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A799D" w:rsidRPr="001A5634" w:rsidTr="006717FC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EA799D" w:rsidRPr="001A5634" w:rsidTr="006717F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756532" w:rsidRDefault="00EA799D" w:rsidP="006717FC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799D" w:rsidRPr="00BA258E" w:rsidRDefault="00EA799D" w:rsidP="006717FC">
                  <w:pPr>
                    <w:spacing w:after="0"/>
                    <w:rPr>
                      <w:sz w:val="16"/>
                      <w:szCs w:val="16"/>
                      <w:lang w:eastAsia="ru-RU"/>
                    </w:rPr>
                  </w:pPr>
                </w:p>
                <w:p w:rsidR="00EA799D" w:rsidRPr="00756532" w:rsidRDefault="00EA799D" w:rsidP="006717FC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КРАСНОЯРСКИЙ КРАЙ</w:t>
                  </w:r>
                </w:p>
              </w:tc>
            </w:tr>
            <w:tr w:rsidR="00EA799D" w:rsidRPr="001A5634" w:rsidTr="006717F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756532" w:rsidRDefault="00EA799D" w:rsidP="006717FC">
                  <w:pPr>
                    <w:pStyle w:val="2"/>
                    <w:spacing w:before="0" w:after="0"/>
                    <w:jc w:val="center"/>
                    <w:rPr>
                      <w:b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АДМИНИСТРАЦИЯ ИДРИНСКОГО РАЙОНА</w:t>
                  </w:r>
                </w:p>
              </w:tc>
            </w:tr>
            <w:tr w:rsidR="00EA799D" w:rsidRPr="001A5634" w:rsidTr="006717F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756532" w:rsidRDefault="00EA799D" w:rsidP="006717FC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lang w:eastAsia="ru-RU"/>
                    </w:rPr>
                  </w:pPr>
                  <w:proofErr w:type="gramStart"/>
                  <w:r w:rsidRPr="00756532">
                    <w:rPr>
                      <w:rFonts w:ascii="Times New Roman" w:hAnsi="Times New Roman"/>
                      <w:i w:val="0"/>
                      <w:lang w:eastAsia="ru-RU"/>
                    </w:rPr>
                    <w:t>П</w:t>
                  </w:r>
                  <w:proofErr w:type="gramEnd"/>
                  <w:r w:rsidRPr="00756532">
                    <w:rPr>
                      <w:rFonts w:ascii="Times New Roman" w:hAnsi="Times New Roman"/>
                      <w:i w:val="0"/>
                      <w:lang w:eastAsia="ru-RU"/>
                    </w:rPr>
                    <w:t xml:space="preserve"> О С Т А Н О В Л Е Н И Е</w:t>
                  </w:r>
                </w:p>
              </w:tc>
            </w:tr>
            <w:tr w:rsidR="00EA799D" w:rsidRPr="00CC2454" w:rsidTr="006717F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756532" w:rsidRDefault="005213EB" w:rsidP="005213E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10</w:t>
                  </w:r>
                  <w:r w:rsidR="00EA799D"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11</w:t>
                  </w:r>
                  <w:r w:rsidR="00EA799D"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.201</w:t>
                  </w:r>
                  <w:r w:rsidR="00EA799D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7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756532" w:rsidRDefault="00EA799D" w:rsidP="006717FC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99D" w:rsidRPr="00507B46" w:rsidRDefault="00EA799D" w:rsidP="005213E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   </w:t>
                  </w:r>
                  <w:r w:rsidRPr="00507B46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№</w:t>
                  </w:r>
                  <w:r w:rsidR="005213EB" w:rsidRPr="00507B46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767-п</w:t>
                  </w:r>
                  <w:r w:rsidRPr="00507B46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</w:t>
                  </w:r>
                </w:p>
              </w:tc>
            </w:tr>
          </w:tbl>
          <w:p w:rsidR="00EA799D" w:rsidRPr="001A5634" w:rsidRDefault="00EA799D" w:rsidP="006717FC">
            <w:pPr>
              <w:jc w:val="center"/>
            </w:pPr>
          </w:p>
        </w:tc>
      </w:tr>
      <w:tr w:rsidR="00EA799D" w:rsidRPr="008C718A" w:rsidTr="006717FC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A799D" w:rsidRPr="00657228" w:rsidRDefault="00EA799D" w:rsidP="006717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района от 10.11.2015 № 461-п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EA799D" w:rsidRPr="008C718A" w:rsidTr="00671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EA799D" w:rsidRDefault="00EA799D" w:rsidP="006717FC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8A">
              <w:rPr>
                <w:rFonts w:ascii="Times New Roman" w:hAnsi="Times New Roman"/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799D" w:rsidRPr="002D2BAE" w:rsidRDefault="00EA799D" w:rsidP="006717FC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1.Внести в постановление администрации района от 10.11.2015 </w:t>
            </w:r>
            <w:r>
              <w:rPr>
                <w:rFonts w:ascii="Times New Roman" w:hAnsi="Times New Roman"/>
                <w:sz w:val="28"/>
                <w:szCs w:val="28"/>
              </w:rPr>
              <w:t>№ 461-п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 Идринского района «Создание условий для развития образования Идринского района»  следующее изменение</w:t>
            </w:r>
            <w:r w:rsidRPr="002D2B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799D" w:rsidRPr="008C718A" w:rsidRDefault="00EA799D" w:rsidP="006717FC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EA799D" w:rsidRPr="008C718A" w:rsidRDefault="00EA799D" w:rsidP="00E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8C71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18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руководителя отдела образования администрации Идринского района Н.И.Черкасову.</w:t>
      </w:r>
    </w:p>
    <w:p w:rsidR="00EA799D" w:rsidRPr="009F0363" w:rsidRDefault="00EA799D" w:rsidP="00EA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B97198">
        <w:rPr>
          <w:rFonts w:ascii="Times New Roman" w:hAnsi="Times New Roman"/>
          <w:sz w:val="28"/>
          <w:szCs w:val="28"/>
        </w:rPr>
        <w:t>. Опубликовать</w:t>
      </w:r>
      <w:r w:rsidRPr="009F0363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r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rFonts w:ascii="Times New Roman" w:hAnsi="Times New Roman"/>
          <w:sz w:val="28"/>
          <w:szCs w:val="28"/>
        </w:rPr>
        <w:t>).</w:t>
      </w:r>
    </w:p>
    <w:p w:rsidR="00EA799D" w:rsidRDefault="00EA799D" w:rsidP="00EA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8C718A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507B46">
        <w:rPr>
          <w:rFonts w:ascii="Times New Roman" w:hAnsi="Times New Roman"/>
          <w:sz w:val="28"/>
          <w:szCs w:val="28"/>
        </w:rPr>
        <w:t xml:space="preserve"> и применяется к </w:t>
      </w:r>
      <w:proofErr w:type="gramStart"/>
      <w:r w:rsidR="00507B46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507B46">
        <w:rPr>
          <w:rFonts w:ascii="Times New Roman" w:hAnsi="Times New Roman"/>
          <w:sz w:val="28"/>
          <w:szCs w:val="28"/>
        </w:rPr>
        <w:t xml:space="preserve"> возникшим с 01.01.2018 года</w:t>
      </w:r>
      <w:r>
        <w:rPr>
          <w:rFonts w:ascii="Times New Roman" w:hAnsi="Times New Roman"/>
          <w:sz w:val="28"/>
          <w:szCs w:val="28"/>
        </w:rPr>
        <w:t>.</w:t>
      </w:r>
    </w:p>
    <w:p w:rsidR="00EA799D" w:rsidRDefault="00EA799D" w:rsidP="00EA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799D" w:rsidRPr="008C718A" w:rsidRDefault="00EA799D" w:rsidP="00EA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799D" w:rsidRDefault="00EA799D" w:rsidP="00EA79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>района                                                             А.В. Киреев</w:t>
      </w:r>
    </w:p>
    <w:p w:rsidR="00EA799D" w:rsidRDefault="00EA799D" w:rsidP="00EA7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99D" w:rsidRDefault="00EA799D" w:rsidP="00EA799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EA799D" w:rsidRDefault="00EA799D" w:rsidP="00EA799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425" w:rsidRDefault="003B7425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</w:p>
    <w:p w:rsidR="00EA799D" w:rsidRDefault="00EA799D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Приложение 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Идринского района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37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10.11.2017 №</w:t>
      </w:r>
      <w:r w:rsidRPr="009A3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767-п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Идринского района </w:t>
      </w:r>
    </w:p>
    <w:p w:rsidR="00507B46" w:rsidRDefault="00507B46" w:rsidP="00507B46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10.11.2015 № 461-п</w:t>
      </w:r>
    </w:p>
    <w:p w:rsidR="00EA799D" w:rsidRDefault="00EA799D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518A2">
        <w:rPr>
          <w:rFonts w:ascii="Times New Roman" w:hAnsi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Идринского</w:t>
      </w:r>
      <w:r w:rsidRPr="004518A2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E1203A" w:rsidRPr="00535A7A" w:rsidRDefault="00E1203A" w:rsidP="006276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условий для развития образования Идринского района</w:t>
      </w:r>
      <w:r w:rsidR="00535A7A">
        <w:rPr>
          <w:rFonts w:ascii="Times New Roman" w:hAnsi="Times New Roman"/>
          <w:sz w:val="28"/>
          <w:szCs w:val="28"/>
        </w:rPr>
        <w:t>»</w:t>
      </w:r>
    </w:p>
    <w:p w:rsidR="00E1203A" w:rsidRPr="00507B46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79"/>
      </w:tblGrid>
      <w:tr w:rsidR="00E1203A" w:rsidRPr="00B47199" w:rsidTr="009B7F0B">
        <w:tc>
          <w:tcPr>
            <w:tcW w:w="3085" w:type="dxa"/>
          </w:tcPr>
          <w:p w:rsidR="00E1203A" w:rsidRPr="00B47199" w:rsidRDefault="00E1203A" w:rsidP="00FE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FE2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</w:t>
            </w:r>
            <w:r w:rsidR="00535A7A">
              <w:rPr>
                <w:rFonts w:ascii="Times New Roman" w:hAnsi="Times New Roman"/>
                <w:sz w:val="28"/>
                <w:szCs w:val="28"/>
              </w:rPr>
              <w:t>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9B7F0B" w:rsidRPr="00B47199" w:rsidTr="009B7F0B">
        <w:tc>
          <w:tcPr>
            <w:tcW w:w="3085" w:type="dxa"/>
          </w:tcPr>
          <w:p w:rsidR="009B7F0B" w:rsidRPr="00B47199" w:rsidRDefault="009B7F0B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79" w:type="dxa"/>
          </w:tcPr>
          <w:p w:rsidR="00507B46" w:rsidRDefault="007243A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B7F0B">
              <w:rPr>
                <w:rFonts w:ascii="Times New Roman" w:hAnsi="Times New Roman"/>
                <w:sz w:val="28"/>
                <w:szCs w:val="28"/>
              </w:rPr>
              <w:t xml:space="preserve">татья 179 Бюджетного кодекса Российской Федерации; </w:t>
            </w:r>
          </w:p>
          <w:p w:rsidR="009B7F0B" w:rsidRPr="00B47199" w:rsidRDefault="009B7F0B" w:rsidP="00507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 администрации Идринского района  от 09.08.2013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F03793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C36F3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</w:tcPr>
          <w:p w:rsidR="00E1203A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</w:t>
            </w:r>
            <w:r w:rsidR="00EC7BBF">
              <w:rPr>
                <w:rFonts w:ascii="Times New Roman" w:hAnsi="Times New Roman"/>
                <w:sz w:val="28"/>
                <w:szCs w:val="28"/>
              </w:rPr>
              <w:t>олнительного образования детей»</w:t>
            </w:r>
          </w:p>
          <w:p w:rsidR="00EC7BBF" w:rsidRPr="00B47199" w:rsidRDefault="00EC7BBF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Pr="00D420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«Государственная поддержка детей сирот, расширение практики применения семейных форм воспитания»</w:t>
            </w:r>
          </w:p>
          <w:p w:rsidR="00E1203A" w:rsidRPr="00B47199" w:rsidRDefault="00E1203A" w:rsidP="00EC7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 w:rsidR="00D420CC"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="00EC7BBF">
              <w:rPr>
                <w:rFonts w:ascii="Times New Roman" w:hAnsi="Times New Roman"/>
                <w:sz w:val="28"/>
                <w:szCs w:val="28"/>
              </w:rPr>
              <w:t>3</w:t>
            </w:r>
            <w:r w:rsidR="00832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E1203A" w:rsidRPr="00B47199" w:rsidRDefault="00E1203A" w:rsidP="00B47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14E7A" w:rsidRDefault="00C14E7A" w:rsidP="00AD6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доступности образования для различных категорий граждан</w:t>
            </w:r>
            <w:r w:rsidRPr="00A75BEE">
              <w:rPr>
                <w:rFonts w:ascii="Times New Roman" w:hAnsi="Times New Roman"/>
                <w:sz w:val="28"/>
                <w:szCs w:val="28"/>
              </w:rPr>
              <w:t xml:space="preserve">  независимо от места проживания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65B3" w:rsidRDefault="00C14E7A" w:rsidP="00BC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возможностей для современного качественного образования, социализации детей и отдыха, оздоровления, занятости детей в летний период</w:t>
            </w:r>
            <w:r w:rsidR="00AD65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14E7A" w:rsidRPr="00D84968" w:rsidRDefault="00C14E7A" w:rsidP="00D849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C14E7A" w:rsidRPr="00A75BEE" w:rsidRDefault="00C14E7A" w:rsidP="00FB4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E1203A" w:rsidRPr="00FE24FF" w:rsidRDefault="00C14E7A" w:rsidP="00FE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5. С</w:t>
            </w:r>
            <w:r w:rsidR="0059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оздание условий для эффективной деятельности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color w:val="000000"/>
                <w:sz w:val="28"/>
                <w:szCs w:val="28"/>
              </w:rPr>
              <w:t>отдел</w:t>
            </w:r>
            <w:r w:rsidR="00591F66">
              <w:rPr>
                <w:rFonts w:ascii="Times New Roman" w:hAnsi="Times New Roman"/>
                <w:color w:val="000000"/>
                <w:sz w:val="28"/>
                <w:szCs w:val="28"/>
              </w:rPr>
              <w:t>а образования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02853" w:rsidP="00956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6EEF">
              <w:rPr>
                <w:rFonts w:ascii="Times New Roman" w:hAnsi="Times New Roman"/>
                <w:sz w:val="28"/>
                <w:szCs w:val="28"/>
              </w:rPr>
              <w:t>30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5768A" w:rsidRPr="00B47199" w:rsidTr="009B7F0B">
        <w:trPr>
          <w:trHeight w:val="933"/>
        </w:trPr>
        <w:tc>
          <w:tcPr>
            <w:tcW w:w="3085" w:type="dxa"/>
          </w:tcPr>
          <w:p w:rsidR="00F5768A" w:rsidRPr="00B47199" w:rsidRDefault="00F5768A" w:rsidP="00F57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целевых показателей и показателей результативности программы </w:t>
            </w:r>
            <w:proofErr w:type="gramStart"/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F5768A" w:rsidRPr="00B47199" w:rsidRDefault="00F5768A" w:rsidP="00F5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</w:p>
        </w:tc>
        <w:tc>
          <w:tcPr>
            <w:tcW w:w="6379" w:type="dxa"/>
          </w:tcPr>
          <w:p w:rsidR="00F5768A" w:rsidRPr="00B47199" w:rsidRDefault="00832449" w:rsidP="004B5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F5768A" w:rsidRPr="00B471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начения целевых показателей на долгосрочный период</w:t>
            </w:r>
            <w:r w:rsidR="00F5768A"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представлены в </w:t>
            </w:r>
            <w:r w:rsidR="00F5768A" w:rsidRPr="00B4719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4B53EE">
              <w:rPr>
                <w:rFonts w:ascii="Times New Roman" w:hAnsi="Times New Roman"/>
                <w:sz w:val="28"/>
                <w:szCs w:val="28"/>
              </w:rPr>
              <w:t>и</w:t>
            </w:r>
            <w:r w:rsidR="00F5768A" w:rsidRPr="00B47199">
              <w:rPr>
                <w:rFonts w:ascii="Times New Roman" w:hAnsi="Times New Roman"/>
                <w:sz w:val="28"/>
                <w:szCs w:val="28"/>
              </w:rPr>
              <w:t xml:space="preserve"> 1 к паспорту муниципальной программы.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4F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85D69" w:rsidRPr="00E85D69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5DE" w:rsidRPr="00C175DE" w:rsidRDefault="00E85D69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85D69">
              <w:rPr>
                <w:rFonts w:ascii="Times New Roman" w:hAnsi="Times New Roman"/>
                <w:sz w:val="28"/>
                <w:szCs w:val="28"/>
              </w:rPr>
              <w:t>748</w:t>
            </w:r>
            <w:r w:rsidR="00164AB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85D69">
              <w:rPr>
                <w:rFonts w:ascii="Times New Roman" w:hAnsi="Times New Roman"/>
                <w:sz w:val="28"/>
                <w:szCs w:val="28"/>
              </w:rPr>
              <w:t>0</w:t>
            </w:r>
            <w:r w:rsidR="00164AB1">
              <w:rPr>
                <w:rFonts w:ascii="Times New Roman" w:hAnsi="Times New Roman"/>
                <w:sz w:val="28"/>
                <w:szCs w:val="28"/>
              </w:rPr>
              <w:t xml:space="preserve">98 </w:t>
            </w:r>
            <w:r w:rsidRPr="00E85D69">
              <w:rPr>
                <w:rFonts w:ascii="Times New Roman" w:hAnsi="Times New Roman"/>
                <w:sz w:val="28"/>
                <w:szCs w:val="28"/>
              </w:rPr>
              <w:t>588</w:t>
            </w:r>
            <w:r w:rsidR="00C175DE" w:rsidRPr="00C175D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344</w:t>
            </w:r>
            <w:r w:rsidR="00E85D69">
              <w:rPr>
                <w:rFonts w:ascii="Times New Roman" w:hAnsi="Times New Roman"/>
                <w:sz w:val="28"/>
                <w:szCs w:val="28"/>
              </w:rPr>
              <w:t> 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723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912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352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709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363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359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474 371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175DE" w:rsidRPr="00164AB1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345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080 271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5D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2F15" w:rsidRPr="00E85D69" w:rsidRDefault="00832449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32F15">
              <w:rPr>
                <w:rFonts w:ascii="Times New Roman" w:hAnsi="Times New Roman"/>
                <w:sz w:val="28"/>
                <w:szCs w:val="28"/>
              </w:rPr>
              <w:t>20 год-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 346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110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671 рублей</w:t>
            </w:r>
            <w:r w:rsidR="00E85D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161</w:t>
            </w:r>
            <w:r w:rsidR="00164AB1">
              <w:rPr>
                <w:rFonts w:ascii="Times New Roman" w:hAnsi="Times New Roman"/>
                <w:sz w:val="28"/>
                <w:szCs w:val="28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312</w:t>
            </w:r>
            <w:r w:rsidR="00164AB1">
              <w:rPr>
                <w:rFonts w:ascii="Times New Roman" w:hAnsi="Times New Roman"/>
                <w:sz w:val="28"/>
                <w:szCs w:val="28"/>
              </w:rPr>
              <w:t xml:space="preserve"> 729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C175D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C175DE">
              <w:rPr>
                <w:rFonts w:ascii="Times New Roman" w:hAnsi="Times New Roman"/>
                <w:sz w:val="28"/>
                <w:szCs w:val="28"/>
              </w:rPr>
              <w:t>аевого бюджета, в том числе по годам: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2016 год – 232 121,654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240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167 275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238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927 </w:t>
            </w:r>
            <w:r w:rsidR="00E85D69">
              <w:rPr>
                <w:rFonts w:ascii="Times New Roman" w:hAnsi="Times New Roman"/>
                <w:sz w:val="28"/>
                <w:szCs w:val="28"/>
              </w:rPr>
              <w:t>20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0 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224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533 100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E85D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2F15" w:rsidRPr="00E85D69" w:rsidRDefault="00732F15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  225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563</w:t>
            </w:r>
            <w:r w:rsidR="00E85D69">
              <w:rPr>
                <w:rFonts w:ascii="Times New Roman" w:hAnsi="Times New Roman"/>
                <w:sz w:val="28"/>
                <w:szCs w:val="28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500</w:t>
            </w:r>
            <w:r w:rsidR="00E85D69">
              <w:rPr>
                <w:rFonts w:ascii="Times New Roman" w:hAnsi="Times New Roman"/>
                <w:sz w:val="28"/>
                <w:szCs w:val="28"/>
              </w:rPr>
              <w:t xml:space="preserve"> рублей; 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из средств местного бюджета</w:t>
            </w:r>
            <w:r w:rsidR="00832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558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>
              <w:rPr>
                <w:rFonts w:ascii="Times New Roman" w:hAnsi="Times New Roman"/>
                <w:sz w:val="28"/>
                <w:szCs w:val="28"/>
              </w:rPr>
              <w:t>01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6 228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C175DE" w:rsidRPr="00C175DE" w:rsidRDefault="00E85D69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108 264</w:t>
            </w:r>
            <w:r w:rsidRPr="00164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086 </w:t>
            </w:r>
            <w:r w:rsidRPr="00164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5DE"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107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842 055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113</w:t>
            </w:r>
            <w:r w:rsidR="00E85D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>970 029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113 970 029 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11A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2F15" w:rsidRPr="00E85D69" w:rsidRDefault="00732F15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</w:t>
            </w:r>
            <w:r w:rsidR="00E85D69" w:rsidRPr="00E85D69">
              <w:rPr>
                <w:rFonts w:ascii="Times New Roman" w:hAnsi="Times New Roman"/>
                <w:sz w:val="28"/>
                <w:szCs w:val="28"/>
              </w:rPr>
              <w:t xml:space="preserve">   113 970 029  рублей</w:t>
            </w:r>
            <w:r w:rsidR="00B11A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lastRenderedPageBreak/>
              <w:t>из внебюджетных источников –</w:t>
            </w:r>
            <w:r w:rsidR="00832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AD2">
              <w:rPr>
                <w:rFonts w:ascii="Times New Roman" w:hAnsi="Times New Roman"/>
                <w:sz w:val="28"/>
                <w:szCs w:val="28"/>
              </w:rPr>
              <w:t>28 769 631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4</w:t>
            </w:r>
            <w:r w:rsidR="00B11AD2">
              <w:rPr>
                <w:rFonts w:ascii="Times New Roman" w:hAnsi="Times New Roman"/>
                <w:sz w:val="28"/>
                <w:szCs w:val="28"/>
              </w:rPr>
              <w:t> 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338</w:t>
            </w:r>
            <w:r w:rsidR="00B1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172 </w:t>
            </w:r>
            <w:r w:rsidR="00B1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B11AD2">
              <w:rPr>
                <w:rFonts w:ascii="Times New Roman" w:hAnsi="Times New Roman"/>
                <w:sz w:val="28"/>
                <w:szCs w:val="28"/>
              </w:rPr>
              <w:t xml:space="preserve">4 700 033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11AD2">
              <w:rPr>
                <w:rFonts w:ascii="Times New Roman" w:hAnsi="Times New Roman"/>
                <w:sz w:val="28"/>
                <w:szCs w:val="28"/>
              </w:rPr>
              <w:t xml:space="preserve">6 577 142 </w:t>
            </w:r>
            <w:r w:rsidRPr="00C175D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E1203A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11AD2" w:rsidRPr="00B11AD2">
              <w:rPr>
                <w:rFonts w:ascii="Times New Roman" w:hAnsi="Times New Roman"/>
                <w:sz w:val="28"/>
                <w:szCs w:val="28"/>
              </w:rPr>
              <w:t>6 577 142  рублей;</w:t>
            </w:r>
          </w:p>
          <w:p w:rsidR="00732F15" w:rsidRPr="00C175DE" w:rsidRDefault="00732F15" w:rsidP="00034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</w:t>
            </w:r>
            <w:r w:rsidR="0003474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11AD2" w:rsidRPr="00B11AD2">
              <w:rPr>
                <w:rFonts w:ascii="Times New Roman" w:hAnsi="Times New Roman"/>
                <w:sz w:val="28"/>
                <w:szCs w:val="28"/>
              </w:rPr>
              <w:t>6 577 142  рублей</w:t>
            </w:r>
            <w:r w:rsidR="000347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1203A" w:rsidRPr="00507B46" w:rsidRDefault="00E1203A" w:rsidP="00A75B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lastRenderedPageBreak/>
        <w:t>2. Характеристика текущего состояния сферы образования</w:t>
      </w:r>
    </w:p>
    <w:p w:rsidR="00E1203A" w:rsidRPr="007A1672" w:rsidRDefault="00E1203A" w:rsidP="00A75BE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Идринского района представлена муниципальными</w:t>
      </w:r>
      <w:r w:rsidR="0042416B">
        <w:rPr>
          <w:sz w:val="28"/>
          <w:szCs w:val="28"/>
        </w:rPr>
        <w:t xml:space="preserve"> бюджетными</w:t>
      </w:r>
      <w:r>
        <w:rPr>
          <w:sz w:val="28"/>
          <w:szCs w:val="28"/>
        </w:rPr>
        <w:t xml:space="preserve"> и казенными дошкольными образовательными</w:t>
      </w:r>
      <w:r w:rsidR="00CD65DA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,  общеобразовательными</w:t>
      </w:r>
      <w:r w:rsidR="00CD65DA">
        <w:rPr>
          <w:sz w:val="28"/>
          <w:szCs w:val="28"/>
        </w:rPr>
        <w:t xml:space="preserve"> организациями и учреждениями дополнительного образования</w:t>
      </w:r>
      <w:r>
        <w:rPr>
          <w:sz w:val="28"/>
          <w:szCs w:val="28"/>
        </w:rPr>
        <w:t xml:space="preserve">. На </w:t>
      </w:r>
      <w:r w:rsidRPr="00EF20A0">
        <w:rPr>
          <w:sz w:val="28"/>
          <w:szCs w:val="28"/>
        </w:rPr>
        <w:t>01.09.201</w:t>
      </w:r>
      <w:r w:rsidR="00120C83">
        <w:rPr>
          <w:sz w:val="28"/>
          <w:szCs w:val="28"/>
        </w:rPr>
        <w:t>7</w:t>
      </w:r>
      <w:r w:rsidRPr="00EF20A0">
        <w:rPr>
          <w:sz w:val="28"/>
          <w:szCs w:val="28"/>
        </w:rPr>
        <w:t>г. на т</w:t>
      </w:r>
      <w:r w:rsidR="00C97DD9">
        <w:rPr>
          <w:sz w:val="28"/>
          <w:szCs w:val="28"/>
        </w:rPr>
        <w:t xml:space="preserve">ерритории района функционируют 30 </w:t>
      </w:r>
      <w:r w:rsidRPr="00EF20A0">
        <w:rPr>
          <w:sz w:val="28"/>
          <w:szCs w:val="28"/>
        </w:rPr>
        <w:t xml:space="preserve"> учреждени</w:t>
      </w:r>
      <w:r w:rsidR="00C97DD9">
        <w:rPr>
          <w:sz w:val="28"/>
          <w:szCs w:val="28"/>
        </w:rPr>
        <w:t>й</w:t>
      </w:r>
      <w:r w:rsidR="00562221">
        <w:rPr>
          <w:sz w:val="28"/>
          <w:szCs w:val="28"/>
        </w:rPr>
        <w:t>:</w:t>
      </w:r>
    </w:p>
    <w:p w:rsidR="00494168" w:rsidRPr="00120C83" w:rsidRDefault="00C62DBF" w:rsidP="00120C83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120C83">
        <w:rPr>
          <w:sz w:val="28"/>
          <w:szCs w:val="28"/>
        </w:rPr>
        <w:t xml:space="preserve"> </w:t>
      </w:r>
      <w:r w:rsidR="00E1203A" w:rsidRPr="007A1672">
        <w:rPr>
          <w:snapToGrid w:val="0"/>
          <w:sz w:val="28"/>
          <w:szCs w:val="28"/>
        </w:rPr>
        <w:t>дошкольных образовательных организаций,</w:t>
      </w:r>
      <w:r w:rsidR="00120C83">
        <w:rPr>
          <w:snapToGrid w:val="0"/>
          <w:sz w:val="28"/>
          <w:szCs w:val="28"/>
        </w:rPr>
        <w:t xml:space="preserve"> </w:t>
      </w:r>
      <w:r w:rsidR="00E1203A" w:rsidRPr="007A1672">
        <w:rPr>
          <w:sz w:val="28"/>
          <w:szCs w:val="28"/>
        </w:rPr>
        <w:t>1</w:t>
      </w:r>
      <w:r w:rsidR="00BD4ADF">
        <w:rPr>
          <w:sz w:val="28"/>
          <w:szCs w:val="28"/>
        </w:rPr>
        <w:t>5</w:t>
      </w:r>
      <w:r w:rsidR="00E1203A" w:rsidRPr="007A1672">
        <w:rPr>
          <w:sz w:val="28"/>
          <w:szCs w:val="28"/>
        </w:rPr>
        <w:t xml:space="preserve"> об</w:t>
      </w:r>
      <w:r w:rsidR="00BD4ADF">
        <w:rPr>
          <w:sz w:val="28"/>
          <w:szCs w:val="28"/>
        </w:rPr>
        <w:t xml:space="preserve">щеобразовательных </w:t>
      </w:r>
      <w:r w:rsidR="00E1203A" w:rsidRPr="007A1672">
        <w:rPr>
          <w:sz w:val="28"/>
          <w:szCs w:val="28"/>
        </w:rPr>
        <w:t xml:space="preserve">организаций, предоставляющих начальное, основное, среднее образование; </w:t>
      </w:r>
      <w:r w:rsidR="00BD4ADF">
        <w:rPr>
          <w:sz w:val="28"/>
          <w:szCs w:val="28"/>
        </w:rPr>
        <w:t>в них 4 филиала</w:t>
      </w:r>
      <w:r w:rsidR="00CD65DA">
        <w:rPr>
          <w:sz w:val="28"/>
          <w:szCs w:val="28"/>
        </w:rPr>
        <w:t xml:space="preserve"> начальн</w:t>
      </w:r>
      <w:r w:rsidR="004E29D2">
        <w:rPr>
          <w:sz w:val="28"/>
          <w:szCs w:val="28"/>
        </w:rPr>
        <w:t xml:space="preserve">ой школы и 2 филиала дошкольных </w:t>
      </w:r>
      <w:r w:rsidR="00CD65DA">
        <w:rPr>
          <w:sz w:val="28"/>
          <w:szCs w:val="28"/>
        </w:rPr>
        <w:t>образовательн</w:t>
      </w:r>
      <w:r w:rsidR="004E29D2">
        <w:rPr>
          <w:sz w:val="28"/>
          <w:szCs w:val="28"/>
        </w:rPr>
        <w:t>ых организаций,</w:t>
      </w:r>
      <w:r w:rsidR="00120C83">
        <w:rPr>
          <w:snapToGrid w:val="0"/>
          <w:sz w:val="28"/>
          <w:szCs w:val="28"/>
        </w:rPr>
        <w:t xml:space="preserve"> </w:t>
      </w:r>
      <w:r w:rsidR="00E1203A" w:rsidRPr="004E29D2">
        <w:rPr>
          <w:sz w:val="28"/>
          <w:szCs w:val="28"/>
        </w:rPr>
        <w:t>2 учреждения системы до</w:t>
      </w:r>
      <w:r w:rsidR="004E29D2" w:rsidRPr="004E29D2">
        <w:rPr>
          <w:sz w:val="28"/>
          <w:szCs w:val="28"/>
        </w:rPr>
        <w:t>полни</w:t>
      </w:r>
      <w:r w:rsidR="00120C83">
        <w:rPr>
          <w:sz w:val="28"/>
          <w:szCs w:val="28"/>
        </w:rPr>
        <w:t>тельного образования детей и МК</w:t>
      </w:r>
      <w:r w:rsidR="004E29D2" w:rsidRPr="004E29D2">
        <w:rPr>
          <w:sz w:val="28"/>
          <w:szCs w:val="28"/>
        </w:rPr>
        <w:t xml:space="preserve">У для детей, нуждающихся в психолого-педагогической и </w:t>
      </w:r>
      <w:proofErr w:type="spellStart"/>
      <w:r w:rsidR="004E29D2" w:rsidRPr="004E29D2">
        <w:rPr>
          <w:sz w:val="28"/>
          <w:szCs w:val="28"/>
        </w:rPr>
        <w:t>медико</w:t>
      </w:r>
      <w:proofErr w:type="spellEnd"/>
      <w:r w:rsidR="004E29D2" w:rsidRPr="004E29D2">
        <w:rPr>
          <w:sz w:val="28"/>
          <w:szCs w:val="28"/>
        </w:rPr>
        <w:t xml:space="preserve"> – социальной помощи Центр диагностики и консультирования «Идринский»</w:t>
      </w:r>
      <w:r w:rsidR="00494168">
        <w:rPr>
          <w:sz w:val="28"/>
          <w:szCs w:val="28"/>
        </w:rPr>
        <w:t>.</w:t>
      </w:r>
      <w:r w:rsidR="00120C83">
        <w:rPr>
          <w:sz w:val="28"/>
          <w:szCs w:val="28"/>
        </w:rPr>
        <w:t xml:space="preserve"> </w:t>
      </w:r>
      <w:r w:rsidR="00BD3329">
        <w:rPr>
          <w:sz w:val="28"/>
          <w:szCs w:val="28"/>
        </w:rPr>
        <w:t>О</w:t>
      </w:r>
      <w:r w:rsidR="00120C83">
        <w:rPr>
          <w:sz w:val="28"/>
          <w:szCs w:val="28"/>
        </w:rPr>
        <w:t xml:space="preserve">бразовательные </w:t>
      </w:r>
      <w:r w:rsidR="00832449">
        <w:rPr>
          <w:sz w:val="28"/>
          <w:szCs w:val="28"/>
        </w:rPr>
        <w:t xml:space="preserve"> организации</w:t>
      </w:r>
      <w:r w:rsidR="00120C83">
        <w:rPr>
          <w:sz w:val="28"/>
          <w:szCs w:val="28"/>
        </w:rPr>
        <w:t xml:space="preserve"> </w:t>
      </w:r>
      <w:r w:rsidR="00494168" w:rsidRPr="00494168">
        <w:rPr>
          <w:sz w:val="28"/>
          <w:szCs w:val="28"/>
        </w:rPr>
        <w:t xml:space="preserve">имеют лицензию на </w:t>
      </w:r>
      <w:proofErr w:type="gramStart"/>
      <w:r w:rsidR="00494168" w:rsidRPr="00494168">
        <w:rPr>
          <w:sz w:val="28"/>
          <w:szCs w:val="28"/>
        </w:rPr>
        <w:t>право ведения</w:t>
      </w:r>
      <w:proofErr w:type="gramEnd"/>
      <w:r w:rsidR="00494168" w:rsidRPr="00494168">
        <w:rPr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E1203A" w:rsidRPr="007A1672" w:rsidRDefault="00494168" w:rsidP="0088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E1203A" w:rsidRPr="007A1672">
        <w:rPr>
          <w:rFonts w:ascii="Times New Roman" w:hAnsi="Times New Roman"/>
          <w:snapToGrid w:val="0"/>
          <w:sz w:val="28"/>
          <w:szCs w:val="28"/>
        </w:rPr>
        <w:t xml:space="preserve">В предстоящие годы продолжится повышение эффективности  системы образования Идринского района. В этих целях утвержден </w:t>
      </w:r>
      <w:hyperlink r:id="rId11" w:history="1">
        <w:r w:rsidR="00E1203A"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="00E1203A"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 w:rsidR="00F37D9D">
        <w:rPr>
          <w:rFonts w:ascii="Times New Roman" w:hAnsi="Times New Roman"/>
          <w:sz w:val="28"/>
          <w:szCs w:val="28"/>
        </w:rPr>
        <w:t>.</w:t>
      </w:r>
    </w:p>
    <w:p w:rsidR="00E1203A" w:rsidRDefault="00E1203A" w:rsidP="008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A0">
        <w:rPr>
          <w:rFonts w:ascii="Times New Roman" w:hAnsi="Times New Roman"/>
          <w:sz w:val="28"/>
          <w:szCs w:val="28"/>
        </w:rPr>
        <w:t>В системе общего образования в 201</w:t>
      </w:r>
      <w:r w:rsidR="00120C83">
        <w:rPr>
          <w:rFonts w:ascii="Times New Roman" w:hAnsi="Times New Roman"/>
          <w:sz w:val="28"/>
          <w:szCs w:val="28"/>
        </w:rPr>
        <w:t>7</w:t>
      </w:r>
      <w:r w:rsidRPr="00EF20A0">
        <w:rPr>
          <w:rFonts w:ascii="Times New Roman" w:hAnsi="Times New Roman"/>
          <w:sz w:val="28"/>
          <w:szCs w:val="28"/>
        </w:rPr>
        <w:t>-</w:t>
      </w:r>
      <w:r w:rsidR="00202853" w:rsidRPr="00EF20A0">
        <w:rPr>
          <w:rFonts w:ascii="Times New Roman" w:hAnsi="Times New Roman"/>
          <w:sz w:val="28"/>
          <w:szCs w:val="28"/>
        </w:rPr>
        <w:t>201</w:t>
      </w:r>
      <w:r w:rsidR="00120C83">
        <w:rPr>
          <w:rFonts w:ascii="Times New Roman" w:hAnsi="Times New Roman"/>
          <w:sz w:val="28"/>
          <w:szCs w:val="28"/>
        </w:rPr>
        <w:t>8</w:t>
      </w:r>
      <w:r w:rsidR="004E29D2">
        <w:rPr>
          <w:rFonts w:ascii="Times New Roman" w:hAnsi="Times New Roman"/>
          <w:sz w:val="28"/>
          <w:szCs w:val="28"/>
        </w:rPr>
        <w:t xml:space="preserve"> учебном году обучается 15</w:t>
      </w:r>
      <w:r w:rsidR="00120C83">
        <w:rPr>
          <w:rFonts w:ascii="Times New Roman" w:hAnsi="Times New Roman"/>
          <w:sz w:val="28"/>
          <w:szCs w:val="28"/>
        </w:rPr>
        <w:t>40</w:t>
      </w:r>
      <w:r w:rsidRPr="00EF20A0">
        <w:rPr>
          <w:rFonts w:ascii="Times New Roman" w:hAnsi="Times New Roman"/>
          <w:sz w:val="28"/>
          <w:szCs w:val="28"/>
        </w:rPr>
        <w:t xml:space="preserve"> учащихся, из них </w:t>
      </w:r>
      <w:r w:rsidR="00120C83">
        <w:rPr>
          <w:rFonts w:ascii="Times New Roman" w:hAnsi="Times New Roman"/>
          <w:sz w:val="28"/>
          <w:szCs w:val="28"/>
        </w:rPr>
        <w:t>100</w:t>
      </w:r>
      <w:r w:rsidR="009778F0">
        <w:rPr>
          <w:rFonts w:ascii="Times New Roman" w:hAnsi="Times New Roman"/>
          <w:sz w:val="28"/>
          <w:szCs w:val="28"/>
        </w:rPr>
        <w:t xml:space="preserve"> детей</w:t>
      </w:r>
      <w:r w:rsidRPr="00EF20A0">
        <w:rPr>
          <w:rFonts w:ascii="Times New Roman" w:hAnsi="Times New Roman"/>
          <w:sz w:val="28"/>
          <w:szCs w:val="28"/>
        </w:rPr>
        <w:t xml:space="preserve"> с ограниченными возможностями здоровья.  </w:t>
      </w:r>
      <w:r w:rsidR="004E29D2">
        <w:rPr>
          <w:rFonts w:ascii="Times New Roman" w:hAnsi="Times New Roman"/>
          <w:sz w:val="28"/>
          <w:szCs w:val="28"/>
        </w:rPr>
        <w:t xml:space="preserve">Все дети </w:t>
      </w:r>
      <w:proofErr w:type="gramStart"/>
      <w:r w:rsidRPr="00EF20A0">
        <w:rPr>
          <w:rFonts w:ascii="Times New Roman" w:hAnsi="Times New Roman"/>
          <w:sz w:val="28"/>
          <w:szCs w:val="28"/>
        </w:rPr>
        <w:t xml:space="preserve">включены в процесс общего образования в рамках общеобразовательных классов </w:t>
      </w:r>
      <w:r w:rsidR="00A45ADF" w:rsidRPr="00EF20A0">
        <w:rPr>
          <w:rFonts w:ascii="Times New Roman" w:hAnsi="Times New Roman"/>
          <w:sz w:val="28"/>
          <w:szCs w:val="28"/>
        </w:rPr>
        <w:t>интегрирован</w:t>
      </w:r>
      <w:r w:rsidR="00A45ADF">
        <w:rPr>
          <w:rFonts w:ascii="Times New Roman" w:hAnsi="Times New Roman"/>
          <w:sz w:val="28"/>
          <w:szCs w:val="28"/>
        </w:rPr>
        <w:t>о</w:t>
      </w:r>
      <w:proofErr w:type="gramEnd"/>
      <w:r w:rsidRPr="00EF20A0">
        <w:rPr>
          <w:rFonts w:ascii="Times New Roman" w:hAnsi="Times New Roman"/>
          <w:sz w:val="28"/>
          <w:szCs w:val="28"/>
        </w:rPr>
        <w:t xml:space="preserve">. Инклюзивное образование должно получить в районе свое дальнейшее развитие. Кроме того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E1203A" w:rsidRDefault="00E1203A" w:rsidP="00A4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</w:t>
      </w:r>
      <w:r w:rsidR="00337071">
        <w:rPr>
          <w:rFonts w:ascii="Times New Roman" w:hAnsi="Times New Roman"/>
          <w:sz w:val="28"/>
          <w:szCs w:val="28"/>
        </w:rPr>
        <w:t>Около 90%</w:t>
      </w:r>
      <w:r>
        <w:rPr>
          <w:rFonts w:ascii="Times New Roman" w:hAnsi="Times New Roman"/>
          <w:sz w:val="28"/>
          <w:szCs w:val="28"/>
        </w:rPr>
        <w:t xml:space="preserve"> учащихся района </w:t>
      </w:r>
      <w:proofErr w:type="gramStart"/>
      <w:r>
        <w:rPr>
          <w:rFonts w:ascii="Times New Roman" w:hAnsi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A75BEE" w:rsidRDefault="00E1203A" w:rsidP="00A4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Одним из факторов повышения стартовых возможностей и жизненных шансов выпускников образовательных </w:t>
      </w:r>
      <w:r w:rsidR="00A45ADF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 xml:space="preserve"> района рассматривается дополнительное образование. К сожалению, в силу удаленности населенных пунктов и образовательных </w:t>
      </w:r>
      <w:r w:rsidR="00A45ADF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 и отсутствия районного центра, реализовать дополнительное образование в у</w:t>
      </w:r>
      <w:r w:rsidRPr="00022D6F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022D6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не представляется возможным. Поэтому </w:t>
      </w:r>
      <w:r w:rsidR="00337071">
        <w:rPr>
          <w:rFonts w:ascii="Times New Roman" w:hAnsi="Times New Roman"/>
          <w:sz w:val="28"/>
          <w:szCs w:val="28"/>
        </w:rPr>
        <w:t>на базе 15 школ функционируют 1</w:t>
      </w:r>
      <w:r w:rsidR="009146DF">
        <w:rPr>
          <w:rFonts w:ascii="Times New Roman" w:hAnsi="Times New Roman"/>
          <w:sz w:val="28"/>
          <w:szCs w:val="28"/>
        </w:rPr>
        <w:t>27</w:t>
      </w:r>
      <w:r w:rsidR="00337071">
        <w:rPr>
          <w:rFonts w:ascii="Times New Roman" w:hAnsi="Times New Roman"/>
          <w:sz w:val="28"/>
          <w:szCs w:val="28"/>
        </w:rPr>
        <w:t xml:space="preserve"> </w:t>
      </w:r>
      <w:r w:rsidR="009146DF">
        <w:rPr>
          <w:rFonts w:ascii="Times New Roman" w:hAnsi="Times New Roman"/>
          <w:sz w:val="28"/>
          <w:szCs w:val="28"/>
        </w:rPr>
        <w:t xml:space="preserve"> объединений </w:t>
      </w:r>
      <w:r w:rsidR="0002276C">
        <w:rPr>
          <w:rFonts w:ascii="Times New Roman" w:hAnsi="Times New Roman"/>
          <w:sz w:val="28"/>
          <w:szCs w:val="28"/>
        </w:rPr>
        <w:t xml:space="preserve"> различной направленности, </w:t>
      </w:r>
      <w:r>
        <w:rPr>
          <w:rFonts w:ascii="Times New Roman" w:hAnsi="Times New Roman"/>
          <w:sz w:val="28"/>
          <w:szCs w:val="28"/>
        </w:rPr>
        <w:t>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</w:t>
      </w:r>
      <w:r w:rsidR="00337071">
        <w:rPr>
          <w:rFonts w:ascii="Times New Roman" w:hAnsi="Times New Roman"/>
          <w:sz w:val="28"/>
          <w:szCs w:val="28"/>
        </w:rPr>
        <w:t xml:space="preserve">ельным образованием составляет </w:t>
      </w:r>
      <w:r w:rsidR="00B70B42">
        <w:rPr>
          <w:rFonts w:ascii="Times New Roman" w:hAnsi="Times New Roman"/>
          <w:sz w:val="28"/>
          <w:szCs w:val="28"/>
        </w:rPr>
        <w:t>9</w:t>
      </w:r>
      <w:r w:rsidR="00C97DD9">
        <w:rPr>
          <w:rFonts w:ascii="Times New Roman" w:hAnsi="Times New Roman"/>
          <w:sz w:val="28"/>
          <w:szCs w:val="28"/>
        </w:rPr>
        <w:t>7</w:t>
      </w:r>
      <w:r w:rsidRPr="006534D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общей чи</w:t>
      </w:r>
      <w:r w:rsidR="0002276C">
        <w:rPr>
          <w:rFonts w:ascii="Times New Roman" w:hAnsi="Times New Roman"/>
          <w:sz w:val="28"/>
          <w:szCs w:val="28"/>
        </w:rPr>
        <w:t>сленности школьников Идринского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507B46" w:rsidRDefault="00507B46" w:rsidP="00507B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75BEE" w:rsidRDefault="00A75BEE" w:rsidP="00507B4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507B46">
        <w:rPr>
          <w:rFonts w:ascii="Times New Roman" w:hAnsi="Times New Roman"/>
          <w:color w:val="000000"/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:rsidR="00507B46" w:rsidRPr="00507B46" w:rsidRDefault="00507B46" w:rsidP="00507B4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5BEE" w:rsidRPr="00A75BEE" w:rsidRDefault="00A75BEE" w:rsidP="00507B4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iCs/>
          <w:color w:val="000000"/>
          <w:sz w:val="28"/>
          <w:szCs w:val="28"/>
        </w:rPr>
        <w:t xml:space="preserve">Стратегическая цель 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политики в области образования в </w:t>
      </w:r>
      <w:proofErr w:type="spellStart"/>
      <w:r w:rsidRPr="00A75BEE">
        <w:rPr>
          <w:rFonts w:ascii="Times New Roman" w:hAnsi="Times New Roman"/>
          <w:color w:val="000000"/>
          <w:sz w:val="28"/>
          <w:szCs w:val="28"/>
        </w:rPr>
        <w:t>Идринском</w:t>
      </w:r>
      <w:proofErr w:type="spellEnd"/>
      <w:r w:rsidRPr="00A75BEE">
        <w:rPr>
          <w:rFonts w:ascii="Times New Roman" w:hAnsi="Times New Roman"/>
          <w:color w:val="000000"/>
          <w:sz w:val="28"/>
          <w:szCs w:val="28"/>
        </w:rPr>
        <w:t xml:space="preserve"> районе - это </w:t>
      </w:r>
      <w:r w:rsidR="0062414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24149" w:rsidRPr="00B47199">
        <w:rPr>
          <w:rFonts w:ascii="Times New Roman" w:hAnsi="Times New Roman"/>
          <w:sz w:val="28"/>
          <w:szCs w:val="28"/>
        </w:rPr>
        <w:t>беспечение высокого качества образования, соответствующего потребностям граждан Идринского района.</w:t>
      </w:r>
    </w:p>
    <w:p w:rsidR="00A75BEE" w:rsidRPr="00A75BEE" w:rsidRDefault="00A75BEE" w:rsidP="00507B4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A75BEE" w:rsidRPr="00A75BEE" w:rsidRDefault="00A75BEE" w:rsidP="00507B4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1. Обеспечение доступности образования для различных категорий граждан</w:t>
      </w:r>
      <w:r w:rsidRPr="00A75BEE">
        <w:rPr>
          <w:rFonts w:ascii="Times New Roman" w:hAnsi="Times New Roman"/>
          <w:sz w:val="28"/>
          <w:szCs w:val="28"/>
        </w:rPr>
        <w:t xml:space="preserve">  не зависимо от места проживания</w:t>
      </w:r>
      <w:r w:rsidRPr="00A75BEE">
        <w:rPr>
          <w:rFonts w:ascii="Times New Roman" w:hAnsi="Times New Roman"/>
          <w:color w:val="000000"/>
          <w:sz w:val="28"/>
          <w:szCs w:val="28"/>
        </w:rPr>
        <w:t>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С</w:t>
      </w:r>
      <w:r w:rsidR="00591F66">
        <w:rPr>
          <w:rFonts w:ascii="Times New Roman" w:hAnsi="Times New Roman"/>
          <w:color w:val="000000"/>
          <w:sz w:val="28"/>
          <w:szCs w:val="28"/>
        </w:rPr>
        <w:t xml:space="preserve">оздание условий для эффективной деятельности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66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.</w:t>
      </w:r>
      <w:r w:rsidR="00591F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5BEE" w:rsidRPr="002C4CB4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C4CB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По п.1: </w:t>
      </w:r>
    </w:p>
    <w:p w:rsidR="0002276C" w:rsidRDefault="00C97DD9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Функционирование 30</w:t>
      </w:r>
      <w:r w:rsidR="00A75BEE" w:rsidRPr="00A7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530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="00A75BEE" w:rsidRPr="00A75BEE">
        <w:rPr>
          <w:rFonts w:ascii="Times New Roman" w:hAnsi="Times New Roman"/>
          <w:color w:val="000000"/>
          <w:sz w:val="28"/>
          <w:szCs w:val="28"/>
        </w:rPr>
        <w:t>образования.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 xml:space="preserve">- Организация подвоза учащихся из населенных пунктов, где нет образовательных </w:t>
      </w:r>
      <w:r w:rsidR="00845530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</w:t>
      </w:r>
      <w:r w:rsidR="00845530">
        <w:rPr>
          <w:rFonts w:ascii="Times New Roman" w:hAnsi="Times New Roman"/>
          <w:color w:val="000000"/>
          <w:sz w:val="28"/>
          <w:szCs w:val="28"/>
        </w:rPr>
        <w:t>ых, спортивных, художественно–</w:t>
      </w:r>
      <w:r w:rsidRPr="00A75BEE">
        <w:rPr>
          <w:rFonts w:ascii="Times New Roman" w:hAnsi="Times New Roman"/>
          <w:color w:val="000000"/>
          <w:sz w:val="28"/>
          <w:szCs w:val="28"/>
        </w:rPr>
        <w:t>эстетических, коммуникативных одаренностей.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A75BEE" w:rsidRPr="002C4CB4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C4CB4">
        <w:rPr>
          <w:rFonts w:ascii="Times New Roman" w:hAnsi="Times New Roman"/>
          <w:b/>
          <w:color w:val="000000"/>
          <w:sz w:val="28"/>
          <w:szCs w:val="28"/>
          <w:u w:val="single"/>
        </w:rPr>
        <w:t>По п.2: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- Система </w:t>
      </w:r>
      <w:r w:rsidRPr="00A75BEE">
        <w:rPr>
          <w:rFonts w:ascii="Times New Roman" w:hAnsi="Times New Roman"/>
          <w:bCs/>
          <w:iCs/>
          <w:sz w:val="28"/>
          <w:szCs w:val="28"/>
        </w:rPr>
        <w:t>дошкольного образования.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lastRenderedPageBreak/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Соз</w:t>
      </w:r>
      <w:r w:rsidR="0002276C">
        <w:rPr>
          <w:rFonts w:ascii="Times New Roman" w:hAnsi="Times New Roman"/>
          <w:sz w:val="28"/>
          <w:szCs w:val="28"/>
        </w:rPr>
        <w:t xml:space="preserve">дание новых мест </w:t>
      </w:r>
      <w:r w:rsidR="00845530">
        <w:rPr>
          <w:rFonts w:ascii="Times New Roman" w:hAnsi="Times New Roman"/>
          <w:sz w:val="28"/>
          <w:szCs w:val="28"/>
        </w:rPr>
        <w:t xml:space="preserve">и получение </w:t>
      </w:r>
      <w:r w:rsidRPr="00A75BEE">
        <w:rPr>
          <w:rFonts w:ascii="Times New Roman" w:hAnsi="Times New Roman"/>
          <w:sz w:val="28"/>
          <w:szCs w:val="28"/>
        </w:rPr>
        <w:t xml:space="preserve"> лицензии на услуги по дошкольному образованию в филиалах дошкольных образовательных </w:t>
      </w:r>
      <w:r w:rsidR="00845530">
        <w:rPr>
          <w:rFonts w:ascii="Times New Roman" w:hAnsi="Times New Roman"/>
          <w:sz w:val="28"/>
          <w:szCs w:val="28"/>
        </w:rPr>
        <w:t xml:space="preserve"> организаций</w:t>
      </w:r>
      <w:r w:rsidRPr="00A75BEE">
        <w:rPr>
          <w:rFonts w:ascii="Times New Roman" w:hAnsi="Times New Roman"/>
          <w:sz w:val="28"/>
          <w:szCs w:val="28"/>
        </w:rPr>
        <w:t xml:space="preserve">. 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- Система общего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подвоза учащихся.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Создание условий для обучения детям, имеющим ограниченные возможности здоровья.</w:t>
      </w:r>
      <w:r w:rsidR="000227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Сохранение здоровья детей через совершенствование организации питания обучающихся и </w:t>
      </w:r>
      <w:r w:rsidR="00845530">
        <w:rPr>
          <w:rFonts w:ascii="Times New Roman" w:hAnsi="Times New Roman"/>
          <w:bCs/>
          <w:color w:val="000000"/>
          <w:sz w:val="28"/>
          <w:szCs w:val="28"/>
        </w:rPr>
        <w:t>воспитанников в образовательных организациях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; улучшение качества медицинского обслуживания обучающихся и воспитанников образовательных </w:t>
      </w:r>
      <w:r w:rsidR="00845530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организаций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- Система дополнительного образования.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BEE">
        <w:rPr>
          <w:rFonts w:ascii="Times New Roman" w:hAnsi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A75BEE">
        <w:rPr>
          <w:rFonts w:ascii="Times New Roman" w:hAnsi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A75BEE">
        <w:rPr>
          <w:rFonts w:ascii="Times New Roman" w:hAnsi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A75BEE">
        <w:rPr>
          <w:rFonts w:ascii="Times New Roman" w:hAnsi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A75BEE" w:rsidRPr="002C4CB4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4CB4">
        <w:rPr>
          <w:rFonts w:ascii="Times New Roman" w:hAnsi="Times New Roman"/>
          <w:b/>
          <w:sz w:val="28"/>
          <w:szCs w:val="28"/>
          <w:u w:val="single"/>
        </w:rPr>
        <w:t>По п.3: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ab/>
      </w:r>
      <w:proofErr w:type="gramStart"/>
      <w:r w:rsidRPr="00A75BEE">
        <w:rPr>
          <w:rFonts w:ascii="Times New Roman" w:hAnsi="Times New Roman"/>
          <w:sz w:val="28"/>
          <w:szCs w:val="28"/>
        </w:rPr>
        <w:t xml:space="preserve">- Совершенствование кадровой политики через 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A75BEE">
        <w:rPr>
          <w:rFonts w:ascii="Times New Roman" w:hAnsi="Times New Roman"/>
          <w:sz w:val="28"/>
          <w:szCs w:val="28"/>
        </w:rPr>
        <w:t>квалификации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 кадров; укрепление </w:t>
      </w:r>
      <w:r w:rsidRPr="00A75BEE">
        <w:rPr>
          <w:rFonts w:ascii="Times New Roman" w:hAnsi="Times New Roman"/>
          <w:sz w:val="28"/>
          <w:szCs w:val="28"/>
        </w:rPr>
        <w:t xml:space="preserve">кадрового потенциала отрасли за счет </w:t>
      </w:r>
      <w:r w:rsidRPr="00A75BEE">
        <w:rPr>
          <w:rFonts w:ascii="Times New Roman" w:hAnsi="Times New Roman"/>
          <w:sz w:val="28"/>
          <w:szCs w:val="28"/>
        </w:rPr>
        <w:lastRenderedPageBreak/>
        <w:t>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A75BEE">
        <w:rPr>
          <w:rFonts w:ascii="Times New Roman" w:hAnsi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A75BEE" w:rsidRPr="002C4CB4" w:rsidRDefault="00A75BEE" w:rsidP="00BD0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4CB4">
        <w:rPr>
          <w:rFonts w:ascii="Times New Roman" w:hAnsi="Times New Roman"/>
          <w:b/>
          <w:sz w:val="28"/>
          <w:szCs w:val="28"/>
          <w:u w:val="single"/>
        </w:rPr>
        <w:t>По п.4: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- Развитие разных форм воспитания детей, разработка концепции воспитания детей </w:t>
      </w:r>
      <w:r w:rsidR="00845530">
        <w:rPr>
          <w:rFonts w:ascii="Times New Roman" w:hAnsi="Times New Roman"/>
          <w:sz w:val="28"/>
          <w:szCs w:val="28"/>
        </w:rPr>
        <w:t>в общеобразовательной организации</w:t>
      </w:r>
      <w:r w:rsidRPr="00A75BEE">
        <w:rPr>
          <w:rFonts w:ascii="Times New Roman" w:hAnsi="Times New Roman"/>
          <w:sz w:val="28"/>
          <w:szCs w:val="28"/>
        </w:rPr>
        <w:t>. Усиление роли патриотического воспитания и воспитания гражданственности.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средств,  поведения в общественных местах. </w:t>
      </w:r>
    </w:p>
    <w:p w:rsidR="00A75BEE" w:rsidRPr="002C4CB4" w:rsidRDefault="00A75BEE" w:rsidP="00BD007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C4CB4">
        <w:rPr>
          <w:rFonts w:ascii="Times New Roman" w:hAnsi="Times New Roman"/>
          <w:b/>
          <w:sz w:val="28"/>
          <w:szCs w:val="28"/>
          <w:u w:val="single"/>
        </w:rPr>
        <w:t>По п.5: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</w:rPr>
        <w:t xml:space="preserve">-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С</w:t>
      </w:r>
      <w:r w:rsidR="00591F66">
        <w:rPr>
          <w:rFonts w:ascii="Times New Roman" w:hAnsi="Times New Roman"/>
          <w:color w:val="000000"/>
          <w:sz w:val="28"/>
          <w:szCs w:val="28"/>
        </w:rPr>
        <w:t xml:space="preserve">оздание условий для эффективной деятельности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66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.</w:t>
      </w:r>
      <w:r w:rsidR="00591F66">
        <w:rPr>
          <w:rFonts w:ascii="Times New Roman" w:hAnsi="Times New Roman"/>
          <w:sz w:val="28"/>
          <w:szCs w:val="28"/>
        </w:rPr>
        <w:t xml:space="preserve"> </w:t>
      </w:r>
      <w:r w:rsidRPr="00A75BEE">
        <w:rPr>
          <w:rFonts w:ascii="Times New Roman" w:hAnsi="Times New Roman"/>
          <w:sz w:val="28"/>
          <w:szCs w:val="28"/>
        </w:rPr>
        <w:t xml:space="preserve"> Своевременный статистический отчет, ведени</w:t>
      </w:r>
      <w:r w:rsidR="00217011">
        <w:rPr>
          <w:rFonts w:ascii="Times New Roman" w:hAnsi="Times New Roman"/>
          <w:sz w:val="28"/>
          <w:szCs w:val="28"/>
        </w:rPr>
        <w:t>е</w:t>
      </w:r>
      <w:r w:rsidRPr="00A75BEE">
        <w:rPr>
          <w:rFonts w:ascii="Times New Roman" w:hAnsi="Times New Roman"/>
          <w:sz w:val="28"/>
          <w:szCs w:val="28"/>
        </w:rPr>
        <w:t xml:space="preserve"> электронных баз учета, мониторинга.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7F1C61">
        <w:rPr>
          <w:rFonts w:ascii="Times New Roman" w:hAnsi="Times New Roman"/>
          <w:sz w:val="28"/>
          <w:szCs w:val="28"/>
        </w:rPr>
        <w:t xml:space="preserve">межшкольный </w:t>
      </w:r>
      <w:r w:rsidRPr="00A75BEE">
        <w:rPr>
          <w:rFonts w:ascii="Times New Roman" w:hAnsi="Times New Roman"/>
          <w:sz w:val="28"/>
          <w:szCs w:val="28"/>
        </w:rPr>
        <w:t xml:space="preserve">методический центр.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</w:t>
      </w:r>
      <w:r w:rsidR="00B95821">
        <w:rPr>
          <w:rFonts w:ascii="Times New Roman" w:hAnsi="Times New Roman"/>
          <w:sz w:val="28"/>
          <w:szCs w:val="28"/>
        </w:rPr>
        <w:t>психолого-педагогической, медицинской и социальной помощи</w:t>
      </w:r>
      <w:r w:rsidRPr="00A75BEE">
        <w:rPr>
          <w:rFonts w:ascii="Times New Roman" w:hAnsi="Times New Roman"/>
          <w:sz w:val="28"/>
          <w:szCs w:val="28"/>
        </w:rPr>
        <w:t>, психолого-медико-педагогическую комиссию при Ц</w:t>
      </w:r>
      <w:r w:rsidR="00B95821">
        <w:rPr>
          <w:rFonts w:ascii="Times New Roman" w:hAnsi="Times New Roman"/>
          <w:sz w:val="28"/>
          <w:szCs w:val="28"/>
        </w:rPr>
        <w:t>ППМС</w:t>
      </w:r>
      <w:r w:rsidRPr="00A75BEE">
        <w:rPr>
          <w:rFonts w:ascii="Times New Roman" w:hAnsi="Times New Roman"/>
          <w:sz w:val="28"/>
          <w:szCs w:val="28"/>
        </w:rPr>
        <w:t xml:space="preserve">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 программ.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</w:t>
      </w:r>
      <w:r w:rsidR="000E0B07">
        <w:rPr>
          <w:rFonts w:ascii="Times New Roman" w:hAnsi="Times New Roman"/>
          <w:sz w:val="28"/>
          <w:szCs w:val="28"/>
        </w:rPr>
        <w:t>ю</w:t>
      </w:r>
      <w:r w:rsidRPr="00A75BEE">
        <w:rPr>
          <w:rFonts w:ascii="Times New Roman" w:hAnsi="Times New Roman"/>
          <w:sz w:val="28"/>
          <w:szCs w:val="28"/>
        </w:rPr>
        <w:t xml:space="preserve"> обязательной информации о системе образования, подлежащей мониторингу, утвержденных постановлением Правительства РФ.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развития  и воспитания детей района.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Определены задачи: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1. Обеспечить доступность образования для различных категорий граждан и </w:t>
      </w:r>
      <w:r w:rsidR="00BA7B75">
        <w:rPr>
          <w:rFonts w:ascii="Times New Roman" w:hAnsi="Times New Roman"/>
          <w:sz w:val="28"/>
          <w:szCs w:val="28"/>
        </w:rPr>
        <w:t>не зависимо от места проживания.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2. Создать в системе дошкольного, общего и дополнительного образования равные возможности для современного качественного образования, </w:t>
      </w:r>
      <w:r w:rsidRPr="00A75BEE">
        <w:rPr>
          <w:rFonts w:ascii="Times New Roman" w:hAnsi="Times New Roman"/>
          <w:sz w:val="28"/>
          <w:szCs w:val="28"/>
        </w:rPr>
        <w:lastRenderedPageBreak/>
        <w:t>позитивной социализации детей и отдыха, оздоровления, занятости детей в летний период: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2.3. обеспечить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A75BEE">
        <w:rPr>
          <w:rFonts w:ascii="Times New Roman" w:hAnsi="Times New Roman"/>
          <w:sz w:val="28"/>
          <w:szCs w:val="28"/>
        </w:rPr>
        <w:tab/>
        <w:t>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4. Поддержать развитие разных форм воспитания детей, проведение профилактических мероприятий среди несовершеннолетних </w:t>
      </w:r>
      <w:r w:rsidRPr="00A75BEE">
        <w:rPr>
          <w:rFonts w:ascii="Times New Roman" w:hAnsi="Times New Roman"/>
          <w:color w:val="000000"/>
          <w:sz w:val="28"/>
          <w:szCs w:val="28"/>
        </w:rPr>
        <w:t>по антиобщественному поведению</w:t>
      </w:r>
      <w:r w:rsidRPr="00A75BEE">
        <w:rPr>
          <w:rFonts w:ascii="Times New Roman" w:hAnsi="Times New Roman"/>
          <w:sz w:val="28"/>
          <w:szCs w:val="28"/>
        </w:rPr>
        <w:t>;</w:t>
      </w:r>
    </w:p>
    <w:p w:rsidR="006837B0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5.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С</w:t>
      </w:r>
      <w:r w:rsidR="00591F66">
        <w:rPr>
          <w:rFonts w:ascii="Times New Roman" w:hAnsi="Times New Roman"/>
          <w:color w:val="000000"/>
          <w:sz w:val="28"/>
          <w:szCs w:val="28"/>
        </w:rPr>
        <w:t xml:space="preserve">оздание условий для эффективной деятельности 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66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591F66" w:rsidRPr="00A75BEE">
        <w:rPr>
          <w:rFonts w:ascii="Times New Roman" w:hAnsi="Times New Roman"/>
          <w:color w:val="000000"/>
          <w:sz w:val="28"/>
          <w:szCs w:val="28"/>
        </w:rPr>
        <w:t>.</w:t>
      </w:r>
      <w:r w:rsidR="00591F66">
        <w:rPr>
          <w:rFonts w:ascii="Times New Roman" w:hAnsi="Times New Roman"/>
          <w:sz w:val="28"/>
          <w:szCs w:val="28"/>
        </w:rPr>
        <w:t xml:space="preserve"> </w:t>
      </w:r>
    </w:p>
    <w:p w:rsidR="00507B46" w:rsidRPr="009B7F0B" w:rsidRDefault="00507B46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B0" w:rsidRDefault="006837B0" w:rsidP="00BD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507B46" w:rsidRPr="00B143C4" w:rsidRDefault="00507B46" w:rsidP="00BD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7B0" w:rsidRPr="006837B0" w:rsidRDefault="006837B0" w:rsidP="00B143C4">
      <w:pPr>
        <w:pStyle w:val="a9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B0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F3044F">
        <w:rPr>
          <w:rFonts w:ascii="Times New Roman" w:hAnsi="Times New Roman" w:cs="Times New Roman"/>
          <w:sz w:val="28"/>
          <w:szCs w:val="28"/>
        </w:rPr>
        <w:t>3-х</w:t>
      </w:r>
      <w:r w:rsidR="002C4CB4">
        <w:rPr>
          <w:rFonts w:ascii="Times New Roman" w:hAnsi="Times New Roman" w:cs="Times New Roman"/>
          <w:sz w:val="28"/>
          <w:szCs w:val="28"/>
        </w:rPr>
        <w:t xml:space="preserve"> </w:t>
      </w:r>
      <w:r w:rsidRPr="006837B0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</w:t>
      </w:r>
      <w:r w:rsidR="005060B1">
        <w:rPr>
          <w:rFonts w:ascii="Times New Roman" w:hAnsi="Times New Roman" w:cs="Times New Roman"/>
          <w:sz w:val="28"/>
          <w:szCs w:val="28"/>
        </w:rPr>
        <w:t xml:space="preserve"> </w:t>
      </w:r>
      <w:r w:rsidR="00F03793">
        <w:rPr>
          <w:rFonts w:ascii="Times New Roman" w:hAnsi="Times New Roman" w:cs="Times New Roman"/>
          <w:sz w:val="28"/>
          <w:szCs w:val="28"/>
        </w:rPr>
        <w:t>отдел</w:t>
      </w:r>
      <w:r w:rsidRPr="006837B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B143C4">
        <w:rPr>
          <w:rFonts w:ascii="Times New Roman" w:hAnsi="Times New Roman" w:cs="Times New Roman"/>
          <w:sz w:val="28"/>
          <w:szCs w:val="28"/>
        </w:rPr>
        <w:t xml:space="preserve">, </w:t>
      </w:r>
      <w:r w:rsidRPr="006837B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 273-ФЗ «Об образовании в Российской Федерации». Подпро</w:t>
      </w:r>
      <w:r w:rsidR="002C4CB4">
        <w:rPr>
          <w:rFonts w:ascii="Times New Roman" w:hAnsi="Times New Roman" w:cs="Times New Roman"/>
          <w:sz w:val="28"/>
          <w:szCs w:val="28"/>
        </w:rPr>
        <w:t>граммные мероприятия осуществляются за счет сре</w:t>
      </w:r>
      <w:proofErr w:type="gramStart"/>
      <w:r w:rsidR="002C4CB4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837B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6837B0">
        <w:rPr>
          <w:rFonts w:ascii="Times New Roman" w:hAnsi="Times New Roman" w:cs="Times New Roman"/>
          <w:sz w:val="28"/>
          <w:szCs w:val="28"/>
        </w:rPr>
        <w:t xml:space="preserve">аевого и районного бюджета учреждениями дополнительного образования и образовательными </w:t>
      </w:r>
      <w:r w:rsidR="003353B5">
        <w:rPr>
          <w:rFonts w:ascii="Times New Roman" w:hAnsi="Times New Roman" w:cs="Times New Roman"/>
          <w:sz w:val="28"/>
          <w:szCs w:val="28"/>
        </w:rPr>
        <w:t xml:space="preserve">организациями подведомственными отделами </w:t>
      </w:r>
      <w:r w:rsidRPr="006837B0">
        <w:rPr>
          <w:rFonts w:ascii="Times New Roman" w:hAnsi="Times New Roman" w:cs="Times New Roman"/>
          <w:sz w:val="28"/>
          <w:szCs w:val="28"/>
        </w:rPr>
        <w:t xml:space="preserve"> образования. Финансирование мероприятия осуществляется путем выделения субсидии на иные цели </w:t>
      </w:r>
      <w:r w:rsidR="003353B5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Pr="006837B0">
        <w:rPr>
          <w:rFonts w:ascii="Times New Roman" w:hAnsi="Times New Roman" w:cs="Times New Roman"/>
          <w:sz w:val="28"/>
          <w:szCs w:val="28"/>
        </w:rPr>
        <w:t xml:space="preserve"> являющимся исполнителями мероприятий и выделением сметного финансиро</w:t>
      </w:r>
      <w:r w:rsidR="003353B5">
        <w:rPr>
          <w:rFonts w:ascii="Times New Roman" w:hAnsi="Times New Roman" w:cs="Times New Roman"/>
          <w:sz w:val="28"/>
          <w:szCs w:val="28"/>
        </w:rPr>
        <w:t>вания казённым образовательным организациям</w:t>
      </w:r>
      <w:r w:rsidRPr="006837B0">
        <w:rPr>
          <w:rFonts w:ascii="Times New Roman" w:hAnsi="Times New Roman" w:cs="Times New Roman"/>
          <w:sz w:val="28"/>
          <w:szCs w:val="28"/>
        </w:rPr>
        <w:t>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5060B1">
        <w:rPr>
          <w:rFonts w:ascii="Times New Roman" w:hAnsi="Times New Roman"/>
          <w:sz w:val="28"/>
          <w:szCs w:val="28"/>
        </w:rPr>
        <w:t>о</w:t>
      </w:r>
      <w:r w:rsidRPr="006837B0">
        <w:rPr>
          <w:rFonts w:ascii="Times New Roman" w:hAnsi="Times New Roman"/>
          <w:sz w:val="28"/>
          <w:szCs w:val="28"/>
        </w:rPr>
        <w:t xml:space="preserve">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</w:t>
      </w:r>
      <w:r w:rsidR="003353B5">
        <w:rPr>
          <w:rFonts w:ascii="Times New Roman" w:hAnsi="Times New Roman"/>
          <w:sz w:val="28"/>
          <w:szCs w:val="28"/>
        </w:rPr>
        <w:t xml:space="preserve"> организации</w:t>
      </w:r>
      <w:r w:rsidRPr="006837B0">
        <w:rPr>
          <w:rFonts w:ascii="Times New Roman" w:hAnsi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7B0">
        <w:rPr>
          <w:rFonts w:ascii="Times New Roman" w:hAnsi="Times New Roman"/>
          <w:sz w:val="28"/>
          <w:szCs w:val="28"/>
        </w:rPr>
        <w:t xml:space="preserve">Мероприятия по организации горячего питания обучающихся как без взимания 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</w:t>
      </w:r>
      <w:proofErr w:type="spellStart"/>
      <w:r w:rsidRPr="006837B0">
        <w:rPr>
          <w:rFonts w:ascii="Times New Roman" w:hAnsi="Times New Roman"/>
          <w:sz w:val="28"/>
          <w:szCs w:val="28"/>
        </w:rPr>
        <w:t>СанПин</w:t>
      </w:r>
      <w:proofErr w:type="spellEnd"/>
      <w:r w:rsidRPr="006837B0">
        <w:rPr>
          <w:rFonts w:ascii="Times New Roman" w:hAnsi="Times New Roman"/>
          <w:sz w:val="28"/>
          <w:szCs w:val="28"/>
        </w:rPr>
        <w:t xml:space="preserve"> </w:t>
      </w:r>
      <w:r w:rsidRPr="006837B0">
        <w:rPr>
          <w:rFonts w:ascii="Times New Roman" w:hAnsi="Times New Roman"/>
          <w:sz w:val="28"/>
          <w:szCs w:val="28"/>
        </w:rPr>
        <w:lastRenderedPageBreak/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 xml:space="preserve">В  соответствии со ст.41 закона РФ от 29.12.2012 № 273-ФЗ «Об образовании в Российской Федерации», образовательные </w:t>
      </w:r>
      <w:r w:rsidR="003353B5">
        <w:rPr>
          <w:rFonts w:ascii="Times New Roman" w:hAnsi="Times New Roman"/>
          <w:sz w:val="28"/>
          <w:szCs w:val="28"/>
        </w:rPr>
        <w:t xml:space="preserve"> организации</w:t>
      </w:r>
      <w:r w:rsidRPr="006837B0">
        <w:rPr>
          <w:rFonts w:ascii="Times New Roman" w:hAnsi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07B46" w:rsidRPr="006837B0" w:rsidRDefault="00507B46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0D65" w:rsidRPr="00507B46" w:rsidRDefault="005E0D65" w:rsidP="00507B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E0D65" w:rsidRPr="005E0D65" w:rsidRDefault="005E0D65" w:rsidP="00B143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E0D65" w:rsidRPr="005E0D65" w:rsidRDefault="00C97DD9" w:rsidP="00C97DD9">
      <w:pPr>
        <w:spacing w:after="0" w:line="240" w:lineRule="auto"/>
        <w:ind w:left="20" w:right="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E0D65" w:rsidRPr="005E0D65">
        <w:rPr>
          <w:rFonts w:ascii="Times New Roman" w:hAnsi="Times New Roman"/>
          <w:spacing w:val="-3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E0D65" w:rsidRPr="005E0D65" w:rsidRDefault="00494168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обеспечить охват не менее </w:t>
      </w:r>
      <w:r w:rsidR="00C96DB7">
        <w:rPr>
          <w:rFonts w:ascii="Times New Roman" w:hAnsi="Times New Roman"/>
          <w:spacing w:val="-3"/>
          <w:sz w:val="28"/>
          <w:szCs w:val="28"/>
        </w:rPr>
        <w:t>95</w:t>
      </w:r>
      <w:r w:rsidR="005E0D65" w:rsidRPr="005E0D65">
        <w:rPr>
          <w:rFonts w:ascii="Times New Roman" w:hAnsi="Times New Roman"/>
          <w:spacing w:val="-3"/>
          <w:sz w:val="28"/>
          <w:szCs w:val="28"/>
        </w:rPr>
        <w:t>,0 процентов школьников программами дополнительного образования;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07B46" w:rsidRPr="005E0D65" w:rsidRDefault="00507B46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</w:p>
    <w:p w:rsidR="00FD6BD2" w:rsidRDefault="00FD6BD2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507B46" w:rsidRPr="00507B46" w:rsidRDefault="00507B46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1203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в период с </w:t>
      </w:r>
      <w:r w:rsidR="0020285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02853">
        <w:rPr>
          <w:rFonts w:ascii="Times New Roman" w:hAnsi="Times New Roman"/>
          <w:sz w:val="28"/>
          <w:szCs w:val="28"/>
        </w:rPr>
        <w:t>20</w:t>
      </w:r>
      <w:r w:rsidR="005762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 будут реализованы</w:t>
      </w:r>
      <w:r w:rsidR="005762F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E1203A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«Развитие дошкольного, общего и дополнительного образования детей»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C3774C" w:rsidRDefault="006A78F0" w:rsidP="00BD00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«Государственная поддержка детей сирот, расширение практики применения семейных форм воспитания»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E1203A" w:rsidRPr="00C3774C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4C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F5768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D6BD2" w:rsidRPr="00507B46" w:rsidRDefault="00FD6BD2" w:rsidP="00B143C4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lastRenderedPageBreak/>
        <w:t>Основные меры правового регулирования в сфере образования, направленные на достижение цели с обоснованием основных положений и сроков принятия необходимых нормативных правовых актов</w:t>
      </w:r>
    </w:p>
    <w:p w:rsid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BD2">
        <w:rPr>
          <w:rFonts w:ascii="Times New Roman" w:hAnsi="Times New Roman"/>
          <w:sz w:val="28"/>
          <w:szCs w:val="28"/>
        </w:rPr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297120">
        <w:rPr>
          <w:rFonts w:ascii="Times New Roman" w:hAnsi="Times New Roman"/>
          <w:sz w:val="28"/>
          <w:szCs w:val="28"/>
        </w:rPr>
        <w:t>а</w:t>
      </w:r>
      <w:r w:rsidRPr="00FD6BD2">
        <w:rPr>
          <w:rFonts w:ascii="Times New Roman" w:hAnsi="Times New Roman"/>
          <w:sz w:val="28"/>
          <w:szCs w:val="28"/>
        </w:rPr>
        <w:t xml:space="preserve"> образования (ст.9 закона РФ «Об образовании в Российской Федерации»), локальными а</w:t>
      </w:r>
      <w:r w:rsidR="00297120">
        <w:rPr>
          <w:rFonts w:ascii="Times New Roman" w:hAnsi="Times New Roman"/>
          <w:sz w:val="28"/>
          <w:szCs w:val="28"/>
        </w:rPr>
        <w:t>ктами на уровне образовательной</w:t>
      </w:r>
      <w:r w:rsidRPr="00FD6BD2">
        <w:rPr>
          <w:rFonts w:ascii="Times New Roman" w:hAnsi="Times New Roman"/>
          <w:sz w:val="28"/>
          <w:szCs w:val="28"/>
        </w:rPr>
        <w:t xml:space="preserve"> </w:t>
      </w:r>
      <w:r w:rsidR="00297120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FD6BD2">
        <w:rPr>
          <w:rFonts w:ascii="Times New Roman" w:hAnsi="Times New Roman"/>
          <w:sz w:val="28"/>
          <w:szCs w:val="28"/>
        </w:rPr>
        <w:t xml:space="preserve">  (ст. 28 закона РФ «Об образовании в Российской Федерации») (приложение 3 к настоящей Программе).  </w:t>
      </w:r>
    </w:p>
    <w:p w:rsidR="00507B46" w:rsidRPr="00FD6BD2" w:rsidRDefault="00507B46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6BD2" w:rsidRDefault="00FD6BD2" w:rsidP="00507B46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507B46" w:rsidRPr="00507B46" w:rsidRDefault="00507B46" w:rsidP="00507B4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 приведены в приложении </w:t>
      </w:r>
      <w:r w:rsidR="00C45037">
        <w:rPr>
          <w:rFonts w:ascii="Times New Roman" w:hAnsi="Times New Roman"/>
          <w:sz w:val="28"/>
          <w:szCs w:val="28"/>
        </w:rPr>
        <w:t>1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 Обеспечение выполнения перечня мероприятий, проводимых сферой образования, проводится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5060B1">
        <w:rPr>
          <w:rFonts w:ascii="Times New Roman" w:hAnsi="Times New Roman"/>
          <w:sz w:val="28"/>
          <w:szCs w:val="28"/>
        </w:rPr>
        <w:t>о</w:t>
      </w:r>
      <w:r w:rsidRPr="00FD6BD2">
        <w:rPr>
          <w:rFonts w:ascii="Times New Roman" w:hAnsi="Times New Roman"/>
          <w:sz w:val="28"/>
          <w:szCs w:val="28"/>
        </w:rPr>
        <w:t>м образования, как главного распорядителя средств районного бюджета по образованию.</w:t>
      </w:r>
    </w:p>
    <w:p w:rsidR="00507B46" w:rsidRPr="00FD6BD2" w:rsidRDefault="00507B46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6BD2" w:rsidRPr="00507B46" w:rsidRDefault="00FD6BD2" w:rsidP="00507B4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B46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507B46" w:rsidRPr="00507B46" w:rsidRDefault="00507B46" w:rsidP="00507B46">
      <w:pPr>
        <w:pStyle w:val="a4"/>
        <w:spacing w:after="0" w:line="240" w:lineRule="auto"/>
        <w:ind w:left="785"/>
        <w:rPr>
          <w:rFonts w:ascii="Times New Roman" w:hAnsi="Times New Roman"/>
          <w:sz w:val="28"/>
          <w:szCs w:val="28"/>
        </w:rPr>
      </w:pPr>
    </w:p>
    <w:p w:rsidR="00FD6BD2" w:rsidRDefault="00FD6BD2" w:rsidP="00022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</w:t>
      </w:r>
      <w:r w:rsidR="00C45037">
        <w:rPr>
          <w:rFonts w:ascii="Times New Roman" w:hAnsi="Times New Roman"/>
          <w:sz w:val="28"/>
          <w:szCs w:val="28"/>
        </w:rPr>
        <w:t>2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507B46" w:rsidRPr="00FD6BD2" w:rsidRDefault="00507B46" w:rsidP="00022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1EB2" w:rsidRPr="00507B46" w:rsidRDefault="00FD6BD2" w:rsidP="00507B4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B46">
        <w:rPr>
          <w:rFonts w:ascii="Times New Roman" w:hAnsi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</w:t>
      </w:r>
      <w:r w:rsidR="00507B46" w:rsidRPr="00507B46">
        <w:rPr>
          <w:rFonts w:ascii="Times New Roman" w:hAnsi="Times New Roman"/>
          <w:sz w:val="28"/>
          <w:szCs w:val="28"/>
        </w:rPr>
        <w:t>ункции и полномочия учредителей</w:t>
      </w:r>
      <w:proofErr w:type="gramEnd"/>
    </w:p>
    <w:p w:rsidR="00507B46" w:rsidRPr="00507B46" w:rsidRDefault="00507B46" w:rsidP="00507B46">
      <w:pPr>
        <w:pStyle w:val="a4"/>
        <w:spacing w:after="0" w:line="240" w:lineRule="auto"/>
        <w:ind w:left="785"/>
        <w:rPr>
          <w:rFonts w:ascii="Times New Roman" w:hAnsi="Times New Roman"/>
          <w:sz w:val="28"/>
          <w:szCs w:val="28"/>
        </w:rPr>
      </w:pPr>
    </w:p>
    <w:p w:rsidR="00523CE4" w:rsidRPr="00C45037" w:rsidRDefault="00C45037" w:rsidP="00507B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037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3 к настоящей программе.</w:t>
      </w:r>
    </w:p>
    <w:p w:rsid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  <w:sectPr w:rsidR="00523CE4" w:rsidSect="008324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23CE4" w:rsidRPr="00523CE4" w:rsidRDefault="00523CE4" w:rsidP="00507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№ 1 </w:t>
      </w:r>
    </w:p>
    <w:p w:rsidR="00523CE4" w:rsidRPr="00523CE4" w:rsidRDefault="00523CE4" w:rsidP="00507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к Паспорту муниципальной  программы</w:t>
      </w:r>
    </w:p>
    <w:p w:rsidR="00523CE4" w:rsidRPr="00523CE4" w:rsidRDefault="00523CE4" w:rsidP="00507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 xml:space="preserve">«Создание условий для развития образования </w:t>
      </w:r>
    </w:p>
    <w:p w:rsidR="00523CE4" w:rsidRPr="00523CE4" w:rsidRDefault="00523CE4" w:rsidP="00507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Идринского района»</w:t>
      </w:r>
    </w:p>
    <w:p w:rsidR="00EE73B9" w:rsidRDefault="00523CE4" w:rsidP="00523C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</w:t>
      </w:r>
    </w:p>
    <w:p w:rsidR="00523CE4" w:rsidRPr="00523CE4" w:rsidRDefault="00523CE4" w:rsidP="00523C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tbl>
      <w:tblPr>
        <w:tblW w:w="1558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5"/>
        <w:gridCol w:w="180"/>
        <w:gridCol w:w="1239"/>
        <w:gridCol w:w="141"/>
        <w:gridCol w:w="567"/>
        <w:gridCol w:w="851"/>
        <w:gridCol w:w="708"/>
        <w:gridCol w:w="595"/>
        <w:gridCol w:w="683"/>
        <w:gridCol w:w="140"/>
        <w:gridCol w:w="361"/>
        <w:gridCol w:w="64"/>
        <w:gridCol w:w="285"/>
        <w:gridCol w:w="851"/>
        <w:gridCol w:w="138"/>
        <w:gridCol w:w="205"/>
        <w:gridCol w:w="340"/>
        <w:gridCol w:w="168"/>
        <w:gridCol w:w="342"/>
        <w:gridCol w:w="175"/>
        <w:gridCol w:w="166"/>
        <w:gridCol w:w="85"/>
        <w:gridCol w:w="425"/>
        <w:gridCol w:w="567"/>
        <w:gridCol w:w="396"/>
        <w:gridCol w:w="29"/>
        <w:gridCol w:w="567"/>
        <w:gridCol w:w="255"/>
        <w:gridCol w:w="453"/>
        <w:gridCol w:w="142"/>
        <w:gridCol w:w="113"/>
        <w:gridCol w:w="29"/>
        <w:gridCol w:w="708"/>
        <w:gridCol w:w="114"/>
        <w:gridCol w:w="170"/>
        <w:gridCol w:w="569"/>
        <w:gridCol w:w="113"/>
        <w:gridCol w:w="171"/>
        <w:gridCol w:w="567"/>
        <w:gridCol w:w="113"/>
        <w:gridCol w:w="170"/>
        <w:gridCol w:w="425"/>
        <w:gridCol w:w="113"/>
        <w:gridCol w:w="110"/>
        <w:gridCol w:w="61"/>
        <w:gridCol w:w="142"/>
        <w:gridCol w:w="364"/>
        <w:gridCol w:w="61"/>
      </w:tblGrid>
      <w:tr w:rsidR="003C611A" w:rsidRPr="00523CE4" w:rsidTr="00EE73B9">
        <w:trPr>
          <w:cantSplit/>
          <w:trHeight w:val="234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23C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3CE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2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Цели, 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 xml:space="preserve">целевые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9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веса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Плановый период </w:t>
            </w:r>
          </w:p>
        </w:tc>
      </w:tr>
      <w:tr w:rsidR="003C611A" w:rsidRPr="00523CE4" w:rsidTr="00EE73B9">
        <w:trPr>
          <w:cantSplit/>
          <w:trHeight w:val="690"/>
        </w:trPr>
        <w:tc>
          <w:tcPr>
            <w:tcW w:w="53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507B46" w:rsidRPr="00523CE4" w:rsidTr="00EE73B9">
        <w:trPr>
          <w:cantSplit/>
          <w:trHeight w:val="240"/>
        </w:trPr>
        <w:tc>
          <w:tcPr>
            <w:tcW w:w="15589" w:type="dxa"/>
            <w:gridSpan w:val="4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507B4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1" w:type="dxa"/>
            <w:gridSpan w:val="4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507B4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1" w:type="dxa"/>
            <w:gridSpan w:val="4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46" w:rsidRPr="00523CE4" w:rsidRDefault="00507B4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1: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9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3CE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</w:t>
            </w:r>
            <w:r w:rsidR="00EF51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EF5158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591F66" w:rsidRPr="00523C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EF5158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9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9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97,15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97,64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F66" w:rsidRPr="00523CE4" w:rsidRDefault="00591F66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07B4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1" w:type="dxa"/>
            <w:gridSpan w:val="4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46" w:rsidRPr="00523CE4" w:rsidRDefault="00507B4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Подпрограмма 2 « Государственная поддержка детей сирот, расширение практики применения семейных форм воспитания на 2015-2017» </w:t>
            </w:r>
          </w:p>
        </w:tc>
      </w:tr>
      <w:tr w:rsidR="00507B4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46" w:rsidRPr="00523CE4" w:rsidRDefault="00507B4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6" w:rsidRPr="00523CE4" w:rsidRDefault="00507B46" w:rsidP="00507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2. «Государственная поддержка детей сирот, расширение практики применения семейных форм воспитания»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507B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194756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194756">
              <w:rPr>
                <w:rFonts w:ascii="Times New Roman" w:hAnsi="Times New Roman"/>
                <w:sz w:val="28"/>
                <w:szCs w:val="28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756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1947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94756">
              <w:rPr>
                <w:rFonts w:ascii="Times New Roman" w:hAnsi="Times New Roman"/>
                <w:sz w:val="28"/>
                <w:szCs w:val="28"/>
              </w:rPr>
              <w:t>тат.отчетность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91F66" w:rsidRPr="00194756" w:rsidTr="00EE73B9">
        <w:trPr>
          <w:cantSplit/>
          <w:trHeight w:val="4376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EE73B9">
            <w:pPr>
              <w:spacing w:line="240" w:lineRule="auto"/>
              <w:ind w:right="-7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756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194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4756">
              <w:rPr>
                <w:rFonts w:ascii="Times New Roman" w:hAnsi="Times New Roman"/>
                <w:sz w:val="28"/>
                <w:szCs w:val="28"/>
              </w:rPr>
              <w:t>возрасте</w:t>
            </w:r>
            <w:proofErr w:type="gramEnd"/>
            <w:r w:rsidRPr="00194756">
              <w:rPr>
                <w:rFonts w:ascii="Times New Roman" w:hAnsi="Times New Roman"/>
                <w:sz w:val="28"/>
                <w:szCs w:val="28"/>
              </w:rPr>
              <w:t xml:space="preserve"> от 23 лет и старше (всего на начало отчетного года) 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756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1947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94756">
              <w:rPr>
                <w:rFonts w:ascii="Times New Roman" w:hAnsi="Times New Roman"/>
                <w:sz w:val="28"/>
                <w:szCs w:val="28"/>
              </w:rPr>
              <w:t>татистическая</w:t>
            </w:r>
            <w:proofErr w:type="spellEnd"/>
            <w:r w:rsidRPr="00194756">
              <w:rPr>
                <w:rFonts w:ascii="Times New Roman" w:hAnsi="Times New Roman"/>
                <w:sz w:val="28"/>
                <w:szCs w:val="28"/>
              </w:rPr>
              <w:t xml:space="preserve"> отчетность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8,51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11,32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507B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3C61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EF5158" w:rsidP="007B7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91F66" w:rsidRPr="001947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6" w:rsidRPr="00194756" w:rsidRDefault="00591F6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C611A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A" w:rsidRPr="00523CE4" w:rsidRDefault="003C611A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1" w:type="dxa"/>
            <w:gridSpan w:val="4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11A" w:rsidRPr="00523CE4" w:rsidRDefault="003C611A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91F66" w:rsidRPr="00523CE4" w:rsidTr="00EE73B9">
        <w:trPr>
          <w:cantSplit/>
          <w:trHeight w:val="555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Соблюдение сроков предоставления годовой отчетности (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523CE4">
              <w:rPr>
                <w:rFonts w:ascii="Times New Roman" w:hAnsi="Times New Roman"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90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877F09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3C61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Отдел</w:t>
            </w:r>
            <w:r w:rsidRPr="00523CE4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877F09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1F66" w:rsidRPr="00523CE4" w:rsidTr="00EE73B9">
        <w:trPr>
          <w:cantSplit/>
          <w:trHeight w:val="24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3C6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877F09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66" w:rsidRPr="00523CE4" w:rsidRDefault="00591F66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689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3"/>
          <w:wBefore w:w="343" w:type="dxa"/>
          <w:wAfter w:w="13104" w:type="dxa"/>
          <w:trHeight w:val="225"/>
        </w:trPr>
        <w:tc>
          <w:tcPr>
            <w:tcW w:w="2142" w:type="dxa"/>
            <w:gridSpan w:val="5"/>
            <w:shd w:val="clear" w:color="auto" w:fill="auto"/>
            <w:noWrap/>
            <w:vAlign w:val="bottom"/>
            <w:hideMark/>
          </w:tcPr>
          <w:p w:rsidR="009D6D19" w:rsidRPr="003F673B" w:rsidRDefault="009D6D19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L27"/>
            <w:bookmarkEnd w:id="0"/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3"/>
          <w:wBefore w:w="343" w:type="dxa"/>
          <w:wAfter w:w="13104" w:type="dxa"/>
          <w:trHeight w:val="225"/>
        </w:trPr>
        <w:tc>
          <w:tcPr>
            <w:tcW w:w="2142" w:type="dxa"/>
            <w:gridSpan w:val="5"/>
            <w:shd w:val="clear" w:color="auto" w:fill="auto"/>
            <w:noWrap/>
            <w:vAlign w:val="bottom"/>
            <w:hideMark/>
          </w:tcPr>
          <w:p w:rsidR="006717FC" w:rsidRDefault="006717FC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1776"/>
        </w:trPr>
        <w:tc>
          <w:tcPr>
            <w:tcW w:w="15185" w:type="dxa"/>
            <w:gridSpan w:val="4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717FC" w:rsidRPr="00EE73B9" w:rsidRDefault="006717F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№1</w:t>
            </w:r>
          </w:p>
          <w:p w:rsidR="006717FC" w:rsidRPr="00EE73B9" w:rsidRDefault="006717F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6717FC" w:rsidRPr="00EE73B9" w:rsidRDefault="006717F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"Создание условий для развития образования</w:t>
            </w:r>
          </w:p>
          <w:p w:rsidR="006717FC" w:rsidRPr="003F673B" w:rsidRDefault="006717F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 района"</w:t>
            </w:r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25"/>
        </w:trPr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EE73B9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40"/>
        </w:trPr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315"/>
        </w:trPr>
        <w:tc>
          <w:tcPr>
            <w:tcW w:w="1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89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7312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</w:tr>
      <w:tr w:rsidR="006717FC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40"/>
        </w:trPr>
        <w:tc>
          <w:tcPr>
            <w:tcW w:w="14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C" w:rsidRPr="003F673B" w:rsidRDefault="006717F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17FC" w:rsidRPr="003F673B" w:rsidRDefault="006717F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37"/>
        </w:trPr>
        <w:tc>
          <w:tcPr>
            <w:tcW w:w="14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4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72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765"/>
        </w:trPr>
        <w:tc>
          <w:tcPr>
            <w:tcW w:w="14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37"/>
        </w:trPr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359 474 371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345 080 271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346 671 110</w:t>
            </w:r>
          </w:p>
        </w:tc>
        <w:tc>
          <w:tcPr>
            <w:tcW w:w="187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1 050 665 313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37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5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70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261471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988771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988771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21306">
              <w:rPr>
                <w:rFonts w:ascii="Times New Roman" w:hAnsi="Times New Roman"/>
                <w:color w:val="000000"/>
                <w:sz w:val="24"/>
                <w:szCs w:val="24"/>
              </w:rPr>
              <w:t>239013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70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2 121 900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8 426 300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40"/>
        </w:trPr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«Развитие дошкольного, общего и 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 детей»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5EAE" w:rsidRDefault="00E93B31" w:rsidP="00D63920">
            <w:pPr>
              <w:rPr>
                <w:rFonts w:ascii="Times New Roman" w:hAnsi="Times New Roman"/>
              </w:rPr>
            </w:pPr>
            <w:r w:rsidRPr="00145EAE">
              <w:rPr>
                <w:rFonts w:ascii="Times New Roman" w:hAnsi="Times New Roman"/>
              </w:rPr>
              <w:t xml:space="preserve">344 589 055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5EAE" w:rsidRDefault="00E93B31" w:rsidP="00D63920">
            <w:pPr>
              <w:rPr>
                <w:rFonts w:ascii="Times New Roman" w:hAnsi="Times New Roman"/>
              </w:rPr>
            </w:pPr>
            <w:r w:rsidRPr="00145EAE">
              <w:rPr>
                <w:rFonts w:ascii="Times New Roman" w:hAnsi="Times New Roman"/>
              </w:rPr>
              <w:t>334 316 355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5EAE" w:rsidRDefault="00E93B31" w:rsidP="00D63920">
            <w:pPr>
              <w:rPr>
                <w:rFonts w:ascii="Times New Roman" w:hAnsi="Times New Roman"/>
              </w:rPr>
            </w:pPr>
            <w:r w:rsidRPr="00145EAE">
              <w:rPr>
                <w:rFonts w:ascii="Times New Roman" w:hAnsi="Times New Roman"/>
              </w:rPr>
              <w:t>334 316 355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5EAE" w:rsidRDefault="00E93B31" w:rsidP="00D63920">
            <w:pPr>
              <w:rPr>
                <w:rFonts w:ascii="Times New Roman" w:hAnsi="Times New Roman"/>
              </w:rPr>
            </w:pPr>
            <w:r w:rsidRPr="00145EAE">
              <w:rPr>
                <w:rFonts w:ascii="Times New Roman" w:hAnsi="Times New Roman"/>
              </w:rPr>
              <w:t>1 013 193 765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2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37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344 589 055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334 316355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334 316 355</w:t>
            </w:r>
          </w:p>
        </w:tc>
        <w:tc>
          <w:tcPr>
            <w:tcW w:w="1872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1 013 193 765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37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645"/>
        </w:trPr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«Государственная поддержка детей сирот, расширение практики применения семейных форм воспитания»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2 121 900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8 426 300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70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67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5 212 900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1 091 500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 xml:space="preserve"> 2 121 900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8 426 300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570"/>
        </w:trPr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9 672 416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color w:val="000000"/>
                <w:sz w:val="24"/>
                <w:szCs w:val="24"/>
              </w:rPr>
              <w:t>9 672 416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29 017 248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A8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240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D63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3" w:type="dxa"/>
          <w:wAfter w:w="61" w:type="dxa"/>
          <w:trHeight w:val="675"/>
        </w:trPr>
        <w:tc>
          <w:tcPr>
            <w:tcW w:w="14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F673B" w:rsidRDefault="00E93B3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9 672 416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9 672 416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9 672 416</w:t>
            </w:r>
          </w:p>
        </w:tc>
        <w:tc>
          <w:tcPr>
            <w:tcW w:w="187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387BDF" w:rsidRDefault="00E93B31" w:rsidP="00D63920">
            <w:pPr>
              <w:rPr>
                <w:rFonts w:ascii="Times New Roman" w:hAnsi="Times New Roman"/>
                <w:sz w:val="24"/>
                <w:szCs w:val="24"/>
              </w:rPr>
            </w:pPr>
            <w:r w:rsidRPr="00387BDF">
              <w:rPr>
                <w:rFonts w:ascii="Times New Roman" w:hAnsi="Times New Roman"/>
                <w:sz w:val="24"/>
                <w:szCs w:val="24"/>
              </w:rPr>
              <w:t>29 017 248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B31" w:rsidRPr="003F673B" w:rsidRDefault="00E93B31" w:rsidP="00D63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3F673B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343" w:type="dxa"/>
          <w:wAfter w:w="1446" w:type="dxa"/>
          <w:trHeight w:val="240"/>
        </w:trPr>
        <w:tc>
          <w:tcPr>
            <w:tcW w:w="214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3F673B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Default="00E93B31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1656"/>
        </w:trPr>
        <w:tc>
          <w:tcPr>
            <w:tcW w:w="15170" w:type="dxa"/>
            <w:gridSpan w:val="4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EE73B9" w:rsidRDefault="00EE73B9" w:rsidP="00EE73B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lastRenderedPageBreak/>
              <w:t xml:space="preserve">Приложение № </w:t>
            </w:r>
            <w:r w:rsidR="00E93B31"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к постановлению администрации от </w:t>
            </w:r>
            <w:r w:rsidR="005213EB"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</w:t>
            </w:r>
            <w:r w:rsidR="00E93B31"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.11.2017г. № </w:t>
            </w:r>
            <w:r w:rsidR="005213EB"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767</w:t>
            </w:r>
            <w:r w:rsidR="00E93B31" w:rsidRPr="00EE73B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-п</w:t>
            </w:r>
          </w:p>
          <w:p w:rsidR="00E93B31" w:rsidRPr="00EE73B9" w:rsidRDefault="00E93B31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E93B31" w:rsidRPr="00EE73B9" w:rsidRDefault="00E93B31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E93B31" w:rsidRPr="00EE73B9" w:rsidRDefault="00E93B31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"Создание условий для развития </w:t>
            </w:r>
          </w:p>
          <w:p w:rsidR="00E93B31" w:rsidRPr="00D93353" w:rsidRDefault="00E93B31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Идринского района"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17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EE73B9" w:rsidRDefault="00E93B31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 программы с учетом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EE73B9" w:rsidRDefault="00E93B31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3B9">
              <w:rPr>
                <w:rFonts w:ascii="Times New Roman" w:hAnsi="Times New Roman"/>
                <w:color w:val="000000"/>
                <w:sz w:val="28"/>
                <w:szCs w:val="28"/>
              </w:rPr>
              <w:t>источников финансирования, в том числе по уровням бюджетной системы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315"/>
        </w:trPr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52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37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1005"/>
        </w:trPr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142CEE" w:rsidRDefault="00E93B31" w:rsidP="006740AF">
            <w:pPr>
              <w:rPr>
                <w:color w:val="EEECE1" w:themeColor="background2"/>
                <w:sz w:val="24"/>
                <w:szCs w:val="24"/>
              </w:rPr>
            </w:pPr>
            <w:r w:rsidRPr="00142CEE">
              <w:rPr>
                <w:color w:val="EEECE1" w:themeColor="background2"/>
                <w:sz w:val="24"/>
                <w:szCs w:val="24"/>
              </w:rPr>
              <w:t>200020</w:t>
            </w:r>
          </w:p>
          <w:p w:rsidR="00E93B31" w:rsidRPr="00142CEE" w:rsidRDefault="00E93B31" w:rsidP="006740AF">
            <w:pPr>
              <w:rPr>
                <w:color w:val="EEECE1" w:themeColor="background2"/>
                <w:sz w:val="24"/>
                <w:szCs w:val="24"/>
              </w:rPr>
            </w:pPr>
          </w:p>
          <w:p w:rsidR="00E93B31" w:rsidRPr="00142CEE" w:rsidRDefault="00E93B31" w:rsidP="006740AF">
            <w:pPr>
              <w:rPr>
                <w:sz w:val="24"/>
                <w:szCs w:val="24"/>
              </w:rPr>
            </w:pPr>
            <w:r w:rsidRPr="00142CEE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  <w:r w:rsidRPr="00142CEE">
              <w:rPr>
                <w:color w:val="EEECE1" w:themeColor="background2"/>
                <w:sz w:val="24"/>
                <w:szCs w:val="24"/>
              </w:rPr>
              <w:t xml:space="preserve"> 1208 год 0020220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142CEE" w:rsidRDefault="00E93B31" w:rsidP="008C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E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31" w:rsidRPr="00142CEE" w:rsidRDefault="00E93B31" w:rsidP="008C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EE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2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образования Идринского района» </w:t>
            </w: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C04E4">
              <w:rPr>
                <w:rFonts w:ascii="Times New Roman" w:hAnsi="Times New Roman"/>
                <w:color w:val="000000" w:themeColor="text1"/>
              </w:rPr>
              <w:t>359 474 371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04E4">
              <w:rPr>
                <w:rFonts w:ascii="Times New Roman" w:hAnsi="Times New Roman"/>
                <w:color w:val="000000"/>
              </w:rPr>
              <w:t>345 080 271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04E4">
              <w:rPr>
                <w:rFonts w:ascii="Times New Roman" w:hAnsi="Times New Roman"/>
                <w:color w:val="000000"/>
              </w:rPr>
              <w:t>346 671 110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8C0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04E4">
              <w:rPr>
                <w:rFonts w:ascii="Times New Roman" w:hAnsi="Times New Roman"/>
                <w:color w:val="000000"/>
              </w:rPr>
              <w:t>1 050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8C04E4">
              <w:rPr>
                <w:rFonts w:ascii="Times New Roman" w:hAnsi="Times New Roman"/>
                <w:color w:val="000000"/>
              </w:rPr>
              <w:t>665</w:t>
            </w:r>
            <w:r>
              <w:rPr>
                <w:rFonts w:ascii="Times New Roman" w:hAnsi="Times New Roman"/>
                <w:color w:val="000000"/>
              </w:rPr>
              <w:t xml:space="preserve"> 313</w:t>
            </w:r>
            <w:r w:rsidRPr="008C04E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8C0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238 927  200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224 533 100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225 563 500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689 023 800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113 970 029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113 970 029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113 970 029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341 910 087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40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8C04E4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6 577 142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6 577 142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6 577 142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19 731 426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2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334 589 055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142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334 316 355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334 316 355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1 013 193 765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233 714 300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223 441 600 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223 441 600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680 597 500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104 297 613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104 297 613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104 297 613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312 864 839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3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6 577 142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6 577 142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6 577 142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19 731 426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537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76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2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5 212 900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1 091 500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2 121 900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color w:val="000000"/>
                <w:sz w:val="20"/>
                <w:szCs w:val="20"/>
              </w:rPr>
              <w:t>8 426 300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391287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5 212 900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391287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1 091 500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391287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2 121 900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142CEE" w:rsidRDefault="00E93B31" w:rsidP="00391287">
            <w:pPr>
              <w:rPr>
                <w:rFonts w:ascii="Times New Roman" w:hAnsi="Times New Roman"/>
                <w:sz w:val="20"/>
                <w:szCs w:val="20"/>
              </w:rPr>
            </w:pPr>
            <w:r w:rsidRPr="00142CEE">
              <w:rPr>
                <w:rFonts w:ascii="Times New Roman" w:hAnsi="Times New Roman"/>
                <w:sz w:val="20"/>
                <w:szCs w:val="20"/>
              </w:rPr>
              <w:t>8 426 300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40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2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A00">
              <w:rPr>
                <w:rFonts w:ascii="Times New Roman" w:hAnsi="Times New Roman"/>
                <w:color w:val="000000"/>
                <w:sz w:val="20"/>
                <w:szCs w:val="20"/>
              </w:rPr>
              <w:t>9 672 416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>
            <w:pPr>
              <w:rPr>
                <w:sz w:val="20"/>
                <w:szCs w:val="20"/>
              </w:rPr>
            </w:pPr>
            <w:r w:rsidRPr="00400A00">
              <w:rPr>
                <w:sz w:val="20"/>
                <w:szCs w:val="20"/>
              </w:rPr>
              <w:t>9 672 416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>
            <w:pPr>
              <w:rPr>
                <w:sz w:val="20"/>
                <w:szCs w:val="20"/>
              </w:rPr>
            </w:pPr>
            <w:r w:rsidRPr="00400A00">
              <w:rPr>
                <w:sz w:val="20"/>
                <w:szCs w:val="20"/>
              </w:rPr>
              <w:t>9 672 416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A00">
              <w:rPr>
                <w:rFonts w:ascii="Times New Roman" w:hAnsi="Times New Roman"/>
                <w:color w:val="000000"/>
                <w:sz w:val="20"/>
                <w:szCs w:val="20"/>
              </w:rPr>
              <w:t>29 017 248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391287">
            <w:pPr>
              <w:rPr>
                <w:rFonts w:ascii="Times New Roman" w:hAnsi="Times New Roman"/>
              </w:rPr>
            </w:pPr>
            <w:r w:rsidRPr="00400A00">
              <w:rPr>
                <w:rFonts w:ascii="Times New Roman" w:hAnsi="Times New Roman"/>
              </w:rPr>
              <w:t>9 672 416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391287">
            <w:pPr>
              <w:rPr>
                <w:rFonts w:ascii="Times New Roman" w:hAnsi="Times New Roman"/>
              </w:rPr>
            </w:pPr>
            <w:r w:rsidRPr="00400A00">
              <w:rPr>
                <w:rFonts w:ascii="Times New Roman" w:hAnsi="Times New Roman"/>
              </w:rPr>
              <w:t>9 672 416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391287">
            <w:pPr>
              <w:rPr>
                <w:rFonts w:ascii="Times New Roman" w:hAnsi="Times New Roman"/>
              </w:rPr>
            </w:pPr>
            <w:r w:rsidRPr="00400A00">
              <w:rPr>
                <w:rFonts w:ascii="Times New Roman" w:hAnsi="Times New Roman"/>
              </w:rPr>
              <w:t>9 672 416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391287">
            <w:pPr>
              <w:rPr>
                <w:rFonts w:ascii="Times New Roman" w:hAnsi="Times New Roman"/>
              </w:rPr>
            </w:pPr>
            <w:r w:rsidRPr="00400A00">
              <w:rPr>
                <w:rFonts w:ascii="Times New Roman" w:hAnsi="Times New Roman"/>
              </w:rPr>
              <w:t>29 017 248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400A00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3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B31" w:rsidRPr="00D93353" w:rsidTr="00EE73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8" w:type="dxa"/>
          <w:wAfter w:w="6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B31" w:rsidRPr="00D93353" w:rsidRDefault="00E93B31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673B" w:rsidRPr="00EB6194" w:rsidRDefault="003F673B" w:rsidP="003F673B">
      <w:pPr>
        <w:pStyle w:val="a4"/>
        <w:ind w:left="709"/>
        <w:rPr>
          <w:sz w:val="24"/>
          <w:szCs w:val="24"/>
        </w:rPr>
      </w:pPr>
    </w:p>
    <w:p w:rsidR="003F673B" w:rsidRDefault="003F673B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E7182" w:rsidRDefault="003E7182" w:rsidP="00337F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-1221"/>
        <w:tblW w:w="14567" w:type="dxa"/>
        <w:tblLook w:val="04A0" w:firstRow="1" w:lastRow="0" w:firstColumn="1" w:lastColumn="0" w:noHBand="0" w:noVBand="1"/>
      </w:tblPr>
      <w:tblGrid>
        <w:gridCol w:w="1060"/>
        <w:gridCol w:w="3914"/>
        <w:gridCol w:w="3260"/>
        <w:gridCol w:w="1040"/>
        <w:gridCol w:w="786"/>
        <w:gridCol w:w="2138"/>
        <w:gridCol w:w="2369"/>
      </w:tblGrid>
      <w:tr w:rsidR="003E7182" w:rsidRPr="00AB0155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3E71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"Создание условий для развития 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Идринского района"</w:t>
            </w:r>
          </w:p>
        </w:tc>
      </w:tr>
    </w:tbl>
    <w:p w:rsidR="00E3642A" w:rsidRPr="00E3642A" w:rsidRDefault="00E3642A" w:rsidP="00E3642A">
      <w:pPr>
        <w:spacing w:after="0"/>
        <w:rPr>
          <w:vanish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5226"/>
        <w:gridCol w:w="931"/>
        <w:gridCol w:w="883"/>
        <w:gridCol w:w="737"/>
        <w:gridCol w:w="529"/>
        <w:gridCol w:w="735"/>
        <w:gridCol w:w="636"/>
        <w:gridCol w:w="851"/>
        <w:gridCol w:w="883"/>
        <w:gridCol w:w="30"/>
        <w:gridCol w:w="79"/>
        <w:gridCol w:w="679"/>
        <w:gridCol w:w="30"/>
        <w:gridCol w:w="567"/>
        <w:gridCol w:w="141"/>
        <w:gridCol w:w="125"/>
        <w:gridCol w:w="30"/>
        <w:gridCol w:w="554"/>
        <w:gridCol w:w="554"/>
        <w:gridCol w:w="13"/>
        <w:gridCol w:w="17"/>
      </w:tblGrid>
      <w:tr w:rsidR="00EE73B9" w:rsidRPr="00EE73B9" w:rsidTr="006E0503">
        <w:trPr>
          <w:gridAfter w:val="2"/>
          <w:wAfter w:w="30" w:type="dxa"/>
          <w:trHeight w:val="305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B9" w:rsidRPr="00EE73B9" w:rsidRDefault="00EE73B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B9" w:rsidRPr="00EE73B9" w:rsidRDefault="00EE73B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5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B9" w:rsidRPr="00EE73B9" w:rsidRDefault="00EE73B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оказание (выполнение) муниципальной услуги (работы), тыс. руб.</w:t>
            </w:r>
          </w:p>
        </w:tc>
      </w:tr>
      <w:tr w:rsidR="007F779A" w:rsidRPr="00EE73B9" w:rsidTr="00B51758">
        <w:trPr>
          <w:gridAfter w:val="2"/>
          <w:wAfter w:w="30" w:type="dxa"/>
          <w:trHeight w:val="305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ind w:left="-1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ind w:left="-1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ind w:left="-1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7F779A" w:rsidRPr="00EE73B9" w:rsidTr="00B51758">
        <w:trPr>
          <w:gridAfter w:val="2"/>
          <w:wAfter w:w="30" w:type="dxa"/>
          <w:trHeight w:val="1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1.       Организация предоставления общедоступного дошкольного образования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2"/>
          <w:wAfter w:w="30" w:type="dxa"/>
          <w:trHeight w:val="149"/>
        </w:trPr>
        <w:tc>
          <w:tcPr>
            <w:tcW w:w="1454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2"/>
          <w:wAfter w:w="30" w:type="dxa"/>
          <w:trHeight w:val="982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92 900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147 800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147 800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147 800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7F779A" w:rsidRPr="00EE73B9" w:rsidTr="00B51758">
        <w:trPr>
          <w:gridAfter w:val="2"/>
          <w:wAfter w:w="30" w:type="dxa"/>
          <w:trHeight w:val="540"/>
        </w:trPr>
        <w:tc>
          <w:tcPr>
            <w:tcW w:w="1454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2"/>
          <w:wAfter w:w="30" w:type="dxa"/>
          <w:trHeight w:val="1478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 дошкольного образования в группах общеразвивающей, компенсирующей, оздоровительной и комбинированной направленности в разном сочетании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104 100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7F779A">
            <w:pPr>
              <w:ind w:left="-63" w:firstLine="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104  100</w:t>
            </w:r>
          </w:p>
        </w:tc>
      </w:tr>
      <w:tr w:rsidR="007F779A" w:rsidRPr="00EE73B9" w:rsidTr="00B51758">
        <w:trPr>
          <w:gridAfter w:val="2"/>
          <w:wAfter w:w="30" w:type="dxa"/>
          <w:trHeight w:val="19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2. Организация предоставления начального общего, основного общего, среднего общего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2"/>
          <w:wAfter w:w="30" w:type="dxa"/>
          <w:trHeight w:val="149"/>
        </w:trPr>
        <w:tc>
          <w:tcPr>
            <w:tcW w:w="1454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1"/>
          <w:wAfter w:w="17" w:type="dxa"/>
          <w:trHeight w:val="1025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17 575 988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21 918 347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21 918 347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21 918 347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21 918 347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7F7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21918347</w:t>
            </w:r>
          </w:p>
        </w:tc>
      </w:tr>
      <w:tr w:rsidR="007F779A" w:rsidRPr="00EE73B9" w:rsidTr="00B51758">
        <w:trPr>
          <w:gridAfter w:val="1"/>
          <w:wAfter w:w="17" w:type="dxa"/>
          <w:trHeight w:val="1188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адаптированных основных образовательных программ начального общего, основного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17 575 988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1 348 745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1 348 745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1 348 745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1 348 745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1 348 745</w:t>
            </w:r>
          </w:p>
        </w:tc>
      </w:tr>
      <w:tr w:rsidR="007F779A" w:rsidRPr="00EE73B9" w:rsidTr="00B51758">
        <w:trPr>
          <w:gridAfter w:val="1"/>
          <w:wAfter w:w="17" w:type="dxa"/>
          <w:trHeight w:val="818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программ дополнительного образования детей общеразвивающей направленности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8 787 994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8 881 400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8 881 400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8 881  400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8 881 400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8 881 400</w:t>
            </w:r>
          </w:p>
        </w:tc>
      </w:tr>
      <w:tr w:rsidR="007F779A" w:rsidRPr="00EE73B9" w:rsidTr="00B51758">
        <w:trPr>
          <w:gridAfter w:val="1"/>
          <w:wAfter w:w="17" w:type="dxa"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     Организация предоставления общедоступного дополнительного образования 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EE73B9" w:rsidTr="00B51758">
        <w:trPr>
          <w:gridAfter w:val="1"/>
          <w:wAfter w:w="17" w:type="dxa"/>
          <w:trHeight w:val="149"/>
        </w:trPr>
        <w:tc>
          <w:tcPr>
            <w:tcW w:w="1454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A" w:rsidRPr="003E7182" w:rsidTr="00B51758">
        <w:trPr>
          <w:trHeight w:val="963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29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Реализация дополнительных общеразвивающих программ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A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14900</w:t>
            </w:r>
          </w:p>
        </w:tc>
      </w:tr>
      <w:tr w:rsidR="007F779A" w:rsidRPr="003E7182" w:rsidTr="00B51758">
        <w:trPr>
          <w:trHeight w:val="895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29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sz w:val="24"/>
                <w:szCs w:val="24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9A" w:rsidRPr="00EE73B9" w:rsidRDefault="007F77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73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14800</w:t>
            </w:r>
          </w:p>
        </w:tc>
      </w:tr>
    </w:tbl>
    <w:p w:rsidR="00523CE4" w:rsidRDefault="00523CE4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  <w:sectPr w:rsidR="00523CE4" w:rsidSect="007F779A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D45530" w:rsidRPr="00945A6D" w:rsidRDefault="00D45530" w:rsidP="003328D9">
      <w:pPr>
        <w:autoSpaceDE w:val="0"/>
        <w:autoSpaceDN w:val="0"/>
        <w:adjustRightInd w:val="0"/>
        <w:spacing w:after="0" w:line="240" w:lineRule="auto"/>
        <w:ind w:firstLine="4820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45A6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4</w:t>
      </w:r>
    </w:p>
    <w:p w:rsidR="00D45530" w:rsidRDefault="00D45530" w:rsidP="00D4553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Идринского района « Создание условий для развития образования  Идринского  района»</w:t>
      </w:r>
    </w:p>
    <w:p w:rsidR="00EE73B9" w:rsidRPr="00945A6D" w:rsidRDefault="00EE73B9" w:rsidP="00D4553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B7425" w:rsidRDefault="00D45530" w:rsidP="00EE73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D45530" w:rsidRPr="00945A6D" w:rsidRDefault="00D45530" w:rsidP="003B7425">
      <w:pPr>
        <w:jc w:val="center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5530" w:rsidRPr="00CC04C2" w:rsidRDefault="00D45530" w:rsidP="007C2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6662" w:type="dxa"/>
          </w:tcPr>
          <w:p w:rsidR="00D45530" w:rsidRPr="00CC04C2" w:rsidRDefault="00F03793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</w:tcPr>
          <w:p w:rsidR="00D45530" w:rsidRPr="00CC04C2" w:rsidRDefault="00D45530" w:rsidP="00416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бразовательные </w:t>
            </w:r>
            <w:r w:rsidR="004168D2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Идринского района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го, среднего общего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 w:rsidR="006E3F7E"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D45530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730D1C" w:rsidRPr="00730D1C" w:rsidRDefault="00730D1C" w:rsidP="00730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66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Перечень целевых индикаторов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proofErr w:type="gramStart"/>
            <w:r w:rsidRPr="00CC04C2"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proofErr w:type="gramEnd"/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в приложении № 1 к подпрограмме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FE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D45530" w:rsidRPr="00CC04C2" w:rsidRDefault="00D45530" w:rsidP="006E3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6E3F7E">
              <w:rPr>
                <w:rFonts w:ascii="Times New Roman" w:hAnsi="Times New Roman"/>
                <w:sz w:val="28"/>
                <w:szCs w:val="28"/>
              </w:rPr>
              <w:t>30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</w:tcPr>
          <w:p w:rsidR="00D45530" w:rsidRPr="003F673B" w:rsidRDefault="00D45530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и местного бюджетов, внебюджетных источников.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и местного бюджетов, внебюджетных источников.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1 680 482 669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в том числе        </w:t>
            </w:r>
          </w:p>
          <w:p w:rsidR="003F673B" w:rsidRPr="003F673B" w:rsidRDefault="00C040DD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1 146 651 734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3F673B" w:rsidRPr="003F673B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аевого бюджета, </w:t>
            </w:r>
          </w:p>
          <w:p w:rsidR="003F673B" w:rsidRPr="003F673B" w:rsidRDefault="00C040DD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505 061 304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средств внебюджетных источников –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28 769 631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2016 год</w:t>
            </w:r>
            <w:r w:rsidRPr="003F673B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328</w:t>
            </w:r>
            <w:r w:rsidR="00C040DD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858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362 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230</w:t>
            </w:r>
            <w:r w:rsidR="00C040DD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000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676  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94</w:t>
            </w:r>
            <w:r w:rsidR="00C040DD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519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514 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C040DD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338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172 </w:t>
            </w:r>
            <w:r w:rsidR="00C0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338 402 543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</w:p>
          <w:p w:rsidR="00C040DD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236 053 558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краевого бюджета  </w:t>
            </w:r>
          </w:p>
          <w:p w:rsidR="003F673B" w:rsidRPr="003F673B" w:rsidRDefault="00C040DD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97 648 951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4 700 033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344 589 055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0DD">
              <w:rPr>
                <w:rFonts w:ascii="Times New Roman" w:hAnsi="Times New Roman"/>
                <w:sz w:val="28"/>
                <w:szCs w:val="28"/>
              </w:rPr>
              <w:t>233 714 300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5A1">
              <w:rPr>
                <w:rFonts w:ascii="Times New Roman" w:hAnsi="Times New Roman"/>
                <w:sz w:val="28"/>
                <w:szCs w:val="28"/>
              </w:rPr>
              <w:t>104 297 029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5A1">
              <w:rPr>
                <w:rFonts w:ascii="Times New Roman" w:hAnsi="Times New Roman"/>
                <w:sz w:val="28"/>
                <w:szCs w:val="28"/>
              </w:rPr>
              <w:t xml:space="preserve">6 577 142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="00C035A1">
              <w:rPr>
                <w:rFonts w:ascii="Times New Roman" w:hAnsi="Times New Roman"/>
                <w:sz w:val="28"/>
                <w:szCs w:val="28"/>
              </w:rPr>
              <w:t>334 316 355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</w:p>
          <w:p w:rsidR="003F673B" w:rsidRPr="003F673B" w:rsidRDefault="00C035A1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223 441 600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5A1">
              <w:rPr>
                <w:rFonts w:ascii="Times New Roman" w:hAnsi="Times New Roman"/>
                <w:sz w:val="28"/>
                <w:szCs w:val="28"/>
              </w:rPr>
              <w:t xml:space="preserve">104 297 029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5A1">
              <w:rPr>
                <w:rFonts w:ascii="Times New Roman" w:hAnsi="Times New Roman"/>
                <w:sz w:val="28"/>
                <w:szCs w:val="28"/>
              </w:rPr>
              <w:t xml:space="preserve">6 577 142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D45530" w:rsidRDefault="003F673B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сточников</w:t>
            </w:r>
            <w:r w:rsidR="004168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5A1" w:rsidRPr="00C035A1" w:rsidRDefault="00C035A1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5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020</w:t>
            </w: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  <w:szCs w:val="28"/>
              </w:rPr>
              <w:t>334 316 355</w:t>
            </w: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</w:p>
          <w:p w:rsidR="00C035A1" w:rsidRPr="00C035A1" w:rsidRDefault="00C035A1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223 441 600</w:t>
            </w: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рублей краевого бюджета,</w:t>
            </w:r>
          </w:p>
          <w:p w:rsidR="00C035A1" w:rsidRPr="00C035A1" w:rsidRDefault="00C035A1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104 297 613 </w:t>
            </w: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рублей местного бюджета,</w:t>
            </w:r>
          </w:p>
          <w:p w:rsidR="00C035A1" w:rsidRPr="00C035A1" w:rsidRDefault="00C035A1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6 577 142</w:t>
            </w: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proofErr w:type="gramStart"/>
            <w:r w:rsidRPr="00C035A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C035A1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C035A1" w:rsidRPr="003F673B" w:rsidRDefault="00C035A1" w:rsidP="00C0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5A1">
              <w:rPr>
                <w:rFonts w:ascii="Times New Roman" w:hAnsi="Times New Roman"/>
                <w:sz w:val="28"/>
                <w:szCs w:val="28"/>
              </w:rPr>
              <w:t xml:space="preserve"> источников.</w:t>
            </w:r>
          </w:p>
        </w:tc>
      </w:tr>
      <w:tr w:rsidR="00D45530" w:rsidRPr="00CC04C2" w:rsidTr="00BB6C3C">
        <w:tc>
          <w:tcPr>
            <w:tcW w:w="3085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C04C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4C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C04C2">
              <w:rPr>
                <w:rFonts w:ascii="Times New Roman" w:hAnsi="Times New Roman"/>
                <w:sz w:val="28"/>
                <w:szCs w:val="28"/>
              </w:rPr>
              <w:t xml:space="preserve"> ходом реализации подпрограммы осуществляют: </w:t>
            </w:r>
          </w:p>
          <w:p w:rsidR="00D45530" w:rsidRPr="00CC04C2" w:rsidRDefault="00F03793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</w:t>
            </w:r>
          </w:p>
          <w:p w:rsidR="00D45530" w:rsidRPr="00CC04C2" w:rsidRDefault="004168D2" w:rsidP="00BB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Финансовый </w:t>
            </w:r>
            <w:r w:rsidR="00D45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администрации Идринского района</w:t>
            </w:r>
          </w:p>
        </w:tc>
      </w:tr>
    </w:tbl>
    <w:p w:rsidR="00D45530" w:rsidRDefault="00D45530" w:rsidP="00416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D45530" w:rsidRPr="00EE73B9" w:rsidRDefault="00D45530" w:rsidP="004168D2">
      <w:pPr>
        <w:pStyle w:val="a4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 xml:space="preserve">2.1.Постановка </w:t>
      </w:r>
      <w:proofErr w:type="spellStart"/>
      <w:r w:rsidRPr="00EE73B9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EE73B9">
        <w:rPr>
          <w:rFonts w:ascii="Times New Roman" w:hAnsi="Times New Roman"/>
          <w:sz w:val="28"/>
          <w:szCs w:val="28"/>
        </w:rPr>
        <w:t xml:space="preserve"> проблемы</w:t>
      </w:r>
    </w:p>
    <w:p w:rsidR="00D45530" w:rsidRPr="00877DBF" w:rsidRDefault="00D45530" w:rsidP="00D45530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7A1672" w:rsidRDefault="00D45530" w:rsidP="00D4553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</w:t>
      </w:r>
      <w:r w:rsidR="004168D2">
        <w:rPr>
          <w:sz w:val="28"/>
          <w:szCs w:val="28"/>
        </w:rPr>
        <w:t>7</w:t>
      </w:r>
      <w:r w:rsidRPr="007A1672">
        <w:rPr>
          <w:sz w:val="28"/>
          <w:szCs w:val="28"/>
        </w:rPr>
        <w:t>-201</w:t>
      </w:r>
      <w:r w:rsidR="004168D2">
        <w:rPr>
          <w:sz w:val="28"/>
          <w:szCs w:val="28"/>
        </w:rPr>
        <w:t>8</w:t>
      </w:r>
      <w:r w:rsidRPr="007A1672">
        <w:rPr>
          <w:sz w:val="28"/>
          <w:szCs w:val="28"/>
        </w:rPr>
        <w:t xml:space="preserve"> учебном году сеть образовательных </w:t>
      </w:r>
      <w:r>
        <w:rPr>
          <w:sz w:val="28"/>
          <w:szCs w:val="28"/>
        </w:rPr>
        <w:t>организаций Идринского района включает</w:t>
      </w:r>
      <w:r w:rsidRPr="007A1672">
        <w:rPr>
          <w:sz w:val="28"/>
          <w:szCs w:val="28"/>
        </w:rPr>
        <w:t>:</w:t>
      </w:r>
    </w:p>
    <w:p w:rsidR="00D45530" w:rsidRPr="007A1672" w:rsidRDefault="003E6707" w:rsidP="00D45530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4168D2">
        <w:rPr>
          <w:sz w:val="28"/>
          <w:szCs w:val="28"/>
        </w:rPr>
        <w:t xml:space="preserve"> </w:t>
      </w:r>
      <w:r w:rsidR="00D45530" w:rsidRPr="007A1672">
        <w:rPr>
          <w:snapToGrid w:val="0"/>
          <w:sz w:val="28"/>
          <w:szCs w:val="28"/>
        </w:rPr>
        <w:t>дошколь</w:t>
      </w:r>
      <w:r w:rsidR="00D45530">
        <w:rPr>
          <w:snapToGrid w:val="0"/>
          <w:sz w:val="28"/>
          <w:szCs w:val="28"/>
        </w:rPr>
        <w:t>ных образовательных организаций;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A1672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Pr="007A1672">
        <w:rPr>
          <w:sz w:val="28"/>
          <w:szCs w:val="28"/>
        </w:rPr>
        <w:t>разовательных организаций, предоставляющих начальное, основное, среднее</w:t>
      </w:r>
      <w:r>
        <w:rPr>
          <w:sz w:val="28"/>
          <w:szCs w:val="28"/>
        </w:rPr>
        <w:t xml:space="preserve"> общее</w:t>
      </w:r>
      <w:r w:rsidRPr="007A1672">
        <w:rPr>
          <w:sz w:val="28"/>
          <w:szCs w:val="28"/>
        </w:rPr>
        <w:t xml:space="preserve"> образование; </w:t>
      </w:r>
      <w:r>
        <w:rPr>
          <w:sz w:val="28"/>
          <w:szCs w:val="28"/>
        </w:rPr>
        <w:t xml:space="preserve">в них 4 филиала начальной школы и 2 филиала дошкольных образовательных </w:t>
      </w:r>
      <w:r w:rsidR="004168D2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2 учреждения системы дополнительного образования детей.</w:t>
      </w:r>
    </w:p>
    <w:p w:rsidR="00D45530" w:rsidRPr="007A1672" w:rsidRDefault="00D45530" w:rsidP="00640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D45530" w:rsidRPr="007A1672" w:rsidRDefault="00D45530" w:rsidP="00640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A1672">
        <w:rPr>
          <w:rFonts w:ascii="Times New Roman" w:hAnsi="Times New Roman"/>
          <w:sz w:val="28"/>
          <w:szCs w:val="28"/>
        </w:rPr>
        <w:t>энерго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D45530" w:rsidRPr="007A1672" w:rsidRDefault="00D45530" w:rsidP="00D455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В предстоящие годы продолжится повышение эффективности  системы образования Идринского района. В этих целях утвержден </w:t>
      </w:r>
      <w:hyperlink r:id="rId12" w:history="1">
        <w:r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80429E" w:rsidRDefault="00D45530" w:rsidP="003B742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0429E"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дошкольного образования Идринского района по состоянию на 01.09.201</w:t>
      </w:r>
      <w:r w:rsidR="006405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функционировали </w:t>
      </w:r>
      <w:r w:rsidR="006405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в том числе: </w:t>
      </w:r>
      <w:r w:rsidR="005C0C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бюджетных и 3 муниципальных казенных образовательных организаций. В 2 муниципальных казенных общеобразовательных </w:t>
      </w:r>
      <w:r w:rsidR="006405A3">
        <w:rPr>
          <w:rFonts w:ascii="Times New Roman" w:hAnsi="Times New Roman"/>
          <w:sz w:val="28"/>
          <w:szCs w:val="28"/>
        </w:rPr>
        <w:t xml:space="preserve"> организациях</w:t>
      </w:r>
      <w:r>
        <w:rPr>
          <w:rFonts w:ascii="Times New Roman" w:hAnsi="Times New Roman"/>
          <w:sz w:val="28"/>
          <w:szCs w:val="28"/>
        </w:rPr>
        <w:t xml:space="preserve"> открыто 2 филиала дошкольных образовательных </w:t>
      </w:r>
      <w:r w:rsidR="006405A3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в районе работают 1</w:t>
      </w:r>
      <w:r w:rsidR="006405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 кратковременного пребывания детей.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01.09.201</w:t>
      </w:r>
      <w:r w:rsidR="006405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проживает 14</w:t>
      </w:r>
      <w:r w:rsidR="006405A3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детей в возрасте от 0 до 7 лет. В связи с положительной динамикой рождаемости числен</w:t>
      </w:r>
      <w:r w:rsidR="006405A3">
        <w:rPr>
          <w:rFonts w:ascii="Times New Roman" w:hAnsi="Times New Roman"/>
          <w:sz w:val="28"/>
          <w:szCs w:val="28"/>
        </w:rPr>
        <w:t>ность детей от 0 до 7 лет с 2017</w:t>
      </w:r>
      <w:r>
        <w:rPr>
          <w:rFonts w:ascii="Times New Roman" w:hAnsi="Times New Roman"/>
          <w:sz w:val="28"/>
          <w:szCs w:val="28"/>
        </w:rPr>
        <w:t xml:space="preserve"> по 20</w:t>
      </w:r>
      <w:r w:rsidR="00BB64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год будет неуклонно расти.</w:t>
      </w:r>
    </w:p>
    <w:p w:rsidR="00D45530" w:rsidRDefault="00702D12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45530">
        <w:rPr>
          <w:rFonts w:ascii="Times New Roman" w:hAnsi="Times New Roman"/>
          <w:sz w:val="28"/>
          <w:szCs w:val="28"/>
        </w:rPr>
        <w:t xml:space="preserve"> 2017 году- 1</w:t>
      </w:r>
      <w:r w:rsidR="007B2282">
        <w:rPr>
          <w:rFonts w:ascii="Times New Roman" w:hAnsi="Times New Roman"/>
          <w:sz w:val="28"/>
          <w:szCs w:val="28"/>
        </w:rPr>
        <w:t>4</w:t>
      </w:r>
      <w:r w:rsidR="005A250C">
        <w:rPr>
          <w:rFonts w:ascii="Times New Roman" w:hAnsi="Times New Roman"/>
          <w:sz w:val="28"/>
          <w:szCs w:val="28"/>
        </w:rPr>
        <w:t>85</w:t>
      </w:r>
      <w:r w:rsidR="00D45530">
        <w:rPr>
          <w:rFonts w:ascii="Times New Roman" w:hAnsi="Times New Roman"/>
          <w:sz w:val="28"/>
          <w:szCs w:val="28"/>
        </w:rPr>
        <w:t xml:space="preserve"> детей, 2018 году- 14</w:t>
      </w:r>
      <w:r w:rsidR="005A250C">
        <w:rPr>
          <w:rFonts w:ascii="Times New Roman" w:hAnsi="Times New Roman"/>
          <w:sz w:val="28"/>
          <w:szCs w:val="28"/>
        </w:rPr>
        <w:t>90 детей, 2019 году – 1490</w:t>
      </w:r>
      <w:r w:rsidR="00D45530">
        <w:rPr>
          <w:rFonts w:ascii="Times New Roman" w:hAnsi="Times New Roman"/>
          <w:sz w:val="28"/>
          <w:szCs w:val="28"/>
        </w:rPr>
        <w:t xml:space="preserve"> детей, 20</w:t>
      </w:r>
      <w:r w:rsidR="00BF6AD1">
        <w:rPr>
          <w:rFonts w:ascii="Times New Roman" w:hAnsi="Times New Roman"/>
          <w:sz w:val="28"/>
          <w:szCs w:val="28"/>
        </w:rPr>
        <w:t>3</w:t>
      </w:r>
      <w:r w:rsidR="00D45530">
        <w:rPr>
          <w:rFonts w:ascii="Times New Roman" w:hAnsi="Times New Roman"/>
          <w:sz w:val="28"/>
          <w:szCs w:val="28"/>
        </w:rPr>
        <w:t>0</w:t>
      </w:r>
      <w:r w:rsidR="005A250C">
        <w:rPr>
          <w:rFonts w:ascii="Times New Roman" w:hAnsi="Times New Roman"/>
          <w:sz w:val="28"/>
          <w:szCs w:val="28"/>
        </w:rPr>
        <w:t xml:space="preserve"> году- 1490</w:t>
      </w:r>
      <w:r w:rsidR="00D45530">
        <w:rPr>
          <w:rFonts w:ascii="Times New Roman" w:hAnsi="Times New Roman"/>
          <w:sz w:val="28"/>
          <w:szCs w:val="28"/>
        </w:rPr>
        <w:t>.</w:t>
      </w:r>
    </w:p>
    <w:p w:rsidR="00D45530" w:rsidRDefault="00D45530" w:rsidP="00877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Общее количество мест в </w:t>
      </w:r>
      <w:r w:rsidR="006405A3">
        <w:rPr>
          <w:rFonts w:ascii="Times New Roman" w:hAnsi="Times New Roman"/>
          <w:sz w:val="28"/>
          <w:szCs w:val="28"/>
        </w:rPr>
        <w:t xml:space="preserve"> организациях</w:t>
      </w:r>
      <w:r>
        <w:rPr>
          <w:rFonts w:ascii="Times New Roman" w:hAnsi="Times New Roman"/>
          <w:sz w:val="28"/>
          <w:szCs w:val="28"/>
        </w:rPr>
        <w:t>, реализующих программы дошкольного образования, по состоянию на 01.0</w:t>
      </w:r>
      <w:r w:rsidR="005A250C">
        <w:rPr>
          <w:rFonts w:ascii="Times New Roman" w:hAnsi="Times New Roman"/>
          <w:sz w:val="28"/>
          <w:szCs w:val="28"/>
        </w:rPr>
        <w:t>9.2017</w:t>
      </w:r>
      <w:r w:rsidR="00955180">
        <w:rPr>
          <w:rFonts w:ascii="Times New Roman" w:hAnsi="Times New Roman"/>
          <w:sz w:val="28"/>
          <w:szCs w:val="28"/>
        </w:rPr>
        <w:t xml:space="preserve"> года составляет  544</w:t>
      </w:r>
      <w:r w:rsidR="00640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мест. Посещают  дошкольные</w:t>
      </w:r>
      <w:r w:rsidR="005A250C">
        <w:rPr>
          <w:rFonts w:ascii="Times New Roman" w:hAnsi="Times New Roman"/>
          <w:sz w:val="28"/>
          <w:szCs w:val="28"/>
        </w:rPr>
        <w:t xml:space="preserve"> образовательные организации  469</w:t>
      </w:r>
      <w:r>
        <w:rPr>
          <w:rFonts w:ascii="Times New Roman" w:hAnsi="Times New Roman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5A250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D45530" w:rsidRDefault="005A250C" w:rsidP="00877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01.01.2017 </w:t>
      </w:r>
      <w:r w:rsidR="00D45530">
        <w:rPr>
          <w:rFonts w:ascii="Times New Roman" w:hAnsi="Times New Roman"/>
          <w:sz w:val="28"/>
          <w:szCs w:val="28"/>
        </w:rPr>
        <w:t>г. в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 xml:space="preserve"> очереди для определения в детские сады </w:t>
      </w:r>
      <w:r>
        <w:rPr>
          <w:rFonts w:ascii="Times New Roman" w:hAnsi="Times New Roman"/>
          <w:sz w:val="28"/>
          <w:szCs w:val="28"/>
        </w:rPr>
        <w:t xml:space="preserve">     от 0</w:t>
      </w:r>
      <w:r w:rsidR="00D45530">
        <w:rPr>
          <w:rFonts w:ascii="Times New Roman" w:hAnsi="Times New Roman"/>
          <w:sz w:val="28"/>
          <w:szCs w:val="28"/>
        </w:rPr>
        <w:t xml:space="preserve"> до 7 лет в муниципалитете отсутствует.</w:t>
      </w:r>
    </w:p>
    <w:p w:rsidR="00D45530" w:rsidRDefault="005A250C" w:rsidP="00877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 xml:space="preserve">Образовательная деятельность дошкольных образовательных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D45530">
        <w:rPr>
          <w:rFonts w:ascii="Times New Roman" w:hAnsi="Times New Roman"/>
          <w:sz w:val="28"/>
          <w:szCs w:val="28"/>
        </w:rPr>
        <w:t xml:space="preserve">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D45530" w:rsidRPr="007A1672" w:rsidRDefault="00D45530" w:rsidP="00BB6C3C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7A1672">
        <w:rPr>
          <w:rFonts w:ascii="Times New Roman" w:hAnsi="Times New Roman"/>
          <w:b/>
          <w:i/>
          <w:snapToGrid w:val="0"/>
          <w:sz w:val="28"/>
          <w:szCs w:val="28"/>
        </w:rPr>
        <w:t>Общее образование</w:t>
      </w:r>
    </w:p>
    <w:p w:rsidR="00D45530" w:rsidRPr="007A1672" w:rsidRDefault="00D45530" w:rsidP="00BB6C3C">
      <w:pPr>
        <w:pStyle w:val="a8"/>
        <w:spacing w:after="0"/>
        <w:ind w:firstLine="567"/>
        <w:jc w:val="both"/>
        <w:rPr>
          <w:sz w:val="28"/>
          <w:szCs w:val="28"/>
        </w:rPr>
      </w:pPr>
      <w:r w:rsidRPr="007A1672">
        <w:rPr>
          <w:sz w:val="28"/>
          <w:szCs w:val="28"/>
        </w:rPr>
        <w:t xml:space="preserve">Система общего образования состоит из </w:t>
      </w:r>
      <w:r w:rsidR="00BD4B3F">
        <w:rPr>
          <w:sz w:val="28"/>
          <w:szCs w:val="28"/>
        </w:rPr>
        <w:t xml:space="preserve"> 19</w:t>
      </w:r>
      <w:r w:rsidRPr="007A1672">
        <w:rPr>
          <w:sz w:val="28"/>
          <w:szCs w:val="28"/>
        </w:rPr>
        <w:t xml:space="preserve"> образовательных организаций, в </w:t>
      </w:r>
      <w:r w:rsidR="00756D84">
        <w:rPr>
          <w:sz w:val="28"/>
          <w:szCs w:val="28"/>
        </w:rPr>
        <w:t>том числе: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 xml:space="preserve">15 </w:t>
      </w:r>
      <w:r w:rsidR="00756D84">
        <w:rPr>
          <w:sz w:val="28"/>
          <w:szCs w:val="28"/>
        </w:rPr>
        <w:t xml:space="preserve"> </w:t>
      </w:r>
      <w:r w:rsidRPr="007A1672">
        <w:rPr>
          <w:sz w:val="28"/>
          <w:szCs w:val="28"/>
        </w:rPr>
        <w:t xml:space="preserve"> </w:t>
      </w:r>
      <w:proofErr w:type="gramStart"/>
      <w:r w:rsidRPr="007A1672">
        <w:rPr>
          <w:sz w:val="28"/>
          <w:szCs w:val="28"/>
        </w:rPr>
        <w:t>общеобразовательных</w:t>
      </w:r>
      <w:proofErr w:type="gramEnd"/>
      <w:r w:rsidRPr="007A1672">
        <w:rPr>
          <w:sz w:val="28"/>
          <w:szCs w:val="28"/>
        </w:rPr>
        <w:t xml:space="preserve"> </w:t>
      </w:r>
      <w:r w:rsidR="005A250C">
        <w:rPr>
          <w:sz w:val="28"/>
          <w:szCs w:val="28"/>
        </w:rPr>
        <w:t xml:space="preserve"> организации</w:t>
      </w:r>
      <w:r w:rsidRPr="007A1672">
        <w:rPr>
          <w:sz w:val="28"/>
          <w:szCs w:val="28"/>
        </w:rPr>
        <w:t>, в том числе 4 – филиала.</w:t>
      </w:r>
    </w:p>
    <w:p w:rsidR="005A250C" w:rsidRDefault="00D45530" w:rsidP="007B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A1672">
        <w:rPr>
          <w:rFonts w:ascii="Times New Roman" w:hAnsi="Times New Roman"/>
          <w:sz w:val="28"/>
          <w:szCs w:val="28"/>
        </w:rPr>
        <w:t>Численность обучающихся в общео</w:t>
      </w:r>
      <w:r w:rsidR="005A250C">
        <w:rPr>
          <w:rFonts w:ascii="Times New Roman" w:hAnsi="Times New Roman"/>
          <w:sz w:val="28"/>
          <w:szCs w:val="28"/>
        </w:rPr>
        <w:t xml:space="preserve">бразовательных </w:t>
      </w:r>
      <w:r w:rsidR="00BD4B3F">
        <w:rPr>
          <w:rFonts w:ascii="Times New Roman" w:hAnsi="Times New Roman"/>
          <w:sz w:val="28"/>
          <w:szCs w:val="28"/>
        </w:rPr>
        <w:t xml:space="preserve"> организациях </w:t>
      </w:r>
      <w:r w:rsidR="005A250C">
        <w:rPr>
          <w:rFonts w:ascii="Times New Roman" w:hAnsi="Times New Roman"/>
          <w:sz w:val="28"/>
          <w:szCs w:val="28"/>
        </w:rPr>
        <w:t xml:space="preserve"> с 2016 по 2030</w:t>
      </w:r>
      <w:r w:rsidRPr="007A1672">
        <w:rPr>
          <w:rFonts w:ascii="Times New Roman" w:hAnsi="Times New Roman"/>
          <w:sz w:val="28"/>
          <w:szCs w:val="28"/>
        </w:rPr>
        <w:t xml:space="preserve"> годы будет расти в связи с положи</w:t>
      </w:r>
      <w:r w:rsidR="005A250C">
        <w:rPr>
          <w:rFonts w:ascii="Times New Roman" w:hAnsi="Times New Roman"/>
          <w:sz w:val="28"/>
          <w:szCs w:val="28"/>
        </w:rPr>
        <w:t>тельной динамикой рождаемости</w:t>
      </w:r>
      <w:r w:rsidR="009146DF">
        <w:rPr>
          <w:rFonts w:ascii="Times New Roman" w:hAnsi="Times New Roman"/>
          <w:sz w:val="28"/>
          <w:szCs w:val="28"/>
        </w:rPr>
        <w:t>.</w:t>
      </w:r>
      <w:proofErr w:type="gramEnd"/>
      <w:r w:rsidRPr="007A1672">
        <w:rPr>
          <w:rFonts w:ascii="Times New Roman" w:hAnsi="Times New Roman"/>
          <w:sz w:val="28"/>
          <w:szCs w:val="28"/>
        </w:rPr>
        <w:t xml:space="preserve"> В 201</w:t>
      </w:r>
      <w:r w:rsidR="005A250C">
        <w:rPr>
          <w:rFonts w:ascii="Times New Roman" w:hAnsi="Times New Roman"/>
          <w:sz w:val="28"/>
          <w:szCs w:val="28"/>
        </w:rPr>
        <w:t>6</w:t>
      </w:r>
      <w:r w:rsidRPr="007A1672">
        <w:rPr>
          <w:rFonts w:ascii="Times New Roman" w:hAnsi="Times New Roman"/>
          <w:sz w:val="28"/>
          <w:szCs w:val="28"/>
        </w:rPr>
        <w:t xml:space="preserve"> году численность учащихся состави</w:t>
      </w:r>
      <w:r>
        <w:rPr>
          <w:rFonts w:ascii="Times New Roman" w:hAnsi="Times New Roman"/>
          <w:sz w:val="28"/>
          <w:szCs w:val="28"/>
        </w:rPr>
        <w:t>ла</w:t>
      </w:r>
      <w:r w:rsidRPr="007A1672">
        <w:rPr>
          <w:rFonts w:ascii="Times New Roman" w:hAnsi="Times New Roman"/>
          <w:sz w:val="28"/>
          <w:szCs w:val="28"/>
        </w:rPr>
        <w:t xml:space="preserve"> 1</w:t>
      </w:r>
      <w:r w:rsidR="005A250C">
        <w:rPr>
          <w:rFonts w:ascii="Times New Roman" w:hAnsi="Times New Roman"/>
          <w:sz w:val="28"/>
          <w:szCs w:val="28"/>
        </w:rPr>
        <w:t>516 ребенка, в 2017 году –</w:t>
      </w:r>
    </w:p>
    <w:p w:rsidR="00D45530" w:rsidRPr="007A1672" w:rsidRDefault="00D45530" w:rsidP="007B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250C">
        <w:rPr>
          <w:rFonts w:ascii="Times New Roman" w:hAnsi="Times New Roman"/>
          <w:sz w:val="28"/>
          <w:szCs w:val="28"/>
        </w:rPr>
        <w:t>540</w:t>
      </w:r>
      <w:r w:rsidRPr="007A1672">
        <w:rPr>
          <w:rFonts w:ascii="Times New Roman" w:hAnsi="Times New Roman"/>
          <w:sz w:val="28"/>
          <w:szCs w:val="28"/>
        </w:rPr>
        <w:t xml:space="preserve"> чело</w:t>
      </w:r>
      <w:r w:rsidR="005A250C">
        <w:rPr>
          <w:rFonts w:ascii="Times New Roman" w:hAnsi="Times New Roman"/>
          <w:sz w:val="28"/>
          <w:szCs w:val="28"/>
        </w:rPr>
        <w:t>век, в 2018</w:t>
      </w:r>
      <w:r>
        <w:rPr>
          <w:rFonts w:ascii="Times New Roman" w:hAnsi="Times New Roman"/>
          <w:sz w:val="28"/>
          <w:szCs w:val="28"/>
        </w:rPr>
        <w:t xml:space="preserve"> году – 1</w:t>
      </w:r>
      <w:r w:rsidR="003F2DEE">
        <w:rPr>
          <w:rFonts w:ascii="Times New Roman" w:hAnsi="Times New Roman"/>
          <w:sz w:val="28"/>
          <w:szCs w:val="28"/>
        </w:rPr>
        <w:t>5</w:t>
      </w:r>
      <w:r w:rsidR="005A250C">
        <w:rPr>
          <w:rFonts w:ascii="Times New Roman" w:hAnsi="Times New Roman"/>
          <w:sz w:val="28"/>
          <w:szCs w:val="28"/>
        </w:rPr>
        <w:t>70 человек, в 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5A25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5A250C">
        <w:rPr>
          <w:rFonts w:ascii="Times New Roman" w:hAnsi="Times New Roman"/>
          <w:sz w:val="28"/>
          <w:szCs w:val="28"/>
        </w:rPr>
        <w:t>590.</w:t>
      </w:r>
      <w:r w:rsidRPr="007A16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672">
        <w:rPr>
          <w:rFonts w:ascii="Times New Roman" w:hAnsi="Times New Roman"/>
          <w:sz w:val="28"/>
          <w:szCs w:val="28"/>
        </w:rPr>
        <w:t>Увеличение общего контингента обу</w:t>
      </w:r>
      <w:r w:rsidR="005A250C">
        <w:rPr>
          <w:rFonts w:ascii="Times New Roman" w:hAnsi="Times New Roman"/>
          <w:sz w:val="28"/>
          <w:szCs w:val="28"/>
        </w:rPr>
        <w:t xml:space="preserve">чающихся в общеобразовательных организациях </w:t>
      </w:r>
      <w:r w:rsidRPr="007A1672">
        <w:rPr>
          <w:rFonts w:ascii="Times New Roman" w:hAnsi="Times New Roman"/>
          <w:sz w:val="28"/>
          <w:szCs w:val="28"/>
        </w:rPr>
        <w:t xml:space="preserve">связано с общей демографической ситуацией в районе. </w:t>
      </w:r>
      <w:proofErr w:type="gramEnd"/>
    </w:p>
    <w:p w:rsidR="00D45530" w:rsidRPr="007A1672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основного общего образования осуществляется оснащение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 учебным оборудованием, обеспечение учебниками и повышение квалификации учителей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руководителей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района.</w:t>
      </w:r>
    </w:p>
    <w:p w:rsidR="00D45530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    В 201</w:t>
      </w:r>
      <w:r w:rsidR="004C7196">
        <w:rPr>
          <w:rFonts w:ascii="Times New Roman" w:hAnsi="Times New Roman"/>
          <w:snapToGrid w:val="0"/>
          <w:sz w:val="28"/>
          <w:szCs w:val="28"/>
        </w:rPr>
        <w:t>6</w:t>
      </w:r>
      <w:r w:rsidRPr="007A1672">
        <w:rPr>
          <w:rFonts w:ascii="Times New Roman" w:hAnsi="Times New Roman"/>
          <w:snapToGrid w:val="0"/>
          <w:sz w:val="28"/>
          <w:szCs w:val="28"/>
        </w:rPr>
        <w:t>-201</w:t>
      </w:r>
      <w:r w:rsidR="004C7196">
        <w:rPr>
          <w:rFonts w:ascii="Times New Roman" w:hAnsi="Times New Roman"/>
          <w:snapToGrid w:val="0"/>
          <w:sz w:val="28"/>
          <w:szCs w:val="28"/>
        </w:rPr>
        <w:t>7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учебно</w:t>
      </w:r>
      <w:r>
        <w:rPr>
          <w:rFonts w:ascii="Times New Roman" w:hAnsi="Times New Roman"/>
          <w:snapToGrid w:val="0"/>
          <w:sz w:val="28"/>
          <w:szCs w:val="28"/>
        </w:rPr>
        <w:t>м году  100% школьников первых</w:t>
      </w:r>
      <w:r w:rsidR="00F51B8D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-</w:t>
      </w:r>
      <w:r w:rsidR="004C7196">
        <w:rPr>
          <w:rFonts w:ascii="Times New Roman" w:hAnsi="Times New Roman"/>
          <w:snapToGrid w:val="0"/>
          <w:sz w:val="28"/>
          <w:szCs w:val="28"/>
        </w:rPr>
        <w:t xml:space="preserve"> седьмых </w:t>
      </w:r>
      <w:r w:rsidRPr="007A1672">
        <w:rPr>
          <w:rFonts w:ascii="Times New Roman" w:hAnsi="Times New Roman"/>
          <w:snapToGrid w:val="0"/>
          <w:sz w:val="28"/>
          <w:szCs w:val="28"/>
        </w:rPr>
        <w:t>класс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>организаций обучались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по федеральному государственному образовательному стандарту  начального общего образования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D45530" w:rsidRPr="007A1672" w:rsidRDefault="00D45530" w:rsidP="004C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4C7196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се обучающиеся с первого по одиннадцатый класс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района  </w:t>
      </w:r>
      <w:r w:rsidR="004C719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обеспечены необходимыми бесплатными учебниками.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Все начальные </w:t>
      </w:r>
      <w:r>
        <w:rPr>
          <w:rFonts w:ascii="Times New Roman" w:hAnsi="Times New Roman"/>
          <w:snapToGrid w:val="0"/>
          <w:sz w:val="28"/>
          <w:szCs w:val="28"/>
        </w:rPr>
        <w:t>классы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>района 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стоящее время в районе  проживае</w:t>
      </w:r>
      <w:r w:rsidRPr="007A1672">
        <w:rPr>
          <w:rFonts w:ascii="Times New Roman" w:hAnsi="Times New Roman"/>
          <w:sz w:val="28"/>
          <w:szCs w:val="28"/>
        </w:rPr>
        <w:t>т 1</w:t>
      </w:r>
      <w:r w:rsidR="004C719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784A12">
        <w:rPr>
          <w:rFonts w:ascii="Times New Roman" w:hAnsi="Times New Roman"/>
          <w:sz w:val="28"/>
          <w:szCs w:val="28"/>
        </w:rPr>
        <w:t>детей</w:t>
      </w:r>
      <w:r w:rsidRPr="007A1672">
        <w:rPr>
          <w:rFonts w:ascii="Times New Roman" w:hAnsi="Times New Roman"/>
          <w:sz w:val="28"/>
          <w:szCs w:val="28"/>
        </w:rPr>
        <w:t>, которые относятся к категории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здоровья. Все дети</w:t>
      </w:r>
      <w:r w:rsidRPr="007A1672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включены в процесс общего образования в рамках общеобразовательных школ. </w:t>
      </w:r>
    </w:p>
    <w:p w:rsidR="00D45530" w:rsidRPr="00F51B8D" w:rsidRDefault="00D45530" w:rsidP="003B74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B8D">
        <w:rPr>
          <w:rFonts w:ascii="Times New Roman" w:hAnsi="Times New Roman" w:cs="Times New Roman"/>
          <w:b w:val="0"/>
          <w:sz w:val="28"/>
          <w:szCs w:val="28"/>
        </w:rPr>
        <w:t>Целью обеспечения современных комфортных и безопасных условий обучения в районе  с 201</w:t>
      </w:r>
      <w:r w:rsidR="005A6303" w:rsidRPr="00F51B8D">
        <w:rPr>
          <w:rFonts w:ascii="Times New Roman" w:hAnsi="Times New Roman" w:cs="Times New Roman"/>
          <w:b w:val="0"/>
          <w:sz w:val="28"/>
          <w:szCs w:val="28"/>
        </w:rPr>
        <w:t>6</w:t>
      </w:r>
      <w:r w:rsidRPr="00F51B8D">
        <w:rPr>
          <w:rFonts w:ascii="Times New Roman" w:hAnsi="Times New Roman" w:cs="Times New Roman"/>
          <w:b w:val="0"/>
          <w:sz w:val="28"/>
          <w:szCs w:val="28"/>
        </w:rPr>
        <w:t xml:space="preserve"> по 201</w:t>
      </w:r>
      <w:r w:rsidR="005A6303" w:rsidRPr="00F51B8D">
        <w:rPr>
          <w:rFonts w:ascii="Times New Roman" w:hAnsi="Times New Roman" w:cs="Times New Roman"/>
          <w:b w:val="0"/>
          <w:sz w:val="28"/>
          <w:szCs w:val="28"/>
        </w:rPr>
        <w:t>8</w:t>
      </w:r>
      <w:r w:rsidRPr="00F51B8D">
        <w:rPr>
          <w:rFonts w:ascii="Times New Roman" w:hAnsi="Times New Roman" w:cs="Times New Roman"/>
          <w:b w:val="0"/>
          <w:sz w:val="28"/>
          <w:szCs w:val="28"/>
        </w:rPr>
        <w:t xml:space="preserve"> год действует целевая программа «Обеспечение  жизнедеятельности образовательных учреждений Идринского района».</w:t>
      </w:r>
      <w:r w:rsidR="00BD4B3F" w:rsidRPr="00F51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B8D">
        <w:rPr>
          <w:rFonts w:ascii="Times New Roman" w:hAnsi="Times New Roman" w:cs="Times New Roman"/>
          <w:b w:val="0"/>
          <w:sz w:val="28"/>
          <w:szCs w:val="28"/>
        </w:rPr>
        <w:t xml:space="preserve">Программа позволит закрыть потребность в обеспечении пищеблоков и медицинских кабинетов общеобразовательных организаций  Идринского района в технологическом и медицинском оборудовании, в оснащении приборами искусственного освещения, установками  </w:t>
      </w:r>
      <w:r w:rsidRPr="00F51B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автоматической охранно-пожарной сигнализации и системами оповещения и </w:t>
      </w:r>
      <w:r w:rsidR="00F03793" w:rsidRPr="00F51B8D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Pr="00F51B8D">
        <w:rPr>
          <w:rFonts w:ascii="Times New Roman" w:hAnsi="Times New Roman" w:cs="Times New Roman"/>
          <w:b w:val="0"/>
          <w:sz w:val="28"/>
          <w:szCs w:val="28"/>
        </w:rPr>
        <w:t xml:space="preserve"> эвакуацией людей при пожаре. </w:t>
      </w:r>
      <w:r w:rsidRPr="00F51B8D">
        <w:rPr>
          <w:rFonts w:ascii="Times New Roman" w:hAnsi="Times New Roman"/>
          <w:b w:val="0"/>
          <w:sz w:val="28"/>
          <w:szCs w:val="28"/>
        </w:rPr>
        <w:t>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</w:t>
      </w:r>
      <w:r w:rsidRPr="00F51B8D">
        <w:rPr>
          <w:rFonts w:ascii="Times New Roman" w:hAnsi="Times New Roman"/>
          <w:sz w:val="28"/>
          <w:szCs w:val="28"/>
        </w:rPr>
        <w:t>.</w:t>
      </w:r>
    </w:p>
    <w:p w:rsidR="00D45530" w:rsidRPr="00F51B8D" w:rsidRDefault="00D45530" w:rsidP="003B742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B8D">
        <w:rPr>
          <w:rFonts w:ascii="Times New Roman" w:hAnsi="Times New Roman"/>
          <w:sz w:val="28"/>
          <w:szCs w:val="28"/>
        </w:rPr>
        <w:t xml:space="preserve">Рабочая группа, состоящая из специалистов </w:t>
      </w:r>
      <w:r w:rsidR="00F03793" w:rsidRPr="00F51B8D">
        <w:rPr>
          <w:rFonts w:ascii="Times New Roman" w:hAnsi="Times New Roman"/>
          <w:sz w:val="28"/>
          <w:szCs w:val="28"/>
        </w:rPr>
        <w:t>отдел</w:t>
      </w:r>
      <w:r w:rsidRPr="00F51B8D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r w:rsidR="00F51B8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51B8D">
        <w:rPr>
          <w:rFonts w:ascii="Times New Roman" w:hAnsi="Times New Roman"/>
          <w:sz w:val="28"/>
          <w:szCs w:val="28"/>
        </w:rPr>
        <w:t>В</w:t>
      </w:r>
      <w:r w:rsidRPr="00F51B8D">
        <w:rPr>
          <w:rFonts w:ascii="Times New Roman" w:hAnsi="Times New Roman"/>
          <w:sz w:val="28"/>
          <w:szCs w:val="28"/>
        </w:rPr>
        <w:t xml:space="preserve"> рамках мероприятий государственной программы Красноярского края «Развитие образования» </w:t>
      </w:r>
      <w:r w:rsidR="00F51B8D">
        <w:rPr>
          <w:rFonts w:ascii="Times New Roman" w:hAnsi="Times New Roman"/>
          <w:sz w:val="28"/>
          <w:szCs w:val="28"/>
        </w:rPr>
        <w:t xml:space="preserve">проведен </w:t>
      </w:r>
      <w:r w:rsidRPr="00F51B8D">
        <w:rPr>
          <w:rFonts w:ascii="Times New Roman" w:hAnsi="Times New Roman"/>
          <w:sz w:val="28"/>
          <w:szCs w:val="28"/>
        </w:rPr>
        <w:t xml:space="preserve"> капитальный ремонт МКОУ Центральная ООШ и спортивного зала МБОУ Идринская СОШ</w:t>
      </w:r>
      <w:r w:rsidR="00F51B8D">
        <w:rPr>
          <w:rFonts w:ascii="Times New Roman" w:hAnsi="Times New Roman"/>
          <w:sz w:val="28"/>
          <w:szCs w:val="28"/>
        </w:rPr>
        <w:t xml:space="preserve"> и ведется капитальный ремонт Екатерининской СОШ</w:t>
      </w:r>
      <w:r w:rsidRPr="00F51B8D">
        <w:rPr>
          <w:rFonts w:ascii="Times New Roman" w:hAnsi="Times New Roman"/>
          <w:sz w:val="28"/>
          <w:szCs w:val="28"/>
        </w:rPr>
        <w:t>.</w:t>
      </w:r>
      <w:proofErr w:type="gramEnd"/>
    </w:p>
    <w:p w:rsidR="00D45530" w:rsidRDefault="00D45530" w:rsidP="003B742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C16B51">
        <w:rPr>
          <w:rFonts w:ascii="Times New Roman" w:hAnsi="Times New Roman"/>
          <w:b/>
          <w:i/>
          <w:snapToGrid w:val="0"/>
          <w:sz w:val="28"/>
          <w:szCs w:val="28"/>
        </w:rPr>
        <w:t>Дополнительное образование детей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 w:rsidRPr="00C16B51">
        <w:rPr>
          <w:rFonts w:cs="Times New Roman"/>
          <w:sz w:val="28"/>
          <w:szCs w:val="28"/>
        </w:rPr>
        <w:t>Идринском</w:t>
      </w:r>
      <w:proofErr w:type="spellEnd"/>
      <w:r w:rsidRPr="00C16B51">
        <w:rPr>
          <w:rFonts w:cs="Times New Roman"/>
          <w:sz w:val="28"/>
          <w:szCs w:val="28"/>
        </w:rPr>
        <w:t xml:space="preserve"> районе функционируют 2 организации  дополнительного образования детей,  подведомственные </w:t>
      </w:r>
      <w:r w:rsidR="009146DF">
        <w:rPr>
          <w:rFonts w:cs="Times New Roman"/>
          <w:sz w:val="28"/>
          <w:szCs w:val="28"/>
        </w:rPr>
        <w:t xml:space="preserve"> отделу </w:t>
      </w:r>
      <w:r w:rsidRPr="00C16B51">
        <w:rPr>
          <w:rFonts w:cs="Times New Roman"/>
          <w:sz w:val="28"/>
          <w:szCs w:val="28"/>
        </w:rPr>
        <w:t xml:space="preserve"> образования администрации района: </w:t>
      </w:r>
      <w:r w:rsidR="009146DF">
        <w:rPr>
          <w:rFonts w:cs="Times New Roman"/>
          <w:sz w:val="28"/>
          <w:szCs w:val="28"/>
        </w:rPr>
        <w:t>Муниципальное бюджетное образовательное учреждение дополнительного образования  Идринский Дом детского творчества (</w:t>
      </w:r>
      <w:r w:rsidRPr="00C16B51">
        <w:rPr>
          <w:rFonts w:cs="Times New Roman"/>
          <w:sz w:val="28"/>
          <w:szCs w:val="28"/>
        </w:rPr>
        <w:t>МБОУ ДО</w:t>
      </w:r>
      <w:r w:rsidR="009146DF">
        <w:rPr>
          <w:rFonts w:cs="Times New Roman"/>
          <w:sz w:val="28"/>
          <w:szCs w:val="28"/>
        </w:rPr>
        <w:t xml:space="preserve"> ДДТ)</w:t>
      </w:r>
      <w:r w:rsidRPr="00C16B51">
        <w:rPr>
          <w:rFonts w:cs="Times New Roman"/>
          <w:sz w:val="28"/>
          <w:szCs w:val="28"/>
        </w:rPr>
        <w:t>, МБОУ ДО Идринская детско-юношеская спортивная школа.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В учреждениях дополнительного образования детей    занимаются  64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 школьника, что составляет   4</w:t>
      </w:r>
      <w:r w:rsidR="00937E2D">
        <w:rPr>
          <w:rFonts w:cs="Times New Roman"/>
          <w:sz w:val="28"/>
          <w:szCs w:val="28"/>
        </w:rPr>
        <w:t>2</w:t>
      </w:r>
      <w:r w:rsidRPr="00C16B51">
        <w:rPr>
          <w:rFonts w:cs="Times New Roman"/>
          <w:sz w:val="28"/>
          <w:szCs w:val="28"/>
        </w:rPr>
        <w:t>%  от   общего числа школьников, проживающих на территории, в том числе: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 xml:space="preserve">- </w:t>
      </w:r>
      <w:r w:rsidR="009146DF">
        <w:rPr>
          <w:rFonts w:cs="Times New Roman"/>
          <w:sz w:val="28"/>
          <w:szCs w:val="28"/>
        </w:rPr>
        <w:t xml:space="preserve">МБОУ ДО </w:t>
      </w:r>
      <w:r w:rsidRPr="00C16B51">
        <w:rPr>
          <w:rFonts w:cs="Times New Roman"/>
          <w:sz w:val="28"/>
          <w:szCs w:val="28"/>
        </w:rPr>
        <w:t>ДЮСШ – 270 уч-ся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 xml:space="preserve">- </w:t>
      </w:r>
      <w:r w:rsidR="009146DF">
        <w:rPr>
          <w:rFonts w:cs="Times New Roman"/>
          <w:sz w:val="28"/>
          <w:szCs w:val="28"/>
        </w:rPr>
        <w:t xml:space="preserve">МБОУ ДО </w:t>
      </w:r>
      <w:r w:rsidRPr="00C16B51">
        <w:rPr>
          <w:rFonts w:cs="Times New Roman"/>
          <w:sz w:val="28"/>
          <w:szCs w:val="28"/>
        </w:rPr>
        <w:t>ДДТ – 37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уч-ся</w:t>
      </w:r>
    </w:p>
    <w:p w:rsidR="00D45530" w:rsidRPr="00C16B51" w:rsidRDefault="00D45530" w:rsidP="00D4553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B51">
        <w:rPr>
          <w:rFonts w:ascii="Times New Roman" w:hAnsi="Times New Roman" w:cs="Times New Roman"/>
          <w:b w:val="0"/>
          <w:sz w:val="28"/>
          <w:szCs w:val="28"/>
        </w:rPr>
        <w:tab/>
        <w:t>На базе общеобразовательных школ в объединениях дополнительного образования занимается  1</w:t>
      </w:r>
      <w:r w:rsidR="00A01FBF">
        <w:rPr>
          <w:rFonts w:ascii="Times New Roman" w:hAnsi="Times New Roman" w:cs="Times New Roman"/>
          <w:b w:val="0"/>
          <w:sz w:val="28"/>
          <w:szCs w:val="28"/>
        </w:rPr>
        <w:t xml:space="preserve"> 478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 воспитанников, что составляет </w:t>
      </w:r>
      <w:r w:rsidR="00A01FBF">
        <w:rPr>
          <w:rFonts w:ascii="Times New Roman" w:hAnsi="Times New Roman" w:cs="Times New Roman"/>
          <w:b w:val="0"/>
          <w:sz w:val="28"/>
          <w:szCs w:val="28"/>
        </w:rPr>
        <w:t>97% от всех детей в возрасте от 4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 до 18 лет. 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Создано 1</w:t>
      </w:r>
      <w:r w:rsidR="00A01FBF">
        <w:rPr>
          <w:rFonts w:ascii="Times New Roman" w:hAnsi="Times New Roman"/>
          <w:sz w:val="28"/>
          <w:szCs w:val="28"/>
        </w:rPr>
        <w:t>27</w:t>
      </w:r>
      <w:r w:rsidRPr="00C16B51">
        <w:rPr>
          <w:rFonts w:ascii="Times New Roman" w:hAnsi="Times New Roman"/>
          <w:sz w:val="28"/>
          <w:szCs w:val="28"/>
        </w:rPr>
        <w:t xml:space="preserve"> объединени</w:t>
      </w:r>
      <w:r w:rsidR="00D70EFB">
        <w:rPr>
          <w:rFonts w:ascii="Times New Roman" w:hAnsi="Times New Roman"/>
          <w:sz w:val="28"/>
          <w:szCs w:val="28"/>
        </w:rPr>
        <w:t>й</w:t>
      </w:r>
      <w:r w:rsidRPr="00C16B51">
        <w:rPr>
          <w:rFonts w:ascii="Times New Roman" w:hAnsi="Times New Roman"/>
          <w:sz w:val="28"/>
          <w:szCs w:val="28"/>
        </w:rPr>
        <w:t xml:space="preserve">  художественно-эстетической, социально - педагогической, научно-технической, </w:t>
      </w:r>
      <w:proofErr w:type="spellStart"/>
      <w:r w:rsidRPr="00C16B51">
        <w:rPr>
          <w:rFonts w:ascii="Times New Roman" w:hAnsi="Times New Roman"/>
          <w:sz w:val="28"/>
          <w:szCs w:val="28"/>
        </w:rPr>
        <w:t>туристко</w:t>
      </w:r>
      <w:proofErr w:type="spellEnd"/>
      <w:r w:rsidRPr="00C16B51">
        <w:rPr>
          <w:rFonts w:ascii="Times New Roman" w:hAnsi="Times New Roman"/>
          <w:sz w:val="28"/>
          <w:szCs w:val="28"/>
        </w:rPr>
        <w:t>-краеведческой и экол</w:t>
      </w:r>
      <w:r w:rsidR="009146DF">
        <w:rPr>
          <w:rFonts w:ascii="Times New Roman" w:hAnsi="Times New Roman"/>
          <w:sz w:val="28"/>
          <w:szCs w:val="28"/>
        </w:rPr>
        <w:t>ого-биологической</w:t>
      </w:r>
      <w:r w:rsidR="00A01FBF">
        <w:rPr>
          <w:rFonts w:ascii="Times New Roman" w:hAnsi="Times New Roman"/>
          <w:sz w:val="28"/>
          <w:szCs w:val="28"/>
        </w:rPr>
        <w:t xml:space="preserve">, физкультурно-спортивной </w:t>
      </w:r>
      <w:r w:rsidR="009146DF">
        <w:rPr>
          <w:rFonts w:ascii="Times New Roman" w:hAnsi="Times New Roman"/>
          <w:sz w:val="28"/>
          <w:szCs w:val="28"/>
        </w:rPr>
        <w:t xml:space="preserve"> направленностей</w:t>
      </w:r>
      <w:r w:rsidRPr="00C16B51">
        <w:rPr>
          <w:rFonts w:ascii="Times New Roman" w:hAnsi="Times New Roman"/>
          <w:sz w:val="28"/>
          <w:szCs w:val="28"/>
        </w:rPr>
        <w:t>.</w:t>
      </w:r>
      <w:r w:rsidR="009146DF">
        <w:rPr>
          <w:rFonts w:ascii="Times New Roman" w:hAnsi="Times New Roman"/>
          <w:sz w:val="28"/>
          <w:szCs w:val="28"/>
        </w:rPr>
        <w:t xml:space="preserve">  </w:t>
      </w:r>
    </w:p>
    <w:p w:rsidR="00D45530" w:rsidRPr="00C16B51" w:rsidRDefault="00D45530" w:rsidP="003B742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C16B51">
        <w:rPr>
          <w:rFonts w:ascii="Times New Roman" w:hAnsi="Times New Roman"/>
          <w:snapToGrid w:val="0"/>
          <w:sz w:val="28"/>
          <w:szCs w:val="28"/>
        </w:rPr>
        <w:t>В целях обеспечения доступности дополнительного образования для детей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независимо от их социального статуса и места проживания в  районе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 развивается практика организации участия детей в краевых круглогодичных интенсивных школах, дистанционных программах и проектах.</w:t>
      </w:r>
      <w:r w:rsidRPr="00C16B51">
        <w:rPr>
          <w:rFonts w:ascii="Times New Roman" w:hAnsi="Times New Roman"/>
          <w:sz w:val="28"/>
          <w:szCs w:val="28"/>
        </w:rPr>
        <w:t xml:space="preserve"> 128 одаренных детей (19%) прошли обучение в краевых дистанционных школах (51 школьник) и  в интенсивных школах (77 школьников) из 13 образовательных организаций.</w:t>
      </w:r>
      <w:proofErr w:type="gramEnd"/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В районе 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D45530" w:rsidRPr="00C16B51" w:rsidRDefault="00D45530" w:rsidP="00804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lastRenderedPageBreak/>
        <w:t xml:space="preserve">Вместе с тем, </w:t>
      </w:r>
      <w:r w:rsidRPr="00C16B51">
        <w:rPr>
          <w:rFonts w:ascii="Times New Roman" w:hAnsi="Times New Roman"/>
          <w:sz w:val="28"/>
          <w:szCs w:val="28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D45530" w:rsidRPr="00C16B51" w:rsidRDefault="00D45530" w:rsidP="00804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D45530" w:rsidRPr="00C16B51" w:rsidRDefault="00D45530" w:rsidP="00804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B91BD1" w:rsidRPr="00B91BD1" w:rsidRDefault="00A01FBF" w:rsidP="0080429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ФСК занимаются 733 учащихся, из них 362 девочки, 46 детей </w:t>
      </w:r>
      <w:r w:rsidR="00B91BD1" w:rsidRPr="00B91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91BD1" w:rsidRPr="00B91BD1">
        <w:rPr>
          <w:rFonts w:ascii="Times New Roman" w:hAnsi="Times New Roman"/>
          <w:sz w:val="28"/>
          <w:szCs w:val="28"/>
        </w:rPr>
        <w:t xml:space="preserve"> с ограни</w:t>
      </w:r>
      <w:r w:rsidR="00756D84"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BF45D9" w:rsidRDefault="00016249" w:rsidP="0080429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45D9" w:rsidRPr="00BF45D9">
        <w:rPr>
          <w:rFonts w:ascii="Times New Roman" w:hAnsi="Times New Roman"/>
          <w:sz w:val="28"/>
          <w:szCs w:val="28"/>
        </w:rPr>
        <w:t>В 4 образовательных учр</w:t>
      </w:r>
      <w:r w:rsidR="00756D84">
        <w:rPr>
          <w:rFonts w:ascii="Times New Roman" w:hAnsi="Times New Roman"/>
          <w:sz w:val="28"/>
          <w:szCs w:val="28"/>
        </w:rPr>
        <w:t>еждениях, в которых нет ФСК, 125</w:t>
      </w:r>
      <w:r w:rsidR="00BF45D9" w:rsidRPr="00BF45D9">
        <w:rPr>
          <w:rFonts w:ascii="Times New Roman" w:hAnsi="Times New Roman"/>
          <w:sz w:val="28"/>
          <w:szCs w:val="28"/>
        </w:rPr>
        <w:t xml:space="preserve"> учащийся занимается в спортивных секциях.</w:t>
      </w:r>
    </w:p>
    <w:p w:rsidR="00ED0181" w:rsidRPr="00ED0181" w:rsidRDefault="00ED0181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0181">
        <w:rPr>
          <w:rFonts w:ascii="Times New Roman" w:hAnsi="Times New Roman"/>
          <w:sz w:val="28"/>
          <w:szCs w:val="28"/>
        </w:rPr>
        <w:t>Всего систематическ</w:t>
      </w:r>
      <w:r w:rsidR="00016249">
        <w:rPr>
          <w:rFonts w:ascii="Times New Roman" w:hAnsi="Times New Roman"/>
          <w:sz w:val="28"/>
          <w:szCs w:val="28"/>
        </w:rPr>
        <w:t>и посещают спортивные секции 1159 учащихся, что составляет 75</w:t>
      </w:r>
      <w:r w:rsidRPr="00ED0181">
        <w:rPr>
          <w:rFonts w:ascii="Times New Roman" w:hAnsi="Times New Roman"/>
          <w:sz w:val="28"/>
          <w:szCs w:val="28"/>
        </w:rPr>
        <w:t xml:space="preserve">% от общего числа учащихся района. </w:t>
      </w:r>
    </w:p>
    <w:p w:rsidR="00D45530" w:rsidRPr="00ED0181" w:rsidRDefault="00D45530" w:rsidP="0080429E">
      <w:pPr>
        <w:spacing w:after="0" w:line="240" w:lineRule="auto"/>
        <w:ind w:firstLine="360"/>
        <w:jc w:val="both"/>
        <w:rPr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270392" w:rsidRPr="00270392" w:rsidRDefault="00D45530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>В 201</w:t>
      </w:r>
      <w:r w:rsidR="00016249">
        <w:rPr>
          <w:rFonts w:ascii="Times New Roman" w:hAnsi="Times New Roman"/>
          <w:sz w:val="28"/>
          <w:szCs w:val="28"/>
        </w:rPr>
        <w:t>6</w:t>
      </w:r>
      <w:r w:rsidRPr="00270392">
        <w:rPr>
          <w:rFonts w:ascii="Times New Roman" w:hAnsi="Times New Roman"/>
          <w:sz w:val="28"/>
          <w:szCs w:val="28"/>
        </w:rPr>
        <w:t>-201</w:t>
      </w:r>
      <w:r w:rsidR="00016249">
        <w:rPr>
          <w:rFonts w:ascii="Times New Roman" w:hAnsi="Times New Roman"/>
          <w:sz w:val="28"/>
          <w:szCs w:val="28"/>
        </w:rPr>
        <w:t>7</w:t>
      </w:r>
      <w:r w:rsidRPr="00270392">
        <w:rPr>
          <w:rFonts w:ascii="Times New Roman" w:hAnsi="Times New Roman"/>
          <w:sz w:val="28"/>
          <w:szCs w:val="28"/>
        </w:rPr>
        <w:t xml:space="preserve"> учебном году в соревнованиях «Школьная спортивная лига» на школьном уровне  </w:t>
      </w:r>
      <w:r w:rsidR="00270392" w:rsidRPr="00270392">
        <w:rPr>
          <w:rFonts w:ascii="Times New Roman" w:hAnsi="Times New Roman"/>
          <w:sz w:val="28"/>
          <w:szCs w:val="28"/>
        </w:rPr>
        <w:t xml:space="preserve"> приняли  участие  93%  учащихся.</w:t>
      </w:r>
    </w:p>
    <w:p w:rsidR="00D45530" w:rsidRPr="00C16B51" w:rsidRDefault="00270392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 xml:space="preserve"> В муниципальном этапе школьной спортивной лиги приняли участие 1</w:t>
      </w:r>
      <w:r w:rsidR="00016249">
        <w:rPr>
          <w:rFonts w:ascii="Times New Roman" w:hAnsi="Times New Roman"/>
          <w:sz w:val="28"/>
          <w:szCs w:val="28"/>
        </w:rPr>
        <w:t>5 образовательных учреждений, 88</w:t>
      </w:r>
      <w:r w:rsidRPr="00270392">
        <w:rPr>
          <w:rFonts w:ascii="Times New Roman" w:hAnsi="Times New Roman"/>
          <w:sz w:val="28"/>
          <w:szCs w:val="28"/>
        </w:rPr>
        <w:t>0 учащихся, что составляет 93 % от общего</w:t>
      </w:r>
      <w:r>
        <w:rPr>
          <w:rFonts w:ascii="Times New Roman" w:hAnsi="Times New Roman"/>
          <w:sz w:val="28"/>
          <w:szCs w:val="28"/>
        </w:rPr>
        <w:t xml:space="preserve"> числа обучающихся 5-11 классов.</w:t>
      </w:r>
    </w:p>
    <w:p w:rsidR="00C3466C" w:rsidRPr="00C3466C" w:rsidRDefault="00C3466C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В школьном этапе «Президентских состязаний» приняли участие  1427 уч-ся, что составляет 97% от общего числа обучающихся 5-11 классов.</w:t>
      </w:r>
    </w:p>
    <w:p w:rsidR="00C3466C" w:rsidRPr="00C3466C" w:rsidRDefault="00C3466C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В муниципальном этапе «Президентских состязаний» при</w:t>
      </w:r>
      <w:r w:rsidR="00D74265">
        <w:rPr>
          <w:rFonts w:ascii="Times New Roman" w:hAnsi="Times New Roman"/>
          <w:sz w:val="28"/>
          <w:szCs w:val="28"/>
        </w:rPr>
        <w:t>няли участие 295</w:t>
      </w:r>
      <w:r w:rsidRPr="00C3466C">
        <w:rPr>
          <w:rFonts w:ascii="Times New Roman" w:hAnsi="Times New Roman"/>
          <w:sz w:val="28"/>
          <w:szCs w:val="28"/>
        </w:rPr>
        <w:t xml:space="preserve"> детей, что составляет 19% от общего числа обучающихся 5-11 классов.</w:t>
      </w:r>
    </w:p>
    <w:p w:rsidR="00D45530" w:rsidRPr="00C16B51" w:rsidRDefault="00D74265" w:rsidP="008042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>МБОУ ДОД «</w:t>
      </w:r>
      <w:r w:rsidR="00D45530" w:rsidRPr="00C16B51">
        <w:rPr>
          <w:rFonts w:ascii="Times New Roman" w:hAnsi="Times New Roman"/>
          <w:sz w:val="28"/>
          <w:szCs w:val="28"/>
        </w:rPr>
        <w:t>Идринск</w:t>
      </w:r>
      <w:r w:rsidR="00D45530">
        <w:rPr>
          <w:rFonts w:ascii="Times New Roman" w:hAnsi="Times New Roman"/>
          <w:sz w:val="28"/>
          <w:szCs w:val="28"/>
        </w:rPr>
        <w:t>ая</w:t>
      </w:r>
      <w:r w:rsidR="00D45530" w:rsidRPr="00C16B51">
        <w:rPr>
          <w:rFonts w:ascii="Times New Roman" w:hAnsi="Times New Roman"/>
          <w:sz w:val="28"/>
          <w:szCs w:val="28"/>
        </w:rPr>
        <w:t xml:space="preserve"> ДЮСШ</w:t>
      </w:r>
      <w:r w:rsidR="00D45530">
        <w:rPr>
          <w:rFonts w:ascii="Times New Roman" w:hAnsi="Times New Roman"/>
          <w:sz w:val="28"/>
          <w:szCs w:val="28"/>
        </w:rPr>
        <w:t>»</w:t>
      </w:r>
      <w:r w:rsidR="00D45530" w:rsidRPr="00C16B51">
        <w:rPr>
          <w:rFonts w:ascii="Times New Roman" w:hAnsi="Times New Roman"/>
          <w:sz w:val="28"/>
          <w:szCs w:val="28"/>
        </w:rPr>
        <w:t xml:space="preserve"> было </w:t>
      </w:r>
      <w:r w:rsidR="005627E7" w:rsidRPr="008A7FFE">
        <w:rPr>
          <w:rFonts w:ascii="Times New Roman" w:hAnsi="Times New Roman"/>
          <w:sz w:val="28"/>
          <w:szCs w:val="28"/>
        </w:rPr>
        <w:t>организова</w:t>
      </w:r>
      <w:r w:rsidR="005627E7">
        <w:rPr>
          <w:rFonts w:ascii="Times New Roman" w:hAnsi="Times New Roman"/>
          <w:sz w:val="28"/>
          <w:szCs w:val="28"/>
        </w:rPr>
        <w:t xml:space="preserve">но </w:t>
      </w:r>
      <w:r w:rsidR="005627E7" w:rsidRPr="008A7FFE">
        <w:rPr>
          <w:rFonts w:ascii="Times New Roman" w:hAnsi="Times New Roman"/>
          <w:sz w:val="28"/>
          <w:szCs w:val="28"/>
        </w:rPr>
        <w:t xml:space="preserve"> и прове</w:t>
      </w:r>
      <w:r w:rsidR="005627E7">
        <w:rPr>
          <w:rFonts w:ascii="Times New Roman" w:hAnsi="Times New Roman"/>
          <w:sz w:val="28"/>
          <w:szCs w:val="28"/>
        </w:rPr>
        <w:t xml:space="preserve">дено </w:t>
      </w:r>
      <w:r w:rsidR="005627E7" w:rsidRPr="008A7FFE">
        <w:rPr>
          <w:rFonts w:ascii="Times New Roman" w:hAnsi="Times New Roman"/>
          <w:sz w:val="28"/>
          <w:szCs w:val="28"/>
        </w:rPr>
        <w:t xml:space="preserve"> 20 традиционных районных соревновани</w:t>
      </w:r>
      <w:r w:rsidR="005627E7">
        <w:rPr>
          <w:rFonts w:ascii="Times New Roman" w:hAnsi="Times New Roman"/>
          <w:sz w:val="28"/>
          <w:szCs w:val="28"/>
        </w:rPr>
        <w:t xml:space="preserve">й </w:t>
      </w:r>
      <w:r w:rsidR="005627E7" w:rsidRPr="008A7FFE">
        <w:rPr>
          <w:rFonts w:ascii="Times New Roman" w:hAnsi="Times New Roman"/>
          <w:sz w:val="28"/>
          <w:szCs w:val="28"/>
        </w:rPr>
        <w:t xml:space="preserve"> по видам спорта, </w:t>
      </w:r>
      <w:r>
        <w:rPr>
          <w:rFonts w:ascii="Times New Roman" w:hAnsi="Times New Roman"/>
          <w:sz w:val="28"/>
          <w:szCs w:val="28"/>
        </w:rPr>
        <w:t>в которых приняло участие  1362</w:t>
      </w:r>
      <w:r w:rsidR="005627E7" w:rsidRPr="008A7FFE">
        <w:rPr>
          <w:rFonts w:ascii="Times New Roman" w:hAnsi="Times New Roman"/>
          <w:sz w:val="28"/>
          <w:szCs w:val="28"/>
        </w:rPr>
        <w:t xml:space="preserve"> человек. </w:t>
      </w:r>
    </w:p>
    <w:p w:rsidR="00D45530" w:rsidRPr="00C16B51" w:rsidRDefault="00D45530" w:rsidP="0080429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bCs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D45530" w:rsidRPr="00C16B51" w:rsidRDefault="00D45530" w:rsidP="0080429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C16B51">
        <w:rPr>
          <w:rFonts w:ascii="Times New Roman" w:hAnsi="Times New Roman"/>
          <w:snapToGrid w:val="0"/>
          <w:sz w:val="28"/>
          <w:szCs w:val="28"/>
        </w:rPr>
        <w:t>для</w:t>
      </w:r>
      <w:proofErr w:type="gramEnd"/>
      <w:r w:rsidRPr="00C16B51">
        <w:rPr>
          <w:rFonts w:ascii="Times New Roman" w:hAnsi="Times New Roman"/>
          <w:snapToGrid w:val="0"/>
          <w:sz w:val="28"/>
          <w:szCs w:val="28"/>
        </w:rPr>
        <w:t>:</w:t>
      </w:r>
    </w:p>
    <w:p w:rsidR="00D45530" w:rsidRPr="00C16B51" w:rsidRDefault="00D45530" w:rsidP="0080429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D45530" w:rsidRDefault="00D45530" w:rsidP="0080429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D45530" w:rsidRPr="00F87CC8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D45530" w:rsidRDefault="00D45530" w:rsidP="00D455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B51">
        <w:rPr>
          <w:rFonts w:ascii="Times New Roman" w:hAnsi="Times New Roman"/>
          <w:b/>
          <w:i/>
          <w:sz w:val="28"/>
          <w:szCs w:val="28"/>
        </w:rPr>
        <w:t>Выявление и поддержка одаренных детей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C16B51">
        <w:rPr>
          <w:rFonts w:ascii="Times New Roman" w:hAnsi="Times New Roman"/>
          <w:sz w:val="28"/>
          <w:szCs w:val="28"/>
        </w:rPr>
        <w:t xml:space="preserve">концепции долгосрочного </w:t>
      </w:r>
      <w:r w:rsidRPr="00C16B51">
        <w:rPr>
          <w:rFonts w:ascii="Times New Roman" w:hAnsi="Times New Roman"/>
          <w:sz w:val="28"/>
          <w:szCs w:val="28"/>
        </w:rPr>
        <w:lastRenderedPageBreak/>
        <w:t>социально-экономического развития Российской Федерации на период до 2020</w:t>
      </w:r>
      <w:r w:rsidR="00D74265"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sz w:val="28"/>
          <w:szCs w:val="28"/>
        </w:rPr>
        <w:t>г</w:t>
      </w:r>
      <w:r w:rsidR="00D74265">
        <w:rPr>
          <w:rFonts w:ascii="Times New Roman" w:hAnsi="Times New Roman"/>
          <w:sz w:val="28"/>
          <w:szCs w:val="28"/>
        </w:rPr>
        <w:t>.</w:t>
      </w:r>
      <w:r w:rsidRPr="00C16B51">
        <w:rPr>
          <w:rFonts w:ascii="Times New Roman" w:hAnsi="Times New Roman"/>
          <w:sz w:val="28"/>
          <w:szCs w:val="28"/>
        </w:rPr>
        <w:t xml:space="preserve"> (распоряжение Правительства РФ от 17.11.2008 № 1662-р).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D45530" w:rsidRPr="00C16B51" w:rsidRDefault="0080429E" w:rsidP="00D455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943</w:t>
      </w:r>
      <w:r w:rsidR="00D74265">
        <w:rPr>
          <w:rFonts w:ascii="Times New Roman" w:hAnsi="Times New Roman"/>
          <w:sz w:val="28"/>
          <w:szCs w:val="28"/>
        </w:rPr>
        <w:t xml:space="preserve"> </w:t>
      </w:r>
      <w:r w:rsidR="00D45530" w:rsidRPr="00C16B51">
        <w:rPr>
          <w:rFonts w:ascii="Times New Roman" w:hAnsi="Times New Roman"/>
          <w:color w:val="000000"/>
          <w:sz w:val="28"/>
          <w:szCs w:val="28"/>
        </w:rPr>
        <w:t>одаренных школьник</w:t>
      </w:r>
      <w:r w:rsidR="00316600">
        <w:rPr>
          <w:rFonts w:ascii="Times New Roman" w:hAnsi="Times New Roman"/>
          <w:color w:val="000000"/>
          <w:sz w:val="28"/>
          <w:szCs w:val="28"/>
        </w:rPr>
        <w:t>ов</w:t>
      </w:r>
      <w:r w:rsidR="00D45530" w:rsidRPr="00C16B51">
        <w:rPr>
          <w:rFonts w:ascii="Times New Roman" w:hAnsi="Times New Roman"/>
          <w:color w:val="000000"/>
          <w:sz w:val="28"/>
          <w:szCs w:val="28"/>
        </w:rPr>
        <w:t xml:space="preserve">  района внесены в 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</w:t>
      </w:r>
      <w:r w:rsidR="00D74265">
        <w:rPr>
          <w:rFonts w:ascii="Times New Roman" w:hAnsi="Times New Roman"/>
          <w:color w:val="000000"/>
          <w:sz w:val="28"/>
          <w:szCs w:val="28"/>
        </w:rPr>
        <w:t>,</w:t>
      </w:r>
      <w:r w:rsidR="00D45530" w:rsidRPr="00C16B51">
        <w:rPr>
          <w:rFonts w:ascii="Times New Roman" w:hAnsi="Times New Roman"/>
          <w:color w:val="000000"/>
          <w:sz w:val="28"/>
          <w:szCs w:val="28"/>
        </w:rPr>
        <w:t xml:space="preserve"> как на уровне школы, так и на уровне района (например, в вопросах стимулирования лучших педагогов и детей).</w:t>
      </w:r>
    </w:p>
    <w:p w:rsidR="00D45530" w:rsidRPr="00C16B51" w:rsidRDefault="0080429E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</w:t>
      </w:r>
      <w:r w:rsidR="00D45530" w:rsidRPr="00C16B51">
        <w:rPr>
          <w:rFonts w:ascii="Times New Roman" w:hAnsi="Times New Roman"/>
          <w:sz w:val="28"/>
          <w:szCs w:val="28"/>
        </w:rPr>
        <w:t xml:space="preserve">оличество участников районных мероприятий </w:t>
      </w:r>
      <w:r w:rsidR="00D45530">
        <w:rPr>
          <w:rFonts w:ascii="Times New Roman" w:hAnsi="Times New Roman"/>
          <w:sz w:val="28"/>
          <w:szCs w:val="28"/>
        </w:rPr>
        <w:t>Подпрограммы</w:t>
      </w:r>
      <w:r w:rsidR="00D45530" w:rsidRPr="00C16B51">
        <w:rPr>
          <w:rFonts w:ascii="Times New Roman" w:hAnsi="Times New Roman"/>
          <w:sz w:val="28"/>
          <w:szCs w:val="28"/>
        </w:rPr>
        <w:t>:</w:t>
      </w:r>
      <w:r w:rsidR="00D74265">
        <w:rPr>
          <w:rFonts w:ascii="Times New Roman" w:hAnsi="Times New Roman"/>
          <w:sz w:val="28"/>
          <w:szCs w:val="28"/>
        </w:rPr>
        <w:t xml:space="preserve"> </w:t>
      </w:r>
      <w:r w:rsidR="00D45530" w:rsidRPr="00C16B51">
        <w:rPr>
          <w:rFonts w:ascii="Times New Roman" w:hAnsi="Times New Roman"/>
          <w:sz w:val="28"/>
          <w:szCs w:val="28"/>
        </w:rPr>
        <w:t>201</w:t>
      </w:r>
      <w:r w:rsidR="00404157">
        <w:rPr>
          <w:rFonts w:ascii="Times New Roman" w:hAnsi="Times New Roman"/>
          <w:sz w:val="28"/>
          <w:szCs w:val="28"/>
        </w:rPr>
        <w:t>5</w:t>
      </w:r>
      <w:r w:rsidR="00D45530" w:rsidRPr="00C16B51">
        <w:rPr>
          <w:rFonts w:ascii="Times New Roman" w:hAnsi="Times New Roman"/>
          <w:sz w:val="28"/>
          <w:szCs w:val="28"/>
        </w:rPr>
        <w:t xml:space="preserve"> год – </w:t>
      </w:r>
      <w:r w:rsidR="00404157">
        <w:rPr>
          <w:rFonts w:ascii="Times New Roman" w:hAnsi="Times New Roman"/>
          <w:sz w:val="28"/>
          <w:szCs w:val="28"/>
        </w:rPr>
        <w:t>933</w:t>
      </w:r>
      <w:r w:rsidR="00D45530" w:rsidRPr="00C16B51">
        <w:rPr>
          <w:rFonts w:ascii="Times New Roman" w:hAnsi="Times New Roman"/>
          <w:sz w:val="28"/>
          <w:szCs w:val="28"/>
        </w:rPr>
        <w:t xml:space="preserve"> человек, 201</w:t>
      </w:r>
      <w:r w:rsidR="00404157">
        <w:rPr>
          <w:rFonts w:ascii="Times New Roman" w:hAnsi="Times New Roman"/>
          <w:sz w:val="28"/>
          <w:szCs w:val="28"/>
        </w:rPr>
        <w:t>6</w:t>
      </w:r>
      <w:r w:rsidR="00D45530">
        <w:rPr>
          <w:rFonts w:ascii="Times New Roman" w:hAnsi="Times New Roman"/>
          <w:sz w:val="28"/>
          <w:szCs w:val="28"/>
        </w:rPr>
        <w:t>–9</w:t>
      </w:r>
      <w:r w:rsidR="00A5652B">
        <w:rPr>
          <w:rFonts w:ascii="Times New Roman" w:hAnsi="Times New Roman"/>
          <w:sz w:val="28"/>
          <w:szCs w:val="28"/>
        </w:rPr>
        <w:t>94</w:t>
      </w:r>
      <w:r w:rsidR="00D45530">
        <w:rPr>
          <w:rFonts w:ascii="Times New Roman" w:hAnsi="Times New Roman"/>
          <w:sz w:val="28"/>
          <w:szCs w:val="28"/>
        </w:rPr>
        <w:t xml:space="preserve"> человек</w:t>
      </w:r>
      <w:r w:rsidR="00A5652B">
        <w:rPr>
          <w:rFonts w:ascii="Times New Roman" w:hAnsi="Times New Roman"/>
          <w:sz w:val="28"/>
          <w:szCs w:val="28"/>
        </w:rPr>
        <w:t>а</w:t>
      </w:r>
      <w:r w:rsidR="0019185A">
        <w:rPr>
          <w:rFonts w:ascii="Times New Roman" w:hAnsi="Times New Roman"/>
          <w:sz w:val="28"/>
          <w:szCs w:val="28"/>
        </w:rPr>
        <w:t>.</w:t>
      </w:r>
    </w:p>
    <w:p w:rsidR="00D45530" w:rsidRPr="007973A3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73A3">
        <w:rPr>
          <w:rFonts w:ascii="Times New Roman" w:hAnsi="Times New Roman"/>
          <w:sz w:val="28"/>
          <w:szCs w:val="28"/>
        </w:rPr>
        <w:t>В общеобразовательных организациях Идринского района в 201</w:t>
      </w:r>
      <w:r w:rsidR="00D74265" w:rsidRPr="007973A3">
        <w:rPr>
          <w:rFonts w:ascii="Times New Roman" w:hAnsi="Times New Roman"/>
          <w:sz w:val="28"/>
          <w:szCs w:val="28"/>
        </w:rPr>
        <w:t>6</w:t>
      </w:r>
      <w:r w:rsidRPr="007973A3">
        <w:rPr>
          <w:rFonts w:ascii="Times New Roman" w:hAnsi="Times New Roman"/>
          <w:sz w:val="28"/>
          <w:szCs w:val="28"/>
        </w:rPr>
        <w:t>-201</w:t>
      </w:r>
      <w:r w:rsidR="00D74265" w:rsidRPr="007973A3">
        <w:rPr>
          <w:rFonts w:ascii="Times New Roman" w:hAnsi="Times New Roman"/>
          <w:sz w:val="28"/>
          <w:szCs w:val="28"/>
        </w:rPr>
        <w:t xml:space="preserve">7 </w:t>
      </w:r>
      <w:r w:rsidR="007973A3" w:rsidRPr="007973A3">
        <w:rPr>
          <w:rFonts w:ascii="Times New Roman" w:hAnsi="Times New Roman"/>
          <w:sz w:val="28"/>
          <w:szCs w:val="28"/>
        </w:rPr>
        <w:t>учебном году обучалось 943 одаренных ребенка</w:t>
      </w:r>
      <w:r w:rsidRPr="007973A3">
        <w:rPr>
          <w:rFonts w:ascii="Times New Roman" w:hAnsi="Times New Roman"/>
          <w:sz w:val="28"/>
          <w:szCs w:val="28"/>
        </w:rPr>
        <w:t xml:space="preserve">. Доля интеллектуально одаренных школьников составляет </w:t>
      </w:r>
      <w:r w:rsidR="007973A3" w:rsidRPr="007973A3">
        <w:rPr>
          <w:rFonts w:ascii="Times New Roman" w:hAnsi="Times New Roman"/>
          <w:sz w:val="28"/>
          <w:szCs w:val="28"/>
        </w:rPr>
        <w:t>30</w:t>
      </w:r>
      <w:r w:rsidRPr="007973A3">
        <w:rPr>
          <w:rFonts w:ascii="Times New Roman" w:hAnsi="Times New Roman"/>
          <w:sz w:val="28"/>
          <w:szCs w:val="28"/>
        </w:rPr>
        <w:t>%, творчески одаренных – 3</w:t>
      </w:r>
      <w:r w:rsidR="007973A3" w:rsidRPr="007973A3">
        <w:rPr>
          <w:rFonts w:ascii="Times New Roman" w:hAnsi="Times New Roman"/>
          <w:sz w:val="28"/>
          <w:szCs w:val="28"/>
        </w:rPr>
        <w:t>2</w:t>
      </w:r>
      <w:r w:rsidRPr="007973A3">
        <w:rPr>
          <w:rFonts w:ascii="Times New Roman" w:hAnsi="Times New Roman"/>
          <w:sz w:val="28"/>
          <w:szCs w:val="28"/>
        </w:rPr>
        <w:t>%, спортивно-одаренных  -</w:t>
      </w:r>
      <w:r w:rsidR="007973A3" w:rsidRPr="007973A3">
        <w:rPr>
          <w:rFonts w:ascii="Times New Roman" w:hAnsi="Times New Roman"/>
          <w:sz w:val="28"/>
          <w:szCs w:val="28"/>
        </w:rPr>
        <w:t xml:space="preserve"> 3</w:t>
      </w:r>
      <w:r w:rsidR="008A07BE" w:rsidRPr="007973A3">
        <w:rPr>
          <w:rFonts w:ascii="Times New Roman" w:hAnsi="Times New Roman"/>
          <w:sz w:val="28"/>
          <w:szCs w:val="28"/>
        </w:rPr>
        <w:t>8</w:t>
      </w:r>
      <w:r w:rsidRPr="007973A3">
        <w:rPr>
          <w:rFonts w:ascii="Times New Roman" w:hAnsi="Times New Roman"/>
          <w:sz w:val="28"/>
          <w:szCs w:val="28"/>
        </w:rPr>
        <w:t>%.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Победителями  и призерами интеллектуальных районных мероприятий  стали  83 одаренных ребенка, творческих мероприятий – 274 школьника, спортивных мероприятий – 231.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 xml:space="preserve">В краевых мероприятиях приняли участие 204 школьника.  34  школьников стали победителями и призерами краевых очных и заочных интеллектуальных мероприятий,  45 победителей и призеров краевых очных и заочных творческих мероприятий и 63 победителя и призера  спортивных  мероприятий. 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 xml:space="preserve">Во всероссийских мероприятиях приняли участие 275 детей. 124 школьника являются победителями  и призерами  интеллектуального направления и  творческого направления. </w:t>
      </w:r>
    </w:p>
    <w:p w:rsidR="00D45530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D45530" w:rsidRPr="00306A00" w:rsidRDefault="00306A00" w:rsidP="00306A0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306A00">
        <w:rPr>
          <w:rFonts w:ascii="Times New Roman" w:hAnsi="Times New Roman"/>
          <w:color w:val="000000"/>
          <w:sz w:val="28"/>
          <w:szCs w:val="28"/>
        </w:rPr>
        <w:t>Портфолио ученических достижений имеют 99% одаренных школьников. Доля одаренных детей,  имеющих индивидуальную образовательную программу развития,  составляет всего 71% .</w:t>
      </w:r>
    </w:p>
    <w:p w:rsidR="00D45530" w:rsidRPr="00B114FB" w:rsidRDefault="00B114FB" w:rsidP="00B114F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14FB">
        <w:rPr>
          <w:rFonts w:ascii="Times New Roman" w:hAnsi="Times New Roman"/>
          <w:color w:val="000000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D74265">
        <w:rPr>
          <w:rFonts w:ascii="Times New Roman" w:hAnsi="Times New Roman"/>
          <w:color w:val="000000"/>
          <w:sz w:val="28"/>
          <w:szCs w:val="28"/>
        </w:rPr>
        <w:t>читывающих их склонности. В 2016-2017</w:t>
      </w:r>
      <w:r w:rsidRPr="00B114F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74265">
        <w:rPr>
          <w:rFonts w:ascii="Times New Roman" w:hAnsi="Times New Roman"/>
          <w:color w:val="000000"/>
          <w:sz w:val="28"/>
          <w:szCs w:val="28"/>
        </w:rPr>
        <w:t xml:space="preserve"> ОО</w:t>
      </w:r>
      <w:r w:rsidRPr="00B114FB">
        <w:rPr>
          <w:rFonts w:ascii="Times New Roman" w:hAnsi="Times New Roman"/>
          <w:color w:val="000000"/>
          <w:sz w:val="28"/>
          <w:szCs w:val="28"/>
        </w:rPr>
        <w:t xml:space="preserve">  реализовывалось 65факультативных часов и  элективных курсов  и 126 программ </w:t>
      </w:r>
      <w:proofErr w:type="spellStart"/>
      <w:r w:rsidRPr="00B114FB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B114FB">
        <w:rPr>
          <w:rFonts w:ascii="Times New Roman" w:hAnsi="Times New Roman"/>
          <w:color w:val="000000"/>
          <w:sz w:val="28"/>
          <w:szCs w:val="28"/>
        </w:rPr>
        <w:t xml:space="preserve"> - педагогического сопровождения одаренных детей. 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Работа с интеллектуально одаренными детьми осуществляется через олимпиадное движение, 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C16B51">
        <w:rPr>
          <w:rFonts w:ascii="Times New Roman" w:hAnsi="Times New Roman"/>
          <w:sz w:val="28"/>
          <w:szCs w:val="28"/>
        </w:rPr>
        <w:lastRenderedPageBreak/>
        <w:t>В 201</w:t>
      </w:r>
      <w:r w:rsidR="00D74265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>-201</w:t>
      </w:r>
      <w:r w:rsidR="00D74265">
        <w:rPr>
          <w:rFonts w:ascii="Times New Roman" w:hAnsi="Times New Roman"/>
          <w:sz w:val="28"/>
          <w:szCs w:val="28"/>
        </w:rPr>
        <w:t>7</w:t>
      </w:r>
      <w:r w:rsidRPr="00C16B51">
        <w:rPr>
          <w:rFonts w:ascii="Times New Roman" w:hAnsi="Times New Roman"/>
          <w:sz w:val="28"/>
          <w:szCs w:val="28"/>
        </w:rPr>
        <w:t xml:space="preserve"> учебном году   проведен</w:t>
      </w:r>
      <w:r w:rsidR="007529AB">
        <w:rPr>
          <w:rFonts w:ascii="Times New Roman" w:hAnsi="Times New Roman"/>
          <w:sz w:val="28"/>
          <w:szCs w:val="28"/>
        </w:rPr>
        <w:t xml:space="preserve">о </w:t>
      </w:r>
      <w:r w:rsidRPr="00C16B51">
        <w:rPr>
          <w:rFonts w:ascii="Times New Roman" w:hAnsi="Times New Roman"/>
          <w:sz w:val="28"/>
          <w:szCs w:val="28"/>
        </w:rPr>
        <w:t xml:space="preserve"> 5</w:t>
      </w:r>
      <w:r w:rsidR="007529AB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 районны</w:t>
      </w:r>
      <w:r w:rsidR="007529AB">
        <w:rPr>
          <w:rFonts w:ascii="Times New Roman" w:hAnsi="Times New Roman"/>
          <w:sz w:val="28"/>
          <w:szCs w:val="28"/>
        </w:rPr>
        <w:t>х</w:t>
      </w:r>
      <w:r w:rsidRPr="00C16B51">
        <w:rPr>
          <w:rFonts w:ascii="Times New Roman" w:hAnsi="Times New Roman"/>
          <w:sz w:val="28"/>
          <w:szCs w:val="28"/>
        </w:rPr>
        <w:t xml:space="preserve"> конкурс</w:t>
      </w:r>
      <w:r w:rsidR="00D74265"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 xml:space="preserve"> для творчески, интеллектуально  и спортивно одаренных детей.</w:t>
      </w:r>
      <w:proofErr w:type="gramEnd"/>
      <w:r w:rsidRPr="00C16B51">
        <w:rPr>
          <w:rFonts w:ascii="Times New Roman" w:hAnsi="Times New Roman"/>
          <w:sz w:val="28"/>
          <w:szCs w:val="28"/>
        </w:rPr>
        <w:t xml:space="preserve"> Результаты муниципальных конкурсов систематически вносились в  базу данных «Одаренные дети Красноярья».</w:t>
      </w:r>
    </w:p>
    <w:p w:rsidR="00D45530" w:rsidRPr="00C16B51" w:rsidRDefault="00D45530" w:rsidP="00D45530">
      <w:pPr>
        <w:shd w:val="clear" w:color="auto" w:fill="FFFFFF"/>
        <w:tabs>
          <w:tab w:val="left" w:pos="8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D45530" w:rsidRPr="00C16B51" w:rsidRDefault="008405AF" w:rsidP="00840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530" w:rsidRPr="00C16B51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 с одаренными детьми является </w:t>
      </w:r>
      <w:r w:rsidR="00D45530" w:rsidRPr="00C16B51">
        <w:rPr>
          <w:rStyle w:val="ad"/>
          <w:rFonts w:ascii="Times New Roman" w:hAnsi="Times New Roman"/>
          <w:bCs/>
          <w:i w:val="0"/>
          <w:color w:val="000000"/>
          <w:sz w:val="28"/>
          <w:szCs w:val="28"/>
        </w:rPr>
        <w:t>организация исследовательской деятельности.</w:t>
      </w:r>
      <w:r w:rsidR="00D45530" w:rsidRPr="00C16B51">
        <w:rPr>
          <w:rFonts w:ascii="Times New Roman" w:hAnsi="Times New Roman"/>
          <w:sz w:val="28"/>
          <w:szCs w:val="28"/>
        </w:rPr>
        <w:t xml:space="preserve"> Районное научное общество учащихся «Созвездие»  функционирует </w:t>
      </w:r>
      <w:r>
        <w:rPr>
          <w:rFonts w:ascii="Times New Roman" w:hAnsi="Times New Roman"/>
          <w:sz w:val="28"/>
          <w:szCs w:val="28"/>
        </w:rPr>
        <w:t>4</w:t>
      </w:r>
      <w:r w:rsidR="00D45530" w:rsidRPr="00C16B51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В 2016-2017</w:t>
      </w:r>
      <w:r w:rsidR="00F40FC6">
        <w:rPr>
          <w:rFonts w:ascii="Times New Roman" w:hAnsi="Times New Roman"/>
          <w:sz w:val="28"/>
          <w:szCs w:val="28"/>
        </w:rPr>
        <w:t xml:space="preserve"> учебном году  функционировали 12 школьных научных обществ. Всего районное научное общество насчитыв</w:t>
      </w:r>
      <w:r>
        <w:rPr>
          <w:rFonts w:ascii="Times New Roman" w:hAnsi="Times New Roman"/>
          <w:sz w:val="28"/>
          <w:szCs w:val="28"/>
        </w:rPr>
        <w:t>ает 237 учащихся,  78 педагогов.</w:t>
      </w:r>
    </w:p>
    <w:p w:rsidR="004479B9" w:rsidRDefault="00D45530" w:rsidP="004479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Ежегодно проводится районная научно-практическая конференция учащихся «В мир поиска, в мир творчества, в мир науки», в 201</w:t>
      </w:r>
      <w:r w:rsidR="008405AF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>-201</w:t>
      </w:r>
      <w:r w:rsidR="008405AF">
        <w:rPr>
          <w:rFonts w:ascii="Times New Roman" w:hAnsi="Times New Roman"/>
          <w:sz w:val="28"/>
          <w:szCs w:val="28"/>
        </w:rPr>
        <w:t>7</w:t>
      </w:r>
      <w:r w:rsidRPr="00C16B51">
        <w:rPr>
          <w:rFonts w:ascii="Times New Roman" w:hAnsi="Times New Roman"/>
          <w:sz w:val="28"/>
          <w:szCs w:val="28"/>
        </w:rPr>
        <w:t xml:space="preserve"> учебном году в это мероприятие было вовлечено </w:t>
      </w:r>
      <w:r w:rsidR="008405AF">
        <w:rPr>
          <w:rFonts w:ascii="Times New Roman" w:hAnsi="Times New Roman"/>
          <w:sz w:val="28"/>
          <w:szCs w:val="28"/>
        </w:rPr>
        <w:t xml:space="preserve"> 64 </w:t>
      </w:r>
      <w:r w:rsidR="004479B9" w:rsidRPr="004C17FD">
        <w:rPr>
          <w:rFonts w:ascii="Times New Roman" w:hAnsi="Times New Roman"/>
          <w:sz w:val="28"/>
          <w:szCs w:val="28"/>
        </w:rPr>
        <w:t xml:space="preserve">учащихся </w:t>
      </w:r>
      <w:r w:rsidR="008405AF">
        <w:rPr>
          <w:rFonts w:ascii="Times New Roman" w:hAnsi="Times New Roman"/>
          <w:sz w:val="28"/>
          <w:szCs w:val="28"/>
        </w:rPr>
        <w:t>(АППГ – 57</w:t>
      </w:r>
      <w:r w:rsidR="004479B9">
        <w:rPr>
          <w:rFonts w:ascii="Times New Roman" w:hAnsi="Times New Roman"/>
          <w:sz w:val="28"/>
          <w:szCs w:val="28"/>
        </w:rPr>
        <w:t xml:space="preserve">) </w:t>
      </w:r>
      <w:r w:rsidR="004479B9" w:rsidRPr="004C17FD">
        <w:rPr>
          <w:rFonts w:ascii="Times New Roman" w:hAnsi="Times New Roman"/>
          <w:sz w:val="28"/>
          <w:szCs w:val="28"/>
        </w:rPr>
        <w:t xml:space="preserve">из 15 общеобразовательных учреждений и ДДТ, презентовали  </w:t>
      </w:r>
      <w:r w:rsidR="008405AF">
        <w:rPr>
          <w:rFonts w:ascii="Times New Roman" w:hAnsi="Times New Roman"/>
          <w:sz w:val="28"/>
          <w:szCs w:val="28"/>
        </w:rPr>
        <w:t>53</w:t>
      </w:r>
      <w:r w:rsidR="004479B9" w:rsidRPr="004C17FD">
        <w:rPr>
          <w:rFonts w:ascii="Times New Roman" w:hAnsi="Times New Roman"/>
          <w:sz w:val="28"/>
          <w:szCs w:val="28"/>
        </w:rPr>
        <w:t xml:space="preserve"> исследовательск</w:t>
      </w:r>
      <w:r w:rsidR="008405AF">
        <w:rPr>
          <w:rFonts w:ascii="Times New Roman" w:hAnsi="Times New Roman"/>
          <w:sz w:val="28"/>
          <w:szCs w:val="28"/>
        </w:rPr>
        <w:t>ие</w:t>
      </w:r>
      <w:r w:rsidR="004479B9" w:rsidRPr="004C17FD">
        <w:rPr>
          <w:rFonts w:ascii="Times New Roman" w:hAnsi="Times New Roman"/>
          <w:sz w:val="28"/>
          <w:szCs w:val="28"/>
        </w:rPr>
        <w:t xml:space="preserve">  работ</w:t>
      </w:r>
      <w:r w:rsidR="008405AF">
        <w:rPr>
          <w:rFonts w:ascii="Times New Roman" w:hAnsi="Times New Roman"/>
          <w:sz w:val="28"/>
          <w:szCs w:val="28"/>
        </w:rPr>
        <w:t>ы (АППГ – 49</w:t>
      </w:r>
      <w:r w:rsidR="004479B9">
        <w:rPr>
          <w:rFonts w:ascii="Times New Roman" w:hAnsi="Times New Roman"/>
          <w:sz w:val="28"/>
          <w:szCs w:val="28"/>
        </w:rPr>
        <w:t>)</w:t>
      </w:r>
      <w:r w:rsidR="004479B9" w:rsidRPr="004C17FD">
        <w:rPr>
          <w:rFonts w:ascii="Times New Roman" w:hAnsi="Times New Roman"/>
          <w:sz w:val="28"/>
          <w:szCs w:val="28"/>
        </w:rPr>
        <w:t>.</w:t>
      </w:r>
    </w:p>
    <w:p w:rsidR="004479B9" w:rsidRDefault="004479B9" w:rsidP="007B7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FD">
        <w:rPr>
          <w:rFonts w:ascii="Times New Roman" w:hAnsi="Times New Roman"/>
          <w:sz w:val="28"/>
          <w:szCs w:val="28"/>
        </w:rPr>
        <w:t xml:space="preserve">В дистанционном этапе краевого форума «Молодежь и наука» приняли участие </w:t>
      </w:r>
      <w:r w:rsidR="008405AF">
        <w:rPr>
          <w:rFonts w:ascii="Times New Roman" w:hAnsi="Times New Roman"/>
          <w:sz w:val="28"/>
          <w:szCs w:val="28"/>
        </w:rPr>
        <w:t>8</w:t>
      </w:r>
      <w:r w:rsidRPr="004C17FD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6-11 классов</w:t>
      </w:r>
      <w:r w:rsidRPr="004C1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победители и призеры  муниципальной научно-практической конференции, </w:t>
      </w:r>
      <w:r w:rsidRPr="004C17FD">
        <w:rPr>
          <w:rFonts w:ascii="Times New Roman" w:hAnsi="Times New Roman"/>
          <w:sz w:val="28"/>
          <w:szCs w:val="28"/>
        </w:rPr>
        <w:t xml:space="preserve"> в очном  этапе  </w:t>
      </w:r>
      <w:r>
        <w:rPr>
          <w:rFonts w:ascii="Times New Roman" w:hAnsi="Times New Roman"/>
          <w:sz w:val="28"/>
          <w:szCs w:val="28"/>
        </w:rPr>
        <w:t>краевого  форума «Молодежь и наука» участие школьники  не принимали.</w:t>
      </w:r>
    </w:p>
    <w:p w:rsidR="00D45530" w:rsidRPr="00C16B51" w:rsidRDefault="004479B9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краевом конкурсе исследовательских работ младших школьников «Страна чудес – страна исследователей»  приняли участие 13 учащихся 1-5 классов, представлено 10 работ. По результатам конкурса  специальный приз </w:t>
      </w:r>
      <w:r w:rsidRPr="007B2B83">
        <w:rPr>
          <w:rFonts w:ascii="Times New Roman" w:hAnsi="Times New Roman"/>
          <w:b/>
          <w:sz w:val="28"/>
          <w:szCs w:val="28"/>
        </w:rPr>
        <w:t>(</w:t>
      </w:r>
      <w:r w:rsidRPr="007B2B83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публикация в сборнике «Страна чудес – страна исследований»)</w:t>
      </w:r>
      <w:r>
        <w:rPr>
          <w:rFonts w:ascii="Times New Roman" w:hAnsi="Times New Roman"/>
          <w:sz w:val="28"/>
          <w:szCs w:val="28"/>
        </w:rPr>
        <w:t xml:space="preserve"> получили 5 учащихся.</w:t>
      </w:r>
    </w:p>
    <w:p w:rsidR="00D45530" w:rsidRPr="00C16B51" w:rsidRDefault="00D45530" w:rsidP="007B731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C16B51">
        <w:rPr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Традиционным  ежегодным мероприятием в рамках Подпрограммы  стал  районный форум одаренных детей Идринского района </w:t>
      </w:r>
      <w:r w:rsidRPr="005B7678">
        <w:rPr>
          <w:rFonts w:ascii="Times New Roman" w:hAnsi="Times New Roman"/>
          <w:sz w:val="28"/>
          <w:szCs w:val="28"/>
        </w:rPr>
        <w:t>«Новые имена»,</w:t>
      </w:r>
      <w:r w:rsidRPr="00C16B51">
        <w:rPr>
          <w:rFonts w:ascii="Times New Roman" w:hAnsi="Times New Roman"/>
          <w:sz w:val="28"/>
          <w:szCs w:val="28"/>
        </w:rPr>
        <w:t xml:space="preserve"> в котором принимают участие  </w:t>
      </w:r>
      <w:r w:rsidR="00BD2704">
        <w:rPr>
          <w:rFonts w:ascii="Times New Roman" w:hAnsi="Times New Roman"/>
          <w:sz w:val="28"/>
          <w:szCs w:val="28"/>
        </w:rPr>
        <w:t>более</w:t>
      </w:r>
      <w:r w:rsidRPr="00C16B51">
        <w:rPr>
          <w:rFonts w:ascii="Times New Roman" w:hAnsi="Times New Roman"/>
          <w:sz w:val="28"/>
          <w:szCs w:val="28"/>
        </w:rPr>
        <w:t xml:space="preserve"> 250 одаренных детей из образовательных организаций нашего района.   </w:t>
      </w:r>
      <w:r w:rsidRPr="00BD2704">
        <w:rPr>
          <w:rFonts w:ascii="Times New Roman" w:hAnsi="Times New Roman"/>
          <w:sz w:val="28"/>
          <w:szCs w:val="28"/>
        </w:rPr>
        <w:t>В 201</w:t>
      </w:r>
      <w:r w:rsidR="00F97480">
        <w:rPr>
          <w:rFonts w:ascii="Times New Roman" w:hAnsi="Times New Roman"/>
          <w:sz w:val="28"/>
          <w:szCs w:val="28"/>
        </w:rPr>
        <w:t>6</w:t>
      </w:r>
      <w:r w:rsidRPr="00BD2704">
        <w:rPr>
          <w:rFonts w:ascii="Times New Roman" w:hAnsi="Times New Roman"/>
          <w:sz w:val="28"/>
          <w:szCs w:val="28"/>
        </w:rPr>
        <w:t>-201</w:t>
      </w:r>
      <w:r w:rsidR="00F97480">
        <w:rPr>
          <w:rFonts w:ascii="Times New Roman" w:hAnsi="Times New Roman"/>
          <w:sz w:val="28"/>
          <w:szCs w:val="28"/>
        </w:rPr>
        <w:t>7</w:t>
      </w:r>
      <w:r w:rsidRPr="00BD2704">
        <w:rPr>
          <w:rFonts w:ascii="Times New Roman" w:hAnsi="Times New Roman"/>
          <w:sz w:val="28"/>
          <w:szCs w:val="28"/>
        </w:rPr>
        <w:t xml:space="preserve"> учебном году </w:t>
      </w:r>
      <w:r w:rsidR="00F97480">
        <w:rPr>
          <w:rFonts w:ascii="Times New Roman" w:hAnsi="Times New Roman"/>
          <w:sz w:val="28"/>
          <w:szCs w:val="28"/>
        </w:rPr>
        <w:t xml:space="preserve">    87</w:t>
      </w:r>
      <w:r w:rsidR="00BD2704" w:rsidRPr="00BD2704">
        <w:rPr>
          <w:rFonts w:ascii="Times New Roman" w:hAnsi="Times New Roman"/>
          <w:sz w:val="28"/>
          <w:szCs w:val="28"/>
        </w:rPr>
        <w:t xml:space="preserve"> детей - победителей и </w:t>
      </w:r>
      <w:proofErr w:type="gramStart"/>
      <w:r w:rsidR="00BD2704" w:rsidRPr="00BD2704">
        <w:rPr>
          <w:rFonts w:ascii="Times New Roman" w:hAnsi="Times New Roman"/>
          <w:sz w:val="28"/>
          <w:szCs w:val="28"/>
        </w:rPr>
        <w:t>призеров</w:t>
      </w:r>
      <w:proofErr w:type="gramEnd"/>
      <w:r w:rsidR="00BD2704" w:rsidRPr="00BD2704">
        <w:rPr>
          <w:rFonts w:ascii="Times New Roman" w:hAnsi="Times New Roman"/>
          <w:sz w:val="28"/>
          <w:szCs w:val="28"/>
        </w:rPr>
        <w:t xml:space="preserve">  краевых и всероссийских мероприятий   из 13 общеобразовательных организаций района, были награждены   ценными подарками.  </w:t>
      </w:r>
      <w:r w:rsidRPr="00C16B51">
        <w:rPr>
          <w:rFonts w:ascii="Times New Roman" w:hAnsi="Times New Roman"/>
          <w:sz w:val="28"/>
          <w:szCs w:val="28"/>
        </w:rPr>
        <w:t xml:space="preserve"> Педагогами образовательных организаций Идринского района  было проведено 1</w:t>
      </w:r>
      <w:r w:rsidR="003C4A3E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мастер–классов для детей. 10 одаренным школьникам были присуждены персональные стипендии.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>Организовано участие школьников во всероссийских, международных дистанционных</w:t>
      </w:r>
      <w:r w:rsidR="00F97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конкурсах: </w:t>
      </w:r>
      <w:proofErr w:type="gramStart"/>
      <w:r w:rsidRPr="00C16B51">
        <w:rPr>
          <w:rFonts w:ascii="Times New Roman" w:hAnsi="Times New Roman"/>
          <w:color w:val="000000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C16B51">
        <w:rPr>
          <w:rFonts w:ascii="Times New Roman" w:hAnsi="Times New Roman"/>
          <w:color w:val="000000"/>
          <w:sz w:val="28"/>
          <w:szCs w:val="28"/>
        </w:rPr>
        <w:t>British</w:t>
      </w:r>
      <w:proofErr w:type="spellEnd"/>
      <w:r w:rsidRPr="00C16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B51">
        <w:rPr>
          <w:rFonts w:ascii="Times New Roman" w:hAnsi="Times New Roman"/>
          <w:color w:val="000000"/>
          <w:sz w:val="28"/>
          <w:szCs w:val="28"/>
        </w:rPr>
        <w:t>Bulldog</w:t>
      </w:r>
      <w:proofErr w:type="spellEnd"/>
      <w:r w:rsidRPr="00C16B5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16B51">
        <w:rPr>
          <w:rFonts w:ascii="Times New Roman" w:hAnsi="Times New Roman"/>
          <w:color w:val="000000"/>
          <w:sz w:val="28"/>
          <w:szCs w:val="28"/>
        </w:rPr>
        <w:lastRenderedPageBreak/>
        <w:t>(«Британский бульдог», «Золотое руно», «Кенгуру» и др.</w:t>
      </w:r>
      <w:r w:rsidR="00F97480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Pr="00C16B51">
        <w:rPr>
          <w:rFonts w:ascii="Times New Roman" w:hAnsi="Times New Roman"/>
          <w:color w:val="000000"/>
          <w:sz w:val="28"/>
          <w:szCs w:val="28"/>
        </w:rPr>
        <w:t xml:space="preserve"> В 201</w:t>
      </w:r>
      <w:r w:rsidR="00F97480">
        <w:rPr>
          <w:rFonts w:ascii="Times New Roman" w:hAnsi="Times New Roman"/>
          <w:color w:val="000000"/>
          <w:sz w:val="28"/>
          <w:szCs w:val="28"/>
        </w:rPr>
        <w:t>6</w:t>
      </w:r>
      <w:r w:rsidRPr="00C16B51">
        <w:rPr>
          <w:rFonts w:ascii="Times New Roman" w:hAnsi="Times New Roman"/>
          <w:color w:val="000000"/>
          <w:sz w:val="28"/>
          <w:szCs w:val="28"/>
        </w:rPr>
        <w:t>-201</w:t>
      </w:r>
      <w:r w:rsidR="00F9748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C16B51">
        <w:rPr>
          <w:rFonts w:ascii="Times New Roman" w:hAnsi="Times New Roman"/>
          <w:color w:val="000000"/>
          <w:sz w:val="28"/>
          <w:szCs w:val="28"/>
        </w:rPr>
        <w:t>учебном году в них приняли участие 59</w:t>
      </w:r>
      <w:r w:rsidR="000E6911">
        <w:rPr>
          <w:rFonts w:ascii="Times New Roman" w:hAnsi="Times New Roman"/>
          <w:color w:val="000000"/>
          <w:sz w:val="28"/>
          <w:szCs w:val="28"/>
        </w:rPr>
        <w:t>8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школьников.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6B51">
        <w:rPr>
          <w:rFonts w:ascii="Times New Roman" w:hAnsi="Times New Roman"/>
          <w:color w:val="000000"/>
          <w:sz w:val="28"/>
          <w:szCs w:val="28"/>
        </w:rPr>
        <w:t>Увеличивающаяся конкуренция среди обучающихся в вопросе  получения качественного профессионального образования, дальнейшего преуспевания в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вызывает заинтересованность у школьников в обучении  по предметам краевых  летних школ  для одаренных учащихся «Перспектива», «Летняя академия» по гуманитарному, естественнонаучному, физико-математическому направлениям.</w:t>
      </w:r>
      <w:proofErr w:type="gramEnd"/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Поиск, сопровождение и развитие спортивно одаренных школьников</w:t>
      </w:r>
      <w:r w:rsidR="00F97480"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sz w:val="28"/>
          <w:szCs w:val="28"/>
        </w:rPr>
        <w:t xml:space="preserve">осуществляется  </w:t>
      </w:r>
      <w:proofErr w:type="gramStart"/>
      <w:r w:rsidRPr="00C16B51">
        <w:rPr>
          <w:rFonts w:ascii="Times New Roman" w:hAnsi="Times New Roman"/>
          <w:sz w:val="28"/>
          <w:szCs w:val="28"/>
        </w:rPr>
        <w:t>через</w:t>
      </w:r>
      <w:proofErr w:type="gramEnd"/>
      <w:r w:rsidRPr="00C16B51">
        <w:rPr>
          <w:rFonts w:ascii="Times New Roman" w:hAnsi="Times New Roman"/>
          <w:sz w:val="28"/>
          <w:szCs w:val="28"/>
        </w:rPr>
        <w:t>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C16B51">
        <w:rPr>
          <w:rFonts w:ascii="Times New Roman" w:hAnsi="Times New Roman"/>
          <w:sz w:val="28"/>
          <w:szCs w:val="28"/>
        </w:rPr>
        <w:t>Идринской</w:t>
      </w:r>
      <w:proofErr w:type="spellEnd"/>
      <w:r w:rsidRPr="00C16B51">
        <w:rPr>
          <w:rFonts w:ascii="Times New Roman" w:hAnsi="Times New Roman"/>
          <w:sz w:val="28"/>
          <w:szCs w:val="28"/>
        </w:rPr>
        <w:t xml:space="preserve"> детско-юношеской спортивной школы;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работу 12 физкультурно-спортивных клубов, 2 тури</w:t>
      </w:r>
      <w:r w:rsidR="00F97480">
        <w:rPr>
          <w:rFonts w:ascii="Times New Roman" w:hAnsi="Times New Roman"/>
          <w:sz w:val="28"/>
          <w:szCs w:val="28"/>
        </w:rPr>
        <w:t>стско-спортивных  клубов</w:t>
      </w:r>
      <w:r w:rsidRPr="00C16B51">
        <w:rPr>
          <w:rFonts w:ascii="Times New Roman" w:hAnsi="Times New Roman"/>
          <w:sz w:val="28"/>
          <w:szCs w:val="28"/>
        </w:rPr>
        <w:t>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объединения дополнительного образования физкультурно-спортивной направленности в общеобразовательных учреждениях, где нет ФСК.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Координатором этой деятельности является  МБОУ ДОД  </w:t>
      </w:r>
      <w:r>
        <w:rPr>
          <w:rFonts w:ascii="Times New Roman" w:hAnsi="Times New Roman"/>
          <w:sz w:val="28"/>
          <w:szCs w:val="28"/>
        </w:rPr>
        <w:t>«</w:t>
      </w:r>
      <w:r w:rsidRPr="00C16B51">
        <w:rPr>
          <w:rFonts w:ascii="Times New Roman" w:hAnsi="Times New Roman"/>
          <w:sz w:val="28"/>
          <w:szCs w:val="28"/>
        </w:rPr>
        <w:t>Идринская детско-юношеская  спортивная  школа</w:t>
      </w:r>
      <w:r>
        <w:rPr>
          <w:rFonts w:ascii="Times New Roman" w:hAnsi="Times New Roman"/>
          <w:sz w:val="28"/>
          <w:szCs w:val="28"/>
        </w:rPr>
        <w:t>»</w:t>
      </w:r>
      <w:r w:rsidRPr="00C16B51">
        <w:rPr>
          <w:rFonts w:ascii="Times New Roman" w:hAnsi="Times New Roman"/>
          <w:sz w:val="28"/>
          <w:szCs w:val="28"/>
        </w:rPr>
        <w:t>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</w:t>
      </w:r>
      <w:r>
        <w:rPr>
          <w:rFonts w:ascii="Times New Roman" w:hAnsi="Times New Roman"/>
          <w:sz w:val="28"/>
          <w:szCs w:val="28"/>
        </w:rPr>
        <w:t xml:space="preserve">внования, средства на подвоз в Подпрограмме </w:t>
      </w:r>
      <w:r w:rsidRPr="00C16B51">
        <w:rPr>
          <w:rFonts w:ascii="Times New Roman" w:hAnsi="Times New Roman"/>
          <w:sz w:val="28"/>
          <w:szCs w:val="28"/>
        </w:rPr>
        <w:t xml:space="preserve"> заложены не были. 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 xml:space="preserve">ктивизировалась работа по спорту  как в МБОУ ДОД  Идринская  ДЮСШ, так и в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16B51">
        <w:rPr>
          <w:rFonts w:ascii="Times New Roman" w:hAnsi="Times New Roman"/>
          <w:sz w:val="28"/>
          <w:szCs w:val="28"/>
        </w:rPr>
        <w:t>. Имеются высокие результаты по футболу, шахматам, волейболу, баскетболу, легкой атлетике.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 в летних сменах, необходимо финансирование на оплату 30% стоимости путевки детям, находящимся в трудной жизненной ситуации. </w:t>
      </w:r>
    </w:p>
    <w:p w:rsidR="00D45530" w:rsidRPr="00C16B51" w:rsidRDefault="00F97480" w:rsidP="00F974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530" w:rsidRPr="00C16B51">
        <w:rPr>
          <w:rFonts w:ascii="Times New Roman" w:hAnsi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C16B51">
        <w:rPr>
          <w:rFonts w:ascii="Times New Roman" w:hAnsi="Times New Roman"/>
          <w:sz w:val="28"/>
          <w:szCs w:val="28"/>
        </w:rPr>
        <w:t>,  добавить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D45530" w:rsidRPr="00C16B51" w:rsidRDefault="00D45530" w:rsidP="00D45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осуществлять  оплату  проезда и питания одаренных детей в краевых интенсивных школах</w:t>
      </w:r>
      <w:r>
        <w:rPr>
          <w:rFonts w:ascii="Times New Roman" w:hAnsi="Times New Roman"/>
          <w:sz w:val="28"/>
          <w:szCs w:val="28"/>
        </w:rPr>
        <w:t>,</w:t>
      </w:r>
      <w:r w:rsidRPr="00C16B51">
        <w:rPr>
          <w:rFonts w:ascii="Times New Roman" w:hAnsi="Times New Roman"/>
          <w:sz w:val="28"/>
          <w:szCs w:val="28"/>
        </w:rPr>
        <w:t xml:space="preserve">  тем самым увеличить участие одаренных детей района в краевых интенсивных школах через </w:t>
      </w:r>
      <w:r>
        <w:rPr>
          <w:rFonts w:ascii="Times New Roman" w:hAnsi="Times New Roman"/>
          <w:sz w:val="28"/>
          <w:szCs w:val="28"/>
        </w:rPr>
        <w:t>Подпрограмму</w:t>
      </w:r>
      <w:r w:rsidRPr="00C16B51">
        <w:rPr>
          <w:rFonts w:ascii="Times New Roman" w:hAnsi="Times New Roman"/>
          <w:i/>
          <w:sz w:val="28"/>
          <w:szCs w:val="28"/>
        </w:rPr>
        <w:t xml:space="preserve">;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 - увеличить количество одаренных  детей,  получающих  поощрение за высокие достижения  в учебе, творчестве, спорте;</w:t>
      </w:r>
    </w:p>
    <w:p w:rsidR="00CA48D1" w:rsidRDefault="00D45530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lastRenderedPageBreak/>
        <w:t>- обеспечить участие спортивно одаренных школьников в  учебно-тренировочных сборах</w:t>
      </w:r>
    </w:p>
    <w:p w:rsidR="009379BF" w:rsidRPr="009379BF" w:rsidRDefault="009379BF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530" w:rsidRPr="00DB218E" w:rsidRDefault="00D45530" w:rsidP="00877F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b/>
          <w:i/>
          <w:sz w:val="28"/>
          <w:szCs w:val="28"/>
        </w:rPr>
        <w:t>Отдых и оздоровление детей в летний период</w:t>
      </w:r>
    </w:p>
    <w:p w:rsidR="00D45530" w:rsidRPr="0017739C" w:rsidRDefault="00D45530" w:rsidP="00D4553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Развитие системы отдыха и оздоровления детей нуждается </w:t>
      </w:r>
      <w:r w:rsidRPr="0017739C">
        <w:rPr>
          <w:rFonts w:ascii="Times New Roman" w:hAnsi="Times New Roman"/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 w:rsidRPr="0017739C">
        <w:rPr>
          <w:rFonts w:ascii="Times New Roman" w:hAnsi="Times New Roman"/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D45530" w:rsidRPr="00AF6F65" w:rsidRDefault="00D45530" w:rsidP="00D45530">
      <w:pPr>
        <w:snapToGri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Согласно статьям 14 и 16 Федерального закона от 06.10.2003 </w:t>
      </w:r>
      <w:r w:rsidRPr="0017739C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</w:t>
      </w:r>
      <w:proofErr w:type="spellStart"/>
      <w:r w:rsidRPr="0017739C">
        <w:rPr>
          <w:rFonts w:ascii="Times New Roman" w:hAnsi="Times New Roman"/>
          <w:sz w:val="28"/>
          <w:szCs w:val="28"/>
        </w:rPr>
        <w:t>само</w:t>
      </w:r>
      <w:r w:rsidR="00F03793">
        <w:rPr>
          <w:rFonts w:ascii="Times New Roman" w:hAnsi="Times New Roman"/>
          <w:sz w:val="28"/>
          <w:szCs w:val="28"/>
        </w:rPr>
        <w:t>отдел</w:t>
      </w:r>
      <w:proofErr w:type="spellEnd"/>
      <w:r w:rsidRPr="0017739C">
        <w:rPr>
          <w:rFonts w:ascii="Times New Roman" w:hAnsi="Times New Roman"/>
          <w:sz w:val="28"/>
          <w:szCs w:val="28"/>
        </w:rPr>
        <w:t xml:space="preserve"> </w:t>
      </w:r>
      <w:r w:rsidRPr="0017739C">
        <w:rPr>
          <w:rFonts w:ascii="Times New Roman" w:hAnsi="Times New Roman"/>
          <w:sz w:val="28"/>
          <w:szCs w:val="28"/>
        </w:rPr>
        <w:br/>
        <w:t xml:space="preserve">в Российской Федерации», организация отдыха и оздоровления детей </w:t>
      </w:r>
      <w:r w:rsidRPr="0017739C">
        <w:rPr>
          <w:rFonts w:ascii="Times New Roman" w:hAnsi="Times New Roman"/>
          <w:sz w:val="28"/>
          <w:szCs w:val="28"/>
        </w:rPr>
        <w:br/>
        <w:t xml:space="preserve">в каникулярное время относится к вопросам местного значения муниципальных районов. </w:t>
      </w:r>
      <w:r>
        <w:rPr>
          <w:rFonts w:ascii="Times New Roman" w:hAnsi="Times New Roman"/>
          <w:bCs/>
          <w:sz w:val="28"/>
          <w:szCs w:val="28"/>
        </w:rPr>
        <w:t xml:space="preserve">Согласно статье 14 часть 1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 w:rsidRPr="00AF6F65">
        <w:rPr>
          <w:rFonts w:ascii="Times New Roman" w:hAnsi="Times New Roman"/>
          <w:sz w:val="28"/>
          <w:szCs w:val="28"/>
        </w:rPr>
        <w:t xml:space="preserve">», органы, осуществляющие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AF6F65">
        <w:rPr>
          <w:rFonts w:ascii="Times New Roman" w:hAnsi="Times New Roman"/>
          <w:sz w:val="28"/>
          <w:szCs w:val="28"/>
        </w:rPr>
        <w:t xml:space="preserve"> в сфере образования, в пределах своей компетенции  участвуют в организации летнего отдыха, досуга и занятости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Организация отдыха, оздоровления и занятости детей, подростков и молодежи в настоящее время является одним из приоритетных направлений работы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17739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района.</w:t>
      </w:r>
    </w:p>
    <w:p w:rsidR="00D45530" w:rsidRPr="0017739C" w:rsidRDefault="00D45530" w:rsidP="00010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 В настоящее время в </w:t>
      </w:r>
      <w:proofErr w:type="spellStart"/>
      <w:r w:rsidRPr="0017739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17739C">
        <w:rPr>
          <w:rFonts w:ascii="Times New Roman" w:hAnsi="Times New Roman"/>
          <w:sz w:val="28"/>
          <w:szCs w:val="28"/>
        </w:rPr>
        <w:t xml:space="preserve"> районе  проживает  1</w:t>
      </w:r>
      <w:r>
        <w:rPr>
          <w:rFonts w:ascii="Times New Roman" w:hAnsi="Times New Roman"/>
          <w:sz w:val="28"/>
          <w:szCs w:val="28"/>
        </w:rPr>
        <w:t>7</w:t>
      </w:r>
      <w:r w:rsidR="00E73A6A">
        <w:rPr>
          <w:rFonts w:ascii="Times New Roman" w:hAnsi="Times New Roman"/>
          <w:sz w:val="28"/>
          <w:szCs w:val="28"/>
        </w:rPr>
        <w:t>82</w:t>
      </w:r>
      <w:r w:rsidR="00F97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17739C">
        <w:rPr>
          <w:rFonts w:ascii="Times New Roman" w:hAnsi="Times New Roman"/>
          <w:sz w:val="28"/>
          <w:szCs w:val="28"/>
        </w:rPr>
        <w:t xml:space="preserve">  в возрасте от 7 до 17 лет, из них 1</w:t>
      </w:r>
      <w:r>
        <w:rPr>
          <w:rFonts w:ascii="Times New Roman" w:hAnsi="Times New Roman"/>
          <w:sz w:val="28"/>
          <w:szCs w:val="28"/>
        </w:rPr>
        <w:t>5</w:t>
      </w:r>
      <w:r w:rsidR="00F97480">
        <w:rPr>
          <w:rFonts w:ascii="Times New Roman" w:hAnsi="Times New Roman"/>
          <w:sz w:val="28"/>
          <w:szCs w:val="28"/>
        </w:rPr>
        <w:t xml:space="preserve">40 </w:t>
      </w:r>
      <w:r w:rsidRPr="0017739C"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</w:rPr>
        <w:t>ов</w:t>
      </w:r>
      <w:r w:rsidRPr="0017739C"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лагеря с дневным пребыванием при общеобразовательных учреждениях;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17739C">
        <w:rPr>
          <w:rFonts w:ascii="Times New Roman" w:hAnsi="Times New Roman"/>
          <w:sz w:val="28"/>
          <w:szCs w:val="28"/>
        </w:rPr>
        <w:t>стационарны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палаточны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</w:t>
      </w:r>
      <w:r w:rsidR="00F97480">
        <w:rPr>
          <w:rFonts w:ascii="Times New Roman" w:hAnsi="Times New Roman"/>
          <w:sz w:val="28"/>
          <w:szCs w:val="28"/>
        </w:rPr>
        <w:t xml:space="preserve"> «Меридиан» при  МБОУ ДО ДДТ</w:t>
      </w:r>
      <w:r w:rsidRPr="0017739C">
        <w:rPr>
          <w:rFonts w:ascii="Times New Roman" w:hAnsi="Times New Roman"/>
          <w:sz w:val="28"/>
          <w:szCs w:val="28"/>
        </w:rPr>
        <w:t>;</w:t>
      </w:r>
    </w:p>
    <w:p w:rsidR="00D45530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многодневные и однодневные походы;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экскурсии;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временная трудовая занятость;</w:t>
      </w:r>
    </w:p>
    <w:p w:rsidR="00D45530" w:rsidRPr="0017739C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739C">
        <w:rPr>
          <w:rFonts w:ascii="Times New Roman" w:hAnsi="Times New Roman"/>
          <w:color w:val="000000"/>
          <w:sz w:val="28"/>
          <w:szCs w:val="28"/>
        </w:rPr>
        <w:t xml:space="preserve">На протяжении последних </w:t>
      </w:r>
      <w:r w:rsidR="00820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39C">
        <w:rPr>
          <w:rFonts w:ascii="Times New Roman" w:hAnsi="Times New Roman"/>
          <w:color w:val="000000"/>
          <w:sz w:val="28"/>
          <w:szCs w:val="28"/>
        </w:rPr>
        <w:t xml:space="preserve"> лет доля оздоровленных учащихся сохраняется на уровне </w:t>
      </w:r>
      <w:r>
        <w:rPr>
          <w:rFonts w:ascii="Times New Roman" w:hAnsi="Times New Roman"/>
          <w:color w:val="000000"/>
          <w:sz w:val="28"/>
          <w:szCs w:val="28"/>
        </w:rPr>
        <w:t>86</w:t>
      </w:r>
      <w:r w:rsidRPr="0017739C">
        <w:rPr>
          <w:rFonts w:ascii="Times New Roman" w:hAnsi="Times New Roman"/>
          <w:color w:val="000000"/>
          <w:sz w:val="28"/>
          <w:szCs w:val="28"/>
        </w:rPr>
        <w:t>%. Сеть муниципальных организаций отдыха детей и их оздоровления остается стабильной</w:t>
      </w:r>
      <w:r w:rsidRPr="0017739C">
        <w:rPr>
          <w:rFonts w:ascii="Times New Roman" w:hAnsi="Times New Roman"/>
          <w:sz w:val="28"/>
          <w:szCs w:val="28"/>
        </w:rPr>
        <w:t xml:space="preserve">.   </w:t>
      </w:r>
    </w:p>
    <w:p w:rsidR="00D45530" w:rsidRPr="000C1752" w:rsidRDefault="00D45530" w:rsidP="007B7311">
      <w:pPr>
        <w:widowControl w:val="0"/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527">
        <w:rPr>
          <w:rFonts w:ascii="Times New Roman" w:hAnsi="Times New Roman"/>
          <w:sz w:val="28"/>
          <w:szCs w:val="28"/>
        </w:rPr>
        <w:t>В  загородных лагерях  в течение лета отдохнул</w:t>
      </w:r>
      <w:r>
        <w:rPr>
          <w:rFonts w:ascii="Times New Roman" w:hAnsi="Times New Roman"/>
          <w:sz w:val="28"/>
          <w:szCs w:val="28"/>
        </w:rPr>
        <w:t>и</w:t>
      </w:r>
      <w:r w:rsidR="00F97480">
        <w:rPr>
          <w:rFonts w:ascii="Times New Roman" w:hAnsi="Times New Roman"/>
          <w:sz w:val="28"/>
          <w:szCs w:val="28"/>
        </w:rPr>
        <w:t xml:space="preserve"> </w:t>
      </w:r>
      <w:r w:rsidR="00FD4134">
        <w:rPr>
          <w:rFonts w:ascii="Times New Roman" w:hAnsi="Times New Roman"/>
          <w:sz w:val="28"/>
          <w:szCs w:val="28"/>
        </w:rPr>
        <w:t>81</w:t>
      </w:r>
      <w:r w:rsidRPr="00DA2527">
        <w:rPr>
          <w:rFonts w:ascii="Times New Roman" w:hAnsi="Times New Roman"/>
          <w:sz w:val="28"/>
          <w:szCs w:val="28"/>
        </w:rPr>
        <w:t xml:space="preserve"> ребе</w:t>
      </w:r>
      <w:r w:rsidR="00FD4134"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4DA4">
        <w:rPr>
          <w:rFonts w:ascii="Times New Roman" w:hAnsi="Times New Roman"/>
          <w:sz w:val="28"/>
          <w:szCs w:val="28"/>
        </w:rPr>
        <w:t>в 14 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отдохнули 5</w:t>
      </w:r>
      <w:r w:rsidR="000F5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детей, </w:t>
      </w:r>
      <w:r w:rsidRPr="000C1752">
        <w:rPr>
          <w:rFonts w:ascii="Times New Roman" w:hAnsi="Times New Roman"/>
          <w:sz w:val="28"/>
          <w:szCs w:val="28"/>
        </w:rPr>
        <w:t xml:space="preserve">санаторно-курортное лечение в течение лета прошли </w:t>
      </w:r>
      <w:r w:rsidR="00FD4134">
        <w:rPr>
          <w:rFonts w:ascii="Times New Roman" w:hAnsi="Times New Roman"/>
          <w:sz w:val="28"/>
          <w:szCs w:val="28"/>
        </w:rPr>
        <w:t>34 ребенка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5530" w:rsidRDefault="00D45530" w:rsidP="00F97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2E6">
        <w:rPr>
          <w:rFonts w:ascii="Times New Roman" w:hAnsi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/>
          <w:sz w:val="28"/>
          <w:szCs w:val="28"/>
        </w:rPr>
        <w:t>201</w:t>
      </w:r>
      <w:r w:rsidR="00F974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B52E6">
        <w:rPr>
          <w:rFonts w:ascii="Times New Roman" w:hAnsi="Times New Roman"/>
          <w:sz w:val="28"/>
          <w:szCs w:val="28"/>
        </w:rPr>
        <w:t>в районе работал стационарный палаточный лагерь «Меридиан»</w:t>
      </w:r>
      <w:r>
        <w:rPr>
          <w:rFonts w:ascii="Times New Roman" w:hAnsi="Times New Roman"/>
          <w:sz w:val="28"/>
          <w:szCs w:val="28"/>
        </w:rPr>
        <w:t>, было организовано и проведено</w:t>
      </w:r>
      <w:r w:rsidRPr="00EB52E6">
        <w:rPr>
          <w:rFonts w:ascii="Times New Roman" w:hAnsi="Times New Roman"/>
          <w:sz w:val="28"/>
          <w:szCs w:val="28"/>
        </w:rPr>
        <w:t xml:space="preserve"> три смены</w:t>
      </w:r>
      <w:r>
        <w:rPr>
          <w:rFonts w:ascii="Times New Roman" w:hAnsi="Times New Roman"/>
          <w:sz w:val="28"/>
          <w:szCs w:val="28"/>
        </w:rPr>
        <w:t>, в которых отдохнуло 150 детей.</w:t>
      </w:r>
      <w:r w:rsidR="00F97480">
        <w:rPr>
          <w:rFonts w:ascii="Times New Roman" w:hAnsi="Times New Roman"/>
          <w:sz w:val="28"/>
          <w:szCs w:val="28"/>
        </w:rPr>
        <w:t xml:space="preserve"> </w:t>
      </w:r>
      <w:r w:rsidRPr="00BE00D3">
        <w:rPr>
          <w:rFonts w:ascii="Times New Roman" w:hAnsi="Times New Roman"/>
          <w:sz w:val="28"/>
          <w:szCs w:val="28"/>
        </w:rPr>
        <w:t>В краевом палаточном лагере «</w:t>
      </w:r>
      <w:proofErr w:type="gramStart"/>
      <w:r w:rsidRPr="00BE00D3">
        <w:rPr>
          <w:rFonts w:ascii="Times New Roman" w:hAnsi="Times New Roman"/>
          <w:sz w:val="28"/>
          <w:szCs w:val="28"/>
        </w:rPr>
        <w:t>ТИМ-ЮНИОР</w:t>
      </w:r>
      <w:proofErr w:type="gramEnd"/>
      <w:r w:rsidRPr="00BE00D3">
        <w:rPr>
          <w:rFonts w:ascii="Times New Roman" w:hAnsi="Times New Roman"/>
          <w:sz w:val="28"/>
          <w:szCs w:val="28"/>
        </w:rPr>
        <w:t>»</w:t>
      </w:r>
      <w:r w:rsidR="00FD4134">
        <w:rPr>
          <w:rFonts w:ascii="Times New Roman" w:hAnsi="Times New Roman"/>
          <w:sz w:val="28"/>
          <w:szCs w:val="28"/>
        </w:rPr>
        <w:t xml:space="preserve"> отдохнули  17 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D45530" w:rsidRDefault="00D45530" w:rsidP="009970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53495">
        <w:rPr>
          <w:rFonts w:ascii="Times New Roman" w:hAnsi="Times New Roman"/>
          <w:sz w:val="28"/>
          <w:szCs w:val="28"/>
        </w:rPr>
        <w:t>В течение летнего периода 201</w:t>
      </w:r>
      <w:r w:rsidR="00FD4134">
        <w:rPr>
          <w:rFonts w:ascii="Times New Roman" w:hAnsi="Times New Roman"/>
          <w:sz w:val="28"/>
          <w:szCs w:val="28"/>
        </w:rPr>
        <w:t>7</w:t>
      </w:r>
      <w:r w:rsidRPr="00853495">
        <w:rPr>
          <w:rFonts w:ascii="Times New Roman" w:hAnsi="Times New Roman"/>
          <w:sz w:val="28"/>
          <w:szCs w:val="28"/>
        </w:rPr>
        <w:t xml:space="preserve"> года  походами было охвачено 615 детей: многодневными</w:t>
      </w:r>
      <w:r w:rsidRPr="001F2553">
        <w:rPr>
          <w:rFonts w:ascii="Times New Roman" w:hAnsi="Times New Roman"/>
          <w:sz w:val="28"/>
          <w:szCs w:val="28"/>
        </w:rPr>
        <w:t xml:space="preserve"> походами было  охвачено  280 детей,  однодневными – 335 детей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F87CC8" w:rsidRDefault="00D45530" w:rsidP="00FD4134">
      <w:pPr>
        <w:spacing w:after="0" w:line="240" w:lineRule="auto"/>
        <w:ind w:firstLine="708"/>
        <w:rPr>
          <w:rFonts w:ascii="Times New Roman" w:hAnsi="Times New Roman"/>
          <w:b/>
          <w:i/>
          <w:sz w:val="16"/>
          <w:szCs w:val="16"/>
        </w:rPr>
      </w:pPr>
      <w:r w:rsidRPr="00511D8E">
        <w:rPr>
          <w:rFonts w:ascii="Times New Roman" w:hAnsi="Times New Roman"/>
          <w:sz w:val="28"/>
          <w:szCs w:val="28"/>
        </w:rPr>
        <w:lastRenderedPageBreak/>
        <w:t>В 201</w:t>
      </w:r>
      <w:r w:rsidR="00FD4134">
        <w:rPr>
          <w:rFonts w:ascii="Times New Roman" w:hAnsi="Times New Roman"/>
          <w:sz w:val="28"/>
          <w:szCs w:val="28"/>
        </w:rPr>
        <w:t>7</w:t>
      </w:r>
      <w:r w:rsidRPr="00511D8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июне </w:t>
      </w:r>
      <w:r w:rsidRPr="00511D8E">
        <w:rPr>
          <w:rFonts w:ascii="Times New Roman" w:hAnsi="Times New Roman"/>
          <w:sz w:val="28"/>
          <w:szCs w:val="28"/>
        </w:rPr>
        <w:t xml:space="preserve"> работали </w:t>
      </w:r>
      <w:r>
        <w:rPr>
          <w:rFonts w:ascii="Times New Roman" w:hAnsi="Times New Roman"/>
          <w:sz w:val="28"/>
          <w:szCs w:val="28"/>
        </w:rPr>
        <w:t>1</w:t>
      </w:r>
      <w:r w:rsidR="00FD4134">
        <w:rPr>
          <w:rFonts w:ascii="Times New Roman" w:hAnsi="Times New Roman"/>
          <w:sz w:val="28"/>
          <w:szCs w:val="28"/>
        </w:rPr>
        <w:t>4</w:t>
      </w:r>
      <w:r w:rsidRPr="00511D8E">
        <w:rPr>
          <w:rFonts w:ascii="Times New Roman" w:hAnsi="Times New Roman"/>
          <w:sz w:val="28"/>
          <w:szCs w:val="28"/>
        </w:rPr>
        <w:t xml:space="preserve">  трудовых отрядов старшеклассников при </w:t>
      </w:r>
      <w:r>
        <w:rPr>
          <w:rFonts w:ascii="Times New Roman" w:hAnsi="Times New Roman"/>
          <w:sz w:val="28"/>
          <w:szCs w:val="28"/>
        </w:rPr>
        <w:t>1</w:t>
      </w:r>
      <w:r w:rsidR="00FD4134">
        <w:rPr>
          <w:rFonts w:ascii="Times New Roman" w:hAnsi="Times New Roman"/>
          <w:sz w:val="28"/>
          <w:szCs w:val="28"/>
        </w:rPr>
        <w:t>3 ОО</w:t>
      </w:r>
      <w:r w:rsidRPr="00511D8E">
        <w:rPr>
          <w:rFonts w:ascii="Times New Roman" w:hAnsi="Times New Roman"/>
          <w:sz w:val="28"/>
          <w:szCs w:val="28"/>
        </w:rPr>
        <w:t xml:space="preserve">, </w:t>
      </w:r>
      <w:r w:rsidRPr="00FE4249">
        <w:rPr>
          <w:rFonts w:ascii="Times New Roman" w:hAnsi="Times New Roman"/>
          <w:sz w:val="28"/>
          <w:szCs w:val="28"/>
        </w:rPr>
        <w:t>трудоустроено  95 детей.</w:t>
      </w:r>
      <w:r w:rsidR="00FD4134">
        <w:rPr>
          <w:rFonts w:ascii="Times New Roman" w:hAnsi="Times New Roman"/>
          <w:sz w:val="28"/>
          <w:szCs w:val="28"/>
        </w:rPr>
        <w:t xml:space="preserve"> 87</w:t>
      </w:r>
      <w:r w:rsidR="005D170F">
        <w:rPr>
          <w:rFonts w:ascii="Times New Roman" w:hAnsi="Times New Roman"/>
          <w:sz w:val="28"/>
          <w:szCs w:val="28"/>
        </w:rPr>
        <w:t xml:space="preserve"> детей были  трудоустроены </w:t>
      </w:r>
      <w:r w:rsidR="00FD4134">
        <w:rPr>
          <w:rFonts w:ascii="Times New Roman" w:hAnsi="Times New Roman"/>
          <w:sz w:val="28"/>
          <w:szCs w:val="28"/>
        </w:rPr>
        <w:t xml:space="preserve"> по линии молодежной политики.</w:t>
      </w:r>
      <w:r w:rsidR="005D170F">
        <w:rPr>
          <w:rFonts w:ascii="Times New Roman" w:hAnsi="Times New Roman"/>
          <w:sz w:val="28"/>
          <w:szCs w:val="28"/>
        </w:rPr>
        <w:t xml:space="preserve"> </w:t>
      </w:r>
      <w:r w:rsidR="00FD4134">
        <w:rPr>
          <w:rFonts w:ascii="Times New Roman" w:hAnsi="Times New Roman"/>
          <w:sz w:val="28"/>
          <w:szCs w:val="28"/>
        </w:rPr>
        <w:t xml:space="preserve"> </w:t>
      </w:r>
    </w:p>
    <w:p w:rsidR="00D45530" w:rsidRDefault="00D45530" w:rsidP="00D45530">
      <w:pPr>
        <w:tabs>
          <w:tab w:val="left" w:pos="4808"/>
        </w:tabs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</w:rPr>
      </w:pPr>
      <w:r w:rsidRPr="005028F9">
        <w:rPr>
          <w:rFonts w:ascii="Times New Roman" w:hAnsi="Times New Roman"/>
          <w:b/>
          <w:i/>
          <w:sz w:val="28"/>
          <w:szCs w:val="28"/>
        </w:rPr>
        <w:t>Профилактика безнадзорности и правонарушений несовершеннолетних</w:t>
      </w:r>
    </w:p>
    <w:p w:rsidR="00D45530" w:rsidRDefault="00D45530" w:rsidP="00FD4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</w:t>
      </w:r>
      <w:proofErr w:type="spellStart"/>
      <w:r w:rsidRPr="005028F9">
        <w:rPr>
          <w:rFonts w:ascii="Times New Roman" w:hAnsi="Times New Roman"/>
          <w:sz w:val="28"/>
          <w:szCs w:val="28"/>
        </w:rPr>
        <w:t>само</w:t>
      </w:r>
      <w:r w:rsidR="00F03793">
        <w:rPr>
          <w:rFonts w:ascii="Times New Roman" w:hAnsi="Times New Roman"/>
          <w:sz w:val="28"/>
          <w:szCs w:val="28"/>
        </w:rPr>
        <w:t>отдел</w:t>
      </w:r>
      <w:proofErr w:type="spellEnd"/>
      <w:r w:rsidRPr="005028F9">
        <w:rPr>
          <w:rFonts w:ascii="Times New Roman" w:hAnsi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D45530" w:rsidRPr="005028F9" w:rsidRDefault="00D45530" w:rsidP="00FD4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 статьей 14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0379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и образовательные организации осуществляют </w:t>
      </w:r>
      <w:r w:rsidRPr="00876CD8">
        <w:rPr>
          <w:rFonts w:ascii="Times New Roman" w:hAnsi="Times New Roman"/>
          <w:sz w:val="28"/>
          <w:szCs w:val="28"/>
        </w:rPr>
        <w:t>деятельность по профилактике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5028F9" w:rsidRDefault="00D45530" w:rsidP="00CD4A2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8F9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5028F9">
        <w:rPr>
          <w:sz w:val="28"/>
          <w:szCs w:val="28"/>
        </w:rPr>
        <w:t>Именно поэтому</w:t>
      </w:r>
      <w:r w:rsidR="00877F09">
        <w:rPr>
          <w:sz w:val="28"/>
          <w:szCs w:val="28"/>
        </w:rPr>
        <w:t xml:space="preserve"> </w:t>
      </w:r>
      <w:r w:rsidRPr="005028F9">
        <w:rPr>
          <w:sz w:val="28"/>
          <w:szCs w:val="28"/>
        </w:rPr>
        <w:t xml:space="preserve">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 несовершеннолетних.</w:t>
      </w:r>
      <w:proofErr w:type="gramEnd"/>
    </w:p>
    <w:p w:rsidR="00D45530" w:rsidRPr="005028F9" w:rsidRDefault="00D45530" w:rsidP="00804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Профилактика раннего выявления  детско-семейного  неблагополучия и оказание помощи семьям группы риска  стала актуальной, т.к. появилась немало  семей</w:t>
      </w:r>
      <w:r w:rsidR="00FD4134"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(несовершеннолетних), оказавшихся в трудной жизненной ситуации. К этой категории относятся  многодетные и малообеспеченные семьи, бюджет которых не позволяет  создать условия для полноценного содержания и воспитания детей.</w:t>
      </w:r>
    </w:p>
    <w:p w:rsidR="00D45530" w:rsidRDefault="00FD4134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2877"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 xml:space="preserve"> </w:t>
      </w:r>
      <w:r w:rsidR="005C2877">
        <w:rPr>
          <w:rFonts w:ascii="Times New Roman" w:hAnsi="Times New Roman"/>
          <w:sz w:val="28"/>
          <w:szCs w:val="28"/>
        </w:rPr>
        <w:t>В</w:t>
      </w:r>
      <w:r w:rsidR="00B41A58">
        <w:rPr>
          <w:rFonts w:ascii="Times New Roman" w:hAnsi="Times New Roman"/>
          <w:sz w:val="28"/>
          <w:szCs w:val="28"/>
        </w:rPr>
        <w:t xml:space="preserve">  </w:t>
      </w:r>
      <w:r w:rsidR="00D45530" w:rsidRPr="005028F9">
        <w:rPr>
          <w:rFonts w:ascii="Times New Roman" w:hAnsi="Times New Roman"/>
          <w:sz w:val="28"/>
          <w:szCs w:val="28"/>
        </w:rPr>
        <w:t xml:space="preserve"> районе продолжает наблюдаться детско-семейное неблагополучие.  Сохраняется тенденция  ненадлежащего исполнения   родителями  своих  обязанностей  по  воспитанию,  обучению,  охране  жизни  и  здоровья  детей,  что  создает  угрозу  для  их   полноценного  физического  и  психического  развития,  повышает  риск  вовлечения в преступную  деятельность  и  </w:t>
      </w:r>
      <w:r w:rsidR="00D45530" w:rsidRPr="005028F9">
        <w:rPr>
          <w:rFonts w:ascii="Times New Roman" w:hAnsi="Times New Roman"/>
          <w:sz w:val="28"/>
          <w:szCs w:val="28"/>
        </w:rPr>
        <w:lastRenderedPageBreak/>
        <w:t xml:space="preserve">употребление 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  <w:r w:rsidR="00B636A8">
        <w:rPr>
          <w:rFonts w:ascii="Times New Roman" w:hAnsi="Times New Roman"/>
          <w:sz w:val="28"/>
          <w:szCs w:val="28"/>
        </w:rPr>
        <w:t xml:space="preserve"> </w:t>
      </w:r>
    </w:p>
    <w:p w:rsidR="00D45530" w:rsidRPr="005028F9" w:rsidRDefault="00D45530" w:rsidP="008042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На профилактическом учете в 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защите их прав </w:t>
      </w:r>
      <w:r w:rsidRPr="005028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 w:rsidRPr="005028F9">
        <w:rPr>
          <w:rFonts w:ascii="Times New Roman" w:hAnsi="Times New Roman"/>
          <w:sz w:val="28"/>
          <w:szCs w:val="28"/>
        </w:rPr>
        <w:t xml:space="preserve">тоит </w:t>
      </w:r>
      <w:r w:rsidR="00B41A58">
        <w:rPr>
          <w:rFonts w:ascii="Times New Roman" w:hAnsi="Times New Roman"/>
          <w:sz w:val="28"/>
          <w:szCs w:val="28"/>
        </w:rPr>
        <w:t xml:space="preserve">23 </w:t>
      </w:r>
      <w:r w:rsidRPr="005028F9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</w:t>
      </w:r>
      <w:r w:rsidR="00B41A58">
        <w:rPr>
          <w:rFonts w:ascii="Times New Roman" w:hAnsi="Times New Roman"/>
          <w:sz w:val="28"/>
          <w:szCs w:val="28"/>
        </w:rPr>
        <w:t>и</w:t>
      </w:r>
      <w:r w:rsidRPr="005028F9">
        <w:rPr>
          <w:rFonts w:ascii="Times New Roman" w:hAnsi="Times New Roman"/>
          <w:sz w:val="28"/>
          <w:szCs w:val="28"/>
        </w:rPr>
        <w:t>,   находящ</w:t>
      </w:r>
      <w:r w:rsidR="00B41A58">
        <w:rPr>
          <w:rFonts w:ascii="Times New Roman" w:hAnsi="Times New Roman"/>
          <w:sz w:val="28"/>
          <w:szCs w:val="28"/>
        </w:rPr>
        <w:t>их</w:t>
      </w:r>
      <w:r w:rsidRPr="005028F9">
        <w:rPr>
          <w:rFonts w:ascii="Times New Roman" w:hAnsi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/>
          <w:sz w:val="28"/>
          <w:szCs w:val="28"/>
        </w:rPr>
        <w:t>,</w:t>
      </w:r>
      <w:r w:rsidRPr="005028F9">
        <w:rPr>
          <w:rFonts w:ascii="Times New Roman" w:hAnsi="Times New Roman"/>
          <w:sz w:val="28"/>
          <w:szCs w:val="28"/>
        </w:rPr>
        <w:t xml:space="preserve"> в них</w:t>
      </w:r>
      <w:r w:rsidR="00B41A58">
        <w:rPr>
          <w:rFonts w:ascii="Times New Roman" w:hAnsi="Times New Roman"/>
          <w:sz w:val="28"/>
          <w:szCs w:val="28"/>
        </w:rPr>
        <w:t xml:space="preserve"> 53 ребенка</w:t>
      </w:r>
      <w:r>
        <w:rPr>
          <w:rFonts w:ascii="Times New Roman" w:hAnsi="Times New Roman"/>
          <w:sz w:val="28"/>
          <w:szCs w:val="28"/>
        </w:rPr>
        <w:t>.</w:t>
      </w:r>
      <w:r w:rsidR="00B41A58"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На ранн</w:t>
      </w:r>
      <w:r>
        <w:rPr>
          <w:rFonts w:ascii="Times New Roman" w:hAnsi="Times New Roman"/>
          <w:sz w:val="28"/>
          <w:szCs w:val="28"/>
        </w:rPr>
        <w:t>ем</w:t>
      </w:r>
      <w:r w:rsidRPr="005028F9">
        <w:rPr>
          <w:rFonts w:ascii="Times New Roman" w:hAnsi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028F9">
        <w:rPr>
          <w:rFonts w:ascii="Times New Roman" w:hAnsi="Times New Roman"/>
          <w:sz w:val="28"/>
          <w:szCs w:val="28"/>
        </w:rPr>
        <w:t>(картотечн</w:t>
      </w:r>
      <w:r>
        <w:rPr>
          <w:rFonts w:ascii="Times New Roman" w:hAnsi="Times New Roman"/>
          <w:sz w:val="28"/>
          <w:szCs w:val="28"/>
        </w:rPr>
        <w:t>ом</w:t>
      </w:r>
      <w:r w:rsidRPr="005028F9">
        <w:rPr>
          <w:rFonts w:ascii="Times New Roman" w:hAnsi="Times New Roman"/>
          <w:sz w:val="28"/>
          <w:szCs w:val="28"/>
        </w:rPr>
        <w:t xml:space="preserve"> </w:t>
      </w:r>
      <w:r w:rsidR="007973A3">
        <w:rPr>
          <w:rFonts w:ascii="Times New Roman" w:hAnsi="Times New Roman"/>
          <w:sz w:val="28"/>
          <w:szCs w:val="28"/>
        </w:rPr>
        <w:t>у</w:t>
      </w:r>
      <w:r w:rsidRPr="005028F9"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е</w:t>
      </w:r>
      <w:r w:rsidR="007973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КДН и ЗП</w:t>
      </w:r>
      <w:r w:rsidR="00B41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B41A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состоит </w:t>
      </w:r>
      <w:r w:rsidR="0035260E">
        <w:rPr>
          <w:rFonts w:ascii="Times New Roman" w:hAnsi="Times New Roman"/>
          <w:sz w:val="28"/>
          <w:szCs w:val="28"/>
        </w:rPr>
        <w:t>15</w:t>
      </w:r>
      <w:r w:rsidRPr="005028F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5028F9">
        <w:rPr>
          <w:rFonts w:ascii="Times New Roman" w:hAnsi="Times New Roman"/>
          <w:sz w:val="28"/>
          <w:szCs w:val="28"/>
        </w:rPr>
        <w:t xml:space="preserve">, в них </w:t>
      </w:r>
      <w:r w:rsidR="00B41A58">
        <w:rPr>
          <w:rFonts w:ascii="Times New Roman" w:hAnsi="Times New Roman"/>
          <w:sz w:val="28"/>
          <w:szCs w:val="28"/>
        </w:rPr>
        <w:t>31 ребенок</w:t>
      </w:r>
      <w:r w:rsidRPr="005028F9">
        <w:rPr>
          <w:rFonts w:ascii="Times New Roman" w:hAnsi="Times New Roman"/>
          <w:sz w:val="28"/>
          <w:szCs w:val="28"/>
        </w:rPr>
        <w:t>. С данными семьями организована индивидуальная  профилактическая работа.</w:t>
      </w:r>
    </w:p>
    <w:p w:rsidR="00B41A58" w:rsidRDefault="00D45530" w:rsidP="0080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D45530" w:rsidRPr="005028F9" w:rsidRDefault="00B41A58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D45530" w:rsidRPr="005028F9">
        <w:rPr>
          <w:rFonts w:ascii="Times New Roman" w:hAnsi="Times New Roman"/>
          <w:sz w:val="28"/>
          <w:szCs w:val="28"/>
        </w:rPr>
        <w:t>н</w:t>
      </w:r>
      <w:r w:rsidR="00D45530" w:rsidRPr="005028F9">
        <w:rPr>
          <w:rFonts w:ascii="Times New Roman" w:hAnsi="Times New Roman"/>
          <w:color w:val="000000"/>
          <w:sz w:val="28"/>
          <w:szCs w:val="28"/>
        </w:rPr>
        <w:t xml:space="preserve">енадлежащее исполнение родителями обязанностей по воспитанию, обучению, содержанию и защите прав детей - </w:t>
      </w:r>
      <w:r w:rsidR="00D45530" w:rsidRPr="005028F9">
        <w:rPr>
          <w:rFonts w:ascii="Times New Roman" w:hAnsi="Times New Roman"/>
          <w:sz w:val="28"/>
          <w:szCs w:val="28"/>
        </w:rPr>
        <w:t>4</w:t>
      </w:r>
      <w:r w:rsidR="00D45530">
        <w:rPr>
          <w:rFonts w:ascii="Times New Roman" w:hAnsi="Times New Roman"/>
          <w:sz w:val="28"/>
          <w:szCs w:val="28"/>
        </w:rPr>
        <w:t>4</w:t>
      </w:r>
      <w:r w:rsidR="00D45530" w:rsidRPr="005028F9">
        <w:rPr>
          <w:rFonts w:ascii="Times New Roman" w:hAnsi="Times New Roman"/>
          <w:sz w:val="28"/>
          <w:szCs w:val="28"/>
        </w:rPr>
        <w:t>%;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</w:t>
      </w:r>
      <w:r>
        <w:rPr>
          <w:rFonts w:ascii="Times New Roman" w:hAnsi="Times New Roman"/>
          <w:sz w:val="28"/>
          <w:szCs w:val="28"/>
        </w:rPr>
        <w:t>6</w:t>
      </w:r>
      <w:r w:rsidRPr="005028F9">
        <w:rPr>
          <w:rFonts w:ascii="Times New Roman" w:hAnsi="Times New Roman"/>
          <w:sz w:val="28"/>
          <w:szCs w:val="28"/>
        </w:rPr>
        <w:t>%.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803677" w:rsidRPr="00803677" w:rsidRDefault="00803677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7">
        <w:rPr>
          <w:rFonts w:ascii="Times New Roman" w:hAnsi="Times New Roman"/>
          <w:sz w:val="28"/>
          <w:szCs w:val="28"/>
        </w:rPr>
        <w:t>На  конец учебного года на профилактическом учете состоял 71</w:t>
      </w:r>
      <w:r w:rsidR="007973A3">
        <w:rPr>
          <w:rFonts w:ascii="Times New Roman" w:hAnsi="Times New Roman"/>
          <w:sz w:val="28"/>
          <w:szCs w:val="28"/>
        </w:rPr>
        <w:t xml:space="preserve"> несовершеннолетний, из них:  32 - в образовательных организациях</w:t>
      </w:r>
      <w:r w:rsidRPr="00803677">
        <w:rPr>
          <w:rFonts w:ascii="Times New Roman" w:hAnsi="Times New Roman"/>
          <w:sz w:val="28"/>
          <w:szCs w:val="28"/>
        </w:rPr>
        <w:t>, 36 – в комиссии по делам несовершеннолетних, 9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C7506F" w:rsidRDefault="00C7506F" w:rsidP="00C4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3CD">
        <w:rPr>
          <w:rFonts w:ascii="Times New Roman" w:hAnsi="Times New Roman"/>
          <w:sz w:val="28"/>
          <w:szCs w:val="28"/>
        </w:rPr>
        <w:t>В</w:t>
      </w:r>
      <w:r w:rsidR="007973A3">
        <w:rPr>
          <w:rFonts w:ascii="Times New Roman" w:hAnsi="Times New Roman"/>
          <w:sz w:val="28"/>
          <w:szCs w:val="28"/>
        </w:rPr>
        <w:t xml:space="preserve">  2017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Pr="000E33CD">
        <w:rPr>
          <w:rFonts w:ascii="Times New Roman" w:hAnsi="Times New Roman"/>
          <w:sz w:val="28"/>
          <w:szCs w:val="28"/>
        </w:rPr>
        <w:t xml:space="preserve"> году  преступления  </w:t>
      </w:r>
      <w:r w:rsidR="007973A3">
        <w:rPr>
          <w:rFonts w:ascii="Times New Roman" w:hAnsi="Times New Roman"/>
          <w:sz w:val="28"/>
          <w:szCs w:val="28"/>
        </w:rPr>
        <w:t>учащимися школ района -3</w:t>
      </w:r>
      <w:r>
        <w:rPr>
          <w:rFonts w:ascii="Times New Roman" w:hAnsi="Times New Roman"/>
          <w:sz w:val="28"/>
          <w:szCs w:val="28"/>
        </w:rPr>
        <w:t>,   обществе</w:t>
      </w:r>
      <w:r w:rsidR="0080429E">
        <w:rPr>
          <w:rFonts w:ascii="Times New Roman" w:hAnsi="Times New Roman"/>
          <w:sz w:val="28"/>
          <w:szCs w:val="28"/>
        </w:rPr>
        <w:t>нно опасные  деяния  совершили 3</w:t>
      </w:r>
      <w:r>
        <w:rPr>
          <w:rFonts w:ascii="Times New Roman" w:hAnsi="Times New Roman"/>
          <w:sz w:val="28"/>
          <w:szCs w:val="28"/>
        </w:rPr>
        <w:t xml:space="preserve"> учащихся.</w:t>
      </w:r>
    </w:p>
    <w:p w:rsidR="008C2B08" w:rsidRDefault="008C2B08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уменьшение количества детей, совершивших правонарушения, в то же время остается проблемой  совершение  детьми административных правонарушений, в том числе по безопасности дорожного движения.</w:t>
      </w:r>
    </w:p>
    <w:p w:rsidR="00D45530" w:rsidRPr="005028F9" w:rsidRDefault="00D45530" w:rsidP="001659B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 Использование программно-целевого метода в рамках Программы позволит обеспечить:</w:t>
      </w:r>
    </w:p>
    <w:p w:rsidR="00D45530" w:rsidRPr="005028F9" w:rsidRDefault="00D45530" w:rsidP="0016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-комплексное  решение  проблемы  профилактики  безнадзорности  и  правонарушений  несовершеннолетних  в  201</w:t>
      </w:r>
      <w:r w:rsidR="0080429E">
        <w:rPr>
          <w:rFonts w:ascii="Times New Roman" w:hAnsi="Times New Roman"/>
          <w:sz w:val="28"/>
          <w:szCs w:val="28"/>
        </w:rPr>
        <w:t>6</w:t>
      </w:r>
      <w:r w:rsidR="00877F09">
        <w:rPr>
          <w:rFonts w:ascii="Times New Roman" w:hAnsi="Times New Roman"/>
          <w:sz w:val="28"/>
          <w:szCs w:val="28"/>
        </w:rPr>
        <w:t>-2030</w:t>
      </w:r>
      <w:r>
        <w:rPr>
          <w:rFonts w:ascii="Times New Roman" w:hAnsi="Times New Roman"/>
          <w:sz w:val="28"/>
          <w:szCs w:val="28"/>
        </w:rPr>
        <w:t xml:space="preserve"> годах;</w:t>
      </w:r>
    </w:p>
    <w:p w:rsidR="00D45530" w:rsidRDefault="00D45530" w:rsidP="0016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028F9">
        <w:rPr>
          <w:rFonts w:ascii="Times New Roman" w:hAnsi="Times New Roman"/>
          <w:sz w:val="28"/>
          <w:szCs w:val="28"/>
        </w:rPr>
        <w:t>ыполнение имеющихся поручений Президента Российской Федерации и Правительства Российской Федерации.</w:t>
      </w:r>
    </w:p>
    <w:p w:rsidR="00EE73B9" w:rsidRPr="00F87CC8" w:rsidRDefault="00EE73B9" w:rsidP="001659B1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45530" w:rsidRPr="00EE73B9" w:rsidRDefault="00D45530" w:rsidP="00EE73B9">
      <w:pPr>
        <w:pStyle w:val="a4"/>
        <w:spacing w:after="0"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2.2. Основная цель, задачи, этапы</w:t>
      </w:r>
      <w:r w:rsidR="0094224A" w:rsidRPr="00EE73B9">
        <w:rPr>
          <w:rFonts w:ascii="Times New Roman" w:hAnsi="Times New Roman"/>
          <w:sz w:val="28"/>
          <w:szCs w:val="28"/>
        </w:rPr>
        <w:t xml:space="preserve"> </w:t>
      </w:r>
      <w:r w:rsidRPr="00EE73B9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Default="00D45530" w:rsidP="00877D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D45530" w:rsidRPr="007A1672" w:rsidRDefault="00D45530" w:rsidP="00D45530">
      <w:pPr>
        <w:spacing w:after="0" w:line="240" w:lineRule="auto"/>
        <w:ind w:left="-108" w:firstLine="9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D45530" w:rsidRPr="007A1672" w:rsidRDefault="00D45530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D45530" w:rsidRPr="007A1672" w:rsidRDefault="00D45530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lastRenderedPageBreak/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D45530" w:rsidRPr="007A1672" w:rsidRDefault="00D45530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3. Обеспечить развитие районной системы дополнительного образования;</w:t>
      </w:r>
    </w:p>
    <w:p w:rsidR="00D45530" w:rsidRPr="007A1672" w:rsidRDefault="00D45530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4. Содействовать выявлению и поддержке одаренных детей;</w:t>
      </w:r>
    </w:p>
    <w:p w:rsidR="00D45530" w:rsidRDefault="00D45530" w:rsidP="00804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5. Обеспечить безопасный, качественный отдых и оздоровление детей.</w:t>
      </w:r>
    </w:p>
    <w:p w:rsidR="00805827" w:rsidRPr="00A75BEE" w:rsidRDefault="00730D1C" w:rsidP="00804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805827" w:rsidRPr="00A75BEE">
        <w:rPr>
          <w:rFonts w:ascii="Times New Roman" w:hAnsi="Times New Roman"/>
          <w:color w:val="000000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201</w:t>
      </w:r>
      <w:r w:rsidR="004C5367">
        <w:rPr>
          <w:rFonts w:ascii="Times New Roman" w:hAnsi="Times New Roman"/>
          <w:sz w:val="28"/>
          <w:szCs w:val="28"/>
          <w:lang w:eastAsia="ru-RU"/>
        </w:rPr>
        <w:t>6-2030</w:t>
      </w:r>
      <w:r w:rsidRPr="007A167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EE73B9" w:rsidRPr="007A1672" w:rsidRDefault="00EE73B9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EE73B9" w:rsidRDefault="00D45530" w:rsidP="00EE73B9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C45037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Реализация подпрограммы осуществляется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94224A">
        <w:rPr>
          <w:rFonts w:ascii="Times New Roman" w:hAnsi="Times New Roman"/>
          <w:sz w:val="28"/>
          <w:szCs w:val="28"/>
        </w:rPr>
        <w:t>о</w:t>
      </w:r>
      <w:r w:rsidRPr="007A1672">
        <w:rPr>
          <w:rFonts w:ascii="Times New Roman" w:hAnsi="Times New Roman"/>
          <w:sz w:val="28"/>
          <w:szCs w:val="28"/>
        </w:rPr>
        <w:t>м образования администрации Идринского района и подведомственными образовательными учреждениями в соответствии с законодательством РФ и переданными полномочиями.</w:t>
      </w:r>
    </w:p>
    <w:p w:rsidR="00EE73B9" w:rsidRDefault="00EE73B9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E73B9" w:rsidRDefault="00D45530" w:rsidP="00EE73B9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 xml:space="preserve">2.4. </w:t>
      </w:r>
      <w:r w:rsidR="00877DBF" w:rsidRPr="00EE73B9">
        <w:rPr>
          <w:rFonts w:ascii="Times New Roman" w:hAnsi="Times New Roman"/>
          <w:sz w:val="28"/>
          <w:szCs w:val="28"/>
        </w:rPr>
        <w:t xml:space="preserve"> Реализация подпрограмм</w:t>
      </w:r>
      <w:r w:rsidR="0094224A" w:rsidRPr="00EE73B9">
        <w:rPr>
          <w:rFonts w:ascii="Times New Roman" w:hAnsi="Times New Roman"/>
          <w:sz w:val="28"/>
          <w:szCs w:val="28"/>
        </w:rPr>
        <w:t xml:space="preserve"> </w:t>
      </w:r>
      <w:r w:rsidR="0080429E" w:rsidRPr="00EE73B9">
        <w:rPr>
          <w:rFonts w:ascii="Times New Roman" w:hAnsi="Times New Roman"/>
          <w:sz w:val="28"/>
          <w:szCs w:val="28"/>
        </w:rPr>
        <w:t>и конт</w:t>
      </w:r>
      <w:r w:rsidR="00877DBF" w:rsidRPr="00EE73B9">
        <w:rPr>
          <w:rFonts w:ascii="Times New Roman" w:hAnsi="Times New Roman"/>
          <w:sz w:val="28"/>
          <w:szCs w:val="28"/>
        </w:rPr>
        <w:t>роль над</w:t>
      </w:r>
      <w:r w:rsidRPr="00EE73B9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D45530" w:rsidRDefault="00877DBF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над </w:t>
      </w:r>
      <w:r w:rsidR="00D45530" w:rsidRPr="007A1672">
        <w:rPr>
          <w:rFonts w:ascii="Times New Roman" w:hAnsi="Times New Roman"/>
          <w:sz w:val="28"/>
          <w:szCs w:val="28"/>
        </w:rPr>
        <w:t xml:space="preserve"> реализацией подпрограммы осуществляет </w:t>
      </w:r>
      <w:r>
        <w:rPr>
          <w:rFonts w:ascii="Times New Roman" w:hAnsi="Times New Roman"/>
          <w:sz w:val="28"/>
          <w:szCs w:val="28"/>
        </w:rPr>
        <w:t>о</w:t>
      </w:r>
      <w:r w:rsidR="00F03793">
        <w:rPr>
          <w:rFonts w:ascii="Times New Roman" w:hAnsi="Times New Roman"/>
          <w:sz w:val="28"/>
          <w:szCs w:val="28"/>
        </w:rPr>
        <w:t>тдел</w:t>
      </w:r>
      <w:r w:rsidR="00D45530" w:rsidRPr="007A1672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как главный распоряд</w:t>
      </w:r>
      <w:r>
        <w:rPr>
          <w:rFonts w:ascii="Times New Roman" w:hAnsi="Times New Roman"/>
          <w:sz w:val="28"/>
          <w:szCs w:val="28"/>
        </w:rPr>
        <w:t>итель бюджетных средств, который</w:t>
      </w:r>
      <w:r w:rsidR="00D45530" w:rsidRPr="007A1672">
        <w:rPr>
          <w:rFonts w:ascii="Times New Roman" w:hAnsi="Times New Roman"/>
          <w:sz w:val="28"/>
          <w:szCs w:val="28"/>
        </w:rPr>
        <w:t xml:space="preserve"> несет ответственность за выполнение ее мероприятий и целевое использование средств.</w:t>
      </w:r>
    </w:p>
    <w:p w:rsidR="00EE73B9" w:rsidRPr="007A1672" w:rsidRDefault="00EE73B9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877DBF" w:rsidRDefault="00D45530" w:rsidP="00EE73B9">
      <w:pPr>
        <w:pStyle w:val="a4"/>
        <w:spacing w:after="0" w:line="240" w:lineRule="auto"/>
        <w:ind w:left="-142" w:firstLine="993"/>
        <w:jc w:val="center"/>
        <w:rPr>
          <w:rFonts w:ascii="Times New Roman" w:hAnsi="Times New Roman"/>
          <w:b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7A1672" w:rsidRDefault="00D45530" w:rsidP="00877D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 xml:space="preserve">Оценка социально-экономической эффективности проводится </w:t>
      </w:r>
      <w:r w:rsidR="0080429E">
        <w:rPr>
          <w:rFonts w:ascii="Times New Roman" w:hAnsi="Times New Roman"/>
          <w:sz w:val="28"/>
          <w:szCs w:val="28"/>
          <w:lang w:eastAsia="ru-RU"/>
        </w:rPr>
        <w:t>о</w:t>
      </w:r>
      <w:r w:rsidR="00F03793">
        <w:rPr>
          <w:rFonts w:ascii="Times New Roman" w:hAnsi="Times New Roman"/>
          <w:sz w:val="28"/>
          <w:szCs w:val="28"/>
          <w:lang w:eastAsia="ru-RU"/>
        </w:rPr>
        <w:t>тдел</w:t>
      </w:r>
      <w:r w:rsidR="0080429E">
        <w:rPr>
          <w:rFonts w:ascii="Times New Roman" w:hAnsi="Times New Roman"/>
          <w:sz w:val="28"/>
          <w:szCs w:val="28"/>
          <w:lang w:eastAsia="ru-RU"/>
        </w:rPr>
        <w:t>о</w:t>
      </w:r>
      <w:r w:rsidRPr="007A1672">
        <w:rPr>
          <w:rFonts w:ascii="Times New Roman" w:hAnsi="Times New Roman"/>
          <w:sz w:val="28"/>
          <w:szCs w:val="28"/>
          <w:lang w:eastAsia="ru-RU"/>
        </w:rPr>
        <w:t xml:space="preserve">м образования администрации Идринского района. 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7A1672">
        <w:rPr>
          <w:rFonts w:ascii="Times New Roman" w:hAnsi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EE73B9" w:rsidRPr="007A1672" w:rsidRDefault="00EE73B9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7DBF" w:rsidRPr="00EE73B9" w:rsidRDefault="00D45530" w:rsidP="00EE73B9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E73B9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Default="00D45530" w:rsidP="00877DBF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BB6C3C" w:rsidRPr="007A1672" w:rsidRDefault="00BB6C3C" w:rsidP="00877DBF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BB6C3C" w:rsidRDefault="00D45530" w:rsidP="00BB6C3C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877DBF">
        <w:rPr>
          <w:rFonts w:ascii="Times New Roman" w:hAnsi="Times New Roman"/>
          <w:b/>
          <w:sz w:val="28"/>
          <w:szCs w:val="28"/>
        </w:rPr>
        <w:t>2</w:t>
      </w:r>
      <w:r w:rsidRPr="00BB6C3C">
        <w:rPr>
          <w:rFonts w:ascii="Times New Roman" w:hAnsi="Times New Roman"/>
          <w:sz w:val="28"/>
          <w:szCs w:val="28"/>
        </w:rPr>
        <w:t>.7. Обоснование финансовых, материальных и</w:t>
      </w:r>
      <w:r w:rsidR="0080429E" w:rsidRPr="00BB6C3C">
        <w:rPr>
          <w:rFonts w:ascii="Times New Roman" w:hAnsi="Times New Roman"/>
          <w:sz w:val="28"/>
          <w:szCs w:val="28"/>
        </w:rPr>
        <w:t xml:space="preserve"> </w:t>
      </w:r>
      <w:r w:rsidRPr="00BB6C3C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</w:t>
      </w:r>
    </w:p>
    <w:p w:rsidR="00C1375F" w:rsidRDefault="00D45530" w:rsidP="005E4D5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краевого и местного бю</w:t>
      </w:r>
      <w:r>
        <w:rPr>
          <w:rFonts w:ascii="Times New Roman" w:hAnsi="Times New Roman"/>
          <w:sz w:val="28"/>
          <w:szCs w:val="28"/>
        </w:rPr>
        <w:t xml:space="preserve">джетов, внебюджетных источников, информация о ресурсном обеспечении расходов изложена в приложении № 2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настоящей подпрограмме.</w:t>
      </w:r>
    </w:p>
    <w:p w:rsidR="00BB6C3C" w:rsidRDefault="00BB6C3C" w:rsidP="005E4D5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  <w:sectPr w:rsidR="00BB6C3C" w:rsidSect="003328D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54A6C" w:rsidRDefault="00E54A6C" w:rsidP="00E54A6C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54A6C" w:rsidRDefault="00E54A6C" w:rsidP="00E54A6C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 «Развитие дошкольного, общего и дополнительного образования детей», реализуемой в рамках муниципальной  программы «Создание условий для развития образования  Идринского района»</w:t>
      </w:r>
    </w:p>
    <w:p w:rsidR="00E54A6C" w:rsidRDefault="00E54A6C" w:rsidP="00E54A6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right="-1812" w:firstLine="540"/>
        <w:jc w:val="both"/>
        <w:rPr>
          <w:rFonts w:ascii="Times New Roman" w:hAnsi="Times New Roman"/>
          <w:sz w:val="28"/>
          <w:szCs w:val="28"/>
        </w:rPr>
      </w:pPr>
    </w:p>
    <w:p w:rsidR="00E54A6C" w:rsidRDefault="00E54A6C" w:rsidP="00E54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4A6C" w:rsidRPr="000A289C" w:rsidRDefault="00E54A6C" w:rsidP="00E5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89C">
        <w:rPr>
          <w:rFonts w:ascii="Times New Roman" w:hAnsi="Times New Roman"/>
          <w:sz w:val="28"/>
          <w:szCs w:val="28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67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61"/>
        <w:gridCol w:w="1340"/>
        <w:gridCol w:w="688"/>
        <w:gridCol w:w="1294"/>
        <w:gridCol w:w="1276"/>
        <w:gridCol w:w="1276"/>
        <w:gridCol w:w="692"/>
        <w:gridCol w:w="20"/>
        <w:gridCol w:w="10"/>
        <w:gridCol w:w="997"/>
        <w:gridCol w:w="975"/>
        <w:gridCol w:w="21"/>
        <w:gridCol w:w="971"/>
        <w:gridCol w:w="22"/>
        <w:gridCol w:w="971"/>
        <w:gridCol w:w="21"/>
        <w:gridCol w:w="829"/>
        <w:gridCol w:w="22"/>
        <w:gridCol w:w="971"/>
        <w:gridCol w:w="136"/>
        <w:gridCol w:w="11"/>
        <w:gridCol w:w="10"/>
        <w:gridCol w:w="65"/>
        <w:gridCol w:w="75"/>
        <w:gridCol w:w="677"/>
        <w:gridCol w:w="27"/>
        <w:gridCol w:w="18"/>
        <w:gridCol w:w="30"/>
        <w:gridCol w:w="34"/>
        <w:gridCol w:w="633"/>
        <w:gridCol w:w="17"/>
      </w:tblGrid>
      <w:tr w:rsidR="001470B5" w:rsidRPr="00673314" w:rsidTr="001470B5">
        <w:trPr>
          <w:gridAfter w:val="1"/>
          <w:wAfter w:w="17" w:type="dxa"/>
          <w:cantSplit/>
          <w:trHeight w:val="234"/>
        </w:trPr>
        <w:tc>
          <w:tcPr>
            <w:tcW w:w="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 веса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A30A4" w:rsidRPr="00673314" w:rsidTr="001470B5">
        <w:trPr>
          <w:gridAfter w:val="1"/>
          <w:wAfter w:w="17" w:type="dxa"/>
          <w:cantSplit/>
          <w:trHeight w:val="240"/>
        </w:trPr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A4" w:rsidRPr="00673314" w:rsidRDefault="001A30A4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3" w:type="dxa"/>
            <w:gridSpan w:val="3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A4" w:rsidRPr="00673314" w:rsidRDefault="001A30A4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673314">
              <w:rPr>
                <w:rFonts w:ascii="Times New Roman" w:hAnsi="Times New Roman"/>
                <w:sz w:val="24"/>
                <w:szCs w:val="24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1A30A4" w:rsidRPr="00673314" w:rsidTr="001470B5">
        <w:trPr>
          <w:gridAfter w:val="1"/>
          <w:wAfter w:w="17" w:type="dxa"/>
          <w:cantSplit/>
          <w:trHeight w:val="240"/>
        </w:trPr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A4" w:rsidRPr="00673314" w:rsidRDefault="001A30A4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3" w:type="dxa"/>
            <w:gridSpan w:val="3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A4" w:rsidRPr="00673314" w:rsidRDefault="001A30A4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Задача 1:</w:t>
            </w:r>
            <w:r w:rsidRPr="00673314">
              <w:rPr>
                <w:rFonts w:ascii="Times New Roman" w:hAnsi="Times New Roman"/>
                <w:sz w:val="24"/>
                <w:szCs w:val="24"/>
              </w:rPr>
              <w:t xml:space="preserve">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FB40C2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877DBF"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FB40C2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FB40C2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B5D7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FB40C2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8B5D7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FB40C2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B5D7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8B5D7F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DBF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673314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FB40C2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BF" w:rsidRPr="00673314" w:rsidRDefault="00877DBF" w:rsidP="00E54A6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673314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77DBF" w:rsidRPr="00673314" w:rsidRDefault="00877DBF" w:rsidP="00E54A6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B6C3C" w:rsidRPr="00673314" w:rsidTr="00055D55">
        <w:trPr>
          <w:gridAfter w:val="1"/>
          <w:wAfter w:w="17" w:type="dxa"/>
          <w:cantSplit/>
          <w:trHeight w:val="555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C3C" w:rsidRPr="00673314" w:rsidRDefault="00BB6C3C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C3C" w:rsidRPr="00673314" w:rsidRDefault="00BB6C3C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B6C3C" w:rsidRPr="00673314" w:rsidRDefault="00BB6C3C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171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B6C3C" w:rsidRPr="00673314" w:rsidRDefault="00BB6C3C" w:rsidP="00E5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0B5" w:rsidRPr="00673314" w:rsidRDefault="001470B5" w:rsidP="0014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2,6.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147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1470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1470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1470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6,8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1470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  <w:lang w:eastAsia="ru-RU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45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147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  <w:lang w:eastAsia="ru-RU"/>
              </w:rPr>
            </w:pPr>
            <w:r w:rsidRPr="00673314">
              <w:rPr>
                <w:sz w:val="24"/>
                <w:szCs w:val="24"/>
                <w:lang w:eastAsia="ru-RU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1470B5" w:rsidP="00E54A6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B5" w:rsidRPr="00673314" w:rsidRDefault="008F5F9C" w:rsidP="00E54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43,9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44</w:t>
            </w:r>
          </w:p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1470B5" w:rsidRPr="00673314" w:rsidTr="001470B5">
        <w:trPr>
          <w:gridAfter w:val="1"/>
          <w:wAfter w:w="17" w:type="dxa"/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Количество 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370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375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380</w:t>
            </w:r>
          </w:p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1470B5"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73314">
              <w:rPr>
                <w:sz w:val="24"/>
                <w:szCs w:val="24"/>
              </w:rPr>
              <w:t>численности</w:t>
            </w:r>
            <w:proofErr w:type="gramEnd"/>
            <w:r w:rsidRPr="00673314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80,4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80,5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  <w:lang w:eastAsia="ru-RU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5F9C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BF" w:rsidRPr="00673314" w:rsidRDefault="00877DBF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</w:rPr>
              <w:t xml:space="preserve">Задача 6. </w:t>
            </w:r>
            <w:r w:rsidRPr="0067331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Доля воспитанников и обучающихся,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вовлечённых  в  активную социальную практику в общем количестве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ОО, </w:t>
            </w:r>
            <w:proofErr w:type="gramStart"/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систематически работающие службы медиации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 w:rsidRPr="0067331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E54A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470B5" w:rsidRPr="00070871" w:rsidTr="001470B5">
        <w:trPr>
          <w:cantSplit/>
          <w:trHeight w:val="240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0B5" w:rsidRPr="00673314" w:rsidRDefault="001470B5" w:rsidP="00E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1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F5F9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0B5" w:rsidRPr="00673314" w:rsidRDefault="008F5F9C" w:rsidP="00147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870A90" w:rsidRDefault="00870A90" w:rsidP="00074213">
      <w:pPr>
        <w:rPr>
          <w:rFonts w:ascii="Times New Roman" w:hAnsi="Times New Roman"/>
          <w:kern w:val="32"/>
          <w:sz w:val="28"/>
          <w:szCs w:val="28"/>
        </w:rPr>
        <w:sectPr w:rsidR="00870A90" w:rsidSect="00E54A6C">
          <w:pgSz w:w="16838" w:h="11906" w:orient="landscape"/>
          <w:pgMar w:top="851" w:right="395" w:bottom="851" w:left="1134" w:header="709" w:footer="709" w:gutter="0"/>
          <w:cols w:space="708"/>
          <w:docGrid w:linePitch="360"/>
        </w:sectPr>
      </w:pPr>
    </w:p>
    <w:tbl>
      <w:tblPr>
        <w:tblW w:w="16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125"/>
        <w:gridCol w:w="1277"/>
        <w:gridCol w:w="379"/>
        <w:gridCol w:w="897"/>
        <w:gridCol w:w="580"/>
        <w:gridCol w:w="269"/>
        <w:gridCol w:w="427"/>
        <w:gridCol w:w="1275"/>
        <w:gridCol w:w="560"/>
        <w:gridCol w:w="16"/>
        <w:gridCol w:w="1267"/>
        <w:gridCol w:w="506"/>
        <w:gridCol w:w="770"/>
        <w:gridCol w:w="863"/>
        <w:gridCol w:w="271"/>
        <w:gridCol w:w="1134"/>
        <w:gridCol w:w="161"/>
        <w:gridCol w:w="1115"/>
        <w:gridCol w:w="518"/>
        <w:gridCol w:w="758"/>
        <w:gridCol w:w="283"/>
        <w:gridCol w:w="838"/>
        <w:gridCol w:w="236"/>
      </w:tblGrid>
      <w:tr w:rsidR="00D71EC4" w:rsidRPr="00056A7D" w:rsidTr="00BB6C3C">
        <w:trPr>
          <w:gridAfter w:val="2"/>
          <w:wAfter w:w="1074" w:type="dxa"/>
          <w:trHeight w:val="2979"/>
        </w:trPr>
        <w:tc>
          <w:tcPr>
            <w:tcW w:w="15466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подпрограмме 1 «Развитие </w:t>
            </w:r>
          </w:p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дошкольного, общего и </w:t>
            </w:r>
          </w:p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дополнительного образования детей», </w:t>
            </w:r>
          </w:p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>реализуемой</w:t>
            </w:r>
            <w:proofErr w:type="gramEnd"/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муниципальной  </w:t>
            </w:r>
          </w:p>
          <w:p w:rsidR="00D71EC4" w:rsidRP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«Создание условий </w:t>
            </w:r>
            <w:proofErr w:type="gramStart"/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B6C3C" w:rsidRDefault="00D71EC4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образования Идринского </w:t>
            </w:r>
            <w:r w:rsidR="00BB6C3C"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BB6C3C" w:rsidRPr="00BB6C3C" w:rsidRDefault="00BB6C3C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>района"</w:t>
            </w:r>
          </w:p>
          <w:p w:rsidR="00D71EC4" w:rsidRPr="00056A7D" w:rsidRDefault="00BB6C3C" w:rsidP="00BB6C3C">
            <w:pPr>
              <w:spacing w:after="0" w:line="240" w:lineRule="auto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</w:tr>
      <w:tr w:rsidR="00D71EC4" w:rsidRPr="00056A7D" w:rsidTr="00BB6C3C">
        <w:trPr>
          <w:gridAfter w:val="2"/>
          <w:wAfter w:w="1074" w:type="dxa"/>
          <w:trHeight w:val="16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BB6C3C" w:rsidRDefault="00D71EC4" w:rsidP="00D71E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C3C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71EC4" w:rsidRPr="00056A7D" w:rsidTr="00BB6C3C">
        <w:trPr>
          <w:gridAfter w:val="2"/>
          <w:wAfter w:w="1074" w:type="dxa"/>
          <w:trHeight w:val="16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Before w:val="1"/>
          <w:wBefore w:w="15" w:type="dxa"/>
          <w:trHeight w:val="33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C4" w:rsidRPr="00056A7D" w:rsidRDefault="00D71EC4" w:rsidP="00D71EC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42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1EC4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42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525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71EC4" w:rsidRPr="00056A7D" w:rsidTr="00BB6C3C">
        <w:trPr>
          <w:gridAfter w:val="3"/>
          <w:wAfter w:w="1357" w:type="dxa"/>
          <w:trHeight w:val="300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71EC4" w:rsidRPr="00056A7D" w:rsidTr="00BB6C3C">
        <w:trPr>
          <w:gridAfter w:val="3"/>
          <w:wAfter w:w="1357" w:type="dxa"/>
          <w:trHeight w:val="171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дети инвалиды</w:t>
            </w:r>
          </w:p>
        </w:tc>
      </w:tr>
      <w:tr w:rsidR="00D71EC4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10 725 600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10 725 600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10 725 600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32 176 800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4 145 031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AB33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4 145 031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4 145 031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12 435 039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6 580 569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6 580 569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6 580 569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AB33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19 741 707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45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20 533 000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20 533 000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20 533 000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61 599 000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FA27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Ежегодно </w:t>
            </w:r>
            <w:r w:rsidR="00FA27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544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ребенка получат услуги дошкольного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AB3322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22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22" w:rsidRPr="00056A7D" w:rsidRDefault="00AB3322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5 975 725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22" w:rsidRDefault="00AB3322">
            <w:r w:rsidRPr="001A78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5 975 725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22" w:rsidRDefault="00AB3322">
            <w:r w:rsidRPr="001A78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5 975 725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22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22" w:rsidRPr="00056A7D" w:rsidRDefault="00AB3322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17 927 175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22" w:rsidRPr="00056A7D" w:rsidRDefault="00AB3322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161 914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161 914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161 914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485 742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45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14 395 361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14 395 361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14 395 361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FA279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43 186 083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25 314 544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263CBA">
              <w:rPr>
                <w:rFonts w:ascii="Times New Roman" w:hAnsi="Times New Roman"/>
                <w:color w:val="000000"/>
                <w:sz w:val="18"/>
                <w:szCs w:val="18"/>
              </w:rPr>
              <w:t>25 314 544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263CBA">
              <w:rPr>
                <w:rFonts w:ascii="Times New Roman" w:hAnsi="Times New Roman"/>
                <w:color w:val="000000"/>
                <w:sz w:val="18"/>
                <w:szCs w:val="18"/>
              </w:rPr>
              <w:t>25 314 544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75 943 632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3 792 467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E637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3 792 467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E637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3 792 467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11 377 401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3 956 372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E40E2E">
              <w:rPr>
                <w:rFonts w:ascii="Times New Roman" w:hAnsi="Times New Roman"/>
                <w:color w:val="000000"/>
                <w:sz w:val="18"/>
                <w:szCs w:val="18"/>
              </w:rPr>
              <w:t>3 956 372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E40E2E">
              <w:rPr>
                <w:rFonts w:ascii="Times New Roman" w:hAnsi="Times New Roman"/>
                <w:color w:val="000000"/>
                <w:sz w:val="18"/>
                <w:szCs w:val="18"/>
              </w:rPr>
              <w:t>3 956 372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11 869 116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1EC4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17 565 405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DB62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17 565 405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DB62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17 565 405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52 696 215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486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3 936 345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D50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3 936 345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D50B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3 936 345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11 809 035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604F" w:rsidRPr="00056A7D" w:rsidTr="00BB6C3C">
        <w:trPr>
          <w:gridAfter w:val="3"/>
          <w:wAfter w:w="1357" w:type="dxa"/>
          <w:trHeight w:val="42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761 142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711A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761 142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Default="00A4604F">
            <w:r w:rsidRPr="00711A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761 142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2 283 426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F" w:rsidRPr="00056A7D" w:rsidRDefault="00A4604F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42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3 175 203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3 175 203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3 175 203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A4604F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9 525 609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1EC4" w:rsidRPr="00056A7D" w:rsidTr="00BB6C3C">
        <w:trPr>
          <w:gridAfter w:val="3"/>
          <w:wAfter w:w="1357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C4" w:rsidRPr="00056A7D" w:rsidRDefault="00D71EC4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43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3 223 500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Компенсацию части родительской платы получат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390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 ежемесячно</w:t>
            </w:r>
          </w:p>
        </w:tc>
      </w:tr>
      <w:tr w:rsidR="0020042D" w:rsidRPr="00056A7D" w:rsidTr="00BB6C3C">
        <w:trPr>
          <w:gridAfter w:val="3"/>
          <w:wAfter w:w="1357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1 053 400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1 053 400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1 053 400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3 160 200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63 300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4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Итого по задаче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61 629 789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61 629 789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61 629 789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184 889 367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30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20042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162 961 300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Default="0020042D">
            <w:r w:rsidRPr="003763CF">
              <w:rPr>
                <w:rFonts w:ascii="Times New Roman" w:hAnsi="Times New Roman"/>
                <w:color w:val="000000"/>
                <w:sz w:val="18"/>
                <w:szCs w:val="18"/>
              </w:rPr>
              <w:t>162 961 300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Default="0020042D">
            <w:r w:rsidRPr="003763CF">
              <w:rPr>
                <w:rFonts w:ascii="Times New Roman" w:hAnsi="Times New Roman"/>
                <w:color w:val="000000"/>
                <w:sz w:val="18"/>
                <w:szCs w:val="18"/>
              </w:rPr>
              <w:t>162 961 300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20042D" w:rsidRDefault="0020042D" w:rsidP="00D71EC4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04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488 883 900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Ежегодно свыше 1459 школьников района получат услуги общего образования</w:t>
            </w: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120 526 855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120 526 855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120 526 855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361 580 565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4 626 911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4 626 911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4 626 911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13 880 733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37 807 534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37 807 534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37 807 534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113 422 062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58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17 409 200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Default="0020042D">
            <w:r w:rsidRPr="004D3162">
              <w:rPr>
                <w:rFonts w:ascii="Times New Roman" w:hAnsi="Times New Roman"/>
                <w:color w:val="000000"/>
                <w:sz w:val="18"/>
                <w:szCs w:val="18"/>
              </w:rPr>
              <w:t>17 409 200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Default="0020042D">
            <w:r w:rsidRPr="004D3162">
              <w:rPr>
                <w:rFonts w:ascii="Times New Roman" w:hAnsi="Times New Roman"/>
                <w:color w:val="000000"/>
                <w:sz w:val="18"/>
                <w:szCs w:val="18"/>
              </w:rPr>
              <w:t>17 409 200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52 227 600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6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13 325 916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13 325 916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13 325 916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39 977 748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6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4 083 284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31563D">
              <w:rPr>
                <w:rFonts w:ascii="Times New Roman" w:hAnsi="Times New Roman"/>
                <w:color w:val="000000"/>
                <w:sz w:val="18"/>
                <w:szCs w:val="18"/>
              </w:rPr>
              <w:t>4 083 284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31563D">
              <w:rPr>
                <w:rFonts w:ascii="Times New Roman" w:hAnsi="Times New Roman"/>
                <w:color w:val="000000"/>
                <w:sz w:val="18"/>
                <w:szCs w:val="18"/>
              </w:rPr>
              <w:t>4 083 284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12 249 852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464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67 930 050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C260F1">
              <w:rPr>
                <w:rFonts w:ascii="Times New Roman" w:hAnsi="Times New Roman"/>
                <w:color w:val="000000"/>
                <w:sz w:val="18"/>
                <w:szCs w:val="18"/>
              </w:rPr>
              <w:t>67 930 050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C260F1">
              <w:rPr>
                <w:rFonts w:ascii="Times New Roman" w:hAnsi="Times New Roman"/>
                <w:color w:val="000000"/>
                <w:sz w:val="18"/>
                <w:szCs w:val="18"/>
              </w:rPr>
              <w:t>67 930 050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203 790 150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464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40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31 918 935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54DFB">
              <w:rPr>
                <w:rFonts w:ascii="Times New Roman" w:hAnsi="Times New Roman"/>
                <w:color w:val="000000"/>
                <w:sz w:val="18"/>
                <w:szCs w:val="18"/>
              </w:rPr>
              <w:t>31 918 935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54DFB">
              <w:rPr>
                <w:rFonts w:ascii="Times New Roman" w:hAnsi="Times New Roman"/>
                <w:color w:val="000000"/>
                <w:sz w:val="18"/>
                <w:szCs w:val="18"/>
              </w:rPr>
              <w:t>31 918 935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95 759 805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70E6B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29 974 415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B0899">
              <w:rPr>
                <w:rFonts w:ascii="Times New Roman" w:hAnsi="Times New Roman"/>
                <w:color w:val="000000"/>
                <w:sz w:val="18"/>
                <w:szCs w:val="18"/>
              </w:rPr>
              <w:t>29 974 415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B0899">
              <w:rPr>
                <w:rFonts w:ascii="Times New Roman" w:hAnsi="Times New Roman"/>
                <w:color w:val="000000"/>
                <w:sz w:val="18"/>
                <w:szCs w:val="18"/>
              </w:rPr>
              <w:t>29 974 415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74 923 245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79 680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79 680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239 040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32 871 060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70E6B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2 640 797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E63D3C">
              <w:rPr>
                <w:rFonts w:ascii="Times New Roman" w:hAnsi="Times New Roman"/>
                <w:color w:val="000000"/>
                <w:sz w:val="18"/>
                <w:szCs w:val="18"/>
              </w:rPr>
              <w:t>2 640 797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E63D3C">
              <w:rPr>
                <w:rFonts w:ascii="Times New Roman" w:hAnsi="Times New Roman"/>
                <w:color w:val="000000"/>
                <w:sz w:val="18"/>
                <w:szCs w:val="18"/>
              </w:rPr>
              <w:t>2 640 797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7 922 391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670E6B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1 245 497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B26889">
              <w:rPr>
                <w:rFonts w:ascii="Times New Roman" w:hAnsi="Times New Roman"/>
                <w:color w:val="000000"/>
                <w:sz w:val="18"/>
                <w:szCs w:val="18"/>
              </w:rPr>
              <w:t>1 245 497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B26889">
              <w:rPr>
                <w:rFonts w:ascii="Times New Roman" w:hAnsi="Times New Roman"/>
                <w:color w:val="000000"/>
                <w:sz w:val="18"/>
                <w:szCs w:val="18"/>
              </w:rPr>
              <w:t>1 245 497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3 736 491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4 185 900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150DDE">
              <w:rPr>
                <w:rFonts w:ascii="Times New Roman" w:hAnsi="Times New Roman"/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150DDE">
              <w:rPr>
                <w:rFonts w:ascii="Times New Roman" w:hAnsi="Times New Roman"/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26 773 800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1222 детей из малообеспеченных семей получают бесплатное школьное питание</w:t>
            </w:r>
          </w:p>
        </w:tc>
      </w:tr>
      <w:tr w:rsidR="00670E6B" w:rsidRPr="00056A7D" w:rsidTr="00BB6C3C">
        <w:trPr>
          <w:gridAfter w:val="3"/>
          <w:wAfter w:w="1357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17910">
              <w:rPr>
                <w:rFonts w:ascii="Times New Roman" w:hAnsi="Times New Roman"/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017910">
              <w:rPr>
                <w:rFonts w:ascii="Times New Roman" w:hAnsi="Times New Roman"/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2 590 224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5 467 341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1E2F5C">
              <w:rPr>
                <w:rFonts w:ascii="Times New Roman" w:hAnsi="Times New Roman"/>
                <w:color w:val="000000"/>
                <w:sz w:val="18"/>
                <w:szCs w:val="18"/>
              </w:rPr>
              <w:t>5 467 341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1E2F5C">
              <w:rPr>
                <w:rFonts w:ascii="Times New Roman" w:hAnsi="Times New Roman"/>
                <w:color w:val="000000"/>
                <w:sz w:val="18"/>
                <w:szCs w:val="18"/>
              </w:rPr>
              <w:t>5 467 341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16 402 023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70E6B" w:rsidRPr="00056A7D" w:rsidTr="00BB6C3C">
        <w:trPr>
          <w:gridAfter w:val="3"/>
          <w:wAfter w:w="1357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2 593 851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D72D82">
              <w:rPr>
                <w:rFonts w:ascii="Times New Roman" w:hAnsi="Times New Roman"/>
                <w:color w:val="000000"/>
                <w:sz w:val="18"/>
                <w:szCs w:val="18"/>
              </w:rPr>
              <w:t>2 593 851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Default="00670E6B">
            <w:r w:rsidRPr="00D72D82">
              <w:rPr>
                <w:rFonts w:ascii="Times New Roman" w:hAnsi="Times New Roman"/>
                <w:color w:val="000000"/>
                <w:sz w:val="18"/>
                <w:szCs w:val="18"/>
              </w:rPr>
              <w:t>2 593 851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6B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7 781 553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6B" w:rsidRPr="00056A7D" w:rsidRDefault="00670E6B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24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0E6B">
              <w:rPr>
                <w:rFonts w:ascii="Times New Roman" w:hAnsi="Times New Roman"/>
                <w:color w:val="000000"/>
                <w:sz w:val="18"/>
                <w:szCs w:val="18"/>
              </w:rPr>
              <w:t>10 272 700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10 272 700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3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270 138 647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259 865 947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259 865 947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670E6B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789 870 541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30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20042D" w:rsidRPr="00056A7D" w:rsidTr="00BB6C3C">
        <w:trPr>
          <w:gridAfter w:val="3"/>
          <w:wAfter w:w="1357" w:type="dxa"/>
          <w:trHeight w:val="43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9 741 569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29 224 707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Ежегодное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оказывают дополнительные услуги 640 детям </w:t>
            </w:r>
          </w:p>
        </w:tc>
      </w:tr>
      <w:tr w:rsidR="0020042D" w:rsidRPr="00056A7D" w:rsidTr="00BB6C3C">
        <w:trPr>
          <w:gridAfter w:val="3"/>
          <w:wAfter w:w="1357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71B3" w:rsidRPr="00056A7D" w:rsidTr="00BB6C3C">
        <w:trPr>
          <w:gridAfter w:val="3"/>
          <w:wAfter w:w="1357" w:type="dxa"/>
          <w:trHeight w:val="46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9 741 569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29 224 707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1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3671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29 224 907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45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4. Содействовать выявлению и поддержке одаренных детей</w:t>
            </w:r>
          </w:p>
        </w:tc>
      </w:tr>
      <w:tr w:rsidR="003671B3" w:rsidRPr="00056A7D" w:rsidTr="00BB6C3C">
        <w:trPr>
          <w:gridAfter w:val="3"/>
          <w:wAfter w:w="1357" w:type="dxa"/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5F5054"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5F5054"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Разработаны и реализуются индивидуальные программы развития 225 детей</w:t>
            </w:r>
          </w:p>
        </w:tc>
      </w:tr>
      <w:tr w:rsidR="003671B3" w:rsidRPr="00056A7D" w:rsidTr="00BB6C3C">
        <w:trPr>
          <w:gridAfter w:val="3"/>
          <w:wAfter w:w="1357" w:type="dxa"/>
          <w:trHeight w:val="31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6717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 w:rsidP="006717FC">
            <w:r w:rsidRPr="005F5054"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 w:rsidP="006717FC">
            <w:r w:rsidRPr="005F5054">
              <w:rPr>
                <w:rFonts w:ascii="Times New Roman" w:hAnsi="Times New Roman"/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375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Задача 5. Обеспечить безопасный, качественный отдых и оздоровление детей</w:t>
            </w:r>
          </w:p>
        </w:tc>
      </w:tr>
      <w:tr w:rsidR="003671B3" w:rsidRPr="00056A7D" w:rsidTr="00BB6C3C">
        <w:trPr>
          <w:gridAfter w:val="3"/>
          <w:wAfter w:w="1357" w:type="dxa"/>
          <w:trHeight w:val="118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6952FD">
              <w:rPr>
                <w:rFonts w:ascii="Times New Roman" w:hAnsi="Times New Roman"/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6952FD">
              <w:rPr>
                <w:rFonts w:ascii="Times New Roman" w:hAnsi="Times New Roman"/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2 124 000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671B3" w:rsidRPr="00056A7D" w:rsidTr="00BB6C3C">
        <w:trPr>
          <w:gridAfter w:val="3"/>
          <w:wAfter w:w="1357" w:type="dxa"/>
          <w:trHeight w:val="25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367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A57C01"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A57C01"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5 302 800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671B3" w:rsidRPr="00056A7D" w:rsidTr="00BB6C3C">
        <w:trPr>
          <w:gridAfter w:val="3"/>
          <w:wAfter w:w="1357" w:type="dxa"/>
          <w:trHeight w:val="25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 w:rsidP="006717FC">
            <w:r w:rsidRPr="00A57C01"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 w:rsidP="006717FC">
            <w:r w:rsidRPr="00A57C01">
              <w:rPr>
                <w:rFonts w:ascii="Times New Roman" w:hAnsi="Times New Roman"/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5 302 800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29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671B3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Софинансирование расходов на организацию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367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723157"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>
            <w:r w:rsidRPr="00723157"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1 087 350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671B3" w:rsidRPr="00056A7D" w:rsidTr="00BB6C3C">
        <w:trPr>
          <w:gridAfter w:val="3"/>
          <w:wAfter w:w="1357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 w:rsidP="006717FC">
            <w:r w:rsidRPr="00723157"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Default="003671B3" w:rsidP="006717FC">
            <w:r w:rsidRPr="00723157">
              <w:rPr>
                <w:rFonts w:ascii="Times New Roman" w:hAnsi="Times New Roman"/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6717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1 087 350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93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0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2 838 050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2 838 050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2 838 050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42D" w:rsidRPr="00056A7D" w:rsidRDefault="003671B3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8 514 150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42D" w:rsidRPr="00056A7D" w:rsidRDefault="0020042D" w:rsidP="00D71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360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3671B3" w:rsidRPr="00056A7D" w:rsidTr="00BB6C3C">
        <w:trPr>
          <w:gridAfter w:val="3"/>
          <w:wAfter w:w="1357" w:type="dxa"/>
          <w:trHeight w:val="91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B3" w:rsidRPr="00056A7D" w:rsidRDefault="003671B3" w:rsidP="00D71E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мероприятий   по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безопаснности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дорожного движения  в рамках подпрограммы </w:t>
            </w:r>
            <w:proofErr w:type="spellStart"/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подпрограммы</w:t>
            </w:r>
            <w:proofErr w:type="spellEnd"/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"Развитие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дошкольного,общего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дополнительного образования детей"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муниципальной программы Идринского района " 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747C5D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747C5D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671B3" w:rsidRPr="00056A7D" w:rsidTr="00BB6C3C">
        <w:trPr>
          <w:gridAfter w:val="3"/>
          <w:wAfter w:w="1357" w:type="dxa"/>
          <w:trHeight w:val="85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Проведение мероприятий  по профилактике безнадзорности и правонарушений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несовершеннолетнних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7F25AB">
              <w:rPr>
                <w:rFonts w:ascii="Times New Roman" w:hAnsi="Times New Roman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Default="003671B3">
            <w:r w:rsidRPr="007F25AB">
              <w:rPr>
                <w:rFonts w:ascii="Times New Roman" w:hAnsi="Times New Roman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B3" w:rsidRPr="00056A7D" w:rsidRDefault="003671B3" w:rsidP="00D71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3" w:rsidRPr="00056A7D" w:rsidRDefault="003671B3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289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3671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344 589 055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3671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334 316 355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334 316 355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1 013 193 765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104 297 613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104 297 613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104 297 613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312 864 839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233 714 300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223 441 600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223 441 600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680 597 500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42D" w:rsidRPr="00056A7D" w:rsidTr="00BB6C3C">
        <w:trPr>
          <w:gridAfter w:val="3"/>
          <w:wAfter w:w="1357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6 577 142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6 577 142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6 577 142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3671B3" w:rsidP="00D71E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19 731 426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2D" w:rsidRPr="00056A7D" w:rsidRDefault="0020042D" w:rsidP="00D71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71EC4" w:rsidRPr="006E6C4B" w:rsidRDefault="00D71EC4" w:rsidP="00D71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D71EC4" w:rsidRDefault="00D71EC4" w:rsidP="00D71EC4">
      <w:pPr>
        <w:rPr>
          <w:rFonts w:ascii="Times New Roman" w:hAnsi="Times New Roman"/>
          <w:kern w:val="32"/>
          <w:sz w:val="28"/>
          <w:szCs w:val="28"/>
        </w:rPr>
        <w:sectPr w:rsidR="00D71EC4" w:rsidSect="00670E6B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074213" w:rsidRPr="00074213" w:rsidRDefault="00074213" w:rsidP="00BB6C3C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</w:rPr>
        <w:t>5</w:t>
      </w:r>
    </w:p>
    <w:p w:rsidR="00074213" w:rsidRPr="00074213" w:rsidRDefault="00074213" w:rsidP="00BB6C3C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074213" w:rsidRDefault="00074213" w:rsidP="00BB6C3C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 xml:space="preserve">Идринского района «Создание </w:t>
      </w:r>
    </w:p>
    <w:p w:rsidR="00074213" w:rsidRDefault="00074213" w:rsidP="00BB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32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B6C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4FBB">
        <w:rPr>
          <w:rFonts w:ascii="Times New Roman" w:hAnsi="Times New Roman"/>
          <w:sz w:val="28"/>
          <w:szCs w:val="28"/>
        </w:rPr>
        <w:t>У</w:t>
      </w:r>
      <w:r w:rsidRPr="00074213">
        <w:rPr>
          <w:rFonts w:ascii="Times New Roman" w:hAnsi="Times New Roman"/>
          <w:sz w:val="28"/>
          <w:szCs w:val="28"/>
        </w:rPr>
        <w:t>словий</w:t>
      </w:r>
      <w:r w:rsidR="00444FBB">
        <w:rPr>
          <w:rFonts w:ascii="Times New Roman" w:hAnsi="Times New Roman"/>
          <w:sz w:val="28"/>
          <w:szCs w:val="28"/>
        </w:rPr>
        <w:t xml:space="preserve"> </w:t>
      </w:r>
      <w:r w:rsidRPr="00074213">
        <w:rPr>
          <w:rFonts w:ascii="Times New Roman" w:hAnsi="Times New Roman"/>
          <w:sz w:val="28"/>
          <w:szCs w:val="28"/>
        </w:rPr>
        <w:t>для развития образования</w:t>
      </w:r>
    </w:p>
    <w:p w:rsidR="00870A90" w:rsidRDefault="00074213" w:rsidP="00BB6C3C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>Идринского района»</w:t>
      </w:r>
    </w:p>
    <w:p w:rsidR="00074213" w:rsidRPr="00074213" w:rsidRDefault="00074213" w:rsidP="00074213">
      <w:pPr>
        <w:spacing w:after="0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715" w:rsidRDefault="00D45530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 xml:space="preserve">Подпрограмма 2 «Государственная поддержка детей сирот, расширение практики применения семейных форм воспитания» </w:t>
      </w:r>
    </w:p>
    <w:p w:rsidR="008C6715" w:rsidRDefault="008C6715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45530" w:rsidRPr="008C6715" w:rsidRDefault="00D45530" w:rsidP="008C6715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>1.Паспорт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302A1B" w:rsidRPr="00E55DFC" w:rsidTr="00BB6C3C">
        <w:trPr>
          <w:cantSplit/>
          <w:trHeight w:val="72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4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kern w:val="32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02A1B" w:rsidRPr="00E55DFC" w:rsidTr="00BB6C3C">
        <w:trPr>
          <w:cantSplit/>
          <w:trHeight w:val="72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4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02A1B" w:rsidRPr="00E55DFC" w:rsidTr="00BB6C3C">
        <w:trPr>
          <w:cantSplit/>
          <w:trHeight w:val="145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240" w:type="pct"/>
          </w:tcPr>
          <w:p w:rsidR="00302A1B" w:rsidRPr="00FE24FF" w:rsidRDefault="00F03793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302A1B" w:rsidRPr="00FE24FF">
              <w:rPr>
                <w:rFonts w:ascii="Times New Roman" w:hAnsi="Times New Roman"/>
                <w:sz w:val="28"/>
                <w:szCs w:val="28"/>
              </w:rPr>
              <w:t xml:space="preserve"> образования Идринского района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BB6C3C">
        <w:trPr>
          <w:cantSplit/>
          <w:trHeight w:val="652"/>
        </w:trPr>
        <w:tc>
          <w:tcPr>
            <w:tcW w:w="1760" w:type="pct"/>
          </w:tcPr>
          <w:p w:rsidR="00302A1B" w:rsidRPr="00FE24FF" w:rsidRDefault="00302A1B" w:rsidP="00302A1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BB6C3C">
        <w:trPr>
          <w:cantSplit/>
          <w:trHeight w:val="481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 и задачи  подпрограммы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06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BB6C3C" w:rsidRDefault="00302A1B" w:rsidP="0005165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1.Обеспечить реализацию мероприятий, направленных на </w:t>
            </w:r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развитие в </w:t>
            </w:r>
            <w:proofErr w:type="spellStart"/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Идринском</w:t>
            </w:r>
            <w:proofErr w:type="spellEnd"/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302A1B" w:rsidRPr="00E55DFC" w:rsidRDefault="00BB6C3C" w:rsidP="0005165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02A1B" w:rsidRPr="00E55DFC" w:rsidTr="00BB6C3C">
        <w:trPr>
          <w:cantSplit/>
          <w:trHeight w:val="72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24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02A1B" w:rsidRPr="00E55DFC" w:rsidTr="00BB6C3C">
        <w:trPr>
          <w:cantSplit/>
          <w:trHeight w:val="720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324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>2016-20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02A1B" w:rsidRPr="00E55DFC" w:rsidTr="00BB6C3C">
        <w:trPr>
          <w:cantSplit/>
          <w:trHeight w:val="5206"/>
        </w:trPr>
        <w:tc>
          <w:tcPr>
            <w:tcW w:w="1760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240" w:type="pct"/>
            <w:shd w:val="clear" w:color="auto" w:fill="auto"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и федерального бюджетов.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br/>
            </w:r>
            <w:r w:rsidR="005E4D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14 557 300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рублей, в том числе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br/>
            </w:r>
            <w:r w:rsidR="005E4D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14 557 300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5E4D50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2016 год –2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073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500 рублей, в том числе  </w:t>
            </w:r>
          </w:p>
          <w:p w:rsidR="003F673B" w:rsidRPr="003F673B" w:rsidRDefault="005E4D50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>073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>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2017 год -  4</w:t>
            </w:r>
            <w:r w:rsidR="005E4D50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057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 500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5E4D50">
              <w:rPr>
                <w:rFonts w:ascii="Times New Roman" w:hAnsi="Times New Roman"/>
                <w:sz w:val="28"/>
                <w:szCs w:val="28"/>
              </w:rPr>
              <w:t> 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057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5</w:t>
            </w:r>
            <w:r w:rsidR="005E4D50">
              <w:rPr>
                <w:rFonts w:ascii="Times New Roman" w:hAnsi="Times New Roman"/>
                <w:sz w:val="28"/>
                <w:szCs w:val="28"/>
              </w:rPr>
              <w:t>00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DB6C90">
              <w:rPr>
                <w:rFonts w:ascii="Times New Roman" w:hAnsi="Times New Roman"/>
                <w:sz w:val="28"/>
                <w:szCs w:val="28"/>
              </w:rPr>
              <w:t>5</w:t>
            </w:r>
            <w:r w:rsidR="005E4D50">
              <w:rPr>
                <w:rFonts w:ascii="Times New Roman" w:hAnsi="Times New Roman"/>
                <w:sz w:val="28"/>
                <w:szCs w:val="28"/>
              </w:rPr>
              <w:t> </w:t>
            </w:r>
            <w:r w:rsidR="00DB6C90">
              <w:rPr>
                <w:rFonts w:ascii="Times New Roman" w:hAnsi="Times New Roman"/>
                <w:sz w:val="28"/>
                <w:szCs w:val="28"/>
              </w:rPr>
              <w:t>212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C90">
              <w:rPr>
                <w:rFonts w:ascii="Times New Roman" w:hAnsi="Times New Roman"/>
                <w:sz w:val="28"/>
                <w:szCs w:val="28"/>
              </w:rPr>
              <w:t>900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C90">
              <w:rPr>
                <w:rFonts w:ascii="Times New Roman" w:hAnsi="Times New Roman"/>
                <w:sz w:val="28"/>
                <w:szCs w:val="28"/>
              </w:rPr>
              <w:t>5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C90">
              <w:rPr>
                <w:rFonts w:ascii="Times New Roman" w:hAnsi="Times New Roman"/>
                <w:sz w:val="28"/>
                <w:szCs w:val="28"/>
              </w:rPr>
              <w:t>212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C90">
              <w:rPr>
                <w:rFonts w:ascii="Times New Roman" w:hAnsi="Times New Roman"/>
                <w:sz w:val="28"/>
                <w:szCs w:val="28"/>
              </w:rPr>
              <w:t>900</w:t>
            </w:r>
            <w:r w:rsidR="00DB6C90"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 краевого бюджета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1 091 500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302A1B" w:rsidRDefault="005E4D50" w:rsidP="003F673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4D50">
              <w:rPr>
                <w:rFonts w:ascii="Times New Roman" w:hAnsi="Times New Roman"/>
                <w:sz w:val="28"/>
                <w:szCs w:val="28"/>
              </w:rPr>
              <w:t xml:space="preserve">1 091 500 рублей </w:t>
            </w:r>
            <w:r w:rsidR="003F673B" w:rsidRPr="003F673B">
              <w:rPr>
                <w:rFonts w:ascii="Times New Roman" w:hAnsi="Times New Roman"/>
                <w:sz w:val="28"/>
                <w:szCs w:val="28"/>
              </w:rPr>
              <w:t>краевого бюджета</w:t>
            </w:r>
            <w:r w:rsidR="00302A1B" w:rsidRPr="003F67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7EB1" w:rsidRPr="003F673B" w:rsidRDefault="00A77F65" w:rsidP="0019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</w:t>
            </w:r>
            <w:r w:rsidR="00197EB1">
              <w:rPr>
                <w:rFonts w:ascii="Times New Roman" w:hAnsi="Times New Roman"/>
                <w:sz w:val="28"/>
                <w:szCs w:val="28"/>
              </w:rPr>
              <w:t>2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B1">
              <w:rPr>
                <w:rFonts w:ascii="Times New Roman" w:hAnsi="Times New Roman"/>
                <w:sz w:val="28"/>
                <w:szCs w:val="28"/>
              </w:rPr>
              <w:t>121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B1">
              <w:rPr>
                <w:rFonts w:ascii="Times New Roman" w:hAnsi="Times New Roman"/>
                <w:sz w:val="28"/>
                <w:szCs w:val="28"/>
              </w:rPr>
              <w:t>900</w:t>
            </w:r>
            <w:r w:rsidR="00197EB1"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B1" w:rsidRPr="003F673B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197EB1" w:rsidRDefault="00197EB1" w:rsidP="00197EB1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4D5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900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>рублей краевого бюджета,</w:t>
            </w:r>
          </w:p>
          <w:p w:rsidR="00A77F65" w:rsidRPr="00E55DFC" w:rsidRDefault="00A77F65" w:rsidP="003F673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A1B" w:rsidRPr="00E55DFC" w:rsidTr="00BB6C3C">
        <w:trPr>
          <w:cantSplit/>
          <w:trHeight w:val="1291"/>
        </w:trPr>
        <w:tc>
          <w:tcPr>
            <w:tcW w:w="1760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i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контроля за</w:t>
            </w:r>
            <w:proofErr w:type="gramEnd"/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240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 осуществляют: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D45530" w:rsidRPr="00E55DFC" w:rsidRDefault="00D45530" w:rsidP="00D45530">
      <w:pPr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AF046B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D45530" w:rsidRPr="00BB6C3C" w:rsidRDefault="00D45530" w:rsidP="00B636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 xml:space="preserve"> 2.1. Постановка </w:t>
      </w:r>
      <w:proofErr w:type="spellStart"/>
      <w:r w:rsidRPr="00BB6C3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BB6C3C">
        <w:rPr>
          <w:rFonts w:ascii="Times New Roman" w:hAnsi="Times New Roman"/>
          <w:sz w:val="28"/>
          <w:szCs w:val="28"/>
        </w:rPr>
        <w:t xml:space="preserve">  проблемы  </w:t>
      </w:r>
    </w:p>
    <w:p w:rsidR="00D45530" w:rsidRDefault="00D45530" w:rsidP="00B636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BB6C3C" w:rsidRPr="00BB6C3C" w:rsidRDefault="00BB6C3C" w:rsidP="00B636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BB6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5A0ECB">
        <w:rPr>
          <w:rFonts w:ascii="Times New Roman" w:hAnsi="Times New Roman"/>
          <w:sz w:val="28"/>
          <w:szCs w:val="28"/>
        </w:rPr>
        <w:t>7</w:t>
      </w:r>
      <w:r w:rsidR="0005165E">
        <w:rPr>
          <w:rFonts w:ascii="Times New Roman" w:hAnsi="Times New Roman"/>
          <w:sz w:val="28"/>
          <w:szCs w:val="28"/>
        </w:rPr>
        <w:t xml:space="preserve"> </w:t>
      </w:r>
      <w:r w:rsidR="00E61C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61C3C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E61C3C">
        <w:rPr>
          <w:rFonts w:ascii="Times New Roman" w:hAnsi="Times New Roman"/>
          <w:sz w:val="28"/>
          <w:szCs w:val="28"/>
        </w:rPr>
        <w:t xml:space="preserve"> районе проживало 144</w:t>
      </w:r>
      <w:r w:rsidRPr="00E55DFC">
        <w:rPr>
          <w:rFonts w:ascii="Times New Roman" w:hAnsi="Times New Roman"/>
          <w:sz w:val="28"/>
          <w:szCs w:val="28"/>
        </w:rPr>
        <w:t xml:space="preserve"> </w:t>
      </w:r>
      <w:r w:rsidR="00E61C3C">
        <w:rPr>
          <w:rFonts w:ascii="Times New Roman" w:hAnsi="Times New Roman"/>
          <w:sz w:val="28"/>
          <w:szCs w:val="28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 xml:space="preserve">детей-сирот и детей, оставшихся без попечения родителей, из них </w:t>
      </w:r>
      <w:r w:rsidRPr="00E55DFC">
        <w:rPr>
          <w:rFonts w:ascii="Times New Roman" w:hAnsi="Times New Roman"/>
          <w:bCs/>
          <w:sz w:val="28"/>
          <w:szCs w:val="28"/>
        </w:rPr>
        <w:t>под опекой и попечительством</w:t>
      </w:r>
      <w:r w:rsidR="005060B1">
        <w:rPr>
          <w:rFonts w:ascii="Times New Roman" w:hAnsi="Times New Roman"/>
          <w:bCs/>
          <w:sz w:val="28"/>
          <w:szCs w:val="28"/>
        </w:rPr>
        <w:t xml:space="preserve"> </w:t>
      </w:r>
      <w:r w:rsidR="00E61C3C">
        <w:rPr>
          <w:rFonts w:ascii="Times New Roman" w:hAnsi="Times New Roman"/>
          <w:bCs/>
          <w:sz w:val="28"/>
          <w:szCs w:val="28"/>
        </w:rPr>
        <w:t>на безвозмездной основе – 54</w:t>
      </w:r>
      <w:r w:rsidR="0005165E">
        <w:rPr>
          <w:rFonts w:ascii="Times New Roman" w:hAnsi="Times New Roman"/>
          <w:bCs/>
          <w:sz w:val="28"/>
          <w:szCs w:val="28"/>
        </w:rPr>
        <w:t xml:space="preserve"> ребенок, под оп</w:t>
      </w:r>
      <w:r w:rsidR="00E61C3C">
        <w:rPr>
          <w:rFonts w:ascii="Times New Roman" w:hAnsi="Times New Roman"/>
          <w:bCs/>
          <w:sz w:val="28"/>
          <w:szCs w:val="28"/>
        </w:rPr>
        <w:t>екой на безвозмездной основе – 85</w:t>
      </w:r>
      <w:r w:rsidR="0005165E">
        <w:rPr>
          <w:rFonts w:ascii="Times New Roman" w:hAnsi="Times New Roman"/>
          <w:bCs/>
          <w:sz w:val="28"/>
          <w:szCs w:val="28"/>
        </w:rPr>
        <w:t xml:space="preserve"> детей</w:t>
      </w:r>
      <w:r w:rsidR="00E61C3C">
        <w:rPr>
          <w:rFonts w:ascii="Times New Roman" w:hAnsi="Times New Roman"/>
          <w:bCs/>
          <w:sz w:val="28"/>
          <w:szCs w:val="28"/>
        </w:rPr>
        <w:t>, под предварительной опекой – 5</w:t>
      </w:r>
      <w:r w:rsidR="0005165E">
        <w:rPr>
          <w:rFonts w:ascii="Times New Roman" w:hAnsi="Times New Roman"/>
          <w:bCs/>
          <w:sz w:val="28"/>
          <w:szCs w:val="28"/>
        </w:rPr>
        <w:t xml:space="preserve"> детей. </w:t>
      </w:r>
      <w:r w:rsidRPr="00E55DFC">
        <w:rPr>
          <w:rFonts w:ascii="Times New Roman" w:hAnsi="Times New Roman"/>
          <w:sz w:val="28"/>
          <w:szCs w:val="28"/>
        </w:rPr>
        <w:t xml:space="preserve">В последние годы в </w:t>
      </w:r>
      <w:proofErr w:type="spellStart"/>
      <w:r w:rsidRPr="00E55DF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D45530" w:rsidRPr="00E55DFC" w:rsidRDefault="00D45530" w:rsidP="00BB6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В то же время наблюдается рост числа детей, оставшихся без попечения родителей, воспитывающихся в семьях граждан с </w:t>
      </w:r>
      <w:r w:rsidR="0005165E">
        <w:rPr>
          <w:rFonts w:ascii="Times New Roman" w:hAnsi="Times New Roman"/>
          <w:sz w:val="28"/>
          <w:szCs w:val="28"/>
        </w:rPr>
        <w:t>141</w:t>
      </w:r>
      <w:r w:rsidRPr="00E55DFC">
        <w:rPr>
          <w:rFonts w:ascii="Times New Roman" w:hAnsi="Times New Roman"/>
          <w:sz w:val="28"/>
          <w:szCs w:val="28"/>
        </w:rPr>
        <w:t xml:space="preserve"> ребенка в 201</w:t>
      </w:r>
      <w:r w:rsidR="0005165E">
        <w:rPr>
          <w:rFonts w:ascii="Times New Roman" w:hAnsi="Times New Roman"/>
          <w:sz w:val="28"/>
          <w:szCs w:val="28"/>
        </w:rPr>
        <w:t>5</w:t>
      </w:r>
      <w:r w:rsidRPr="00E55DFC">
        <w:rPr>
          <w:rFonts w:ascii="Times New Roman" w:hAnsi="Times New Roman"/>
          <w:sz w:val="28"/>
          <w:szCs w:val="28"/>
        </w:rPr>
        <w:t xml:space="preserve"> году до 1</w:t>
      </w:r>
      <w:r w:rsidR="00E61C3C">
        <w:rPr>
          <w:rFonts w:ascii="Times New Roman" w:hAnsi="Times New Roman"/>
          <w:sz w:val="28"/>
          <w:szCs w:val="28"/>
        </w:rPr>
        <w:t>48</w:t>
      </w:r>
      <w:r w:rsidRPr="00E55DFC">
        <w:rPr>
          <w:rFonts w:ascii="Times New Roman" w:hAnsi="Times New Roman"/>
          <w:sz w:val="28"/>
          <w:szCs w:val="28"/>
        </w:rPr>
        <w:t xml:space="preserve">  в 201</w:t>
      </w:r>
      <w:r w:rsidR="00E61C3C">
        <w:rPr>
          <w:rFonts w:ascii="Times New Roman" w:hAnsi="Times New Roman"/>
          <w:sz w:val="28"/>
          <w:szCs w:val="28"/>
        </w:rPr>
        <w:t>7</w:t>
      </w:r>
      <w:r w:rsidRPr="00E55DFC">
        <w:rPr>
          <w:rFonts w:ascii="Times New Roman" w:hAnsi="Times New Roman"/>
          <w:sz w:val="28"/>
          <w:szCs w:val="28"/>
        </w:rPr>
        <w:t xml:space="preserve"> году. Формой опеки, которой отдается в настоящее время предпочтение гражданами, является приемная семья. По состоянию на 01.01.201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в </w:t>
      </w:r>
      <w:r w:rsidR="00E61C3C">
        <w:rPr>
          <w:rFonts w:ascii="Times New Roman" w:hAnsi="Times New Roman"/>
          <w:sz w:val="28"/>
          <w:szCs w:val="28"/>
        </w:rPr>
        <w:t>30</w:t>
      </w:r>
      <w:r w:rsidRPr="00E55DFC">
        <w:rPr>
          <w:rFonts w:ascii="Times New Roman" w:hAnsi="Times New Roman"/>
          <w:sz w:val="28"/>
          <w:szCs w:val="28"/>
        </w:rPr>
        <w:t xml:space="preserve"> приемных семьях воспитывались </w:t>
      </w:r>
      <w:r w:rsidR="00E61C3C">
        <w:rPr>
          <w:rFonts w:ascii="Times New Roman" w:hAnsi="Times New Roman"/>
          <w:sz w:val="28"/>
          <w:szCs w:val="28"/>
        </w:rPr>
        <w:t>85 детей</w:t>
      </w:r>
      <w:r w:rsidRPr="00E55DFC">
        <w:rPr>
          <w:rFonts w:ascii="Times New Roman" w:hAnsi="Times New Roman"/>
          <w:sz w:val="28"/>
          <w:szCs w:val="28"/>
        </w:rPr>
        <w:t>.</w:t>
      </w:r>
    </w:p>
    <w:p w:rsidR="00D45530" w:rsidRPr="00E55DFC" w:rsidRDefault="00D45530" w:rsidP="00873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E55DFC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D45530" w:rsidRPr="00E55DFC" w:rsidRDefault="00D45530" w:rsidP="008737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E55DF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районе 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E61C3C">
        <w:rPr>
          <w:rFonts w:ascii="Times New Roman" w:hAnsi="Times New Roman"/>
          <w:sz w:val="28"/>
          <w:szCs w:val="28"/>
        </w:rPr>
        <w:t>7</w:t>
      </w:r>
      <w:r w:rsidRPr="00E55DFC">
        <w:rPr>
          <w:rFonts w:ascii="Times New Roman" w:hAnsi="Times New Roman"/>
          <w:sz w:val="28"/>
          <w:szCs w:val="28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</w:t>
      </w:r>
      <w:r w:rsidR="00E61C3C">
        <w:rPr>
          <w:rFonts w:ascii="Times New Roman" w:hAnsi="Times New Roman"/>
          <w:sz w:val="28"/>
          <w:szCs w:val="28"/>
        </w:rPr>
        <w:t>33</w:t>
      </w:r>
      <w:r w:rsidRPr="00E55DFC">
        <w:rPr>
          <w:rFonts w:ascii="Times New Roman" w:hAnsi="Times New Roman"/>
          <w:sz w:val="28"/>
          <w:szCs w:val="28"/>
        </w:rPr>
        <w:t xml:space="preserve"> человек</w:t>
      </w:r>
      <w:r w:rsidR="00E61C3C">
        <w:rPr>
          <w:rFonts w:ascii="Times New Roman" w:hAnsi="Times New Roman"/>
          <w:sz w:val="28"/>
          <w:szCs w:val="28"/>
        </w:rPr>
        <w:t>а</w:t>
      </w:r>
      <w:r w:rsidRPr="00E55DFC">
        <w:rPr>
          <w:rFonts w:ascii="Times New Roman" w:hAnsi="Times New Roman"/>
          <w:sz w:val="28"/>
          <w:szCs w:val="28"/>
        </w:rPr>
        <w:t>.</w:t>
      </w:r>
    </w:p>
    <w:p w:rsidR="00D45530" w:rsidRDefault="00D45530" w:rsidP="00873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55DFC">
        <w:rPr>
          <w:rFonts w:ascii="Times New Roman" w:hAnsi="Times New Roman"/>
          <w:snapToGrid w:val="0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BB6C3C" w:rsidRPr="00E55DFC" w:rsidRDefault="00BB6C3C" w:rsidP="00873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45530" w:rsidRPr="00BB6C3C" w:rsidRDefault="00D45530" w:rsidP="00873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>2.2. Основная цель, задачи</w:t>
      </w:r>
      <w:r w:rsidR="00E61C3C" w:rsidRPr="00BB6C3C">
        <w:rPr>
          <w:rFonts w:ascii="Times New Roman" w:hAnsi="Times New Roman"/>
          <w:sz w:val="28"/>
          <w:szCs w:val="28"/>
        </w:rPr>
        <w:t xml:space="preserve"> </w:t>
      </w:r>
      <w:r w:rsidRPr="00BB6C3C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Pr="00E55DFC" w:rsidRDefault="00D45530" w:rsidP="00873703">
      <w:pPr>
        <w:spacing w:after="0"/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Цель:</w:t>
      </w:r>
      <w:r w:rsidR="00873703">
        <w:rPr>
          <w:rFonts w:ascii="Times New Roman" w:hAnsi="Times New Roman"/>
          <w:sz w:val="28"/>
          <w:szCs w:val="28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D45530" w:rsidRPr="00E55DFC" w:rsidRDefault="00D45530" w:rsidP="00BB6C3C">
      <w:pPr>
        <w:spacing w:after="0" w:line="240" w:lineRule="auto"/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Задачи:</w:t>
      </w:r>
    </w:p>
    <w:p w:rsidR="00D45530" w:rsidRPr="00E55DFC" w:rsidRDefault="00D45530" w:rsidP="00BB6C3C">
      <w:pPr>
        <w:spacing w:after="0" w:line="240" w:lineRule="auto"/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1. обеспечить реализацию мероприятий, направленных на </w:t>
      </w:r>
      <w:r w:rsidRPr="00E55DFC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в </w:t>
      </w:r>
      <w:proofErr w:type="spellStart"/>
      <w:r w:rsidRPr="00E55DFC">
        <w:rPr>
          <w:rFonts w:ascii="Times New Roman" w:hAnsi="Times New Roman"/>
          <w:sz w:val="28"/>
          <w:szCs w:val="28"/>
          <w:shd w:val="clear" w:color="auto" w:fill="FFFFFF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семейных форм воспитания детей-сирот и детей, оставшихся без попечения родителей;</w:t>
      </w:r>
    </w:p>
    <w:p w:rsidR="00D45530" w:rsidRPr="00E55DFC" w:rsidRDefault="00D45530" w:rsidP="00BB6C3C">
      <w:pPr>
        <w:spacing w:after="0" w:line="240" w:lineRule="auto"/>
        <w:ind w:firstLine="818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D45530" w:rsidRPr="00E55DFC" w:rsidRDefault="00D45530" w:rsidP="00BB6C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05165E">
        <w:rPr>
          <w:rFonts w:ascii="Times New Roman" w:hAnsi="Times New Roman"/>
          <w:sz w:val="28"/>
          <w:szCs w:val="28"/>
        </w:rPr>
        <w:t>6-2030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Pr="00E55DFC" w:rsidRDefault="00D45530" w:rsidP="00BB6C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представлен в приложении № 1 к подпрограмме 2 </w:t>
      </w:r>
      <w:r w:rsidRPr="00E55DFC">
        <w:rPr>
          <w:rFonts w:ascii="Times New Roman" w:hAnsi="Times New Roman"/>
          <w:kern w:val="32"/>
          <w:sz w:val="28"/>
          <w:szCs w:val="28"/>
        </w:rPr>
        <w:t>«Господдержка детей сирот, расширение практики применения семейных форм воспитания».</w:t>
      </w:r>
    </w:p>
    <w:p w:rsidR="00BB6C3C" w:rsidRDefault="00BB6C3C" w:rsidP="00E61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530" w:rsidRPr="00BB6C3C" w:rsidRDefault="00D45530" w:rsidP="00E61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BB6C3C" w:rsidRPr="00BB6C3C" w:rsidRDefault="00BB6C3C" w:rsidP="00E61C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45530" w:rsidRPr="00E55DFC" w:rsidRDefault="00D45530" w:rsidP="00E61C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Реализация подпрограммы осуществляется </w:t>
      </w:r>
      <w:r w:rsidR="00F03793">
        <w:rPr>
          <w:rFonts w:ascii="Times New Roman" w:eastAsia="Calibri" w:hAnsi="Times New Roman"/>
          <w:sz w:val="28"/>
          <w:szCs w:val="28"/>
        </w:rPr>
        <w:t>отдел</w:t>
      </w:r>
      <w:r w:rsidR="00444FBB">
        <w:rPr>
          <w:rFonts w:ascii="Times New Roman" w:eastAsia="Calibri" w:hAnsi="Times New Roman"/>
          <w:sz w:val="28"/>
          <w:szCs w:val="28"/>
        </w:rPr>
        <w:t>о</w:t>
      </w:r>
      <w:r w:rsidRPr="00E55DFC">
        <w:rPr>
          <w:rFonts w:ascii="Times New Roman" w:eastAsia="Calibri" w:hAnsi="Times New Roman"/>
          <w:sz w:val="28"/>
          <w:szCs w:val="28"/>
        </w:rPr>
        <w:t xml:space="preserve">м образования администрации Идринского района,  муниципальными органами опеки и попечительства в соответствии с </w:t>
      </w:r>
      <w:r w:rsidRPr="00E55DFC">
        <w:rPr>
          <w:rFonts w:ascii="Times New Roman" w:hAnsi="Times New Roman"/>
          <w:sz w:val="28"/>
          <w:szCs w:val="28"/>
        </w:rPr>
        <w:t xml:space="preserve">Законом Красноярского края от 20.12.2007 № 4-1089 «О наделении органов местного </w:t>
      </w:r>
      <w:r w:rsidR="00D63920">
        <w:rPr>
          <w:rFonts w:ascii="Times New Roman" w:hAnsi="Times New Roman"/>
          <w:sz w:val="28"/>
          <w:szCs w:val="28"/>
        </w:rPr>
        <w:t>са</w:t>
      </w:r>
      <w:r w:rsidR="001A0052">
        <w:rPr>
          <w:rFonts w:ascii="Times New Roman" w:hAnsi="Times New Roman"/>
          <w:sz w:val="28"/>
          <w:szCs w:val="28"/>
        </w:rPr>
        <w:t>м</w:t>
      </w:r>
      <w:r w:rsidR="00D63920">
        <w:rPr>
          <w:rFonts w:ascii="Times New Roman" w:hAnsi="Times New Roman"/>
          <w:sz w:val="28"/>
          <w:szCs w:val="28"/>
        </w:rPr>
        <w:t>оуправления</w:t>
      </w:r>
      <w:r w:rsidRPr="00E55DFC">
        <w:rPr>
          <w:rFonts w:ascii="Times New Roman" w:hAnsi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D45530" w:rsidRPr="00BB6C3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 xml:space="preserve">2.4. </w:t>
      </w:r>
      <w:r w:rsidR="00E61C3C" w:rsidRPr="00BB6C3C">
        <w:rPr>
          <w:rFonts w:ascii="Times New Roman" w:hAnsi="Times New Roman"/>
          <w:sz w:val="28"/>
          <w:szCs w:val="28"/>
        </w:rPr>
        <w:t xml:space="preserve"> Реализация </w:t>
      </w:r>
      <w:r w:rsidRPr="00BB6C3C">
        <w:rPr>
          <w:rFonts w:ascii="Times New Roman" w:hAnsi="Times New Roman"/>
          <w:sz w:val="28"/>
          <w:szCs w:val="28"/>
        </w:rPr>
        <w:t xml:space="preserve"> подпрогр</w:t>
      </w:r>
      <w:r w:rsidR="00E61C3C" w:rsidRPr="00BB6C3C">
        <w:rPr>
          <w:rFonts w:ascii="Times New Roman" w:hAnsi="Times New Roman"/>
          <w:sz w:val="28"/>
          <w:szCs w:val="28"/>
        </w:rPr>
        <w:t xml:space="preserve">аммы </w:t>
      </w:r>
      <w:r w:rsidRPr="00BB6C3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B6C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6C3C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D45530" w:rsidRPr="00E55DFC" w:rsidRDefault="00E61C3C" w:rsidP="00E61C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Контроль над </w:t>
      </w:r>
      <w:r w:rsidR="00D45530" w:rsidRPr="00E55DFC">
        <w:rPr>
          <w:rFonts w:ascii="Times New Roman" w:eastAsia="Calibri" w:hAnsi="Times New Roman"/>
          <w:sz w:val="28"/>
          <w:szCs w:val="28"/>
        </w:rPr>
        <w:t xml:space="preserve"> реализацией подпрограммы осуществляет </w:t>
      </w:r>
      <w:r>
        <w:rPr>
          <w:rFonts w:ascii="Times New Roman" w:eastAsia="Calibri" w:hAnsi="Times New Roman"/>
          <w:sz w:val="28"/>
          <w:szCs w:val="28"/>
        </w:rPr>
        <w:t>о</w:t>
      </w:r>
      <w:r w:rsidR="00F03793">
        <w:rPr>
          <w:rFonts w:ascii="Times New Roman" w:eastAsia="Calibri" w:hAnsi="Times New Roman"/>
          <w:sz w:val="28"/>
          <w:szCs w:val="28"/>
        </w:rPr>
        <w:t>тдел</w:t>
      </w:r>
      <w:r w:rsidR="00D45530" w:rsidRPr="00E55DFC">
        <w:rPr>
          <w:rFonts w:ascii="Times New Roman" w:eastAsia="Calibri" w:hAnsi="Times New Roman"/>
          <w:sz w:val="28"/>
          <w:szCs w:val="28"/>
        </w:rPr>
        <w:t xml:space="preserve"> образо</w:t>
      </w:r>
      <w:r>
        <w:rPr>
          <w:rFonts w:ascii="Times New Roman" w:eastAsia="Calibri" w:hAnsi="Times New Roman"/>
          <w:sz w:val="28"/>
          <w:szCs w:val="28"/>
        </w:rPr>
        <w:t>вания Идринского района, который</w:t>
      </w:r>
      <w:r w:rsidR="00D45530" w:rsidRPr="00E55DFC">
        <w:rPr>
          <w:rFonts w:ascii="Times New Roman" w:eastAsia="Calibri" w:hAnsi="Times New Roman"/>
          <w:sz w:val="28"/>
          <w:szCs w:val="28"/>
        </w:rPr>
        <w:t xml:space="preserve"> несет ответственность за ее выполнение и целевое использование средств.</w:t>
      </w:r>
    </w:p>
    <w:p w:rsidR="00D45530" w:rsidRPr="00E55DFC" w:rsidRDefault="00D45530" w:rsidP="00E61C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lastRenderedPageBreak/>
        <w:t>Финансирование мероприятий подпрограммы осуществляется за счет сре</w:t>
      </w:r>
      <w:proofErr w:type="gramStart"/>
      <w:r w:rsidRPr="00E55DFC">
        <w:rPr>
          <w:rFonts w:ascii="Times New Roman" w:eastAsia="Calibri" w:hAnsi="Times New Roman"/>
          <w:sz w:val="28"/>
          <w:szCs w:val="28"/>
        </w:rPr>
        <w:t>дств кр</w:t>
      </w:r>
      <w:proofErr w:type="gramEnd"/>
      <w:r w:rsidRPr="00E55DFC">
        <w:rPr>
          <w:rFonts w:ascii="Times New Roman" w:eastAsia="Calibri" w:hAnsi="Times New Roman"/>
          <w:sz w:val="28"/>
          <w:szCs w:val="28"/>
        </w:rPr>
        <w:t xml:space="preserve">аевого и федерального бюджетов. </w:t>
      </w:r>
    </w:p>
    <w:p w:rsidR="00D45530" w:rsidRPr="00E55DFC" w:rsidRDefault="00E61C3C" w:rsidP="00E61C3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</w:t>
      </w:r>
      <w:r w:rsidR="00D45530" w:rsidRPr="00E55DFC">
        <w:rPr>
          <w:rFonts w:ascii="Times New Roman" w:hAnsi="Times New Roman"/>
          <w:sz w:val="28"/>
          <w:szCs w:val="28"/>
        </w:rPr>
        <w:t xml:space="preserve"> ходом реализации программы осуществляют:</w:t>
      </w:r>
      <w:r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Идринского района</w:t>
      </w:r>
      <w:r w:rsidR="00D45530" w:rsidRPr="00E55DFC">
        <w:rPr>
          <w:rFonts w:ascii="Times New Roman" w:hAnsi="Times New Roman"/>
          <w:color w:val="000000"/>
          <w:sz w:val="28"/>
          <w:szCs w:val="28"/>
        </w:rPr>
        <w:t>.</w:t>
      </w:r>
    </w:p>
    <w:p w:rsidR="00D45530" w:rsidRPr="00E55DFC" w:rsidRDefault="00D45530" w:rsidP="00E61C3C">
      <w:pPr>
        <w:widowControl w:val="0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DFC">
        <w:rPr>
          <w:rFonts w:ascii="Times New Roman" w:hAnsi="Times New Roman"/>
          <w:color w:val="000000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E55DFC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E55DFC">
        <w:rPr>
          <w:rFonts w:ascii="Times New Roman" w:hAnsi="Times New Roman"/>
          <w:color w:val="000000"/>
          <w:sz w:val="28"/>
          <w:szCs w:val="28"/>
        </w:rPr>
        <w:t>аевого, федерального бюджетов осуществляет служба финансово-экономического контроля Красноярского края.</w:t>
      </w:r>
    </w:p>
    <w:p w:rsidR="00D45530" w:rsidRDefault="00E61C3C" w:rsidP="00E61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5530" w:rsidRPr="00E55DFC">
        <w:rPr>
          <w:rFonts w:ascii="Times New Roman" w:hAnsi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="00D45530" w:rsidRPr="00E55DFC">
        <w:rPr>
          <w:rFonts w:ascii="Times New Roman" w:hAnsi="Times New Roman"/>
          <w:sz w:val="28"/>
          <w:szCs w:val="28"/>
        </w:rPr>
        <w:br/>
        <w:t>и экономностью) использования сре</w:t>
      </w:r>
      <w:proofErr w:type="gramStart"/>
      <w:r w:rsidR="00D45530" w:rsidRPr="00E55DFC">
        <w:rPr>
          <w:rFonts w:ascii="Times New Roman" w:hAnsi="Times New Roman"/>
          <w:sz w:val="28"/>
          <w:szCs w:val="28"/>
        </w:rPr>
        <w:t>дств кр</w:t>
      </w:r>
      <w:proofErr w:type="gramEnd"/>
      <w:r w:rsidR="00D45530" w:rsidRPr="00E55DFC">
        <w:rPr>
          <w:rFonts w:ascii="Times New Roman" w:hAnsi="Times New Roman"/>
          <w:sz w:val="28"/>
          <w:szCs w:val="28"/>
        </w:rPr>
        <w:t>аевого бюджета осуществляет Счетная палата Красноярского края.</w:t>
      </w:r>
    </w:p>
    <w:p w:rsidR="00BB6C3C" w:rsidRDefault="00BB6C3C" w:rsidP="00E61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E61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BB6C3C" w:rsidRPr="00BB6C3C" w:rsidRDefault="00BB6C3C" w:rsidP="00E61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BB6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D45530" w:rsidRPr="00E55DFC" w:rsidRDefault="00D45530" w:rsidP="00BB6C3C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E55DFC">
        <w:rPr>
          <w:rFonts w:ascii="Times New Roman" w:eastAsia="Calibri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D45530" w:rsidRPr="00E55DFC" w:rsidRDefault="00D45530" w:rsidP="00BB6C3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Основные критерии социальной эффективности подпрограммы:</w:t>
      </w:r>
    </w:p>
    <w:p w:rsidR="00D45530" w:rsidRPr="00E55DFC" w:rsidRDefault="00D45530" w:rsidP="00BB6C3C">
      <w:pPr>
        <w:spacing w:line="240" w:lineRule="auto"/>
        <w:ind w:left="-10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DFC">
        <w:rPr>
          <w:rFonts w:ascii="Times New Roman" w:hAnsi="Times New Roman"/>
          <w:sz w:val="28"/>
          <w:szCs w:val="28"/>
        </w:rPr>
        <w:t>Сохранение доли детей, оставшихся без попечения родителей, - всего, в том числе переданных не</w:t>
      </w:r>
      <w:r w:rsidR="00454358">
        <w:rPr>
          <w:rFonts w:ascii="Times New Roman" w:hAnsi="Times New Roman"/>
          <w:sz w:val="28"/>
          <w:szCs w:val="28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Идринского района.</w:t>
      </w:r>
    </w:p>
    <w:p w:rsidR="00D45530" w:rsidRPr="00BB6C3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E55DFC" w:rsidRDefault="00D45530" w:rsidP="00BB6C3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2 «</w:t>
      </w:r>
      <w:r w:rsidRPr="00E55DFC">
        <w:rPr>
          <w:rFonts w:ascii="Times New Roman" w:hAnsi="Times New Roman"/>
          <w:kern w:val="32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E55DFC">
        <w:rPr>
          <w:rFonts w:ascii="Times New Roman" w:hAnsi="Times New Roman"/>
          <w:sz w:val="28"/>
          <w:szCs w:val="28"/>
        </w:rPr>
        <w:t>».</w:t>
      </w:r>
    </w:p>
    <w:p w:rsidR="00D45530" w:rsidRPr="00BB6C3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BB6C3C">
        <w:rPr>
          <w:rFonts w:ascii="Times New Roman" w:hAnsi="Times New Roman"/>
          <w:sz w:val="28"/>
          <w:szCs w:val="28"/>
        </w:rPr>
        <w:t xml:space="preserve">2.7. Обоснование финансовых, материальных и трудовых затрат 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(ресурсное обеспечение подпрограммы)</w:t>
      </w:r>
    </w:p>
    <w:p w:rsidR="009A7CE3" w:rsidRDefault="00D45530" w:rsidP="00BB6C3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>Финансовое обеспечение реализации подпрограммы осуществляется за счет сре</w:t>
      </w:r>
      <w:proofErr w:type="gramStart"/>
      <w:r w:rsidRPr="00E55DFC">
        <w:rPr>
          <w:rFonts w:ascii="Times New Roman" w:eastAsia="Calibri" w:hAnsi="Times New Roman"/>
          <w:sz w:val="28"/>
          <w:szCs w:val="28"/>
        </w:rPr>
        <w:t>дств кр</w:t>
      </w:r>
      <w:proofErr w:type="gramEnd"/>
      <w:r w:rsidRPr="00E55DFC">
        <w:rPr>
          <w:rFonts w:ascii="Times New Roman" w:eastAsia="Calibri" w:hAnsi="Times New Roman"/>
          <w:sz w:val="28"/>
          <w:szCs w:val="28"/>
        </w:rPr>
        <w:t xml:space="preserve">аевого, федерального бюджетов, информация о ресурсном обеспечении расходов изложена в приложении №2 к настоящей подпрограмме. </w:t>
      </w: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  <w:sectPr w:rsidR="009A7CE3" w:rsidSect="00870A90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</w:r>
    </w:p>
    <w:p w:rsidR="00523CE4" w:rsidRPr="003156CB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43"/>
        <w:gridCol w:w="4394"/>
        <w:gridCol w:w="851"/>
        <w:gridCol w:w="708"/>
        <w:gridCol w:w="1276"/>
        <w:gridCol w:w="851"/>
        <w:gridCol w:w="708"/>
        <w:gridCol w:w="851"/>
        <w:gridCol w:w="709"/>
        <w:gridCol w:w="992"/>
        <w:gridCol w:w="850"/>
        <w:gridCol w:w="851"/>
        <w:gridCol w:w="709"/>
      </w:tblGrid>
      <w:tr w:rsidR="00D63920" w:rsidRPr="008B5D7F" w:rsidTr="00BB6C3C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8B5D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8B5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8B5D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B5D7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Показатель веса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8B5D7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BB6C3C" w:rsidRPr="008B5D7F" w:rsidTr="00BB6C3C">
        <w:trPr>
          <w:cantSplit/>
          <w:trHeight w:val="24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 w:rsidRPr="008B5D7F">
              <w:rPr>
                <w:rFonts w:ascii="Times New Roman" w:eastAsia="Calibri" w:hAnsi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BB6C3C" w:rsidRPr="008B5D7F" w:rsidTr="00BB6C3C">
        <w:trPr>
          <w:cantSplit/>
          <w:trHeight w:val="50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spacing w:after="0" w:line="240" w:lineRule="auto"/>
              <w:ind w:left="33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spacing w:after="0" w:line="240" w:lineRule="auto"/>
              <w:ind w:left="33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B5D7F">
              <w:rPr>
                <w:rFonts w:ascii="Times New Roman" w:eastAsia="Arial Unicode MS" w:hAnsi="Times New Roman"/>
                <w:sz w:val="28"/>
                <w:szCs w:val="28"/>
              </w:rPr>
              <w:t xml:space="preserve">Задача 1. Обеспечить реализацию мероприятий, направленных на </w:t>
            </w:r>
            <w:r w:rsidRPr="008B5D7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 xml:space="preserve">развитие в </w:t>
            </w:r>
            <w:proofErr w:type="spellStart"/>
            <w:r w:rsidRPr="008B5D7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Идринском</w:t>
            </w:r>
            <w:proofErr w:type="spellEnd"/>
            <w:r w:rsidRPr="008B5D7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</w:tc>
      </w:tr>
      <w:tr w:rsidR="00D63920" w:rsidRPr="008B5D7F" w:rsidTr="00D6392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920" w:rsidRPr="008B5D7F" w:rsidRDefault="00D63920" w:rsidP="00BB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7F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8B5D7F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8B5D7F">
              <w:rPr>
                <w:rFonts w:ascii="Times New Roman" w:hAnsi="Times New Roman"/>
                <w:sz w:val="28"/>
                <w:szCs w:val="28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тат.отчетность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6C3C" w:rsidRPr="008B5D7F" w:rsidTr="00BB6C3C">
        <w:trPr>
          <w:cantSplit/>
          <w:trHeight w:val="24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3C" w:rsidRPr="008B5D7F" w:rsidRDefault="00BB6C3C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D63920" w:rsidRPr="008B5D7F" w:rsidTr="00D6392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D7F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8B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5D7F">
              <w:rPr>
                <w:rFonts w:ascii="Times New Roman" w:hAnsi="Times New Roman"/>
                <w:sz w:val="28"/>
                <w:szCs w:val="28"/>
              </w:rPr>
              <w:t>возрасте</w:t>
            </w:r>
            <w:proofErr w:type="gramEnd"/>
            <w:r w:rsidRPr="008B5D7F">
              <w:rPr>
                <w:rFonts w:ascii="Times New Roman" w:hAnsi="Times New Roman"/>
                <w:sz w:val="28"/>
                <w:szCs w:val="28"/>
              </w:rPr>
              <w:t xml:space="preserve"> от 23 лет и старше (всего на начало отчетного года)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татистическая</w:t>
            </w:r>
            <w:proofErr w:type="spellEnd"/>
            <w:r w:rsidRPr="008B5D7F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11,32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15,52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</w:tr>
      <w:tr w:rsidR="00D63920" w:rsidRPr="008B5D7F" w:rsidTr="00D6392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7F">
              <w:rPr>
                <w:rFonts w:ascii="Times New Roman" w:hAnsi="Times New Roman"/>
                <w:sz w:val="28"/>
                <w:szCs w:val="28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920" w:rsidRPr="008B5D7F" w:rsidTr="00D6392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7F">
              <w:rPr>
                <w:rFonts w:ascii="Times New Roman" w:hAnsi="Times New Roman"/>
                <w:sz w:val="28"/>
                <w:szCs w:val="28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1A0052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20" w:rsidRPr="008B5D7F" w:rsidRDefault="00D63920" w:rsidP="00BB6C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523CE4" w:rsidRPr="008B5D7F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5530" w:rsidRPr="008B5D7F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302A1B" w:rsidRPr="008B5D7F" w:rsidRDefault="00FF769F" w:rsidP="008E4C3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B5D7F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9"/>
        <w:gridCol w:w="1806"/>
        <w:gridCol w:w="787"/>
        <w:gridCol w:w="738"/>
        <w:gridCol w:w="1457"/>
        <w:gridCol w:w="576"/>
        <w:gridCol w:w="1148"/>
        <w:gridCol w:w="996"/>
        <w:gridCol w:w="996"/>
        <w:gridCol w:w="1325"/>
        <w:gridCol w:w="1300"/>
        <w:gridCol w:w="1818"/>
      </w:tblGrid>
      <w:tr w:rsidR="005E1C01" w:rsidRPr="001860B5" w:rsidTr="009A21ED">
        <w:trPr>
          <w:trHeight w:val="2414"/>
        </w:trPr>
        <w:tc>
          <w:tcPr>
            <w:tcW w:w="1546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E1C01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№ 2 </w:t>
            </w:r>
          </w:p>
          <w:p w:rsidR="005E1C01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подпрограмме </w:t>
            </w:r>
            <w:proofErr w:type="gramStart"/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</w:t>
            </w:r>
            <w:proofErr w:type="gramEnd"/>
          </w:p>
          <w:p w:rsidR="005E1C01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детей сирот, расширение </w:t>
            </w:r>
          </w:p>
          <w:p w:rsidR="005E1C01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практики применения семейных форм </w:t>
            </w:r>
          </w:p>
          <w:p w:rsidR="005E1C01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воспитания»,</w:t>
            </w:r>
            <w:r w:rsidR="009A21ED"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реализуемой</w:t>
            </w:r>
            <w:proofErr w:type="gramEnd"/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муниципальной </w:t>
            </w:r>
          </w:p>
          <w:p w:rsidR="009A21ED" w:rsidRPr="009A21ED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«Создание условий для</w:t>
            </w:r>
            <w:r w:rsidR="009A21ED"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 </w:t>
            </w:r>
          </w:p>
          <w:p w:rsidR="005E1C01" w:rsidRDefault="005E1C01" w:rsidP="009A2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Идринского района"</w:t>
            </w:r>
          </w:p>
          <w:p w:rsidR="009A21ED" w:rsidRPr="001860B5" w:rsidRDefault="009A21ED" w:rsidP="009A2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E1C01" w:rsidRPr="001860B5" w:rsidTr="006717FC">
        <w:trPr>
          <w:trHeight w:val="16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9A21ED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E1C01" w:rsidRPr="001860B5" w:rsidTr="006717FC">
        <w:trPr>
          <w:trHeight w:val="16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1" w:rsidRPr="001860B5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01" w:rsidRPr="00BB6C3C" w:rsidTr="006717FC">
        <w:trPr>
          <w:trHeight w:val="16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1C01" w:rsidRPr="00BB6C3C" w:rsidTr="009A21ED">
        <w:trPr>
          <w:trHeight w:val="24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01" w:rsidRPr="00BB6C3C" w:rsidTr="009A21ED">
        <w:trPr>
          <w:trHeight w:val="151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01" w:rsidRPr="00BB6C3C" w:rsidTr="006717FC">
        <w:trPr>
          <w:trHeight w:val="16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м-</w:t>
            </w:r>
            <w:proofErr w:type="gramEnd"/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5E1C01" w:rsidRPr="00BB6C3C" w:rsidTr="006717FC">
        <w:trPr>
          <w:trHeight w:val="16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5E1C01" w:rsidRPr="00BB6C3C" w:rsidTr="006717FC">
        <w:trPr>
          <w:trHeight w:val="690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</w:t>
            </w:r>
            <w:r w:rsidRPr="00BB6C3C">
              <w:rPr>
                <w:rFonts w:ascii="Times New Roman" w:hAnsi="Times New Roman"/>
                <w:sz w:val="24"/>
                <w:szCs w:val="24"/>
              </w:rPr>
              <w:lastRenderedPageBreak/>
              <w:t>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0120075520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3 274 500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работы в сфере защиты прав и основных гарантий </w:t>
            </w:r>
          </w:p>
        </w:tc>
      </w:tr>
      <w:tr w:rsidR="005E1C01" w:rsidRPr="00BB6C3C" w:rsidTr="006717FC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881 775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881 775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881 775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2645 325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01" w:rsidRPr="00BB6C3C" w:rsidTr="006717FC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209 725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209 725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209 725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629 175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01" w:rsidRPr="00BB6C3C" w:rsidTr="006717FC">
        <w:trPr>
          <w:trHeight w:val="159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Субвенции на обеспечение жилыми помещениями детей-сирот и </w:t>
            </w:r>
            <w:proofErr w:type="gramStart"/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proofErr w:type="gramEnd"/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01200R0820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4 121 400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1 030 400 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5 151 800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65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2 121 900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8 426 300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65"/>
        </w:trPr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2 121 900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8 426 300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2 121 900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8 426 300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5 212 900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1 091 500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rPr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2 121 900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01" w:rsidRPr="00BB6C3C" w:rsidRDefault="005E1C01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8 426 300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E1C01" w:rsidRPr="00BB6C3C" w:rsidTr="006717FC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01" w:rsidRPr="00BB6C3C" w:rsidRDefault="005E1C01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C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E1C01" w:rsidRPr="00BB6C3C" w:rsidRDefault="005E1C01" w:rsidP="005E1C0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5E1C01" w:rsidRPr="005E3E7A" w:rsidRDefault="005E1C01" w:rsidP="005E1C0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5E1C01" w:rsidRPr="005E3E7A" w:rsidRDefault="005E1C01" w:rsidP="005E1C0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5E1C01" w:rsidRPr="005E3E7A" w:rsidRDefault="005E1C01" w:rsidP="005E1C0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8B5C82" w:rsidRDefault="008B5C82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  <w:sectPr w:rsidR="008B5C82" w:rsidSect="00FF769F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55D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6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>к муниципальной программе Идринского района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</w:rPr>
      </w:pPr>
      <w:r w:rsidRPr="00E55DFC">
        <w:rPr>
          <w:rFonts w:ascii="Times New Roman" w:eastAsia="Calibri" w:hAnsi="Times New Roman"/>
          <w:sz w:val="28"/>
          <w:szCs w:val="28"/>
        </w:rPr>
        <w:t>«Создание условий для развития образования  Идринского   района»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9A2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Подпрограмма №  3 «Обеспечение реализации муниципальной программы и прочие мероприятия в сфере образования» </w:t>
      </w:r>
    </w:p>
    <w:p w:rsidR="00D45530" w:rsidRPr="00E55DFC" w:rsidRDefault="00D45530" w:rsidP="00D45530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45530" w:rsidRPr="00E55DFC" w:rsidRDefault="00F03793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423579">
              <w:rPr>
                <w:rFonts w:ascii="Times New Roman" w:hAnsi="Times New Roman"/>
                <w:sz w:val="28"/>
                <w:szCs w:val="28"/>
              </w:rPr>
              <w:t>администрации Идринского района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Цель: Создание условий для </w:t>
            </w: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эффективного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отраслью.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Обеспечить стабильное функционирование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и учреждений, обеспечивающих деятельность образовательных учреждений, направленное на эффективное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отраслью;</w:t>
            </w:r>
            <w:proofErr w:type="gramEnd"/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№ 1 к подпрограмме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Сроки</w:t>
            </w:r>
            <w:r w:rsidR="00DF51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2016 – 20</w:t>
            </w:r>
            <w:r w:rsidR="00423579">
              <w:rPr>
                <w:rFonts w:ascii="Times New Roman" w:hAnsi="Times New Roman"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651 </w:t>
            </w:r>
            <w:r w:rsidR="00454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рублей, в том числе  по годам: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2016 год –13</w:t>
            </w:r>
            <w:r w:rsidR="005A0ECB">
              <w:rPr>
                <w:rFonts w:ascii="Times New Roman" w:hAnsi="Times New Roman"/>
                <w:sz w:val="28"/>
                <w:szCs w:val="28"/>
              </w:rPr>
              <w:t> 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792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05</w:t>
            </w:r>
            <w:r w:rsidR="005A0ECB">
              <w:rPr>
                <w:rFonts w:ascii="Times New Roman" w:hAnsi="Times New Roman"/>
                <w:sz w:val="28"/>
                <w:szCs w:val="28"/>
              </w:rPr>
              <w:t>0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13</w:t>
            </w:r>
            <w:r w:rsidR="005A0ECB">
              <w:rPr>
                <w:rFonts w:ascii="Times New Roman" w:hAnsi="Times New Roman"/>
                <w:sz w:val="28"/>
                <w:szCs w:val="28"/>
              </w:rPr>
              <w:t> 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744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572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47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478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 краевого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2017 год – 10</w:t>
            </w:r>
            <w:r w:rsidR="005A0ECB">
              <w:rPr>
                <w:rFonts w:ascii="Times New Roman" w:hAnsi="Times New Roman"/>
                <w:sz w:val="28"/>
                <w:szCs w:val="28"/>
              </w:rPr>
              <w:t> 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450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 221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10</w:t>
            </w:r>
            <w:r w:rsidR="005A0ECB">
              <w:rPr>
                <w:rFonts w:ascii="Times New Roman" w:hAnsi="Times New Roman"/>
                <w:sz w:val="28"/>
                <w:szCs w:val="28"/>
              </w:rPr>
              <w:t> 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193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104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257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 xml:space="preserve">117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 краевого бюджета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lastRenderedPageBreak/>
              <w:t>2018 год –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474FAC" w:rsidRPr="00474FAC" w:rsidRDefault="009B2B65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FAC" w:rsidRPr="00474FAC">
              <w:rPr>
                <w:rFonts w:ascii="Times New Roman" w:hAnsi="Times New Roman"/>
                <w:sz w:val="28"/>
                <w:szCs w:val="28"/>
              </w:rPr>
              <w:t>рублей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B2B65"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AC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D45530" w:rsidRDefault="009B2B65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672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A0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B2B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A0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FAC" w:rsidRPr="00474FAC">
              <w:rPr>
                <w:rFonts w:ascii="Times New Roman" w:hAnsi="Times New Roman"/>
                <w:sz w:val="28"/>
                <w:szCs w:val="28"/>
              </w:rPr>
              <w:t>рублей местного бюджета.</w:t>
            </w:r>
          </w:p>
          <w:p w:rsidR="005A0ECB" w:rsidRPr="005A0ECB" w:rsidRDefault="00C1062F" w:rsidP="005A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</w:t>
            </w:r>
            <w:r w:rsidR="005A0ECB" w:rsidRPr="005A0ECB">
              <w:rPr>
                <w:rFonts w:ascii="Times New Roman" w:hAnsi="Times New Roman"/>
                <w:sz w:val="28"/>
                <w:szCs w:val="28"/>
              </w:rPr>
              <w:t>9 672 416 рублей, в том числе</w:t>
            </w:r>
          </w:p>
          <w:p w:rsidR="00C1062F" w:rsidRPr="00E55DFC" w:rsidRDefault="005A0ECB" w:rsidP="005A0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ECB">
              <w:rPr>
                <w:rFonts w:ascii="Times New Roman" w:hAnsi="Times New Roman"/>
                <w:sz w:val="28"/>
                <w:szCs w:val="28"/>
              </w:rPr>
              <w:t>9 672 416 рублей местного бюджета.</w:t>
            </w:r>
          </w:p>
        </w:tc>
      </w:tr>
      <w:tr w:rsidR="00D45530" w:rsidRPr="00E55DFC" w:rsidTr="009A21ED">
        <w:trPr>
          <w:trHeight w:val="1875"/>
        </w:trPr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55DFC">
              <w:rPr>
                <w:rFonts w:ascii="Times New Roman" w:eastAsia="Calibri" w:hAnsi="Times New Roman"/>
                <w:sz w:val="28"/>
                <w:szCs w:val="28"/>
              </w:rPr>
              <w:t>контроля за</w:t>
            </w:r>
            <w:proofErr w:type="gramEnd"/>
            <w:r w:rsidRPr="00E55DFC">
              <w:rPr>
                <w:rFonts w:ascii="Times New Roman" w:eastAsia="Calibri" w:hAnsi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ходом реализации подпрограммы осуществляют:</w:t>
            </w:r>
          </w:p>
          <w:p w:rsidR="00D45530" w:rsidRPr="00E55DFC" w:rsidRDefault="00F03793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района.</w:t>
            </w:r>
          </w:p>
          <w:p w:rsidR="00D45530" w:rsidRPr="00E55DFC" w:rsidRDefault="00D45530" w:rsidP="009A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администрации Идринского района</w:t>
            </w:r>
          </w:p>
        </w:tc>
      </w:tr>
    </w:tbl>
    <w:p w:rsidR="00D45530" w:rsidRPr="00E55DFC" w:rsidRDefault="00D45530" w:rsidP="00D455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D45530" w:rsidRDefault="00D45530" w:rsidP="0015229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 xml:space="preserve">2.1.Постановка </w:t>
      </w:r>
      <w:proofErr w:type="spellStart"/>
      <w:r w:rsidRPr="009A21ED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9A21ED">
        <w:rPr>
          <w:rFonts w:ascii="Times New Roman" w:hAnsi="Times New Roman"/>
          <w:sz w:val="28"/>
          <w:szCs w:val="28"/>
        </w:rPr>
        <w:t xml:space="preserve"> проблемы</w:t>
      </w:r>
      <w:r w:rsidR="00454358" w:rsidRPr="009A21ED">
        <w:rPr>
          <w:rFonts w:ascii="Times New Roman" w:hAnsi="Times New Roman"/>
          <w:sz w:val="28"/>
          <w:szCs w:val="28"/>
        </w:rPr>
        <w:t xml:space="preserve"> </w:t>
      </w:r>
      <w:r w:rsidRPr="009A21ED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9A21ED" w:rsidRPr="009A21ED" w:rsidRDefault="009A21ED" w:rsidP="0015229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F03793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(далее –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>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  <w:r w:rsidR="00873703">
        <w:rPr>
          <w:rFonts w:ascii="Times New Roman" w:hAnsi="Times New Roman"/>
          <w:sz w:val="28"/>
          <w:szCs w:val="28"/>
        </w:rPr>
        <w:t xml:space="preserve"> </w:t>
      </w:r>
      <w:r w:rsidR="00D45530" w:rsidRPr="00E55DFC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решает следующие задачи: 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1) осуществляет обработку проектов правовых актов администрации Идринского  района в областях дошкольного, начального общего, основного общего, среднего общего образования, а также в сфере защиты п</w:t>
      </w:r>
      <w:r w:rsidR="006E0E14">
        <w:rPr>
          <w:rFonts w:ascii="Times New Roman" w:hAnsi="Times New Roman"/>
          <w:sz w:val="28"/>
          <w:szCs w:val="28"/>
        </w:rPr>
        <w:t>рав и основных гарантий ребенка</w:t>
      </w:r>
      <w:r w:rsidRPr="006E0E14">
        <w:rPr>
          <w:rFonts w:ascii="Times New Roman" w:hAnsi="Times New Roman"/>
          <w:sz w:val="28"/>
          <w:szCs w:val="28"/>
        </w:rPr>
        <w:t>;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2)осуществляет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E55DFC">
        <w:rPr>
          <w:rFonts w:ascii="Times New Roman" w:hAnsi="Times New Roman"/>
          <w:sz w:val="28"/>
          <w:szCs w:val="28"/>
          <w:u w:val="single"/>
        </w:rPr>
        <w:t>т</w:t>
      </w:r>
      <w:r w:rsidRPr="00E55DFC">
        <w:rPr>
          <w:rFonts w:ascii="Times New Roman" w:hAnsi="Times New Roman"/>
          <w:sz w:val="28"/>
          <w:szCs w:val="28"/>
        </w:rPr>
        <w:t>еля;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3) обеспечивает </w:t>
      </w:r>
      <w:proofErr w:type="gramStart"/>
      <w:r w:rsidRPr="00E55D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 муниципальными образовательными учреждениями, в отношении которых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выступает главным распорядителем бюджетных средств.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Исполнение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5060B1">
        <w:rPr>
          <w:rFonts w:ascii="Times New Roman" w:hAnsi="Times New Roman"/>
          <w:sz w:val="28"/>
          <w:szCs w:val="28"/>
        </w:rPr>
        <w:t>о</w:t>
      </w:r>
      <w:r w:rsidRPr="00E55DFC">
        <w:rPr>
          <w:rFonts w:ascii="Times New Roman" w:hAnsi="Times New Roman"/>
          <w:sz w:val="28"/>
          <w:szCs w:val="28"/>
        </w:rPr>
        <w:t>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5530" w:rsidRDefault="00F03793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474FAC">
        <w:rPr>
          <w:rFonts w:ascii="Times New Roman" w:hAnsi="Times New Roman"/>
          <w:sz w:val="28"/>
          <w:szCs w:val="28"/>
        </w:rPr>
        <w:t xml:space="preserve">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5530" w:rsidRPr="00E55DFC" w:rsidRDefault="00D45530" w:rsidP="00D45530">
      <w:pPr>
        <w:pStyle w:val="a4"/>
        <w:ind w:left="851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>2.2. Основная цель, задачи, этапы</w:t>
      </w:r>
    </w:p>
    <w:p w:rsidR="00D45530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9A21ED" w:rsidRPr="009A21ED" w:rsidRDefault="009A21ED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Целью подпрограммы является: создание условий для </w:t>
      </w:r>
      <w:proofErr w:type="gramStart"/>
      <w:r w:rsidRPr="00E55DFC">
        <w:rPr>
          <w:rFonts w:ascii="Times New Roman" w:hAnsi="Times New Roman"/>
          <w:sz w:val="28"/>
          <w:szCs w:val="28"/>
        </w:rPr>
        <w:t>эффективного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отраслью.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Задачи подпрограммы:</w:t>
      </w:r>
    </w:p>
    <w:p w:rsidR="00D45530" w:rsidRPr="000D28B8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5DFC">
        <w:rPr>
          <w:rFonts w:ascii="Times New Roman" w:hAnsi="Times New Roman"/>
          <w:sz w:val="28"/>
          <w:szCs w:val="28"/>
        </w:rPr>
        <w:t xml:space="preserve">Обеспечить стабильное функционирование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образования и учреждений, обеспечивающих деятельность образовательных учреждений, направленное на </w:t>
      </w:r>
      <w:r w:rsidR="000D28B8">
        <w:rPr>
          <w:rFonts w:ascii="Times New Roman" w:hAnsi="Times New Roman"/>
          <w:sz w:val="28"/>
          <w:szCs w:val="28"/>
        </w:rPr>
        <w:t xml:space="preserve">эффективное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0D28B8">
        <w:rPr>
          <w:rFonts w:ascii="Times New Roman" w:hAnsi="Times New Roman"/>
          <w:sz w:val="28"/>
          <w:szCs w:val="28"/>
        </w:rPr>
        <w:t xml:space="preserve"> отраслью.</w:t>
      </w:r>
      <w:proofErr w:type="gramEnd"/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9165DB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>-20</w:t>
      </w:r>
      <w:r w:rsidR="009165DB">
        <w:rPr>
          <w:rFonts w:ascii="Times New Roman" w:hAnsi="Times New Roman"/>
          <w:sz w:val="28"/>
          <w:szCs w:val="28"/>
        </w:rPr>
        <w:t>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9A21ED" w:rsidRPr="00E55DFC" w:rsidRDefault="009A21ED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D45530" w:rsidP="009A21ED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45530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Реализация подпрограммы осуществляется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C1062F">
        <w:rPr>
          <w:rFonts w:ascii="Times New Roman" w:hAnsi="Times New Roman"/>
          <w:sz w:val="28"/>
          <w:szCs w:val="28"/>
        </w:rPr>
        <w:t>о</w:t>
      </w:r>
      <w:r w:rsidRPr="00E55DFC">
        <w:rPr>
          <w:rFonts w:ascii="Times New Roman" w:hAnsi="Times New Roman"/>
          <w:sz w:val="28"/>
          <w:szCs w:val="28"/>
        </w:rPr>
        <w:t>м образования администрации Идринского района.</w:t>
      </w:r>
    </w:p>
    <w:p w:rsidR="009A21ED" w:rsidRPr="00E55DFC" w:rsidRDefault="009A21ED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D45530" w:rsidP="009A21ED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 xml:space="preserve">2.4. </w:t>
      </w:r>
      <w:r w:rsidR="00FC15EA" w:rsidRPr="009A21ED">
        <w:rPr>
          <w:rFonts w:ascii="Times New Roman" w:hAnsi="Times New Roman"/>
          <w:sz w:val="28"/>
          <w:szCs w:val="28"/>
        </w:rPr>
        <w:t xml:space="preserve"> Реализация подпрограммы</w:t>
      </w:r>
      <w:r w:rsidR="00C1062F" w:rsidRPr="009A21ED">
        <w:rPr>
          <w:rFonts w:ascii="Times New Roman" w:hAnsi="Times New Roman"/>
          <w:sz w:val="28"/>
          <w:szCs w:val="28"/>
        </w:rPr>
        <w:t xml:space="preserve"> </w:t>
      </w:r>
      <w:r w:rsidRPr="009A21E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9A21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21ED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D45530" w:rsidRDefault="00FC15EA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Реализацию</w:t>
      </w:r>
      <w:r w:rsidR="00D45530" w:rsidRPr="00E55DFC">
        <w:rPr>
          <w:rFonts w:ascii="Times New Roman" w:hAnsi="Times New Roman"/>
          <w:sz w:val="28"/>
          <w:szCs w:val="28"/>
        </w:rPr>
        <w:t xml:space="preserve"> подпрограммы осуществляет </w:t>
      </w:r>
      <w:r>
        <w:rPr>
          <w:rFonts w:ascii="Times New Roman" w:hAnsi="Times New Roman"/>
          <w:sz w:val="28"/>
          <w:szCs w:val="28"/>
        </w:rPr>
        <w:t>о</w:t>
      </w:r>
      <w:r w:rsidR="00F03793">
        <w:rPr>
          <w:rFonts w:ascii="Times New Roman" w:hAnsi="Times New Roman"/>
          <w:sz w:val="28"/>
          <w:szCs w:val="28"/>
        </w:rPr>
        <w:t>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 администрации Идринского  района, которые несут ответственность за выполнение ее мероприятий, по которым являются главными распорядителями средств, и целевое использование средств.</w:t>
      </w:r>
    </w:p>
    <w:p w:rsidR="009A21ED" w:rsidRPr="00E55DFC" w:rsidRDefault="009A21ED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FC15EA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 xml:space="preserve">             </w:t>
      </w:r>
      <w:r w:rsidR="00D45530" w:rsidRPr="009A21ED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проводится  </w:t>
      </w:r>
      <w:r w:rsidR="00873703">
        <w:rPr>
          <w:rFonts w:ascii="Times New Roman" w:hAnsi="Times New Roman"/>
          <w:sz w:val="28"/>
          <w:szCs w:val="28"/>
        </w:rPr>
        <w:t>о</w:t>
      </w:r>
      <w:r w:rsidR="00F03793">
        <w:rPr>
          <w:rFonts w:ascii="Times New Roman" w:hAnsi="Times New Roman"/>
          <w:sz w:val="28"/>
          <w:szCs w:val="28"/>
        </w:rPr>
        <w:t>тдел</w:t>
      </w:r>
      <w:r w:rsidR="00873703">
        <w:rPr>
          <w:rFonts w:ascii="Times New Roman" w:hAnsi="Times New Roman"/>
          <w:sz w:val="28"/>
          <w:szCs w:val="28"/>
        </w:rPr>
        <w:t>о</w:t>
      </w:r>
      <w:r w:rsidRPr="00E55DFC">
        <w:rPr>
          <w:rFonts w:ascii="Times New Roman" w:hAnsi="Times New Roman"/>
          <w:sz w:val="28"/>
          <w:szCs w:val="28"/>
        </w:rPr>
        <w:t>м образования администрации Идринского района.</w:t>
      </w:r>
    </w:p>
    <w:p w:rsidR="00D45530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A21ED" w:rsidRPr="00E55DFC" w:rsidRDefault="009A21ED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D45530" w:rsidP="009A21ED">
      <w:pPr>
        <w:pStyle w:val="a4"/>
        <w:spacing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9A21ED" w:rsidRPr="00E55DFC" w:rsidRDefault="009A21ED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9A21ED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 xml:space="preserve">2.7. Обоснование </w:t>
      </w:r>
      <w:proofErr w:type="gramStart"/>
      <w:r w:rsidRPr="009A21ED">
        <w:rPr>
          <w:rFonts w:ascii="Times New Roman" w:hAnsi="Times New Roman"/>
          <w:sz w:val="28"/>
          <w:szCs w:val="28"/>
        </w:rPr>
        <w:t>финансовых</w:t>
      </w:r>
      <w:proofErr w:type="gramEnd"/>
      <w:r w:rsidRPr="009A21ED">
        <w:rPr>
          <w:rFonts w:ascii="Times New Roman" w:hAnsi="Times New Roman"/>
          <w:sz w:val="28"/>
          <w:szCs w:val="28"/>
        </w:rPr>
        <w:t>, материальных и</w:t>
      </w:r>
    </w:p>
    <w:p w:rsidR="00D45530" w:rsidRPr="009A21ED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A21ED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</w:t>
      </w:r>
    </w:p>
    <w:p w:rsidR="00D45530" w:rsidRPr="00E55DFC" w:rsidRDefault="00D45530" w:rsidP="009A21ED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 местного бюджета, информация о ресурсном обеспечении расходов изложена в  приложении №2 к настоящей подпрограмме.</w:t>
      </w:r>
    </w:p>
    <w:p w:rsidR="00D45530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  <w:sectPr w:rsidR="000B02EB" w:rsidSect="008B5C82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9A29EE" w:rsidRPr="001C49F4" w:rsidRDefault="000A289C" w:rsidP="009A29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A29EE" w:rsidRPr="001C49F4">
        <w:rPr>
          <w:rFonts w:ascii="Times New Roman" w:hAnsi="Times New Roman"/>
          <w:sz w:val="28"/>
          <w:szCs w:val="28"/>
        </w:rPr>
        <w:t xml:space="preserve"> 1 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1C49F4">
        <w:rPr>
          <w:rFonts w:ascii="Times New Roman" w:hAnsi="Times New Roman"/>
          <w:sz w:val="28"/>
          <w:szCs w:val="28"/>
        </w:rPr>
        <w:t xml:space="preserve">к подпрограмме «Обеспечение реализации муниципальной программы и прочие мероприятия в </w:t>
      </w:r>
      <w:r>
        <w:rPr>
          <w:rFonts w:ascii="Times New Roman" w:hAnsi="Times New Roman"/>
          <w:sz w:val="28"/>
          <w:szCs w:val="28"/>
        </w:rPr>
        <w:t xml:space="preserve">сфере </w:t>
      </w:r>
      <w:r w:rsidRPr="001C49F4">
        <w:rPr>
          <w:rFonts w:ascii="Times New Roman" w:hAnsi="Times New Roman"/>
          <w:sz w:val="28"/>
          <w:szCs w:val="28"/>
        </w:rPr>
        <w:t>образования», реализуемой в рамках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 w:rsidRPr="001C49F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1C49F4">
        <w:rPr>
          <w:rFonts w:ascii="Times New Roman" w:hAnsi="Times New Roman"/>
          <w:sz w:val="28"/>
          <w:szCs w:val="28"/>
        </w:rPr>
        <w:t xml:space="preserve"> района»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700" w:rsidRPr="009A21ED" w:rsidRDefault="00F03700" w:rsidP="00F03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1ED">
        <w:rPr>
          <w:rFonts w:ascii="Times New Roman" w:hAnsi="Times New Roman"/>
          <w:sz w:val="28"/>
          <w:szCs w:val="28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p w:rsidR="00F03700" w:rsidRDefault="00F03700" w:rsidP="00F037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3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213"/>
        <w:gridCol w:w="3197"/>
        <w:gridCol w:w="1347"/>
        <w:gridCol w:w="809"/>
        <w:gridCol w:w="1078"/>
        <w:gridCol w:w="1078"/>
        <w:gridCol w:w="1213"/>
        <w:gridCol w:w="1212"/>
        <w:gridCol w:w="1213"/>
        <w:gridCol w:w="1213"/>
        <w:gridCol w:w="1734"/>
        <w:gridCol w:w="16"/>
      </w:tblGrid>
      <w:tr w:rsidR="009A21ED" w:rsidRPr="00070871" w:rsidTr="009A21ED">
        <w:trPr>
          <w:gridAfter w:val="1"/>
          <w:wAfter w:w="16" w:type="dxa"/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1ED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 веса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1ED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21ED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</w:tr>
      <w:tr w:rsidR="009A21ED" w:rsidRPr="00070871" w:rsidTr="009A21ED">
        <w:trPr>
          <w:gridAfter w:val="1"/>
          <w:wAfter w:w="16" w:type="dxa"/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1ED" w:rsidRPr="00D16222" w:rsidRDefault="009A21ED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C15EA" w:rsidRPr="00070871" w:rsidTr="009A21ED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D16222" w:rsidRDefault="00FC15EA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F03700" w:rsidRDefault="00FC15EA" w:rsidP="00F03700">
            <w:pPr>
              <w:rPr>
                <w:rFonts w:ascii="Times New Roman" w:hAnsi="Times New Roman"/>
              </w:rPr>
            </w:pPr>
          </w:p>
        </w:tc>
        <w:tc>
          <w:tcPr>
            <w:tcW w:w="141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F03700" w:rsidRDefault="00FC15EA" w:rsidP="00F0370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 xml:space="preserve">Цель: Создание условий для </w:t>
            </w:r>
            <w:proofErr w:type="gramStart"/>
            <w:r w:rsidRPr="00F03700">
              <w:rPr>
                <w:rFonts w:ascii="Times New Roman" w:hAnsi="Times New Roman"/>
              </w:rPr>
              <w:t>эффективного</w:t>
            </w:r>
            <w:proofErr w:type="gramEnd"/>
            <w:r w:rsidRPr="00F037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отраслью.</w:t>
            </w:r>
          </w:p>
        </w:tc>
      </w:tr>
      <w:tr w:rsidR="00FC15EA" w:rsidRPr="00070871" w:rsidTr="009A21ED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D16222" w:rsidRDefault="00FC15EA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F03700" w:rsidRDefault="00FC15EA" w:rsidP="00F45FC0">
            <w:pPr>
              <w:rPr>
                <w:rFonts w:ascii="Times New Roman" w:hAnsi="Times New Roman"/>
              </w:rPr>
            </w:pPr>
          </w:p>
        </w:tc>
        <w:tc>
          <w:tcPr>
            <w:tcW w:w="141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F03700" w:rsidRDefault="00FC15EA" w:rsidP="00F45FC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 xml:space="preserve">а </w:t>
            </w:r>
            <w:r w:rsidRPr="00F03700">
              <w:rPr>
                <w:rFonts w:ascii="Times New Roman" w:hAnsi="Times New Roman"/>
              </w:rPr>
              <w:t xml:space="preserve">1. </w:t>
            </w:r>
            <w:proofErr w:type="gramStart"/>
            <w:r w:rsidRPr="00F03700">
              <w:rPr>
                <w:rFonts w:ascii="Times New Roman" w:hAnsi="Times New Roman"/>
              </w:rPr>
              <w:t xml:space="preserve">Обеспечить стабильное функционирование </w:t>
            </w:r>
            <w:r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образования и учреждений, обеспечивающих деятельность образовательных учреждений, направленное на эффективное </w:t>
            </w:r>
            <w:r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отраслью</w:t>
            </w:r>
            <w:proofErr w:type="gramEnd"/>
          </w:p>
        </w:tc>
      </w:tr>
      <w:tr w:rsidR="00FC15EA" w:rsidRPr="00070871" w:rsidTr="009A21ED">
        <w:trPr>
          <w:gridAfter w:val="1"/>
          <w:wAfter w:w="16" w:type="dxa"/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D16222" w:rsidRDefault="00FC15EA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8C31AD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0.5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E57B39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E57B39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C15EA" w:rsidRPr="00070871" w:rsidTr="009A21ED">
        <w:trPr>
          <w:gridAfter w:val="1"/>
          <w:wAfter w:w="16" w:type="dxa"/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D16222" w:rsidRDefault="00FC15EA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8C31AD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FC15EA" w:rsidRPr="008C31AD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Отдел</w:t>
            </w:r>
            <w:r w:rsidRPr="008C3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образования)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165D3D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0.4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E57B39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E57B39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C15EA" w:rsidRPr="00070871" w:rsidTr="009A21ED">
        <w:trPr>
          <w:gridAfter w:val="1"/>
          <w:wAfter w:w="16" w:type="dxa"/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Pr="00D16222" w:rsidRDefault="00FC15EA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Pr="008C31AD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Default="00FC15E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0.1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5EA" w:rsidRDefault="00FC15EA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B3F6F" w:rsidRDefault="00AB3F6F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558"/>
        <w:gridCol w:w="780"/>
        <w:gridCol w:w="10"/>
        <w:gridCol w:w="728"/>
        <w:gridCol w:w="10"/>
        <w:gridCol w:w="1416"/>
        <w:gridCol w:w="36"/>
        <w:gridCol w:w="597"/>
        <w:gridCol w:w="10"/>
        <w:gridCol w:w="1236"/>
        <w:gridCol w:w="1229"/>
        <w:gridCol w:w="7"/>
        <w:gridCol w:w="1229"/>
        <w:gridCol w:w="7"/>
        <w:gridCol w:w="1229"/>
        <w:gridCol w:w="7"/>
        <w:gridCol w:w="1229"/>
        <w:gridCol w:w="7"/>
        <w:gridCol w:w="1718"/>
      </w:tblGrid>
      <w:tr w:rsidR="005125EC" w:rsidRPr="003328D9" w:rsidTr="006717FC">
        <w:trPr>
          <w:trHeight w:val="2130"/>
        </w:trPr>
        <w:tc>
          <w:tcPr>
            <w:tcW w:w="15451" w:type="dxa"/>
            <w:gridSpan w:val="2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№2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подпрограмме  «Обеспечение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прочие мероприятия в сфере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образования», </w:t>
            </w:r>
            <w:proofErr w:type="gramStart"/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реализуемой</w:t>
            </w:r>
            <w:proofErr w:type="gramEnd"/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«Создание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условий для развития  образования </w:t>
            </w:r>
          </w:p>
          <w:p w:rsidR="005125EC" w:rsidRPr="003328D9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Идринского района"</w:t>
            </w:r>
          </w:p>
        </w:tc>
      </w:tr>
      <w:tr w:rsidR="009A21ED" w:rsidRPr="003328D9" w:rsidTr="00596F3B">
        <w:trPr>
          <w:trHeight w:val="225"/>
        </w:trPr>
        <w:tc>
          <w:tcPr>
            <w:tcW w:w="1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ED" w:rsidRPr="009A21ED" w:rsidRDefault="009A21ED" w:rsidP="009A21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1ED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125EC" w:rsidRPr="003328D9" w:rsidTr="005125EC">
        <w:trPr>
          <w:trHeight w:val="16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EC" w:rsidRPr="003328D9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52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25EC" w:rsidRPr="005E3E7A" w:rsidTr="005125EC">
        <w:trPr>
          <w:trHeight w:val="90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512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512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6717FC">
        <w:trPr>
          <w:trHeight w:val="16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Создание условий для </w:t>
            </w:r>
            <w:proofErr w:type="gramStart"/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эффективного</w:t>
            </w:r>
            <w:proofErr w:type="gramEnd"/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 отраслью</w:t>
            </w:r>
          </w:p>
        </w:tc>
      </w:tr>
      <w:tr w:rsidR="005125EC" w:rsidRPr="005E3E7A" w:rsidTr="006717FC">
        <w:trPr>
          <w:trHeight w:val="525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Задача 1.Обеспечить стабильное функционирование Отдел образования и учреждений, обеспечивающих деятельность образовательных учреждений, направленное на эффективное отдел отраслью</w:t>
            </w:r>
            <w:proofErr w:type="gramEnd"/>
          </w:p>
        </w:tc>
      </w:tr>
      <w:tr w:rsidR="005125EC" w:rsidRPr="005E3E7A" w:rsidTr="005125EC">
        <w:trPr>
          <w:trHeight w:val="27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Идринского района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29 017 248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9A21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отдел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5125EC" w:rsidRPr="005E3E7A" w:rsidTr="005125EC">
        <w:trPr>
          <w:trHeight w:val="5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отдел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</w:t>
            </w: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0130000210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1 845 200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1 845 200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1 845 200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5 535 600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345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165 962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165 962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165 962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497 886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27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0130081000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6 117 482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6 117 482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6 117 482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18 352 446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27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1 533 872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1 533 872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1 533 872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4 601 616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27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27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29 700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53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5EC" w:rsidRPr="005E3E7A" w:rsidTr="005125EC">
        <w:trPr>
          <w:trHeight w:val="276"/>
        </w:trPr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29 017 248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5EC" w:rsidRPr="005E3E7A" w:rsidTr="006717FC">
        <w:trPr>
          <w:trHeight w:val="19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29 017 248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25EC" w:rsidRPr="005E3E7A" w:rsidTr="006717FC">
        <w:trPr>
          <w:trHeight w:val="19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25EC" w:rsidRPr="005E3E7A" w:rsidTr="006717FC">
        <w:trPr>
          <w:trHeight w:val="19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29 017 248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25EC" w:rsidRPr="005E3E7A" w:rsidTr="006717FC">
        <w:trPr>
          <w:trHeight w:val="1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EC" w:rsidRPr="009A21ED" w:rsidRDefault="005125EC" w:rsidP="00671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EC" w:rsidRPr="009A21ED" w:rsidRDefault="005125EC" w:rsidP="0067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1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289C" w:rsidRDefault="000A289C" w:rsidP="009A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289C" w:rsidSect="00F52857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46" w:rsidRDefault="00507B46" w:rsidP="001B66CE">
      <w:pPr>
        <w:spacing w:after="0" w:line="240" w:lineRule="auto"/>
      </w:pPr>
      <w:r>
        <w:separator/>
      </w:r>
    </w:p>
  </w:endnote>
  <w:endnote w:type="continuationSeparator" w:id="0">
    <w:p w:rsidR="00507B46" w:rsidRDefault="00507B46" w:rsidP="001B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46" w:rsidRDefault="00507B46" w:rsidP="001B66CE">
      <w:pPr>
        <w:spacing w:after="0" w:line="240" w:lineRule="auto"/>
      </w:pPr>
      <w:r>
        <w:separator/>
      </w:r>
    </w:p>
  </w:footnote>
  <w:footnote w:type="continuationSeparator" w:id="0">
    <w:p w:rsidR="00507B46" w:rsidRDefault="00507B46" w:rsidP="001B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8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1"/>
  </w:num>
  <w:num w:numId="22">
    <w:abstractNumId w:val="2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01CB9"/>
    <w:rsid w:val="000108C7"/>
    <w:rsid w:val="00011201"/>
    <w:rsid w:val="00015296"/>
    <w:rsid w:val="00016188"/>
    <w:rsid w:val="00016249"/>
    <w:rsid w:val="0001760F"/>
    <w:rsid w:val="0002276C"/>
    <w:rsid w:val="00022D6F"/>
    <w:rsid w:val="00025459"/>
    <w:rsid w:val="00027436"/>
    <w:rsid w:val="00034748"/>
    <w:rsid w:val="00040712"/>
    <w:rsid w:val="00040B54"/>
    <w:rsid w:val="00040B94"/>
    <w:rsid w:val="000421E3"/>
    <w:rsid w:val="000423C3"/>
    <w:rsid w:val="00043D37"/>
    <w:rsid w:val="000515F1"/>
    <w:rsid w:val="0005165E"/>
    <w:rsid w:val="00052F52"/>
    <w:rsid w:val="00056A7D"/>
    <w:rsid w:val="0006036A"/>
    <w:rsid w:val="00063543"/>
    <w:rsid w:val="000735AC"/>
    <w:rsid w:val="00073BD3"/>
    <w:rsid w:val="00074213"/>
    <w:rsid w:val="000757C8"/>
    <w:rsid w:val="0008501D"/>
    <w:rsid w:val="00090DE2"/>
    <w:rsid w:val="000A289C"/>
    <w:rsid w:val="000B02EB"/>
    <w:rsid w:val="000B35DD"/>
    <w:rsid w:val="000B4952"/>
    <w:rsid w:val="000C2223"/>
    <w:rsid w:val="000C2AAA"/>
    <w:rsid w:val="000C5105"/>
    <w:rsid w:val="000C5221"/>
    <w:rsid w:val="000D28B8"/>
    <w:rsid w:val="000D3FB7"/>
    <w:rsid w:val="000D6646"/>
    <w:rsid w:val="000E0B07"/>
    <w:rsid w:val="000E136E"/>
    <w:rsid w:val="000E1D9E"/>
    <w:rsid w:val="000E2306"/>
    <w:rsid w:val="000E3BFF"/>
    <w:rsid w:val="000E6911"/>
    <w:rsid w:val="000F162F"/>
    <w:rsid w:val="000F5563"/>
    <w:rsid w:val="000F59DA"/>
    <w:rsid w:val="00102D79"/>
    <w:rsid w:val="00107C7D"/>
    <w:rsid w:val="00114CF5"/>
    <w:rsid w:val="001156D3"/>
    <w:rsid w:val="00117C12"/>
    <w:rsid w:val="00120964"/>
    <w:rsid w:val="00120C83"/>
    <w:rsid w:val="00120EC7"/>
    <w:rsid w:val="00122279"/>
    <w:rsid w:val="001241B4"/>
    <w:rsid w:val="00131EB2"/>
    <w:rsid w:val="0013334F"/>
    <w:rsid w:val="00133762"/>
    <w:rsid w:val="00141715"/>
    <w:rsid w:val="00142087"/>
    <w:rsid w:val="00142CEE"/>
    <w:rsid w:val="00145EAE"/>
    <w:rsid w:val="001470B5"/>
    <w:rsid w:val="00147B7F"/>
    <w:rsid w:val="00152296"/>
    <w:rsid w:val="00164AB1"/>
    <w:rsid w:val="001659B1"/>
    <w:rsid w:val="001708D7"/>
    <w:rsid w:val="00176713"/>
    <w:rsid w:val="0018158B"/>
    <w:rsid w:val="00183BE6"/>
    <w:rsid w:val="001860B5"/>
    <w:rsid w:val="0019185A"/>
    <w:rsid w:val="00193E18"/>
    <w:rsid w:val="00194756"/>
    <w:rsid w:val="00196891"/>
    <w:rsid w:val="00197EB1"/>
    <w:rsid w:val="001A0052"/>
    <w:rsid w:val="001A30A4"/>
    <w:rsid w:val="001A338D"/>
    <w:rsid w:val="001A70EA"/>
    <w:rsid w:val="001A74ED"/>
    <w:rsid w:val="001B0C49"/>
    <w:rsid w:val="001B4FCC"/>
    <w:rsid w:val="001B66CE"/>
    <w:rsid w:val="001D0267"/>
    <w:rsid w:val="001D2C3B"/>
    <w:rsid w:val="001D3D7F"/>
    <w:rsid w:val="001E6EBD"/>
    <w:rsid w:val="001F008E"/>
    <w:rsid w:val="001F23F9"/>
    <w:rsid w:val="0020042D"/>
    <w:rsid w:val="0020197D"/>
    <w:rsid w:val="00202853"/>
    <w:rsid w:val="0021051C"/>
    <w:rsid w:val="00212178"/>
    <w:rsid w:val="002144C6"/>
    <w:rsid w:val="002166E2"/>
    <w:rsid w:val="00217011"/>
    <w:rsid w:val="00222606"/>
    <w:rsid w:val="00223198"/>
    <w:rsid w:val="002305A1"/>
    <w:rsid w:val="00231587"/>
    <w:rsid w:val="002321E8"/>
    <w:rsid w:val="0023286C"/>
    <w:rsid w:val="00233591"/>
    <w:rsid w:val="00243F19"/>
    <w:rsid w:val="002478E2"/>
    <w:rsid w:val="00252C7A"/>
    <w:rsid w:val="0025376B"/>
    <w:rsid w:val="00265F25"/>
    <w:rsid w:val="00270392"/>
    <w:rsid w:val="00270C05"/>
    <w:rsid w:val="00271AA1"/>
    <w:rsid w:val="00271F80"/>
    <w:rsid w:val="00274F8F"/>
    <w:rsid w:val="00290A1E"/>
    <w:rsid w:val="00294E3A"/>
    <w:rsid w:val="00296F33"/>
    <w:rsid w:val="00297120"/>
    <w:rsid w:val="002A349A"/>
    <w:rsid w:val="002A61D4"/>
    <w:rsid w:val="002A61DC"/>
    <w:rsid w:val="002B13EA"/>
    <w:rsid w:val="002B1E4E"/>
    <w:rsid w:val="002B655F"/>
    <w:rsid w:val="002C0026"/>
    <w:rsid w:val="002C00E6"/>
    <w:rsid w:val="002C3038"/>
    <w:rsid w:val="002C36F3"/>
    <w:rsid w:val="002C4CB4"/>
    <w:rsid w:val="002C558E"/>
    <w:rsid w:val="002C559C"/>
    <w:rsid w:val="002C733C"/>
    <w:rsid w:val="002D29C3"/>
    <w:rsid w:val="002D3409"/>
    <w:rsid w:val="002D526B"/>
    <w:rsid w:val="002E1730"/>
    <w:rsid w:val="002E4585"/>
    <w:rsid w:val="002E549A"/>
    <w:rsid w:val="002E7415"/>
    <w:rsid w:val="00301248"/>
    <w:rsid w:val="00302A1B"/>
    <w:rsid w:val="00306A00"/>
    <w:rsid w:val="00310897"/>
    <w:rsid w:val="00315E6C"/>
    <w:rsid w:val="00316600"/>
    <w:rsid w:val="00317B61"/>
    <w:rsid w:val="00321306"/>
    <w:rsid w:val="00322212"/>
    <w:rsid w:val="00323779"/>
    <w:rsid w:val="003328D9"/>
    <w:rsid w:val="003353B5"/>
    <w:rsid w:val="00337071"/>
    <w:rsid w:val="00337F97"/>
    <w:rsid w:val="0035260E"/>
    <w:rsid w:val="00356833"/>
    <w:rsid w:val="00357AF7"/>
    <w:rsid w:val="00357DCF"/>
    <w:rsid w:val="00361D58"/>
    <w:rsid w:val="0036489A"/>
    <w:rsid w:val="00365525"/>
    <w:rsid w:val="003671B3"/>
    <w:rsid w:val="00372A22"/>
    <w:rsid w:val="00373B7D"/>
    <w:rsid w:val="00377E2A"/>
    <w:rsid w:val="00385545"/>
    <w:rsid w:val="00387BDF"/>
    <w:rsid w:val="00390576"/>
    <w:rsid w:val="00391287"/>
    <w:rsid w:val="003A2E30"/>
    <w:rsid w:val="003A730F"/>
    <w:rsid w:val="003B2BA6"/>
    <w:rsid w:val="003B4E24"/>
    <w:rsid w:val="003B7425"/>
    <w:rsid w:val="003C18A0"/>
    <w:rsid w:val="003C4A3E"/>
    <w:rsid w:val="003C4F70"/>
    <w:rsid w:val="003C611A"/>
    <w:rsid w:val="003C7269"/>
    <w:rsid w:val="003E318D"/>
    <w:rsid w:val="003E3A2E"/>
    <w:rsid w:val="003E45E4"/>
    <w:rsid w:val="003E6707"/>
    <w:rsid w:val="003E7182"/>
    <w:rsid w:val="003F2DEE"/>
    <w:rsid w:val="003F3E19"/>
    <w:rsid w:val="003F673B"/>
    <w:rsid w:val="004009F3"/>
    <w:rsid w:val="00400A00"/>
    <w:rsid w:val="00404157"/>
    <w:rsid w:val="0040450B"/>
    <w:rsid w:val="00410068"/>
    <w:rsid w:val="00410A02"/>
    <w:rsid w:val="00413120"/>
    <w:rsid w:val="004168D2"/>
    <w:rsid w:val="00423579"/>
    <w:rsid w:val="0042416B"/>
    <w:rsid w:val="00436E3E"/>
    <w:rsid w:val="00443F64"/>
    <w:rsid w:val="00443FA8"/>
    <w:rsid w:val="004440A4"/>
    <w:rsid w:val="00444FBB"/>
    <w:rsid w:val="004479B9"/>
    <w:rsid w:val="004518A2"/>
    <w:rsid w:val="0045239E"/>
    <w:rsid w:val="00454358"/>
    <w:rsid w:val="00455C32"/>
    <w:rsid w:val="004562DC"/>
    <w:rsid w:val="004564EE"/>
    <w:rsid w:val="00466361"/>
    <w:rsid w:val="00467A87"/>
    <w:rsid w:val="00470734"/>
    <w:rsid w:val="00474FAC"/>
    <w:rsid w:val="00474FAE"/>
    <w:rsid w:val="004821BA"/>
    <w:rsid w:val="00482965"/>
    <w:rsid w:val="00482A6C"/>
    <w:rsid w:val="0048422E"/>
    <w:rsid w:val="004869DA"/>
    <w:rsid w:val="00494168"/>
    <w:rsid w:val="00496EA0"/>
    <w:rsid w:val="004970B6"/>
    <w:rsid w:val="004974F0"/>
    <w:rsid w:val="004A3699"/>
    <w:rsid w:val="004A4CDA"/>
    <w:rsid w:val="004A532F"/>
    <w:rsid w:val="004B53EE"/>
    <w:rsid w:val="004C135D"/>
    <w:rsid w:val="004C4938"/>
    <w:rsid w:val="004C5367"/>
    <w:rsid w:val="004C5B45"/>
    <w:rsid w:val="004C7196"/>
    <w:rsid w:val="004D0682"/>
    <w:rsid w:val="004D1921"/>
    <w:rsid w:val="004D294F"/>
    <w:rsid w:val="004D3070"/>
    <w:rsid w:val="004D3CA9"/>
    <w:rsid w:val="004E29D2"/>
    <w:rsid w:val="004E45AD"/>
    <w:rsid w:val="004F1DD5"/>
    <w:rsid w:val="004F568D"/>
    <w:rsid w:val="005060B1"/>
    <w:rsid w:val="00507B46"/>
    <w:rsid w:val="00510016"/>
    <w:rsid w:val="005125EC"/>
    <w:rsid w:val="005202E1"/>
    <w:rsid w:val="005213EB"/>
    <w:rsid w:val="005216AA"/>
    <w:rsid w:val="00523CE4"/>
    <w:rsid w:val="00526069"/>
    <w:rsid w:val="00527B2C"/>
    <w:rsid w:val="00535A7A"/>
    <w:rsid w:val="0054089B"/>
    <w:rsid w:val="00540954"/>
    <w:rsid w:val="00550763"/>
    <w:rsid w:val="00553829"/>
    <w:rsid w:val="00562221"/>
    <w:rsid w:val="005627E7"/>
    <w:rsid w:val="00572312"/>
    <w:rsid w:val="005762F5"/>
    <w:rsid w:val="00577D38"/>
    <w:rsid w:val="00582174"/>
    <w:rsid w:val="00584F28"/>
    <w:rsid w:val="00591F66"/>
    <w:rsid w:val="00593A61"/>
    <w:rsid w:val="00593C34"/>
    <w:rsid w:val="00594808"/>
    <w:rsid w:val="005A0C43"/>
    <w:rsid w:val="005A0ECB"/>
    <w:rsid w:val="005A250C"/>
    <w:rsid w:val="005A2FF1"/>
    <w:rsid w:val="005A6303"/>
    <w:rsid w:val="005A66B4"/>
    <w:rsid w:val="005B218F"/>
    <w:rsid w:val="005B6ECC"/>
    <w:rsid w:val="005C024B"/>
    <w:rsid w:val="005C0624"/>
    <w:rsid w:val="005C0C45"/>
    <w:rsid w:val="005C2185"/>
    <w:rsid w:val="005C2877"/>
    <w:rsid w:val="005C4093"/>
    <w:rsid w:val="005C658B"/>
    <w:rsid w:val="005D170F"/>
    <w:rsid w:val="005E0D65"/>
    <w:rsid w:val="005E1C01"/>
    <w:rsid w:val="005E3E7A"/>
    <w:rsid w:val="005E4D50"/>
    <w:rsid w:val="005F3119"/>
    <w:rsid w:val="006019C5"/>
    <w:rsid w:val="006059BA"/>
    <w:rsid w:val="006077C8"/>
    <w:rsid w:val="00607D6F"/>
    <w:rsid w:val="00610E3C"/>
    <w:rsid w:val="00611F1A"/>
    <w:rsid w:val="0061680B"/>
    <w:rsid w:val="00623709"/>
    <w:rsid w:val="00624149"/>
    <w:rsid w:val="006266A0"/>
    <w:rsid w:val="006276AA"/>
    <w:rsid w:val="006309E9"/>
    <w:rsid w:val="00632ECA"/>
    <w:rsid w:val="006405A3"/>
    <w:rsid w:val="00645ECA"/>
    <w:rsid w:val="006534D0"/>
    <w:rsid w:val="006570D8"/>
    <w:rsid w:val="00657228"/>
    <w:rsid w:val="0066102D"/>
    <w:rsid w:val="006634EC"/>
    <w:rsid w:val="006653F0"/>
    <w:rsid w:val="006665BD"/>
    <w:rsid w:val="0066666C"/>
    <w:rsid w:val="006672DD"/>
    <w:rsid w:val="006673CC"/>
    <w:rsid w:val="0066748C"/>
    <w:rsid w:val="00670E6B"/>
    <w:rsid w:val="006717FC"/>
    <w:rsid w:val="00673314"/>
    <w:rsid w:val="006740AF"/>
    <w:rsid w:val="00682C25"/>
    <w:rsid w:val="006837B0"/>
    <w:rsid w:val="00686FBE"/>
    <w:rsid w:val="00690D6E"/>
    <w:rsid w:val="00694818"/>
    <w:rsid w:val="006962D9"/>
    <w:rsid w:val="006A1D03"/>
    <w:rsid w:val="006A581E"/>
    <w:rsid w:val="006A5D80"/>
    <w:rsid w:val="006A5F35"/>
    <w:rsid w:val="006A6A37"/>
    <w:rsid w:val="006A78F0"/>
    <w:rsid w:val="006B129C"/>
    <w:rsid w:val="006B15B8"/>
    <w:rsid w:val="006B3EB3"/>
    <w:rsid w:val="006C1D93"/>
    <w:rsid w:val="006C37C0"/>
    <w:rsid w:val="006C6DD3"/>
    <w:rsid w:val="006D2CCB"/>
    <w:rsid w:val="006E0E14"/>
    <w:rsid w:val="006E3139"/>
    <w:rsid w:val="006E3F7E"/>
    <w:rsid w:val="006E470B"/>
    <w:rsid w:val="006E6C4B"/>
    <w:rsid w:val="006F1776"/>
    <w:rsid w:val="006F3A73"/>
    <w:rsid w:val="006F5165"/>
    <w:rsid w:val="0070236C"/>
    <w:rsid w:val="00702D12"/>
    <w:rsid w:val="00706B58"/>
    <w:rsid w:val="007148B5"/>
    <w:rsid w:val="0071745F"/>
    <w:rsid w:val="00720F79"/>
    <w:rsid w:val="007243AA"/>
    <w:rsid w:val="00730394"/>
    <w:rsid w:val="00730D1C"/>
    <w:rsid w:val="00731711"/>
    <w:rsid w:val="00732F15"/>
    <w:rsid w:val="00737C2C"/>
    <w:rsid w:val="00743728"/>
    <w:rsid w:val="00743EF9"/>
    <w:rsid w:val="007529AB"/>
    <w:rsid w:val="00755480"/>
    <w:rsid w:val="00756532"/>
    <w:rsid w:val="00756D84"/>
    <w:rsid w:val="00756DF3"/>
    <w:rsid w:val="00760492"/>
    <w:rsid w:val="00765B4B"/>
    <w:rsid w:val="00766526"/>
    <w:rsid w:val="00767242"/>
    <w:rsid w:val="00767F0B"/>
    <w:rsid w:val="0077072E"/>
    <w:rsid w:val="00772E3F"/>
    <w:rsid w:val="00773BE0"/>
    <w:rsid w:val="00776773"/>
    <w:rsid w:val="00784A12"/>
    <w:rsid w:val="00790B9D"/>
    <w:rsid w:val="007973A3"/>
    <w:rsid w:val="007A1672"/>
    <w:rsid w:val="007A3F44"/>
    <w:rsid w:val="007B181B"/>
    <w:rsid w:val="007B2282"/>
    <w:rsid w:val="007B2488"/>
    <w:rsid w:val="007B2B83"/>
    <w:rsid w:val="007B6B95"/>
    <w:rsid w:val="007B7311"/>
    <w:rsid w:val="007C266B"/>
    <w:rsid w:val="007C30CA"/>
    <w:rsid w:val="007E1F3F"/>
    <w:rsid w:val="007E5244"/>
    <w:rsid w:val="007E53B6"/>
    <w:rsid w:val="007E5C21"/>
    <w:rsid w:val="007F1B1E"/>
    <w:rsid w:val="007F1C61"/>
    <w:rsid w:val="007F2DF0"/>
    <w:rsid w:val="007F3258"/>
    <w:rsid w:val="007F4B62"/>
    <w:rsid w:val="007F4C54"/>
    <w:rsid w:val="007F6161"/>
    <w:rsid w:val="007F779A"/>
    <w:rsid w:val="00801ACA"/>
    <w:rsid w:val="00803677"/>
    <w:rsid w:val="0080429E"/>
    <w:rsid w:val="00804408"/>
    <w:rsid w:val="00805827"/>
    <w:rsid w:val="008059AA"/>
    <w:rsid w:val="00812416"/>
    <w:rsid w:val="00820AC2"/>
    <w:rsid w:val="00822A43"/>
    <w:rsid w:val="00832449"/>
    <w:rsid w:val="0083370C"/>
    <w:rsid w:val="0083796C"/>
    <w:rsid w:val="008405AF"/>
    <w:rsid w:val="008414D0"/>
    <w:rsid w:val="00845530"/>
    <w:rsid w:val="008479CA"/>
    <w:rsid w:val="008709C1"/>
    <w:rsid w:val="00870A90"/>
    <w:rsid w:val="0087210D"/>
    <w:rsid w:val="00873703"/>
    <w:rsid w:val="00874401"/>
    <w:rsid w:val="00874DB5"/>
    <w:rsid w:val="00876299"/>
    <w:rsid w:val="00877946"/>
    <w:rsid w:val="00877DBF"/>
    <w:rsid w:val="00877F09"/>
    <w:rsid w:val="00880C60"/>
    <w:rsid w:val="00881880"/>
    <w:rsid w:val="00884AD9"/>
    <w:rsid w:val="00884F2E"/>
    <w:rsid w:val="0088708B"/>
    <w:rsid w:val="00897191"/>
    <w:rsid w:val="008978A8"/>
    <w:rsid w:val="008A07BE"/>
    <w:rsid w:val="008A42B0"/>
    <w:rsid w:val="008B028F"/>
    <w:rsid w:val="008B5C82"/>
    <w:rsid w:val="008B5D7F"/>
    <w:rsid w:val="008C04E4"/>
    <w:rsid w:val="008C2224"/>
    <w:rsid w:val="008C2B08"/>
    <w:rsid w:val="008C6715"/>
    <w:rsid w:val="008D3379"/>
    <w:rsid w:val="008D38C5"/>
    <w:rsid w:val="008D5969"/>
    <w:rsid w:val="008E4C3D"/>
    <w:rsid w:val="008F2E24"/>
    <w:rsid w:val="008F3EC5"/>
    <w:rsid w:val="008F5F9C"/>
    <w:rsid w:val="00911CC6"/>
    <w:rsid w:val="009120FA"/>
    <w:rsid w:val="009146DF"/>
    <w:rsid w:val="009165DB"/>
    <w:rsid w:val="00922F0E"/>
    <w:rsid w:val="00926FF9"/>
    <w:rsid w:val="0092760C"/>
    <w:rsid w:val="0093585D"/>
    <w:rsid w:val="0093799D"/>
    <w:rsid w:val="009379BF"/>
    <w:rsid w:val="00937E2D"/>
    <w:rsid w:val="0094224A"/>
    <w:rsid w:val="00955180"/>
    <w:rsid w:val="00956EEF"/>
    <w:rsid w:val="00957F83"/>
    <w:rsid w:val="0096147D"/>
    <w:rsid w:val="0096364D"/>
    <w:rsid w:val="00965AB8"/>
    <w:rsid w:val="009668AF"/>
    <w:rsid w:val="00972211"/>
    <w:rsid w:val="00972722"/>
    <w:rsid w:val="00972A78"/>
    <w:rsid w:val="00977342"/>
    <w:rsid w:val="009778F0"/>
    <w:rsid w:val="00991AA8"/>
    <w:rsid w:val="009970ED"/>
    <w:rsid w:val="009A21ED"/>
    <w:rsid w:val="009A29EE"/>
    <w:rsid w:val="009A7A94"/>
    <w:rsid w:val="009A7CE3"/>
    <w:rsid w:val="009B0842"/>
    <w:rsid w:val="009B2B65"/>
    <w:rsid w:val="009B7F0B"/>
    <w:rsid w:val="009C1CBD"/>
    <w:rsid w:val="009C71D5"/>
    <w:rsid w:val="009D5719"/>
    <w:rsid w:val="009D6D19"/>
    <w:rsid w:val="009E27EE"/>
    <w:rsid w:val="009E4981"/>
    <w:rsid w:val="009F52D1"/>
    <w:rsid w:val="009F7117"/>
    <w:rsid w:val="00A01FBF"/>
    <w:rsid w:val="00A05B73"/>
    <w:rsid w:val="00A17217"/>
    <w:rsid w:val="00A210CB"/>
    <w:rsid w:val="00A211FD"/>
    <w:rsid w:val="00A216D5"/>
    <w:rsid w:val="00A232F7"/>
    <w:rsid w:val="00A24097"/>
    <w:rsid w:val="00A330AA"/>
    <w:rsid w:val="00A3366F"/>
    <w:rsid w:val="00A37BB5"/>
    <w:rsid w:val="00A45ADF"/>
    <w:rsid w:val="00A4604F"/>
    <w:rsid w:val="00A460BF"/>
    <w:rsid w:val="00A46376"/>
    <w:rsid w:val="00A47341"/>
    <w:rsid w:val="00A525DD"/>
    <w:rsid w:val="00A556B6"/>
    <w:rsid w:val="00A5652B"/>
    <w:rsid w:val="00A57641"/>
    <w:rsid w:val="00A6359C"/>
    <w:rsid w:val="00A707F1"/>
    <w:rsid w:val="00A70C60"/>
    <w:rsid w:val="00A75747"/>
    <w:rsid w:val="00A75BEE"/>
    <w:rsid w:val="00A75DF9"/>
    <w:rsid w:val="00A77F65"/>
    <w:rsid w:val="00A836DE"/>
    <w:rsid w:val="00A8491E"/>
    <w:rsid w:val="00A8552F"/>
    <w:rsid w:val="00A86212"/>
    <w:rsid w:val="00A94D40"/>
    <w:rsid w:val="00A95411"/>
    <w:rsid w:val="00AA291C"/>
    <w:rsid w:val="00AA719C"/>
    <w:rsid w:val="00AB0155"/>
    <w:rsid w:val="00AB3322"/>
    <w:rsid w:val="00AB3F6F"/>
    <w:rsid w:val="00AD45FF"/>
    <w:rsid w:val="00AD64A4"/>
    <w:rsid w:val="00AD65B3"/>
    <w:rsid w:val="00AE65DF"/>
    <w:rsid w:val="00AF046B"/>
    <w:rsid w:val="00AF30EE"/>
    <w:rsid w:val="00AF72E8"/>
    <w:rsid w:val="00B032CF"/>
    <w:rsid w:val="00B114FB"/>
    <w:rsid w:val="00B11AD2"/>
    <w:rsid w:val="00B143C4"/>
    <w:rsid w:val="00B1586F"/>
    <w:rsid w:val="00B17541"/>
    <w:rsid w:val="00B2320F"/>
    <w:rsid w:val="00B3345A"/>
    <w:rsid w:val="00B34827"/>
    <w:rsid w:val="00B34EA6"/>
    <w:rsid w:val="00B4163B"/>
    <w:rsid w:val="00B41A58"/>
    <w:rsid w:val="00B47199"/>
    <w:rsid w:val="00B51758"/>
    <w:rsid w:val="00B53900"/>
    <w:rsid w:val="00B57E9E"/>
    <w:rsid w:val="00B636A8"/>
    <w:rsid w:val="00B70111"/>
    <w:rsid w:val="00B70B42"/>
    <w:rsid w:val="00B73980"/>
    <w:rsid w:val="00B806E0"/>
    <w:rsid w:val="00B82619"/>
    <w:rsid w:val="00B91BD1"/>
    <w:rsid w:val="00B92CB6"/>
    <w:rsid w:val="00B95821"/>
    <w:rsid w:val="00BA2565"/>
    <w:rsid w:val="00BA7B75"/>
    <w:rsid w:val="00BB6469"/>
    <w:rsid w:val="00BB6C3C"/>
    <w:rsid w:val="00BB6F7A"/>
    <w:rsid w:val="00BB7222"/>
    <w:rsid w:val="00BC0BDF"/>
    <w:rsid w:val="00BC13B4"/>
    <w:rsid w:val="00BC58E6"/>
    <w:rsid w:val="00BD0072"/>
    <w:rsid w:val="00BD2704"/>
    <w:rsid w:val="00BD3329"/>
    <w:rsid w:val="00BD3B68"/>
    <w:rsid w:val="00BD4ADF"/>
    <w:rsid w:val="00BD4B3F"/>
    <w:rsid w:val="00BD6D9D"/>
    <w:rsid w:val="00BE49BB"/>
    <w:rsid w:val="00BF08F4"/>
    <w:rsid w:val="00BF45D9"/>
    <w:rsid w:val="00BF49FC"/>
    <w:rsid w:val="00BF52B9"/>
    <w:rsid w:val="00BF6AD1"/>
    <w:rsid w:val="00C035A1"/>
    <w:rsid w:val="00C040DD"/>
    <w:rsid w:val="00C1062F"/>
    <w:rsid w:val="00C10F16"/>
    <w:rsid w:val="00C11A8C"/>
    <w:rsid w:val="00C1375F"/>
    <w:rsid w:val="00C14E7A"/>
    <w:rsid w:val="00C17312"/>
    <w:rsid w:val="00C175DE"/>
    <w:rsid w:val="00C179BF"/>
    <w:rsid w:val="00C21E82"/>
    <w:rsid w:val="00C31B00"/>
    <w:rsid w:val="00C32661"/>
    <w:rsid w:val="00C32EE8"/>
    <w:rsid w:val="00C3466C"/>
    <w:rsid w:val="00C3774C"/>
    <w:rsid w:val="00C45037"/>
    <w:rsid w:val="00C4612D"/>
    <w:rsid w:val="00C462A8"/>
    <w:rsid w:val="00C56A59"/>
    <w:rsid w:val="00C62390"/>
    <w:rsid w:val="00C62DBF"/>
    <w:rsid w:val="00C67214"/>
    <w:rsid w:val="00C7506F"/>
    <w:rsid w:val="00C762C9"/>
    <w:rsid w:val="00C76AAC"/>
    <w:rsid w:val="00C77AA0"/>
    <w:rsid w:val="00C918BC"/>
    <w:rsid w:val="00C940AE"/>
    <w:rsid w:val="00C94BD3"/>
    <w:rsid w:val="00C96DB7"/>
    <w:rsid w:val="00C97DD9"/>
    <w:rsid w:val="00CA3D9B"/>
    <w:rsid w:val="00CA465A"/>
    <w:rsid w:val="00CA48D1"/>
    <w:rsid w:val="00CA7921"/>
    <w:rsid w:val="00CB5739"/>
    <w:rsid w:val="00CC6F06"/>
    <w:rsid w:val="00CC7D64"/>
    <w:rsid w:val="00CD1EC6"/>
    <w:rsid w:val="00CD4A20"/>
    <w:rsid w:val="00CD65DA"/>
    <w:rsid w:val="00CD6F16"/>
    <w:rsid w:val="00CE1247"/>
    <w:rsid w:val="00CF7BC8"/>
    <w:rsid w:val="00D1050E"/>
    <w:rsid w:val="00D120A3"/>
    <w:rsid w:val="00D12D21"/>
    <w:rsid w:val="00D164C8"/>
    <w:rsid w:val="00D17CCE"/>
    <w:rsid w:val="00D23A30"/>
    <w:rsid w:val="00D40B3C"/>
    <w:rsid w:val="00D420CC"/>
    <w:rsid w:val="00D45530"/>
    <w:rsid w:val="00D53D42"/>
    <w:rsid w:val="00D63920"/>
    <w:rsid w:val="00D65CBE"/>
    <w:rsid w:val="00D67594"/>
    <w:rsid w:val="00D70373"/>
    <w:rsid w:val="00D70EFB"/>
    <w:rsid w:val="00D71EC4"/>
    <w:rsid w:val="00D74265"/>
    <w:rsid w:val="00D75927"/>
    <w:rsid w:val="00D82AC1"/>
    <w:rsid w:val="00D84968"/>
    <w:rsid w:val="00D86357"/>
    <w:rsid w:val="00D929FA"/>
    <w:rsid w:val="00D93353"/>
    <w:rsid w:val="00D9420E"/>
    <w:rsid w:val="00DA155F"/>
    <w:rsid w:val="00DA572A"/>
    <w:rsid w:val="00DA6ACB"/>
    <w:rsid w:val="00DA6CA3"/>
    <w:rsid w:val="00DB02F1"/>
    <w:rsid w:val="00DB2744"/>
    <w:rsid w:val="00DB3534"/>
    <w:rsid w:val="00DB41D7"/>
    <w:rsid w:val="00DB67BA"/>
    <w:rsid w:val="00DB6C90"/>
    <w:rsid w:val="00DB6EC0"/>
    <w:rsid w:val="00DC348F"/>
    <w:rsid w:val="00DC4210"/>
    <w:rsid w:val="00DC6BBA"/>
    <w:rsid w:val="00DD12E3"/>
    <w:rsid w:val="00DD4613"/>
    <w:rsid w:val="00DE0691"/>
    <w:rsid w:val="00DE34DE"/>
    <w:rsid w:val="00DE6200"/>
    <w:rsid w:val="00DE653D"/>
    <w:rsid w:val="00DF08B2"/>
    <w:rsid w:val="00DF51F9"/>
    <w:rsid w:val="00DF661E"/>
    <w:rsid w:val="00DF6D27"/>
    <w:rsid w:val="00E027EA"/>
    <w:rsid w:val="00E03C60"/>
    <w:rsid w:val="00E119BA"/>
    <w:rsid w:val="00E1203A"/>
    <w:rsid w:val="00E15539"/>
    <w:rsid w:val="00E15960"/>
    <w:rsid w:val="00E15A8A"/>
    <w:rsid w:val="00E22418"/>
    <w:rsid w:val="00E2300B"/>
    <w:rsid w:val="00E32C78"/>
    <w:rsid w:val="00E3478F"/>
    <w:rsid w:val="00E35272"/>
    <w:rsid w:val="00E3642A"/>
    <w:rsid w:val="00E36955"/>
    <w:rsid w:val="00E4349C"/>
    <w:rsid w:val="00E446D7"/>
    <w:rsid w:val="00E459B6"/>
    <w:rsid w:val="00E502EB"/>
    <w:rsid w:val="00E50F95"/>
    <w:rsid w:val="00E52237"/>
    <w:rsid w:val="00E531A3"/>
    <w:rsid w:val="00E54A6C"/>
    <w:rsid w:val="00E55229"/>
    <w:rsid w:val="00E55DFC"/>
    <w:rsid w:val="00E55E18"/>
    <w:rsid w:val="00E56164"/>
    <w:rsid w:val="00E61C3C"/>
    <w:rsid w:val="00E659E8"/>
    <w:rsid w:val="00E7088C"/>
    <w:rsid w:val="00E70AD4"/>
    <w:rsid w:val="00E73A6A"/>
    <w:rsid w:val="00E76B8C"/>
    <w:rsid w:val="00E82BB0"/>
    <w:rsid w:val="00E84D55"/>
    <w:rsid w:val="00E85D69"/>
    <w:rsid w:val="00E8701B"/>
    <w:rsid w:val="00E928EC"/>
    <w:rsid w:val="00E9365A"/>
    <w:rsid w:val="00E93B31"/>
    <w:rsid w:val="00E957AF"/>
    <w:rsid w:val="00EA10A0"/>
    <w:rsid w:val="00EA33BD"/>
    <w:rsid w:val="00EA799D"/>
    <w:rsid w:val="00EA7E03"/>
    <w:rsid w:val="00EB0019"/>
    <w:rsid w:val="00EC7BBF"/>
    <w:rsid w:val="00ED0181"/>
    <w:rsid w:val="00ED53E4"/>
    <w:rsid w:val="00ED7D77"/>
    <w:rsid w:val="00EE2BD4"/>
    <w:rsid w:val="00EE7351"/>
    <w:rsid w:val="00EE73B9"/>
    <w:rsid w:val="00EF20A0"/>
    <w:rsid w:val="00EF4080"/>
    <w:rsid w:val="00EF5158"/>
    <w:rsid w:val="00F03700"/>
    <w:rsid w:val="00F03793"/>
    <w:rsid w:val="00F102EA"/>
    <w:rsid w:val="00F2155C"/>
    <w:rsid w:val="00F275E9"/>
    <w:rsid w:val="00F3044F"/>
    <w:rsid w:val="00F350C1"/>
    <w:rsid w:val="00F35610"/>
    <w:rsid w:val="00F37D9D"/>
    <w:rsid w:val="00F40FC6"/>
    <w:rsid w:val="00F422FF"/>
    <w:rsid w:val="00F43810"/>
    <w:rsid w:val="00F45FC0"/>
    <w:rsid w:val="00F47C1A"/>
    <w:rsid w:val="00F51B8D"/>
    <w:rsid w:val="00F52857"/>
    <w:rsid w:val="00F5357E"/>
    <w:rsid w:val="00F5768A"/>
    <w:rsid w:val="00F57980"/>
    <w:rsid w:val="00F70449"/>
    <w:rsid w:val="00F70820"/>
    <w:rsid w:val="00F70F8A"/>
    <w:rsid w:val="00F77A80"/>
    <w:rsid w:val="00F829E0"/>
    <w:rsid w:val="00F85F7A"/>
    <w:rsid w:val="00F94B4A"/>
    <w:rsid w:val="00F965EE"/>
    <w:rsid w:val="00F97480"/>
    <w:rsid w:val="00FA0FBB"/>
    <w:rsid w:val="00FA279F"/>
    <w:rsid w:val="00FA323E"/>
    <w:rsid w:val="00FA74E8"/>
    <w:rsid w:val="00FB1289"/>
    <w:rsid w:val="00FB40C2"/>
    <w:rsid w:val="00FB4860"/>
    <w:rsid w:val="00FC15EA"/>
    <w:rsid w:val="00FC1F84"/>
    <w:rsid w:val="00FC4477"/>
    <w:rsid w:val="00FC7EF1"/>
    <w:rsid w:val="00FD39D0"/>
    <w:rsid w:val="00FD3F98"/>
    <w:rsid w:val="00FD4134"/>
    <w:rsid w:val="00FD4F27"/>
    <w:rsid w:val="00FD6BD2"/>
    <w:rsid w:val="00FE17DE"/>
    <w:rsid w:val="00FE24FF"/>
    <w:rsid w:val="00FF286F"/>
    <w:rsid w:val="00FF6291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3353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53"/>
    <w:rPr>
      <w:rFonts w:ascii="Times New Roman" w:hAnsi="Times New Roman" w:cs="Times New Roman"/>
      <w:b/>
      <w:kern w:val="16"/>
      <w:sz w:val="28"/>
    </w:rPr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2211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99"/>
    <w:qFormat/>
    <w:locked/>
    <w:rsid w:val="004479B9"/>
    <w:rPr>
      <w:b/>
      <w:bCs/>
    </w:rPr>
  </w:style>
  <w:style w:type="paragraph" w:customStyle="1" w:styleId="Style11">
    <w:name w:val="Style11"/>
    <w:basedOn w:val="a"/>
    <w:uiPriority w:val="99"/>
    <w:rsid w:val="00D93353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93353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93353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353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335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B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66CE"/>
    <w:rPr>
      <w:rFonts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1B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66CE"/>
    <w:rPr>
      <w:rFonts w:cs="Times New Roman"/>
      <w:sz w:val="22"/>
      <w:szCs w:val="22"/>
      <w:lang w:eastAsia="en-US"/>
    </w:rPr>
  </w:style>
  <w:style w:type="character" w:customStyle="1" w:styleId="ConsPlusNormal1">
    <w:name w:val="ConsPlusNormal Знак"/>
    <w:link w:val="ConsPlusNormal"/>
    <w:locked/>
    <w:rsid w:val="00507B4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3353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53"/>
    <w:rPr>
      <w:rFonts w:ascii="Times New Roman" w:hAnsi="Times New Roman" w:cs="Times New Roman"/>
      <w:b/>
      <w:kern w:val="16"/>
      <w:sz w:val="28"/>
    </w:rPr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2211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99"/>
    <w:qFormat/>
    <w:locked/>
    <w:rsid w:val="004479B9"/>
    <w:rPr>
      <w:b/>
      <w:bCs/>
    </w:rPr>
  </w:style>
  <w:style w:type="paragraph" w:customStyle="1" w:styleId="Style11">
    <w:name w:val="Style11"/>
    <w:basedOn w:val="a"/>
    <w:uiPriority w:val="99"/>
    <w:rsid w:val="00D93353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93353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93353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353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335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B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66CE"/>
    <w:rPr>
      <w:rFonts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1B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66CE"/>
    <w:rPr>
      <w:rFonts w:cs="Times New Roman"/>
      <w:sz w:val="22"/>
      <w:szCs w:val="22"/>
      <w:lang w:eastAsia="en-US"/>
    </w:rPr>
  </w:style>
  <w:style w:type="character" w:customStyle="1" w:styleId="ConsPlusNormal1">
    <w:name w:val="ConsPlusNormal Знак"/>
    <w:link w:val="ConsPlusNormal"/>
    <w:locked/>
    <w:rsid w:val="00507B4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E2257F1F926BD57CEA1AF853EBF0A5770DDAF95E17A59ED84B674E0A9D9349447D7D44FCF6E134FA9C89x2T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9A65-F748-4B89-B94A-E797FF60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15308</Words>
  <Characters>87257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102361</CharactersWithSpaces>
  <SharedDoc>false</SharedDoc>
  <HLinks>
    <vt:vector size="18" baseType="variant">
      <vt:variant>
        <vt:i4>1179655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2</cp:revision>
  <cp:lastPrinted>2017-11-16T01:48:00Z</cp:lastPrinted>
  <dcterms:created xsi:type="dcterms:W3CDTF">2017-12-05T03:37:00Z</dcterms:created>
  <dcterms:modified xsi:type="dcterms:W3CDTF">2017-12-05T03:37:00Z</dcterms:modified>
</cp:coreProperties>
</file>