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  <w:gridCol w:w="75"/>
      </w:tblGrid>
      <w:tr w:rsidR="00B53D3A" w:rsidTr="006876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82"/>
              <w:gridCol w:w="3474"/>
              <w:gridCol w:w="2516"/>
            </w:tblGrid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6876D2">
                  <w:pPr>
                    <w:pStyle w:val="2"/>
                  </w:pPr>
                  <w:r w:rsidRPr="00387686">
                    <w:t xml:space="preserve">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5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3D3A" w:rsidRPr="00387686" w:rsidRDefault="00B53D3A" w:rsidP="006876D2"/>
                <w:p w:rsidR="00B53D3A" w:rsidRPr="00387686" w:rsidRDefault="00B53D3A" w:rsidP="006876D2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6876D2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B53D3A" w:rsidRPr="00387686" w:rsidRDefault="00B53D3A" w:rsidP="006876D2"/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6876D2">
                  <w:pPr>
                    <w:pStyle w:val="2"/>
                    <w:rPr>
                      <w:b/>
                    </w:rPr>
                  </w:pPr>
                  <w:r w:rsidRPr="00387686">
                    <w:rPr>
                      <w:b/>
                    </w:rPr>
                    <w:t>П О С Т А Н О В Л Е Н И Е</w:t>
                  </w:r>
                </w:p>
              </w:tc>
            </w:tr>
            <w:tr w:rsidR="00B53D3A" w:rsidRPr="00387686" w:rsidTr="00F86200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CB38BB" w:rsidP="00CB38BB">
                  <w:pPr>
                    <w:pStyle w:val="2"/>
                    <w:jc w:val="left"/>
                  </w:pPr>
                  <w:r>
                    <w:t>11</w:t>
                  </w:r>
                  <w:r w:rsidR="00AA0421">
                    <w:t>.</w:t>
                  </w:r>
                  <w:r w:rsidR="00EF415C">
                    <w:t>0</w:t>
                  </w:r>
                  <w:r w:rsidR="00A30BB8">
                    <w:t>2</w:t>
                  </w:r>
                  <w:r w:rsidR="00B53D3A">
                    <w:t>.201</w:t>
                  </w:r>
                  <w:r w:rsidR="00C307A7">
                    <w:t>9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6876D2">
                  <w:pPr>
                    <w:pStyle w:val="2"/>
                    <w:jc w:val="left"/>
                  </w:pPr>
                  <w:r w:rsidRPr="00387686"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CB38BB">
                  <w:pPr>
                    <w:pStyle w:val="2"/>
                  </w:pPr>
                  <w:r w:rsidRPr="00387686">
                    <w:t xml:space="preserve">              №</w:t>
                  </w:r>
                  <w:r w:rsidR="00650578">
                    <w:t xml:space="preserve"> </w:t>
                  </w:r>
                  <w:r w:rsidR="00CB38BB">
                    <w:t>75</w:t>
                  </w:r>
                  <w:r w:rsidR="0089781A">
                    <w:t>-</w:t>
                  </w:r>
                  <w:r w:rsidRPr="00387686">
                    <w:t>п</w:t>
                  </w:r>
                </w:p>
              </w:tc>
            </w:tr>
          </w:tbl>
          <w:p w:rsidR="00B53D3A" w:rsidRDefault="00B53D3A" w:rsidP="006876D2"/>
        </w:tc>
      </w:tr>
      <w:tr w:rsidR="00B53D3A" w:rsidTr="006876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6876D2"/>
        </w:tc>
      </w:tr>
      <w:tr w:rsidR="00B53D3A" w:rsidTr="006876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6876D2"/>
        </w:tc>
      </w:tr>
      <w:tr w:rsidR="00B53D3A" w:rsidTr="003F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" w:type="dxa"/>
          <w:cantSplit/>
          <w:trHeight w:val="737"/>
        </w:trPr>
        <w:tc>
          <w:tcPr>
            <w:tcW w:w="9465" w:type="dxa"/>
          </w:tcPr>
          <w:p w:rsidR="00B53D3A" w:rsidRDefault="00A30BB8" w:rsidP="00A30BB8">
            <w:pPr>
              <w:jc w:val="both"/>
            </w:pPr>
            <w:r>
              <w:rPr>
                <w:sz w:val="28"/>
                <w:szCs w:val="28"/>
              </w:rPr>
              <w:t>Об утверждении п</w:t>
            </w:r>
            <w:r w:rsidRPr="00A30BB8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>а</w:t>
            </w:r>
            <w:r w:rsidRPr="00A30BB8">
              <w:rPr>
                <w:sz w:val="28"/>
                <w:szCs w:val="28"/>
              </w:rPr>
              <w:t xml:space="preserve"> мероприятий «дорожная карта» по содействию развитию конкуренции </w:t>
            </w:r>
            <w:r w:rsidR="006876D2">
              <w:rPr>
                <w:sz w:val="28"/>
                <w:szCs w:val="28"/>
              </w:rPr>
              <w:t xml:space="preserve">и ключевых показателей развития конкуренции в отраслях экономики </w:t>
            </w:r>
            <w:r w:rsidRPr="00A30BB8">
              <w:rPr>
                <w:sz w:val="28"/>
                <w:szCs w:val="28"/>
              </w:rPr>
              <w:t xml:space="preserve">в </w:t>
            </w:r>
            <w:proofErr w:type="spellStart"/>
            <w:r w:rsidRPr="00A30BB8">
              <w:rPr>
                <w:sz w:val="28"/>
                <w:szCs w:val="28"/>
              </w:rPr>
              <w:t>Идринском</w:t>
            </w:r>
            <w:proofErr w:type="spellEnd"/>
            <w:r w:rsidRPr="00A30BB8">
              <w:rPr>
                <w:sz w:val="28"/>
                <w:szCs w:val="28"/>
              </w:rPr>
              <w:t xml:space="preserve"> районе на 2018-2021 годы</w:t>
            </w:r>
          </w:p>
          <w:p w:rsidR="001740CA" w:rsidRDefault="001740CA" w:rsidP="001740CA">
            <w:pPr>
              <w:jc w:val="both"/>
            </w:pPr>
          </w:p>
        </w:tc>
      </w:tr>
    </w:tbl>
    <w:p w:rsidR="003F4EFE" w:rsidRDefault="001740CA" w:rsidP="006876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Российской Федерации от 05 сентября 2015 года № 1738-р «Об утверждении стандарта развития конкуренции в субъектах Российской Федерации»,</w:t>
      </w:r>
      <w:r w:rsidR="0010771F">
        <w:rPr>
          <w:sz w:val="28"/>
          <w:szCs w:val="28"/>
        </w:rPr>
        <w:t xml:space="preserve"> а также в целях </w:t>
      </w:r>
      <w:r w:rsidR="00652BFE">
        <w:rPr>
          <w:sz w:val="28"/>
          <w:szCs w:val="28"/>
        </w:rPr>
        <w:t>внедрения и</w:t>
      </w:r>
      <w:r w:rsidR="0010771F">
        <w:rPr>
          <w:sz w:val="28"/>
          <w:szCs w:val="28"/>
        </w:rPr>
        <w:t xml:space="preserve"> развития </w:t>
      </w:r>
      <w:r w:rsidR="00652BFE">
        <w:rPr>
          <w:sz w:val="28"/>
          <w:szCs w:val="28"/>
        </w:rPr>
        <w:t xml:space="preserve">стандарта </w:t>
      </w:r>
      <w:r w:rsidR="0010771F">
        <w:rPr>
          <w:sz w:val="28"/>
          <w:szCs w:val="28"/>
        </w:rPr>
        <w:t xml:space="preserve">конкуренции в </w:t>
      </w:r>
      <w:proofErr w:type="spellStart"/>
      <w:r w:rsidR="0010771F">
        <w:rPr>
          <w:sz w:val="28"/>
          <w:szCs w:val="28"/>
        </w:rPr>
        <w:t>Идринском</w:t>
      </w:r>
      <w:proofErr w:type="spellEnd"/>
      <w:r w:rsidR="0010771F">
        <w:rPr>
          <w:sz w:val="28"/>
          <w:szCs w:val="28"/>
        </w:rPr>
        <w:t xml:space="preserve"> муниципальном районе, </w:t>
      </w:r>
      <w:r w:rsidR="00B474BA">
        <w:rPr>
          <w:sz w:val="28"/>
          <w:szCs w:val="28"/>
        </w:rPr>
        <w:t xml:space="preserve">руководствуясь </w:t>
      </w:r>
      <w:r w:rsidR="0089781A">
        <w:rPr>
          <w:sz w:val="28"/>
          <w:szCs w:val="28"/>
        </w:rPr>
        <w:t xml:space="preserve">статьями </w:t>
      </w:r>
      <w:r w:rsidR="0010771F">
        <w:rPr>
          <w:sz w:val="28"/>
          <w:szCs w:val="28"/>
        </w:rPr>
        <w:t>19, 33 Устава Идринского района</w:t>
      </w:r>
      <w:r w:rsidR="003F4EFE">
        <w:rPr>
          <w:sz w:val="28"/>
          <w:szCs w:val="28"/>
        </w:rPr>
        <w:t>,</w:t>
      </w:r>
      <w:r w:rsidR="003F4EFE" w:rsidRPr="00382B93">
        <w:rPr>
          <w:sz w:val="28"/>
          <w:szCs w:val="28"/>
        </w:rPr>
        <w:t xml:space="preserve"> </w:t>
      </w:r>
      <w:r w:rsidR="003F4EFE" w:rsidRPr="003C7959">
        <w:rPr>
          <w:sz w:val="28"/>
          <w:szCs w:val="28"/>
        </w:rPr>
        <w:t>ПОСТАНОВЛЯЮ:</w:t>
      </w:r>
    </w:p>
    <w:p w:rsidR="00A30BB8" w:rsidRPr="006876D2" w:rsidRDefault="006876D2" w:rsidP="006876D2">
      <w:pPr>
        <w:tabs>
          <w:tab w:val="left" w:pos="52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30BB8" w:rsidRPr="006876D2">
        <w:rPr>
          <w:sz w:val="28"/>
          <w:szCs w:val="28"/>
        </w:rPr>
        <w:t xml:space="preserve">Утвердить план мероприятий «дорожная карта» по содействию развитию конкуренции в </w:t>
      </w:r>
      <w:proofErr w:type="spellStart"/>
      <w:r w:rsidR="00A30BB8" w:rsidRPr="006876D2">
        <w:rPr>
          <w:sz w:val="28"/>
          <w:szCs w:val="28"/>
        </w:rPr>
        <w:t>Идринском</w:t>
      </w:r>
      <w:proofErr w:type="spellEnd"/>
      <w:r w:rsidR="00A30BB8" w:rsidRPr="006876D2">
        <w:rPr>
          <w:sz w:val="28"/>
          <w:szCs w:val="28"/>
        </w:rPr>
        <w:t xml:space="preserve"> районе на 2018-2021 годы согласно приложению </w:t>
      </w:r>
      <w:r w:rsidRPr="006876D2">
        <w:rPr>
          <w:sz w:val="28"/>
          <w:szCs w:val="28"/>
        </w:rPr>
        <w:t xml:space="preserve">№1 </w:t>
      </w:r>
      <w:r w:rsidR="00A30BB8" w:rsidRPr="006876D2">
        <w:rPr>
          <w:sz w:val="28"/>
          <w:szCs w:val="28"/>
        </w:rPr>
        <w:t>к настоящему постановлению.</w:t>
      </w:r>
    </w:p>
    <w:p w:rsidR="006876D2" w:rsidRPr="006876D2" w:rsidRDefault="006876D2" w:rsidP="006876D2">
      <w:pPr>
        <w:pStyle w:val="a6"/>
        <w:tabs>
          <w:tab w:val="left" w:pos="52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876D2">
        <w:rPr>
          <w:sz w:val="28"/>
          <w:szCs w:val="28"/>
        </w:rPr>
        <w:t>Утвердить ключевые показатели развития конкуренции в отраслях (сферах, товарных рынках) экономики Идринского района согласно приложению №2 к настоящему постановлению.</w:t>
      </w:r>
    </w:p>
    <w:p w:rsidR="00B53D3A" w:rsidRDefault="006876D2" w:rsidP="006876D2">
      <w:pPr>
        <w:tabs>
          <w:tab w:val="left" w:pos="52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2B93">
        <w:rPr>
          <w:sz w:val="28"/>
          <w:szCs w:val="28"/>
        </w:rPr>
        <w:t>.</w:t>
      </w:r>
      <w:r w:rsidR="00C307A7">
        <w:rPr>
          <w:sz w:val="28"/>
          <w:szCs w:val="28"/>
        </w:rPr>
        <w:t> </w:t>
      </w:r>
      <w:r w:rsidR="00382B93">
        <w:rPr>
          <w:sz w:val="28"/>
          <w:szCs w:val="28"/>
        </w:rPr>
        <w:t>Контроль за вы</w:t>
      </w:r>
      <w:r w:rsidR="00B53D3A" w:rsidRPr="00157183">
        <w:rPr>
          <w:sz w:val="28"/>
          <w:szCs w:val="28"/>
        </w:rPr>
        <w:t xml:space="preserve">полнением постановления возложить на </w:t>
      </w:r>
      <w:r w:rsidR="001B3415">
        <w:rPr>
          <w:sz w:val="28"/>
          <w:szCs w:val="28"/>
        </w:rPr>
        <w:t xml:space="preserve">первого </w:t>
      </w:r>
      <w:r w:rsidR="00B53D3A" w:rsidRPr="00157183">
        <w:rPr>
          <w:sz w:val="28"/>
          <w:szCs w:val="28"/>
        </w:rPr>
        <w:t>заместителя</w:t>
      </w:r>
      <w:r w:rsidR="00B53D3A">
        <w:rPr>
          <w:sz w:val="28"/>
          <w:szCs w:val="28"/>
        </w:rPr>
        <w:t xml:space="preserve"> главы района</w:t>
      </w:r>
      <w:r w:rsidR="001B3415">
        <w:rPr>
          <w:sz w:val="28"/>
          <w:szCs w:val="28"/>
        </w:rPr>
        <w:t xml:space="preserve">, руководителя финансового управления </w:t>
      </w:r>
      <w:r w:rsidR="0089781A">
        <w:rPr>
          <w:sz w:val="28"/>
          <w:szCs w:val="28"/>
        </w:rPr>
        <w:t xml:space="preserve">администрации района </w:t>
      </w:r>
      <w:r w:rsidR="00B53D3A">
        <w:rPr>
          <w:sz w:val="28"/>
          <w:szCs w:val="28"/>
        </w:rPr>
        <w:t>Н.</w:t>
      </w:r>
      <w:r w:rsidR="001B3415">
        <w:rPr>
          <w:sz w:val="28"/>
          <w:szCs w:val="28"/>
        </w:rPr>
        <w:t>П.</w:t>
      </w:r>
      <w:r w:rsidR="00650578">
        <w:rPr>
          <w:sz w:val="28"/>
          <w:szCs w:val="28"/>
        </w:rPr>
        <w:t xml:space="preserve"> </w:t>
      </w:r>
      <w:r w:rsidR="001B3415">
        <w:rPr>
          <w:sz w:val="28"/>
          <w:szCs w:val="28"/>
        </w:rPr>
        <w:t>Антипову</w:t>
      </w:r>
      <w:r w:rsidR="00B53D3A">
        <w:rPr>
          <w:sz w:val="28"/>
          <w:szCs w:val="28"/>
        </w:rPr>
        <w:t>.</w:t>
      </w:r>
    </w:p>
    <w:p w:rsidR="00382B93" w:rsidRPr="00E147AD" w:rsidRDefault="006876D2" w:rsidP="006876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D3A">
        <w:rPr>
          <w:sz w:val="28"/>
          <w:szCs w:val="28"/>
        </w:rPr>
        <w:t>.</w:t>
      </w:r>
      <w:r w:rsidR="00C307A7">
        <w:rPr>
          <w:sz w:val="28"/>
          <w:szCs w:val="28"/>
        </w:rPr>
        <w:t> </w:t>
      </w:r>
      <w:r w:rsidR="00382B93">
        <w:rPr>
          <w:sz w:val="28"/>
          <w:szCs w:val="28"/>
        </w:rPr>
        <w:t>О</w:t>
      </w:r>
      <w:r w:rsidR="00B53D3A">
        <w:rPr>
          <w:sz w:val="28"/>
          <w:szCs w:val="28"/>
        </w:rPr>
        <w:t>публикова</w:t>
      </w:r>
      <w:r w:rsidR="00382B93">
        <w:rPr>
          <w:sz w:val="28"/>
          <w:szCs w:val="28"/>
        </w:rPr>
        <w:t xml:space="preserve">ть </w:t>
      </w:r>
      <w:r w:rsidR="00C307A7">
        <w:rPr>
          <w:sz w:val="28"/>
          <w:szCs w:val="28"/>
        </w:rPr>
        <w:t>постановление на</w:t>
      </w:r>
      <w:r w:rsidR="00382B93" w:rsidRPr="009C1BEA">
        <w:rPr>
          <w:sz w:val="28"/>
          <w:szCs w:val="28"/>
        </w:rPr>
        <w:t xml:space="preserve"> официальном сайте </w:t>
      </w:r>
      <w:r w:rsidR="00382B93">
        <w:rPr>
          <w:sz w:val="28"/>
          <w:szCs w:val="28"/>
        </w:rPr>
        <w:t xml:space="preserve">муниципального </w:t>
      </w:r>
      <w:r w:rsidR="00C307A7">
        <w:rPr>
          <w:sz w:val="28"/>
          <w:szCs w:val="28"/>
        </w:rPr>
        <w:t xml:space="preserve">образования </w:t>
      </w:r>
      <w:r w:rsidR="00C307A7" w:rsidRPr="009C1BEA">
        <w:rPr>
          <w:sz w:val="28"/>
          <w:szCs w:val="28"/>
        </w:rPr>
        <w:t>Идринский</w:t>
      </w:r>
      <w:r w:rsidR="00382B93" w:rsidRPr="009C1BEA">
        <w:rPr>
          <w:sz w:val="28"/>
          <w:szCs w:val="28"/>
        </w:rPr>
        <w:t xml:space="preserve"> район (</w:t>
      </w:r>
      <w:r w:rsidR="00382B93" w:rsidRPr="009C1BEA">
        <w:rPr>
          <w:sz w:val="28"/>
          <w:szCs w:val="28"/>
          <w:lang w:val="en-US"/>
        </w:rPr>
        <w:t>www</w:t>
      </w:r>
      <w:r w:rsidR="00382B93" w:rsidRPr="009C1BEA">
        <w:rPr>
          <w:sz w:val="28"/>
          <w:szCs w:val="28"/>
        </w:rPr>
        <w:t>.</w:t>
      </w:r>
      <w:r w:rsidR="00382B93" w:rsidRPr="009C1BEA">
        <w:rPr>
          <w:sz w:val="28"/>
          <w:szCs w:val="28"/>
          <w:lang w:val="en-US"/>
        </w:rPr>
        <w:t>idra</w:t>
      </w:r>
      <w:r w:rsidR="00382B93" w:rsidRPr="009C1BEA">
        <w:rPr>
          <w:sz w:val="28"/>
          <w:szCs w:val="28"/>
        </w:rPr>
        <w:t>.</w:t>
      </w:r>
      <w:r w:rsidR="00382B93" w:rsidRPr="009C1BEA">
        <w:rPr>
          <w:sz w:val="28"/>
          <w:szCs w:val="28"/>
          <w:lang w:val="en-US"/>
        </w:rPr>
        <w:t>org</w:t>
      </w:r>
      <w:r w:rsidR="00382B93" w:rsidRPr="009C1BEA">
        <w:rPr>
          <w:sz w:val="28"/>
          <w:szCs w:val="28"/>
        </w:rPr>
        <w:t>.</w:t>
      </w:r>
      <w:r w:rsidR="00382B93" w:rsidRPr="009C1BEA">
        <w:rPr>
          <w:sz w:val="28"/>
          <w:szCs w:val="28"/>
          <w:lang w:val="en-US"/>
        </w:rPr>
        <w:t>ru</w:t>
      </w:r>
      <w:r w:rsidR="00382B93" w:rsidRPr="009C1BEA">
        <w:rPr>
          <w:sz w:val="28"/>
          <w:szCs w:val="28"/>
        </w:rPr>
        <w:t>).</w:t>
      </w:r>
    </w:p>
    <w:p w:rsidR="00B53D3A" w:rsidRDefault="006876D2" w:rsidP="006876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3D3A">
        <w:rPr>
          <w:sz w:val="28"/>
          <w:szCs w:val="28"/>
        </w:rPr>
        <w:t xml:space="preserve">. </w:t>
      </w:r>
      <w:r w:rsidR="00B53D3A" w:rsidRPr="000F1A99">
        <w:rPr>
          <w:sz w:val="28"/>
          <w:szCs w:val="28"/>
        </w:rPr>
        <w:t>Постановление вступает в сил</w:t>
      </w:r>
      <w:r w:rsidR="00B53D3A">
        <w:rPr>
          <w:sz w:val="28"/>
          <w:szCs w:val="28"/>
        </w:rPr>
        <w:t xml:space="preserve">у в день его </w:t>
      </w:r>
      <w:r w:rsidR="006324C5">
        <w:rPr>
          <w:sz w:val="28"/>
          <w:szCs w:val="28"/>
        </w:rPr>
        <w:t>подписания</w:t>
      </w:r>
      <w:r w:rsidR="00B53D3A">
        <w:rPr>
          <w:sz w:val="28"/>
          <w:szCs w:val="28"/>
        </w:rPr>
        <w:t>.</w:t>
      </w:r>
    </w:p>
    <w:p w:rsidR="00382B93" w:rsidRDefault="00382B93" w:rsidP="00382B93">
      <w:pPr>
        <w:ind w:firstLine="567"/>
        <w:jc w:val="both"/>
        <w:rPr>
          <w:sz w:val="28"/>
          <w:szCs w:val="28"/>
        </w:rPr>
      </w:pPr>
    </w:p>
    <w:p w:rsidR="001B3415" w:rsidRDefault="001B3415" w:rsidP="00382B93">
      <w:pPr>
        <w:ind w:firstLine="567"/>
        <w:jc w:val="both"/>
        <w:rPr>
          <w:sz w:val="28"/>
          <w:szCs w:val="28"/>
        </w:rPr>
      </w:pPr>
    </w:p>
    <w:p w:rsidR="001B3415" w:rsidRDefault="001B3415" w:rsidP="00382B93">
      <w:pPr>
        <w:ind w:firstLine="567"/>
        <w:jc w:val="both"/>
        <w:rPr>
          <w:sz w:val="28"/>
          <w:szCs w:val="28"/>
        </w:rPr>
      </w:pPr>
    </w:p>
    <w:p w:rsidR="00B53D3A" w:rsidRDefault="001B3415" w:rsidP="00B53D3A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</w:t>
      </w:r>
      <w:r w:rsidR="00F61AE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А.В.</w:t>
      </w:r>
      <w:r w:rsidR="005C3C6F">
        <w:rPr>
          <w:sz w:val="28"/>
          <w:szCs w:val="28"/>
        </w:rPr>
        <w:t xml:space="preserve"> </w:t>
      </w:r>
      <w:r>
        <w:rPr>
          <w:sz w:val="28"/>
          <w:szCs w:val="28"/>
        </w:rPr>
        <w:t>Киреев</w:t>
      </w:r>
    </w:p>
    <w:p w:rsidR="00A30BB8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30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</w:p>
    <w:p w:rsidR="00FB48A6" w:rsidRDefault="00F512B5" w:rsidP="00F512B5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976"/>
      </w:tblGrid>
      <w:tr w:rsidR="007D62B7" w:rsidTr="006876D2">
        <w:tc>
          <w:tcPr>
            <w:tcW w:w="6204" w:type="dxa"/>
          </w:tcPr>
          <w:p w:rsidR="007D62B7" w:rsidRDefault="007D62B7" w:rsidP="006876D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62B7" w:rsidRDefault="007D62B7" w:rsidP="00687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3A32A2">
              <w:rPr>
                <w:sz w:val="28"/>
                <w:szCs w:val="28"/>
              </w:rPr>
              <w:t xml:space="preserve"> №1</w:t>
            </w:r>
            <w:r>
              <w:rPr>
                <w:sz w:val="28"/>
                <w:szCs w:val="28"/>
              </w:rPr>
              <w:t xml:space="preserve"> к постановлению                                                                                       администрации района                                                                                      от </w:t>
            </w:r>
            <w:r w:rsidR="00CB38B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.02.2019 № </w:t>
            </w:r>
            <w:r w:rsidR="00CB38B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-п</w:t>
            </w:r>
          </w:p>
          <w:p w:rsidR="007D62B7" w:rsidRDefault="007D62B7" w:rsidP="006876D2">
            <w:pPr>
              <w:rPr>
                <w:sz w:val="28"/>
                <w:szCs w:val="28"/>
              </w:rPr>
            </w:pPr>
          </w:p>
        </w:tc>
      </w:tr>
    </w:tbl>
    <w:p w:rsidR="007D62B7" w:rsidRPr="009E0971" w:rsidRDefault="007D62B7" w:rsidP="007D62B7">
      <w:pPr>
        <w:jc w:val="center"/>
        <w:rPr>
          <w:rFonts w:eastAsia="Calibri"/>
          <w:b/>
          <w:sz w:val="28"/>
          <w:szCs w:val="28"/>
        </w:rPr>
      </w:pPr>
      <w:r w:rsidRPr="009E0971">
        <w:rPr>
          <w:rFonts w:eastAsia="Calibri"/>
          <w:b/>
          <w:sz w:val="28"/>
          <w:szCs w:val="28"/>
        </w:rPr>
        <w:t xml:space="preserve">План мероприятий «дорожная карта» по содействию развитию конкуренции в </w:t>
      </w:r>
      <w:proofErr w:type="spellStart"/>
      <w:r>
        <w:rPr>
          <w:rFonts w:eastAsia="Calibri"/>
          <w:b/>
          <w:sz w:val="28"/>
          <w:szCs w:val="28"/>
        </w:rPr>
        <w:t>Идринском</w:t>
      </w:r>
      <w:proofErr w:type="spellEnd"/>
      <w:r>
        <w:rPr>
          <w:rFonts w:eastAsia="Calibri"/>
          <w:b/>
          <w:sz w:val="28"/>
          <w:szCs w:val="28"/>
        </w:rPr>
        <w:t xml:space="preserve"> районе </w:t>
      </w:r>
      <w:r w:rsidRPr="009E0971">
        <w:rPr>
          <w:rFonts w:eastAsia="Calibri"/>
          <w:b/>
          <w:sz w:val="28"/>
          <w:szCs w:val="28"/>
        </w:rPr>
        <w:t>на 2018-2021 годы</w:t>
      </w:r>
    </w:p>
    <w:p w:rsidR="007D62B7" w:rsidRPr="00D12477" w:rsidRDefault="007D62B7" w:rsidP="007D62B7">
      <w:pPr>
        <w:ind w:firstLine="709"/>
        <w:jc w:val="center"/>
        <w:rPr>
          <w:rFonts w:eastAsia="Calibri"/>
          <w:sz w:val="28"/>
          <w:szCs w:val="28"/>
        </w:rPr>
      </w:pPr>
    </w:p>
    <w:p w:rsidR="007D62B7" w:rsidRPr="00FC7C23" w:rsidRDefault="007D62B7" w:rsidP="007D62B7">
      <w:pPr>
        <w:pStyle w:val="a6"/>
        <w:widowControl/>
        <w:numPr>
          <w:ilvl w:val="0"/>
          <w:numId w:val="11"/>
        </w:numPr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FC7C23">
        <w:rPr>
          <w:rFonts w:eastAsia="Calibri"/>
          <w:sz w:val="28"/>
          <w:szCs w:val="28"/>
        </w:rPr>
        <w:t xml:space="preserve">Общее описание Плана мероприятий «дорожной карты» </w:t>
      </w:r>
      <w:r w:rsidRPr="00FC7C23">
        <w:rPr>
          <w:rFonts w:eastAsia="Calibri"/>
          <w:sz w:val="28"/>
          <w:szCs w:val="28"/>
        </w:rPr>
        <w:br/>
        <w:t xml:space="preserve">по содействию развитию конкуренции в </w:t>
      </w:r>
      <w:proofErr w:type="spellStart"/>
      <w:r w:rsidRPr="00FC7C23">
        <w:rPr>
          <w:rFonts w:eastAsia="Calibri"/>
          <w:sz w:val="28"/>
          <w:szCs w:val="28"/>
        </w:rPr>
        <w:t>Идринском</w:t>
      </w:r>
      <w:proofErr w:type="spellEnd"/>
      <w:r w:rsidRPr="00FC7C23">
        <w:rPr>
          <w:rFonts w:eastAsia="Calibri"/>
          <w:sz w:val="28"/>
          <w:szCs w:val="28"/>
        </w:rPr>
        <w:t xml:space="preserve"> районе (далее – дорожная карта)</w:t>
      </w:r>
    </w:p>
    <w:p w:rsidR="007D62B7" w:rsidRPr="00FC7C23" w:rsidRDefault="007D62B7" w:rsidP="007D62B7">
      <w:pPr>
        <w:pStyle w:val="a6"/>
        <w:ind w:left="1069"/>
        <w:rPr>
          <w:rFonts w:eastAsia="Calibri"/>
          <w:sz w:val="28"/>
          <w:szCs w:val="28"/>
        </w:rPr>
      </w:pPr>
    </w:p>
    <w:p w:rsidR="007D62B7" w:rsidRPr="00D12477" w:rsidRDefault="007D62B7" w:rsidP="004A0CD1">
      <w:pPr>
        <w:widowControl/>
        <w:numPr>
          <w:ilvl w:val="1"/>
          <w:numId w:val="4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D12477">
        <w:rPr>
          <w:rFonts w:eastAsia="Calibri"/>
          <w:sz w:val="28"/>
          <w:szCs w:val="28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7D62B7" w:rsidRPr="00D12477" w:rsidRDefault="007D62B7" w:rsidP="004A0CD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2477">
        <w:rPr>
          <w:rFonts w:eastAsia="Calibri"/>
          <w:sz w:val="28"/>
          <w:szCs w:val="28"/>
        </w:rPr>
        <w:t xml:space="preserve"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</w:t>
      </w:r>
      <w:r w:rsidRPr="00D12477">
        <w:rPr>
          <w:rFonts w:eastAsia="Calibri"/>
          <w:sz w:val="28"/>
          <w:szCs w:val="28"/>
        </w:rPr>
        <w:br/>
        <w:t>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</w:t>
      </w:r>
      <w:r>
        <w:rPr>
          <w:rFonts w:eastAsia="Calibri"/>
          <w:sz w:val="28"/>
          <w:szCs w:val="28"/>
        </w:rPr>
        <w:t> </w:t>
      </w:r>
      <w:r w:rsidRPr="00D12477">
        <w:rPr>
          <w:rFonts w:eastAsia="Calibri"/>
          <w:sz w:val="28"/>
          <w:szCs w:val="28"/>
        </w:rPr>
        <w:t>прав</w:t>
      </w:r>
      <w:r>
        <w:rPr>
          <w:rFonts w:eastAsia="Calibri"/>
          <w:sz w:val="28"/>
          <w:szCs w:val="28"/>
        </w:rPr>
        <w:t> граждан </w:t>
      </w:r>
      <w:r w:rsidRPr="00D12477">
        <w:rPr>
          <w:rFonts w:eastAsia="Calibri"/>
          <w:sz w:val="28"/>
          <w:szCs w:val="28"/>
        </w:rPr>
        <w:t>и национальной политики.</w:t>
      </w:r>
    </w:p>
    <w:p w:rsidR="007D62B7" w:rsidRDefault="007D62B7" w:rsidP="004A0CD1">
      <w:pPr>
        <w:widowControl/>
        <w:numPr>
          <w:ilvl w:val="1"/>
          <w:numId w:val="4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D12477">
        <w:rPr>
          <w:rFonts w:eastAsia="Calibri"/>
          <w:sz w:val="28"/>
          <w:szCs w:val="28"/>
        </w:rPr>
        <w:t>Предметом дорожной карты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7D62B7" w:rsidRPr="00C33281" w:rsidRDefault="007D62B7" w:rsidP="004A0CD1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</w:t>
      </w:r>
      <w:r w:rsidRPr="00C33281">
        <w:rPr>
          <w:rFonts w:eastAsia="Calibri"/>
          <w:sz w:val="28"/>
          <w:szCs w:val="28"/>
        </w:rPr>
        <w:t>. Целями и задачами</w:t>
      </w:r>
      <w:r>
        <w:rPr>
          <w:rFonts w:eastAsia="Calibri"/>
          <w:sz w:val="28"/>
          <w:szCs w:val="28"/>
        </w:rPr>
        <w:t xml:space="preserve"> «</w:t>
      </w:r>
      <w:r w:rsidRPr="00C33281">
        <w:rPr>
          <w:rFonts w:eastAsia="Calibri"/>
          <w:sz w:val="28"/>
          <w:szCs w:val="28"/>
        </w:rPr>
        <w:t>дорожной карты»</w:t>
      </w:r>
      <w:r>
        <w:rPr>
          <w:rFonts w:eastAsia="Calibri"/>
          <w:sz w:val="28"/>
          <w:szCs w:val="28"/>
        </w:rPr>
        <w:t xml:space="preserve"> </w:t>
      </w:r>
      <w:r w:rsidRPr="00C33281">
        <w:rPr>
          <w:rFonts w:eastAsia="Calibri"/>
          <w:sz w:val="28"/>
          <w:szCs w:val="28"/>
        </w:rPr>
        <w:t>являются:</w:t>
      </w:r>
    </w:p>
    <w:p w:rsidR="007D62B7" w:rsidRPr="00C33281" w:rsidRDefault="007D62B7" w:rsidP="004A0CD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33281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C33281">
        <w:rPr>
          <w:rFonts w:eastAsia="Calibri"/>
          <w:sz w:val="28"/>
          <w:szCs w:val="28"/>
        </w:rPr>
        <w:t>создание благоприятной конкурентной среды;</w:t>
      </w:r>
    </w:p>
    <w:p w:rsidR="007D62B7" w:rsidRPr="00C33281" w:rsidRDefault="007D62B7" w:rsidP="004A0CD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33281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C33281">
        <w:rPr>
          <w:rFonts w:eastAsia="Calibri"/>
          <w:sz w:val="28"/>
          <w:szCs w:val="28"/>
        </w:rPr>
        <w:t xml:space="preserve">содействие развитию конкуренции для каждого из предусмотренных «дорожной  картой» социально  значимых  и  приоритетных  рынков в </w:t>
      </w:r>
      <w:proofErr w:type="spellStart"/>
      <w:r>
        <w:rPr>
          <w:rFonts w:eastAsia="Calibri"/>
          <w:sz w:val="28"/>
          <w:szCs w:val="28"/>
        </w:rPr>
        <w:t>Идринском</w:t>
      </w:r>
      <w:proofErr w:type="spellEnd"/>
      <w:r w:rsidRPr="00C33281">
        <w:rPr>
          <w:rFonts w:eastAsia="Calibri"/>
          <w:sz w:val="28"/>
          <w:szCs w:val="28"/>
        </w:rPr>
        <w:t xml:space="preserve"> муниципальном районе;</w:t>
      </w:r>
    </w:p>
    <w:p w:rsidR="007D62B7" w:rsidRPr="00C33281" w:rsidRDefault="007D62B7" w:rsidP="004A0CD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33281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C33281">
        <w:rPr>
          <w:rFonts w:eastAsia="Calibri"/>
          <w:sz w:val="28"/>
          <w:szCs w:val="28"/>
        </w:rPr>
        <w:t>снижение административных барьеров;</w:t>
      </w:r>
    </w:p>
    <w:p w:rsidR="007D62B7" w:rsidRPr="00C33281" w:rsidRDefault="007D62B7" w:rsidP="004A0CD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33281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C33281">
        <w:rPr>
          <w:rFonts w:eastAsia="Calibri"/>
          <w:sz w:val="28"/>
          <w:szCs w:val="28"/>
        </w:rPr>
        <w:t xml:space="preserve">повышение удовлетворенности потребителей качеством товаров и услуг на социально значимых и приоритетных рынках </w:t>
      </w:r>
      <w:r>
        <w:rPr>
          <w:rFonts w:eastAsia="Calibri"/>
          <w:sz w:val="28"/>
          <w:szCs w:val="28"/>
        </w:rPr>
        <w:t>Идринского</w:t>
      </w:r>
      <w:r w:rsidRPr="00C33281">
        <w:rPr>
          <w:rFonts w:eastAsia="Calibri"/>
          <w:sz w:val="28"/>
          <w:szCs w:val="28"/>
        </w:rPr>
        <w:t xml:space="preserve"> муниципального района</w:t>
      </w:r>
      <w:r>
        <w:rPr>
          <w:rFonts w:eastAsia="Calibri"/>
          <w:sz w:val="28"/>
          <w:szCs w:val="28"/>
        </w:rPr>
        <w:t>.</w:t>
      </w:r>
    </w:p>
    <w:p w:rsidR="007D62B7" w:rsidRPr="00D12477" w:rsidRDefault="007D62B7" w:rsidP="004A0CD1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</w:t>
      </w:r>
      <w:r w:rsidRPr="004D63F1">
        <w:rPr>
          <w:rFonts w:eastAsia="Calibri"/>
          <w:sz w:val="28"/>
          <w:szCs w:val="28"/>
        </w:rPr>
        <w:t xml:space="preserve">В дорожной карте определяется перечень ключевых показателей развития конкуренции в </w:t>
      </w:r>
      <w:proofErr w:type="spellStart"/>
      <w:r>
        <w:rPr>
          <w:rFonts w:eastAsia="Calibri"/>
          <w:sz w:val="28"/>
          <w:szCs w:val="28"/>
        </w:rPr>
        <w:t>Идринском</w:t>
      </w:r>
      <w:proofErr w:type="spellEnd"/>
      <w:r>
        <w:rPr>
          <w:rFonts w:eastAsia="Calibri"/>
          <w:sz w:val="28"/>
          <w:szCs w:val="28"/>
        </w:rPr>
        <w:t xml:space="preserve"> районе</w:t>
      </w:r>
      <w:r w:rsidRPr="00D12477">
        <w:rPr>
          <w:rFonts w:eastAsia="Calibri"/>
          <w:sz w:val="28"/>
          <w:szCs w:val="28"/>
        </w:rPr>
        <w:t xml:space="preserve"> </w:t>
      </w:r>
      <w:r w:rsidRPr="004D63F1">
        <w:rPr>
          <w:rFonts w:eastAsia="Calibri"/>
          <w:sz w:val="28"/>
          <w:szCs w:val="28"/>
        </w:rPr>
        <w:t>и мероприятия по развитию</w:t>
      </w:r>
      <w:r w:rsidRPr="00D12477">
        <w:rPr>
          <w:rFonts w:eastAsia="Calibri"/>
          <w:sz w:val="28"/>
          <w:szCs w:val="28"/>
        </w:rPr>
        <w:t xml:space="preserve"> конкуренции, обеспечивающие их достижение к 01.01.2022 году.</w:t>
      </w:r>
    </w:p>
    <w:p w:rsidR="007D62B7" w:rsidRDefault="007D62B7" w:rsidP="004A0CD1">
      <w:pPr>
        <w:pStyle w:val="a6"/>
        <w:widowControl/>
        <w:numPr>
          <w:ilvl w:val="1"/>
          <w:numId w:val="7"/>
        </w:numPr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 w:rsidRPr="0087374C">
        <w:rPr>
          <w:rFonts w:eastAsia="Calibri"/>
          <w:sz w:val="28"/>
          <w:szCs w:val="28"/>
        </w:rPr>
        <w:t>Ключевые показатели развития конкуренции и мероприятия разрабатываются для следующих отраслей (сфер, товарных рынков) (</w:t>
      </w:r>
      <w:r w:rsidRPr="0087374C">
        <w:rPr>
          <w:rFonts w:eastAsia="Calibri"/>
          <w:i/>
          <w:sz w:val="28"/>
          <w:szCs w:val="28"/>
        </w:rPr>
        <w:t>доля присутствия в отраслях (сфера, товарных рынках) экономики частного бизнеса к 01.01.2022</w:t>
      </w:r>
      <w:r w:rsidRPr="0087374C">
        <w:rPr>
          <w:rFonts w:eastAsia="Calibri"/>
          <w:sz w:val="28"/>
          <w:szCs w:val="28"/>
        </w:rPr>
        <w:t>):</w:t>
      </w:r>
    </w:p>
    <w:p w:rsidR="004A0CD1" w:rsidRPr="0087374C" w:rsidRDefault="004A0CD1" w:rsidP="004A0CD1">
      <w:pPr>
        <w:pStyle w:val="a6"/>
        <w:widowControl/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</w:p>
    <w:tbl>
      <w:tblPr>
        <w:tblW w:w="937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56"/>
        <w:gridCol w:w="7071"/>
        <w:gridCol w:w="1843"/>
      </w:tblGrid>
      <w:tr w:rsidR="004A0CD1" w:rsidRPr="003A32A2" w:rsidTr="00CB38BB">
        <w:trPr>
          <w:trHeight w:val="85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lastRenderedPageBreak/>
              <w:t> № п/п</w:t>
            </w:r>
          </w:p>
        </w:tc>
        <w:tc>
          <w:tcPr>
            <w:tcW w:w="7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3A32A2">
              <w:rPr>
                <w:color w:val="000000"/>
                <w:sz w:val="28"/>
                <w:szCs w:val="28"/>
              </w:rPr>
              <w:t>отраслей (сфер, товарных рынков) экономики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Присутствие в отраслях (сферах, товарных рынках) экономики частного бизнеса к </w:t>
            </w:r>
            <w:r w:rsidRPr="003A32A2">
              <w:rPr>
                <w:color w:val="000000"/>
                <w:sz w:val="28"/>
                <w:szCs w:val="28"/>
              </w:rPr>
              <w:t xml:space="preserve">01.01.2022 </w:t>
            </w:r>
          </w:p>
        </w:tc>
      </w:tr>
      <w:tr w:rsidR="004A0CD1" w:rsidRPr="003A32A2" w:rsidTr="00CB38BB">
        <w:trPr>
          <w:trHeight w:val="14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3</w:t>
            </w:r>
          </w:p>
        </w:tc>
      </w:tr>
      <w:tr w:rsidR="004A0CD1" w:rsidRPr="003A32A2" w:rsidTr="00CB38BB">
        <w:trPr>
          <w:trHeight w:val="5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67%</w:t>
            </w:r>
          </w:p>
        </w:tc>
      </w:tr>
      <w:tr w:rsidR="004A0CD1" w:rsidRPr="003A32A2" w:rsidTr="00CB38BB">
        <w:trPr>
          <w:trHeight w:val="14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ритуальные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4A0CD1" w:rsidRPr="003A32A2" w:rsidTr="00CB38BB">
        <w:trPr>
          <w:trHeight w:val="28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теплоснабжение (производство тепловой энергии)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4A0CD1" w:rsidRPr="003A32A2" w:rsidTr="00CB38BB">
        <w:trPr>
          <w:trHeight w:val="28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сбор и вывоз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4A0CD1" w:rsidRPr="003A32A2" w:rsidTr="00CB38BB">
        <w:trPr>
          <w:trHeight w:val="28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A32A2" w:rsidRDefault="004A0CD1" w:rsidP="00CB38BB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сбор и вывоз жидких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4A0CD1" w:rsidRPr="003A32A2" w:rsidTr="00CB38BB">
        <w:trPr>
          <w:trHeight w:val="14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розничный рынок нефтепродуктов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jc w:val="center"/>
              <w:rPr>
                <w:sz w:val="28"/>
                <w:szCs w:val="28"/>
              </w:rPr>
            </w:pPr>
            <w:r w:rsidRPr="003A32A2">
              <w:rPr>
                <w:sz w:val="28"/>
                <w:szCs w:val="28"/>
              </w:rPr>
              <w:t>70 %</w:t>
            </w:r>
          </w:p>
        </w:tc>
      </w:tr>
      <w:tr w:rsidR="004A0CD1" w:rsidRPr="003A32A2" w:rsidTr="00CB38BB">
        <w:trPr>
          <w:trHeight w:val="5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4A0CD1" w:rsidRPr="003A32A2" w:rsidTr="00CB38BB">
        <w:trPr>
          <w:trHeight w:val="28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перевозка пассажиров и багажа легковым такси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4A0CD1" w:rsidRPr="003A32A2" w:rsidTr="00CB38BB">
        <w:trPr>
          <w:trHeight w:val="28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4A0CD1" w:rsidRPr="003A32A2" w:rsidTr="00CB38BB">
        <w:trPr>
          <w:trHeight w:val="14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ремонт автотранспортных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A32A2" w:rsidRDefault="004A0CD1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7D62B7" w:rsidRDefault="007D62B7" w:rsidP="007D62B7">
      <w:pPr>
        <w:ind w:left="709"/>
        <w:contextualSpacing/>
        <w:jc w:val="both"/>
        <w:rPr>
          <w:rFonts w:eastAsia="Calibri"/>
          <w:sz w:val="28"/>
          <w:szCs w:val="28"/>
        </w:rPr>
      </w:pPr>
    </w:p>
    <w:p w:rsidR="007D62B7" w:rsidRPr="00AA413F" w:rsidRDefault="007D62B7" w:rsidP="007D62B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II</w:t>
      </w:r>
      <w:r w:rsidRPr="00AA413F">
        <w:rPr>
          <w:rFonts w:eastAsia="Calibri"/>
          <w:b/>
          <w:sz w:val="28"/>
          <w:szCs w:val="28"/>
        </w:rPr>
        <w:t xml:space="preserve">. Оценка и общая характеристика состояния </w:t>
      </w:r>
      <w:r>
        <w:rPr>
          <w:rFonts w:eastAsia="Calibri"/>
          <w:b/>
          <w:sz w:val="28"/>
          <w:szCs w:val="28"/>
        </w:rPr>
        <w:t xml:space="preserve">конкуренции </w:t>
      </w:r>
      <w:r w:rsidRPr="00AA413F">
        <w:rPr>
          <w:rFonts w:eastAsia="Calibri"/>
          <w:b/>
          <w:sz w:val="28"/>
          <w:szCs w:val="28"/>
        </w:rPr>
        <w:t xml:space="preserve">в </w:t>
      </w:r>
      <w:proofErr w:type="spellStart"/>
      <w:r>
        <w:rPr>
          <w:rFonts w:eastAsia="Calibri"/>
          <w:b/>
          <w:sz w:val="28"/>
          <w:szCs w:val="28"/>
        </w:rPr>
        <w:t>Идринском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Pr="00AA413F">
        <w:rPr>
          <w:rFonts w:eastAsia="Calibri"/>
          <w:b/>
          <w:sz w:val="28"/>
          <w:szCs w:val="28"/>
        </w:rPr>
        <w:t>районе.</w:t>
      </w:r>
    </w:p>
    <w:p w:rsidR="007D62B7" w:rsidRPr="00D12477" w:rsidRDefault="007D62B7" w:rsidP="007D62B7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7D62B7" w:rsidRPr="004A0CD1" w:rsidRDefault="007D62B7" w:rsidP="004A0CD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A0CD1">
        <w:rPr>
          <w:rFonts w:eastAsia="Calibri"/>
          <w:sz w:val="28"/>
          <w:szCs w:val="28"/>
        </w:rPr>
        <w:t>2.1.</w:t>
      </w:r>
      <w:r w:rsidRPr="004A0CD1">
        <w:rPr>
          <w:rFonts w:eastAsia="Calibri"/>
          <w:sz w:val="28"/>
          <w:szCs w:val="28"/>
        </w:rPr>
        <w:tab/>
        <w:t xml:space="preserve">Исходная фактическая информация (в том числе числовая) </w:t>
      </w:r>
    </w:p>
    <w:p w:rsidR="007D62B7" w:rsidRPr="004A0CD1" w:rsidRDefault="007D62B7" w:rsidP="004A0CD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A0CD1">
        <w:rPr>
          <w:rFonts w:eastAsia="Calibri"/>
          <w:sz w:val="28"/>
          <w:szCs w:val="28"/>
        </w:rPr>
        <w:t>в отношении ситуации и проблематики каждой отрасли (сфере, товарном рынке) экономики Идринского района.</w:t>
      </w:r>
    </w:p>
    <w:p w:rsidR="007D62B7" w:rsidRPr="004A0CD1" w:rsidRDefault="007D62B7" w:rsidP="004A0CD1">
      <w:pPr>
        <w:ind w:firstLine="709"/>
        <w:jc w:val="both"/>
        <w:rPr>
          <w:sz w:val="28"/>
          <w:szCs w:val="28"/>
        </w:rPr>
      </w:pPr>
      <w:r w:rsidRPr="004A0CD1">
        <w:rPr>
          <w:kern w:val="16"/>
          <w:sz w:val="28"/>
          <w:szCs w:val="28"/>
        </w:rPr>
        <w:t>К основным проблемам развития муниципального образования Идринский район относится его географическое положение:</w:t>
      </w:r>
      <w:r w:rsidRPr="004A0CD1">
        <w:rPr>
          <w:kern w:val="20"/>
          <w:sz w:val="28"/>
          <w:szCs w:val="28"/>
        </w:rPr>
        <w:t xml:space="preserve"> расстояние до краевого центра г. Красноярска – 550 километров, а также отсутствие железнодорожного сообщения, ближайшая железнодорожная станция находится в 132 км. в г. Абакан. </w:t>
      </w:r>
      <w:r w:rsidRPr="004A0CD1">
        <w:rPr>
          <w:sz w:val="28"/>
          <w:szCs w:val="28"/>
        </w:rPr>
        <w:t xml:space="preserve">Это делает более острыми вопросы развития транспортной инфраструктуры на территории муниципального образования. </w:t>
      </w:r>
    </w:p>
    <w:p w:rsidR="007D62B7" w:rsidRPr="004A0CD1" w:rsidRDefault="007D62B7" w:rsidP="004A0CD1">
      <w:pPr>
        <w:ind w:firstLine="709"/>
        <w:jc w:val="both"/>
        <w:rPr>
          <w:kern w:val="16"/>
          <w:sz w:val="28"/>
          <w:szCs w:val="28"/>
        </w:rPr>
      </w:pPr>
      <w:r w:rsidRPr="004A0CD1">
        <w:rPr>
          <w:sz w:val="28"/>
          <w:szCs w:val="28"/>
        </w:rPr>
        <w:t xml:space="preserve">На территории района </w:t>
      </w:r>
      <w:r w:rsidRPr="004A0CD1">
        <w:rPr>
          <w:kern w:val="20"/>
          <w:sz w:val="28"/>
          <w:szCs w:val="28"/>
        </w:rPr>
        <w:t>отсутствует промышленное производство, которое могло бы способствовать притоку инвестиций в район.</w:t>
      </w:r>
    </w:p>
    <w:p w:rsidR="007D62B7" w:rsidRPr="004A0CD1" w:rsidRDefault="007D62B7" w:rsidP="004A0CD1">
      <w:pPr>
        <w:ind w:firstLine="709"/>
        <w:jc w:val="both"/>
        <w:rPr>
          <w:rFonts w:eastAsia="Calibri"/>
          <w:sz w:val="28"/>
          <w:szCs w:val="28"/>
        </w:rPr>
      </w:pPr>
      <w:r w:rsidRPr="004A0CD1">
        <w:rPr>
          <w:kern w:val="16"/>
          <w:sz w:val="28"/>
          <w:szCs w:val="28"/>
        </w:rPr>
        <w:t xml:space="preserve">Идринский район расположен в южной части Красноярского края. Район исключительно сельский. </w:t>
      </w:r>
      <w:r w:rsidRPr="004A0CD1">
        <w:rPr>
          <w:kern w:val="20"/>
          <w:sz w:val="28"/>
          <w:szCs w:val="28"/>
        </w:rPr>
        <w:t xml:space="preserve">Территория района составляет 611494 га. Рельеф территории района гористый. Юго-запад района занят равнинной степью и лесостепью в умеренно прохладном, достаточно увлажненном агроклиматическом районе. На севере и востоке она переходит в низкогорную часть Восточного </w:t>
      </w:r>
      <w:proofErr w:type="spellStart"/>
      <w:r w:rsidRPr="004A0CD1">
        <w:rPr>
          <w:kern w:val="20"/>
          <w:sz w:val="28"/>
          <w:szCs w:val="28"/>
        </w:rPr>
        <w:t>Саяна</w:t>
      </w:r>
      <w:proofErr w:type="spellEnd"/>
      <w:r w:rsidRPr="004A0CD1">
        <w:rPr>
          <w:kern w:val="20"/>
          <w:sz w:val="28"/>
          <w:szCs w:val="28"/>
        </w:rPr>
        <w:t xml:space="preserve"> с горно-таёжной растительностью. Исходя из этого, </w:t>
      </w:r>
      <w:r w:rsidRPr="004A0CD1">
        <w:rPr>
          <w:kern w:val="20"/>
          <w:sz w:val="28"/>
          <w:szCs w:val="28"/>
        </w:rPr>
        <w:lastRenderedPageBreak/>
        <w:t>р</w:t>
      </w:r>
      <w:r w:rsidRPr="004A0CD1">
        <w:rPr>
          <w:rFonts w:eastAsia="Calibri"/>
          <w:sz w:val="28"/>
          <w:szCs w:val="28"/>
        </w:rPr>
        <w:t>азвитию сельскохозяйственного производства в отрасли растениеводства не способствуют, конфигурация полей, что является сдерживающим фактором использования современных высокопроизводительных машин.</w:t>
      </w:r>
    </w:p>
    <w:p w:rsidR="007D62B7" w:rsidRPr="004A0CD1" w:rsidRDefault="007D62B7" w:rsidP="004A0CD1">
      <w:pPr>
        <w:ind w:firstLine="709"/>
        <w:jc w:val="both"/>
        <w:rPr>
          <w:rFonts w:eastAsia="Calibri"/>
          <w:sz w:val="28"/>
          <w:szCs w:val="28"/>
        </w:rPr>
      </w:pPr>
      <w:r w:rsidRPr="004A0CD1">
        <w:rPr>
          <w:sz w:val="28"/>
          <w:szCs w:val="28"/>
        </w:rPr>
        <w:t xml:space="preserve">В целях реализации распоряжения Правительства Российской Федерации от 05.09.2015№ 1738-р «Об утверждении стандарта развития конкуренции в субъектах Российской Федерации», </w:t>
      </w:r>
      <w:r w:rsidRPr="004A0CD1">
        <w:rPr>
          <w:rFonts w:eastAsia="Calibri"/>
          <w:sz w:val="28"/>
          <w:szCs w:val="28"/>
        </w:rPr>
        <w:t>не смотря на объективные вышеперечисленные сложности, в современных рыночных условиях возможно развитие конкуренции, за счет развития малого и среднего предпринимательства в основных отраслях (сферах) экономики района.</w:t>
      </w:r>
    </w:p>
    <w:p w:rsidR="007D62B7" w:rsidRPr="004A0CD1" w:rsidRDefault="007D62B7" w:rsidP="004A0CD1">
      <w:pPr>
        <w:ind w:firstLine="709"/>
        <w:jc w:val="both"/>
        <w:rPr>
          <w:rFonts w:eastAsia="Calibri"/>
          <w:b/>
          <w:sz w:val="28"/>
          <w:szCs w:val="28"/>
          <w:u w:val="single"/>
        </w:rPr>
      </w:pPr>
    </w:p>
    <w:p w:rsidR="007D62B7" w:rsidRDefault="007D62B7" w:rsidP="00395DA2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4A0CD1">
        <w:rPr>
          <w:rFonts w:eastAsia="Calibri"/>
          <w:b/>
          <w:sz w:val="28"/>
          <w:szCs w:val="28"/>
          <w:u w:val="single"/>
        </w:rPr>
        <w:t>В сфере здравоохранения</w:t>
      </w:r>
    </w:p>
    <w:p w:rsidR="00395DA2" w:rsidRPr="004A0CD1" w:rsidRDefault="00395DA2" w:rsidP="00395DA2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</w:p>
    <w:p w:rsidR="007D62B7" w:rsidRPr="004A0CD1" w:rsidRDefault="007D62B7" w:rsidP="004A0CD1">
      <w:pPr>
        <w:ind w:firstLine="709"/>
        <w:jc w:val="both"/>
        <w:rPr>
          <w:rFonts w:eastAsia="Calibri"/>
          <w:sz w:val="28"/>
          <w:szCs w:val="28"/>
        </w:rPr>
      </w:pPr>
      <w:r w:rsidRPr="004A0CD1">
        <w:rPr>
          <w:rFonts w:eastAsia="Calibri"/>
          <w:sz w:val="28"/>
          <w:szCs w:val="28"/>
        </w:rPr>
        <w:t xml:space="preserve">Розничную торговлю лекарственными препаратами, изделиями медицинского назначения и сопутствующими товарами в </w:t>
      </w:r>
      <w:proofErr w:type="spellStart"/>
      <w:r w:rsidRPr="004A0CD1">
        <w:rPr>
          <w:rFonts w:eastAsia="Calibri"/>
          <w:sz w:val="28"/>
          <w:szCs w:val="28"/>
        </w:rPr>
        <w:t>Идринском</w:t>
      </w:r>
      <w:proofErr w:type="spellEnd"/>
      <w:r w:rsidRPr="004A0CD1">
        <w:rPr>
          <w:rFonts w:eastAsia="Calibri"/>
          <w:sz w:val="28"/>
          <w:szCs w:val="28"/>
        </w:rPr>
        <w:t xml:space="preserve"> районе осуществляют 2 аптеки, расположенные в с. Идринское (филиал ГПКК «Губернские аптеки» и частная аптека «Мир здоровья»), также один аптечный пункт ГПКК «Губернские аптеки» на площадях районной поликлиники в с. Идринское.</w:t>
      </w:r>
    </w:p>
    <w:p w:rsidR="007D62B7" w:rsidRPr="004A0CD1" w:rsidRDefault="007D62B7" w:rsidP="004A0CD1">
      <w:pPr>
        <w:ind w:firstLine="709"/>
        <w:jc w:val="both"/>
        <w:rPr>
          <w:rFonts w:eastAsia="Calibri"/>
          <w:sz w:val="28"/>
          <w:szCs w:val="28"/>
        </w:rPr>
      </w:pPr>
      <w:r w:rsidRPr="004A0CD1">
        <w:rPr>
          <w:rFonts w:eastAsia="Calibri"/>
          <w:sz w:val="28"/>
          <w:szCs w:val="28"/>
        </w:rPr>
        <w:t>Государственный сектор представлен структурными подразделениями медицинских организаций (</w:t>
      </w:r>
      <w:proofErr w:type="spellStart"/>
      <w:r w:rsidRPr="004A0CD1">
        <w:rPr>
          <w:rFonts w:eastAsia="Calibri"/>
          <w:sz w:val="28"/>
          <w:szCs w:val="28"/>
        </w:rPr>
        <w:t>ФАПы</w:t>
      </w:r>
      <w:proofErr w:type="spellEnd"/>
      <w:r w:rsidRPr="004A0CD1">
        <w:rPr>
          <w:rFonts w:eastAsia="Calibri"/>
          <w:sz w:val="28"/>
          <w:szCs w:val="28"/>
        </w:rPr>
        <w:t>), наделенных правом розничной торговли лекарственными препаратами, в отдаленных и малонаселенных муниципальных образованиях, где отсутствуют аптечные организации, как государственные, так и частные. При этом, в случае открытия и начала деятельности в населенном пункте аптечной организации, медицинская организация обязана прекратить фармацевтическую деятельность по адресу соответствующего структурного подразделения.</w:t>
      </w:r>
    </w:p>
    <w:p w:rsidR="007D62B7" w:rsidRPr="004A0CD1" w:rsidRDefault="007D62B7" w:rsidP="004A0CD1">
      <w:pPr>
        <w:ind w:firstLine="709"/>
        <w:jc w:val="both"/>
        <w:rPr>
          <w:rFonts w:eastAsia="Calibri"/>
          <w:sz w:val="28"/>
          <w:szCs w:val="28"/>
        </w:rPr>
      </w:pPr>
      <w:r w:rsidRPr="004A0CD1">
        <w:rPr>
          <w:rFonts w:eastAsia="Calibri"/>
          <w:sz w:val="28"/>
          <w:szCs w:val="28"/>
        </w:rPr>
        <w:t xml:space="preserve">Подобный механизм, установленный статьей 52 Федерального закона </w:t>
      </w:r>
      <w:r w:rsidRPr="004A0CD1">
        <w:rPr>
          <w:rFonts w:eastAsia="Calibri"/>
          <w:sz w:val="28"/>
          <w:szCs w:val="28"/>
        </w:rPr>
        <w:br/>
        <w:t>от 12.04.2010 № 61-ФЗ «Об обращении лекарственных средств» и подзаконными актами, обеспечивает высокую доступность лекарственного обеспечения, но не ограничивает конкурентного права частных аптечных организаций.</w:t>
      </w:r>
    </w:p>
    <w:p w:rsidR="007D62B7" w:rsidRPr="004A0CD1" w:rsidRDefault="007D62B7" w:rsidP="00395DA2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4A0CD1">
        <w:rPr>
          <w:rFonts w:eastAsia="Calibri"/>
          <w:b/>
          <w:sz w:val="28"/>
          <w:szCs w:val="28"/>
          <w:u w:val="single"/>
        </w:rPr>
        <w:t>В социальной сфере</w:t>
      </w:r>
    </w:p>
    <w:p w:rsidR="007D62B7" w:rsidRPr="004A0CD1" w:rsidRDefault="007D62B7" w:rsidP="004A0CD1">
      <w:pPr>
        <w:ind w:firstLine="709"/>
        <w:jc w:val="both"/>
        <w:rPr>
          <w:sz w:val="28"/>
          <w:szCs w:val="28"/>
        </w:rPr>
      </w:pPr>
    </w:p>
    <w:p w:rsidR="007D62B7" w:rsidRPr="004A0CD1" w:rsidRDefault="007D62B7" w:rsidP="004A0CD1">
      <w:pPr>
        <w:ind w:firstLine="709"/>
        <w:jc w:val="both"/>
        <w:rPr>
          <w:sz w:val="28"/>
          <w:szCs w:val="28"/>
        </w:rPr>
      </w:pPr>
      <w:r w:rsidRPr="004A0CD1">
        <w:rPr>
          <w:sz w:val="28"/>
          <w:szCs w:val="28"/>
        </w:rPr>
        <w:t xml:space="preserve">Сфера социального обеспечения в </w:t>
      </w:r>
      <w:proofErr w:type="spellStart"/>
      <w:r w:rsidRPr="004A0CD1">
        <w:rPr>
          <w:sz w:val="28"/>
          <w:szCs w:val="28"/>
        </w:rPr>
        <w:t>Идринском</w:t>
      </w:r>
      <w:proofErr w:type="spellEnd"/>
      <w:r w:rsidRPr="004A0CD1">
        <w:rPr>
          <w:sz w:val="28"/>
          <w:szCs w:val="28"/>
        </w:rPr>
        <w:t xml:space="preserve"> районе играет важную роль, поскольку значительная часть жителей имеет доходы ниже прожиточного уровня. В их числе пенсионеры по старости, инвалиды, многодетные и неполные семьи. В трудной жизненной ситуации оказываются и люди, работающие на низкооплачиваемой работе, безработные и дети, оказавшиеся без присмотра родителей, другие категории населения.</w:t>
      </w:r>
    </w:p>
    <w:p w:rsidR="007D62B7" w:rsidRPr="004A0CD1" w:rsidRDefault="007D62B7" w:rsidP="004A0CD1">
      <w:pPr>
        <w:ind w:firstLine="709"/>
        <w:jc w:val="both"/>
        <w:rPr>
          <w:rFonts w:eastAsia="Calibri"/>
          <w:sz w:val="28"/>
          <w:szCs w:val="28"/>
          <w:u w:val="single"/>
        </w:rPr>
      </w:pPr>
      <w:r w:rsidRPr="004A0CD1">
        <w:rPr>
          <w:sz w:val="28"/>
          <w:szCs w:val="28"/>
        </w:rPr>
        <w:t>Система социального обслуживания населения Идринского района представлена управлением социальной защиты населения администрации Идринского района и муниципальным бюджетным учреждением «Комплексный центр социального обслуживания населения Идринского района».</w:t>
      </w:r>
    </w:p>
    <w:p w:rsidR="007D62B7" w:rsidRPr="004A0CD1" w:rsidRDefault="007D62B7" w:rsidP="004A0CD1">
      <w:pPr>
        <w:ind w:firstLine="709"/>
        <w:jc w:val="both"/>
        <w:rPr>
          <w:color w:val="000000"/>
          <w:kern w:val="20"/>
          <w:sz w:val="28"/>
          <w:szCs w:val="28"/>
        </w:rPr>
      </w:pPr>
      <w:r w:rsidRPr="004A0CD1">
        <w:rPr>
          <w:color w:val="000000"/>
          <w:kern w:val="20"/>
          <w:sz w:val="28"/>
          <w:szCs w:val="28"/>
        </w:rPr>
        <w:lastRenderedPageBreak/>
        <w:t>Численность населения, состоящего на учете в органах социальной защиты населения, по итогам 2017 года, составила 7686 чел., что ниже уровня 2016 года на 1562 чел.</w:t>
      </w:r>
    </w:p>
    <w:p w:rsidR="007D62B7" w:rsidRPr="004A0CD1" w:rsidRDefault="007D62B7" w:rsidP="004A0CD1">
      <w:pPr>
        <w:ind w:firstLine="709"/>
        <w:jc w:val="both"/>
        <w:rPr>
          <w:color w:val="000000"/>
          <w:kern w:val="20"/>
          <w:sz w:val="28"/>
          <w:szCs w:val="28"/>
        </w:rPr>
      </w:pPr>
      <w:r w:rsidRPr="004A0CD1">
        <w:rPr>
          <w:color w:val="000000"/>
          <w:kern w:val="20"/>
          <w:sz w:val="28"/>
          <w:szCs w:val="28"/>
        </w:rPr>
        <w:t>Численность пенсионеров, состоящих на учете в органах социальной защиты населения 3845 чел., ниже уровня 2016 года на 78 чел.</w:t>
      </w:r>
    </w:p>
    <w:p w:rsidR="007D62B7" w:rsidRPr="004A0CD1" w:rsidRDefault="007D62B7" w:rsidP="004A0CD1">
      <w:pPr>
        <w:ind w:firstLine="709"/>
        <w:jc w:val="both"/>
        <w:rPr>
          <w:color w:val="000000"/>
          <w:kern w:val="20"/>
          <w:sz w:val="28"/>
          <w:szCs w:val="28"/>
        </w:rPr>
      </w:pPr>
      <w:r w:rsidRPr="004A0CD1">
        <w:rPr>
          <w:color w:val="000000"/>
          <w:kern w:val="20"/>
          <w:sz w:val="28"/>
          <w:szCs w:val="28"/>
        </w:rPr>
        <w:t>Численность инвалидов, состоящих на учете в органах социальной защиты населения на 31.12.2017 года составила 1031 чел., сократилась на 28 чел. к уровню 2016 года.</w:t>
      </w:r>
    </w:p>
    <w:p w:rsidR="007D62B7" w:rsidRPr="004A0CD1" w:rsidRDefault="007D62B7" w:rsidP="004A0CD1">
      <w:pPr>
        <w:ind w:firstLine="709"/>
        <w:jc w:val="both"/>
        <w:rPr>
          <w:color w:val="000000"/>
          <w:kern w:val="20"/>
          <w:sz w:val="28"/>
          <w:szCs w:val="28"/>
        </w:rPr>
      </w:pPr>
      <w:r w:rsidRPr="004A0CD1">
        <w:rPr>
          <w:color w:val="000000"/>
          <w:kern w:val="20"/>
          <w:sz w:val="28"/>
          <w:szCs w:val="28"/>
        </w:rPr>
        <w:t>Численность получателей социальных услуг в учреждениях социального обслуживания всех форм собственности в 2017 году составила 3450 человека, что ниже уровня 2016 года на 353 чел.</w:t>
      </w:r>
    </w:p>
    <w:p w:rsidR="007D62B7" w:rsidRPr="004A0CD1" w:rsidRDefault="007D62B7" w:rsidP="004A0CD1">
      <w:pPr>
        <w:ind w:firstLine="709"/>
        <w:jc w:val="both"/>
        <w:rPr>
          <w:color w:val="000000"/>
          <w:kern w:val="20"/>
          <w:sz w:val="28"/>
          <w:szCs w:val="28"/>
        </w:rPr>
      </w:pPr>
      <w:r w:rsidRPr="004A0CD1">
        <w:rPr>
          <w:color w:val="000000"/>
          <w:kern w:val="20"/>
          <w:sz w:val="28"/>
          <w:szCs w:val="28"/>
        </w:rPr>
        <w:t>Количество получателей социальных услуг в нестационарных учреждениях социального обслуживания семьи и детей с 1473 человек в 2016 году уменьшилось до 1202 чел. по итогам 2017 года.</w:t>
      </w:r>
    </w:p>
    <w:p w:rsidR="007D62B7" w:rsidRPr="004A0CD1" w:rsidRDefault="007D62B7" w:rsidP="004A0CD1">
      <w:pPr>
        <w:ind w:firstLine="709"/>
        <w:jc w:val="both"/>
        <w:rPr>
          <w:color w:val="000000"/>
          <w:kern w:val="20"/>
          <w:sz w:val="28"/>
          <w:szCs w:val="28"/>
        </w:rPr>
      </w:pPr>
      <w:r w:rsidRPr="004A0CD1">
        <w:rPr>
          <w:color w:val="000000"/>
          <w:kern w:val="20"/>
          <w:sz w:val="28"/>
          <w:szCs w:val="28"/>
        </w:rPr>
        <w:t>Численность детей, на которых выплачивается ежемесячное пособие на ребенка – 1502 чел., что составляет 99,5 % к уровню 2016 года.</w:t>
      </w:r>
    </w:p>
    <w:p w:rsidR="007D62B7" w:rsidRDefault="007D62B7" w:rsidP="004A0CD1">
      <w:pPr>
        <w:ind w:firstLine="709"/>
        <w:jc w:val="both"/>
        <w:rPr>
          <w:rFonts w:ascii="Times New Roman CYR" w:hAnsi="Times New Roman CYR" w:cs="Times New Roman CYR"/>
          <w:color w:val="000000"/>
          <w:kern w:val="20"/>
          <w:sz w:val="28"/>
          <w:szCs w:val="28"/>
        </w:rPr>
      </w:pPr>
      <w:r w:rsidRPr="004A0CD1">
        <w:rPr>
          <w:color w:val="000000"/>
          <w:kern w:val="20"/>
          <w:sz w:val="28"/>
          <w:szCs w:val="28"/>
        </w:rPr>
        <w:t>Численность отдельных категорий граждан, имеющих право на меры социальной поддержки в соответствии законодательством Российской Федерации и субъекта Российской Федерации в 2017 году составляет 4136</w:t>
      </w:r>
      <w:r>
        <w:rPr>
          <w:rFonts w:ascii="Times New Roman CYR" w:hAnsi="Times New Roman CYR" w:cs="Times New Roman CYR"/>
          <w:color w:val="000000"/>
          <w:kern w:val="20"/>
          <w:sz w:val="28"/>
          <w:szCs w:val="28"/>
        </w:rPr>
        <w:t xml:space="preserve"> чел., что ниже уровня 2016 года на 2,6 %, или на 110 чел.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color w:val="000000"/>
          <w:kern w:val="2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0"/>
          <w:sz w:val="28"/>
          <w:szCs w:val="28"/>
        </w:rPr>
        <w:t xml:space="preserve"> Численность граждан, фактически пользующихся мерами социальной поддержкой по оплате жилья и коммунальных услуг, в соответствии с законодательством Российской Федерации и субъекта Российской Федерации составила 3822 человека,  на 431 чел. меньше, чем в 2016 году.  </w:t>
      </w:r>
    </w:p>
    <w:p w:rsidR="007D62B7" w:rsidRDefault="007D62B7" w:rsidP="007D62B7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Управление социальной защиты населения осуществляет полномочия районной администрации в области социальной защиты граждан пожилого возраста, ветеранов, инвалидов, граждан,  оказавшихся  в трудной жизненной ситуации, а также семей, имеющих детей.</w:t>
      </w:r>
    </w:p>
    <w:p w:rsidR="007D62B7" w:rsidRDefault="007D62B7" w:rsidP="007D62B7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Идринского района функционирует Муниципальное бюджетное учреждение «Комплексный центр социального обслуживания населения Идринского района»,  которое осуществляет свою деятельность по предоставлению социальных услуг отдельным категориям граждан.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предоставляет социальные услуги гражданам в полустационарной форме и в форме социального обслуживания на дому.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 услуг на дому осуществляют 4 отделения социального обслуживания на дому.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 социальных услуг в форме полустационарного обслуживания осуществляют  два отделения: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отделение срочного социального обслуживания;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социально-реабилитационное отделение.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осуществляет деятельность в соответствии с муниципальным заданием, которое формируется и утверждается Учредителем на основе ведомственного перечня муниципальных услуг и работ по отрасли «Социальная защита населения», определенными правовыми актами района и Уставом.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0"/>
          <w:sz w:val="28"/>
          <w:szCs w:val="28"/>
        </w:rPr>
        <w:lastRenderedPageBreak/>
        <w:t>Отделение социальной помощи на дому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- создано для временного (до 6 мес.) или постоянного оказания гражданам, частичного утратившим способность к самообслуживанию и нуждающимся в посторонней поддержке, социально-бытовой помощи в надомных условиях. 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Обслуживание на дому граждан осуществляется путем предоставления им, в зависимости от степени их характера нуждаемости, социально-бытовых, консультативных и иных услуг, входящих в федеральный и территориальный перечень гарантированных государством социальных услуг, оказываемых государственными муниципальными учреждениям социального обслуживания.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0"/>
          <w:sz w:val="28"/>
          <w:szCs w:val="28"/>
        </w:rPr>
        <w:t xml:space="preserve">Социально-реабилитационное отделение - 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предназначено для проведения оздоровительных и социально-реабилитационных мероприятий, социально-бытового, культурного обслуживания граждан, утративших способность к самообслуживанию или частично ее утратившим, организации отдыха, привлечения к посильной трудовой деятельности и поддержания активного образа жизни. </w:t>
      </w:r>
    </w:p>
    <w:p w:rsidR="007D62B7" w:rsidRDefault="007D62B7" w:rsidP="007D62B7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Удельный вес граждан пожилого возраста и инвалидов, получивших государственные услуги в центре, от общего числа обратившихся граждан пожилого возраста и инвалидов составил в 2017 г. 98 %.</w:t>
      </w:r>
    </w:p>
    <w:p w:rsidR="007D62B7" w:rsidRDefault="007D62B7" w:rsidP="007D62B7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Показателем результативности служит отсутствие обоснованных жалоб на сроки и качество предоставленных социальных услуг с 2007 года по 2017 год. </w:t>
      </w:r>
    </w:p>
    <w:p w:rsidR="007D62B7" w:rsidRDefault="007D62B7" w:rsidP="007D62B7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1F2E28">
        <w:rPr>
          <w:rFonts w:eastAsia="Calibri"/>
          <w:b/>
          <w:sz w:val="28"/>
          <w:szCs w:val="28"/>
          <w:u w:val="single"/>
        </w:rPr>
        <w:t>В сфере образования</w:t>
      </w:r>
      <w:r>
        <w:rPr>
          <w:rFonts w:eastAsia="Calibri"/>
          <w:b/>
          <w:sz w:val="28"/>
          <w:szCs w:val="28"/>
          <w:u w:val="single"/>
        </w:rPr>
        <w:t xml:space="preserve"> </w:t>
      </w:r>
    </w:p>
    <w:p w:rsidR="00395DA2" w:rsidRDefault="00395DA2" w:rsidP="007D62B7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</w:p>
    <w:p w:rsidR="007D62B7" w:rsidRDefault="007D62B7" w:rsidP="00395DA2">
      <w:pPr>
        <w:ind w:firstLine="709"/>
        <w:jc w:val="center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0"/>
          <w:sz w:val="28"/>
          <w:szCs w:val="28"/>
        </w:rPr>
        <w:t>Дошкольное образование</w:t>
      </w:r>
    </w:p>
    <w:p w:rsidR="007D62B7" w:rsidRPr="00D12477" w:rsidRDefault="007D62B7" w:rsidP="00395DA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На территории района осуществляют деятельность 8 учреждений дошкольного образования из них 6 юридических лиц. С вводом новых дошкольных образовательных учреждений нет потребности в их увеличении, поэтому создание новых мест в организациях,</w:t>
      </w:r>
      <w:r w:rsidRPr="00D12477">
        <w:rPr>
          <w:rFonts w:eastAsia="Calibri"/>
          <w:sz w:val="28"/>
          <w:szCs w:val="28"/>
        </w:rPr>
        <w:t xml:space="preserve"> предоставляющих услуги</w:t>
      </w:r>
      <w:r>
        <w:rPr>
          <w:rFonts w:eastAsia="Calibri"/>
          <w:sz w:val="28"/>
          <w:szCs w:val="28"/>
        </w:rPr>
        <w:t xml:space="preserve"> дошкольного образования, на территории Идринского района, включая </w:t>
      </w:r>
      <w:r w:rsidRPr="00D12477">
        <w:rPr>
          <w:rFonts w:eastAsia="Calibri"/>
          <w:sz w:val="28"/>
          <w:szCs w:val="28"/>
        </w:rPr>
        <w:t xml:space="preserve">негосударственные организации, </w:t>
      </w:r>
      <w:r>
        <w:rPr>
          <w:rFonts w:eastAsia="Calibri"/>
          <w:sz w:val="28"/>
          <w:szCs w:val="28"/>
        </w:rPr>
        <w:t>не представляется возможным.</w:t>
      </w:r>
    </w:p>
    <w:p w:rsidR="007D62B7" w:rsidRDefault="007D62B7" w:rsidP="007D62B7">
      <w:pPr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В 2017 году численность детей, посещающих дошкольные образовательные учреждения, включая посещающих начальные школы-детские сады, филиалы дошкольных и общеобразовательных учреждений, группы дошкольного образования при школах и т.д. составила 476 человек, что на уровне 2016 года. В перспективе данный показатель увеличится к 2021 году, численность детей, посещающих детские сады, должна составить 480 человек. </w:t>
      </w:r>
    </w:p>
    <w:p w:rsidR="007D62B7" w:rsidRDefault="007D62B7" w:rsidP="007D62B7">
      <w:pPr>
        <w:ind w:firstLine="851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Численность детей в возрасте от 5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2017 году составила 210 чел., что ниже уровня 2016 года на 186 чел.</w:t>
      </w:r>
    </w:p>
    <w:p w:rsidR="007D62B7" w:rsidRDefault="007D62B7" w:rsidP="007D62B7">
      <w:pPr>
        <w:ind w:firstLine="720"/>
        <w:jc w:val="both"/>
        <w:rPr>
          <w:rFonts w:ascii="Times New Roman CYR" w:hAnsi="Times New Roman CYR" w:cs="Times New Roman CYR"/>
          <w:color w:val="FF0000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Обеспеченность дошкольными образовательными учреждениями детей в возрасте от 1 до 6 в 2017 году составила 44,3%, показатель снизился на 13,2 % к уровню 2016 года.</w:t>
      </w:r>
      <w:r>
        <w:rPr>
          <w:rFonts w:ascii="Times New Roman CYR" w:hAnsi="Times New Roman CYR" w:cs="Times New Roman CYR"/>
          <w:color w:val="FF0000"/>
          <w:kern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Данное снижение обусловлено тем, что 2 группы в </w:t>
      </w:r>
      <w:r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>детском саду «Солнышко» с 01.09.2017 года изменили наполняемость с 25 до 15 детей.</w:t>
      </w:r>
    </w:p>
    <w:p w:rsidR="007D62B7" w:rsidRDefault="007D62B7" w:rsidP="007D62B7">
      <w:pPr>
        <w:ind w:firstLine="600"/>
        <w:jc w:val="center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0"/>
          <w:sz w:val="28"/>
          <w:szCs w:val="28"/>
        </w:rPr>
        <w:t>Дневное образование</w:t>
      </w:r>
    </w:p>
    <w:p w:rsidR="007D62B7" w:rsidRDefault="007D62B7" w:rsidP="007D62B7">
      <w:pPr>
        <w:ind w:firstLine="600"/>
        <w:jc w:val="center"/>
        <w:rPr>
          <w:rFonts w:ascii="Times New Roman CYR" w:hAnsi="Times New Roman CYR" w:cs="Times New Roman CYR"/>
          <w:kern w:val="20"/>
          <w:sz w:val="28"/>
          <w:szCs w:val="28"/>
        </w:rPr>
      </w:pPr>
    </w:p>
    <w:p w:rsidR="007D62B7" w:rsidRDefault="007D62B7" w:rsidP="007D62B7">
      <w:pPr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Сеть общеобразовательных учреждений района выглядит следующим образом: 6 основных школ, 9 средних школы. </w:t>
      </w:r>
    </w:p>
    <w:p w:rsidR="007D62B7" w:rsidRDefault="007D62B7" w:rsidP="007D62B7">
      <w:pPr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Численность учащихся в дневных и вечерних общеобразовательных организациях всех форм собственности по итогам 2017 года составила 1579 человек, что выше уровня 2016 года на 64 чел.</w:t>
      </w:r>
    </w:p>
    <w:p w:rsidR="007D62B7" w:rsidRDefault="007D62B7" w:rsidP="007D62B7">
      <w:pPr>
        <w:jc w:val="both"/>
        <w:rPr>
          <w:rFonts w:ascii="Times New Roman CYR" w:hAnsi="Times New Roman CYR" w:cs="Times New Roman CYR"/>
          <w:kern w:val="20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ab/>
        <w:t>Численность учащихся, приходящихся на одного учителя, работающего в дневных общеобразовательных организациях муниципальной формы собственности, на начало 2017 учебного года составила 7 человек.</w:t>
      </w:r>
    </w:p>
    <w:p w:rsidR="007D62B7" w:rsidRDefault="007D62B7" w:rsidP="007D62B7">
      <w:pPr>
        <w:ind w:firstLine="60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Численность выпускников дневных общеобразовательных организаций муниципальной формы собственности, не получивших аттестат о среднем (полном) образовании по итогам 2017 года составило 0 человек, данный показатель планируется сохранить на прежнем уровне.</w:t>
      </w:r>
    </w:p>
    <w:p w:rsidR="007D62B7" w:rsidRDefault="007D62B7" w:rsidP="007D62B7">
      <w:pPr>
        <w:ind w:firstLine="60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Количество дневных общеобразовательных организаций муниципальной формы собственности, здания которых находятся в аварийном состоянии или требуют капитального ремонта сократилось с 11 в 2016 году, до 3 в 2017г., в перспективе планируется сократить данный показатель до 1.</w:t>
      </w:r>
    </w:p>
    <w:p w:rsidR="007D62B7" w:rsidRPr="00D12477" w:rsidRDefault="007D62B7" w:rsidP="007D62B7">
      <w:pPr>
        <w:ind w:firstLine="709"/>
        <w:jc w:val="both"/>
        <w:rPr>
          <w:rFonts w:eastAsia="Calibri"/>
          <w:sz w:val="28"/>
          <w:szCs w:val="28"/>
        </w:rPr>
      </w:pPr>
      <w:r w:rsidRPr="00D12477">
        <w:rPr>
          <w:rFonts w:eastAsia="Calibri"/>
          <w:sz w:val="28"/>
          <w:szCs w:val="28"/>
        </w:rPr>
        <w:t xml:space="preserve">Создание новых мест в организациях, предоставляющих услуги </w:t>
      </w:r>
      <w:r>
        <w:rPr>
          <w:rFonts w:eastAsia="Calibri"/>
          <w:sz w:val="28"/>
          <w:szCs w:val="28"/>
        </w:rPr>
        <w:t xml:space="preserve">общего </w:t>
      </w:r>
      <w:r w:rsidRPr="00D12477">
        <w:rPr>
          <w:rFonts w:eastAsia="Calibri"/>
          <w:sz w:val="28"/>
          <w:szCs w:val="28"/>
        </w:rPr>
        <w:t>образования</w:t>
      </w:r>
      <w:r>
        <w:rPr>
          <w:rFonts w:eastAsia="Calibri"/>
          <w:sz w:val="28"/>
          <w:szCs w:val="28"/>
        </w:rPr>
        <w:t xml:space="preserve"> на территории Идринского района</w:t>
      </w:r>
      <w:r w:rsidRPr="00D12477">
        <w:rPr>
          <w:rFonts w:eastAsia="Calibri"/>
          <w:sz w:val="28"/>
          <w:szCs w:val="28"/>
        </w:rPr>
        <w:t xml:space="preserve">, включая негосударственные организации, </w:t>
      </w:r>
      <w:r>
        <w:rPr>
          <w:rFonts w:eastAsia="Calibri"/>
          <w:sz w:val="28"/>
          <w:szCs w:val="28"/>
        </w:rPr>
        <w:t>не представляется возможным.</w:t>
      </w:r>
    </w:p>
    <w:p w:rsidR="00FB48A6" w:rsidRDefault="00FB48A6" w:rsidP="00FB48A6">
      <w:pPr>
        <w:ind w:firstLine="600"/>
        <w:jc w:val="center"/>
        <w:rPr>
          <w:rFonts w:ascii="Times New Roman CYR" w:hAnsi="Times New Roman CYR" w:cs="Times New Roman CYR"/>
          <w:b/>
          <w:bCs/>
          <w:kern w:val="20"/>
          <w:sz w:val="28"/>
          <w:szCs w:val="28"/>
        </w:rPr>
      </w:pPr>
    </w:p>
    <w:p w:rsidR="00FB48A6" w:rsidRDefault="00FB48A6" w:rsidP="00FB48A6">
      <w:pPr>
        <w:ind w:firstLine="600"/>
        <w:jc w:val="center"/>
        <w:rPr>
          <w:rFonts w:ascii="Times New Roman CYR" w:hAnsi="Times New Roman CYR" w:cs="Times New Roman CYR"/>
          <w:b/>
          <w:bCs/>
          <w:kern w:val="2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0"/>
          <w:sz w:val="28"/>
          <w:szCs w:val="28"/>
        </w:rPr>
        <w:t>Дополнительное образование</w:t>
      </w:r>
    </w:p>
    <w:p w:rsidR="00395DA2" w:rsidRDefault="00395DA2" w:rsidP="00FB48A6">
      <w:pPr>
        <w:ind w:firstLine="600"/>
        <w:jc w:val="center"/>
        <w:rPr>
          <w:rFonts w:ascii="Times New Roman CYR" w:hAnsi="Times New Roman CYR" w:cs="Times New Roman CYR"/>
          <w:kern w:val="20"/>
          <w:sz w:val="28"/>
          <w:szCs w:val="28"/>
        </w:rPr>
      </w:pPr>
    </w:p>
    <w:p w:rsidR="00FB48A6" w:rsidRDefault="00FB48A6" w:rsidP="00FB48A6">
      <w:pPr>
        <w:ind w:firstLine="60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Количество учреждений дополнительного образования детей всех форм собственности на территории района составляет 3 единицы, из них в ведении образования - 2, в ведении культуры - 1.</w:t>
      </w:r>
    </w:p>
    <w:p w:rsidR="00FB48A6" w:rsidRDefault="00FB48A6" w:rsidP="00FB48A6">
      <w:pPr>
        <w:ind w:firstLine="60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Численность детей, получающих услуги по дополнительному образованию в учреждениях дополнительного образования всех форм собственности, находящихся в ведении системы образования, на начало 2017 учебного года составила 611 человек, что ниже уровня 2016 года на 29 человек.</w:t>
      </w:r>
    </w:p>
    <w:p w:rsidR="00FB48A6" w:rsidRDefault="00FB48A6" w:rsidP="00FB48A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Численность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составила 1953 человека в 2017 году, что выше уровня 2016 года на 2 человек, по оценке второго варианта 2019 года показатель должен достигнуть значения 1957 чел. и по второму варианту 2021 года - 1959 чел.</w:t>
      </w:r>
    </w:p>
    <w:p w:rsidR="00FB48A6" w:rsidRDefault="00FB48A6" w:rsidP="00FB48A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по итогам 2017 года составила 97 %, а к 2021 году составит 98,2 %.</w:t>
      </w:r>
    </w:p>
    <w:p w:rsidR="00FB48A6" w:rsidRDefault="00FB48A6" w:rsidP="00395DA2">
      <w:pPr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Оплата стоимости путевок для детей в краевые государственные и не 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 по итогам 2017 года составила 262,08 тыс. руб., в том числе 201,6 тыс. руб. - средства краевого бюджета, 60,48 тыс. руб.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софинансирование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из средств местного бюджета.</w:t>
      </w:r>
    </w:p>
    <w:p w:rsidR="00FB48A6" w:rsidRDefault="00FB48A6" w:rsidP="00FB48A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Проведено мероприятий по отдыху и оздоровлению детей в каникулярное время за счет средств местного бюджета на сумму 948599  руб.;</w:t>
      </w:r>
    </w:p>
    <w:p w:rsidR="00FB48A6" w:rsidRDefault="00FB48A6" w:rsidP="00FB48A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Расходы средств местного бюджета, на проведение мероприятий по работе с одаренными детьми составили 175,9 тыс. руб., что на 23,4 тыс. руб. ниже уровня 2016 года. </w:t>
      </w:r>
    </w:p>
    <w:p w:rsidR="00FB48A6" w:rsidRPr="00395DA2" w:rsidRDefault="00FB48A6" w:rsidP="00395DA2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Главными направлениями для стабильного функционирования </w:t>
      </w:r>
      <w:r w:rsidRPr="00395DA2">
        <w:rPr>
          <w:b/>
          <w:bCs/>
          <w:sz w:val="28"/>
          <w:szCs w:val="28"/>
        </w:rPr>
        <w:t>образовательных учреждений остаются</w:t>
      </w:r>
      <w:r w:rsidRPr="00395DA2">
        <w:rPr>
          <w:sz w:val="28"/>
          <w:szCs w:val="28"/>
        </w:rPr>
        <w:t>:</w:t>
      </w:r>
    </w:p>
    <w:p w:rsidR="00FB48A6" w:rsidRPr="00395DA2" w:rsidRDefault="00FB48A6" w:rsidP="00395DA2">
      <w:pPr>
        <w:ind w:firstLine="709"/>
        <w:jc w:val="both"/>
        <w:rPr>
          <w:sz w:val="28"/>
          <w:szCs w:val="28"/>
        </w:rPr>
      </w:pPr>
      <w:r w:rsidRPr="00395DA2">
        <w:rPr>
          <w:sz w:val="28"/>
          <w:szCs w:val="28"/>
        </w:rPr>
        <w:t>-сохранение сети образовательных учреждений и увеличение количества учащихся, обучающихся в современных условиях;</w:t>
      </w:r>
    </w:p>
    <w:p w:rsidR="00FB48A6" w:rsidRPr="00395DA2" w:rsidRDefault="00FB48A6" w:rsidP="00395DA2">
      <w:pPr>
        <w:ind w:firstLine="709"/>
        <w:jc w:val="both"/>
        <w:rPr>
          <w:sz w:val="28"/>
          <w:szCs w:val="28"/>
        </w:rPr>
      </w:pPr>
      <w:r w:rsidRPr="00395DA2">
        <w:rPr>
          <w:sz w:val="28"/>
          <w:szCs w:val="28"/>
        </w:rPr>
        <w:t>-обеспечение сферы образования квалифицированными кадрами, привлечение молодых специалистов в образовательные учреждения;</w:t>
      </w:r>
    </w:p>
    <w:p w:rsidR="00FB48A6" w:rsidRPr="00395DA2" w:rsidRDefault="00FB48A6" w:rsidP="00395DA2">
      <w:pPr>
        <w:ind w:firstLine="709"/>
        <w:jc w:val="both"/>
        <w:rPr>
          <w:sz w:val="28"/>
          <w:szCs w:val="28"/>
        </w:rPr>
      </w:pPr>
      <w:r w:rsidRPr="00395DA2">
        <w:rPr>
          <w:sz w:val="28"/>
          <w:szCs w:val="28"/>
        </w:rPr>
        <w:t xml:space="preserve">-совершенствование системы выявления и поддержки одаренных детей; </w:t>
      </w:r>
    </w:p>
    <w:p w:rsidR="00FB48A6" w:rsidRPr="00395DA2" w:rsidRDefault="00FB48A6" w:rsidP="00395DA2">
      <w:pPr>
        <w:ind w:firstLine="709"/>
        <w:jc w:val="both"/>
        <w:rPr>
          <w:sz w:val="28"/>
          <w:szCs w:val="28"/>
        </w:rPr>
      </w:pPr>
      <w:r w:rsidRPr="00395DA2">
        <w:rPr>
          <w:sz w:val="28"/>
          <w:szCs w:val="28"/>
        </w:rPr>
        <w:t xml:space="preserve">-создание в системе образования условий </w:t>
      </w:r>
      <w:r w:rsidR="00395DA2" w:rsidRPr="00395DA2">
        <w:rPr>
          <w:sz w:val="28"/>
          <w:szCs w:val="28"/>
        </w:rPr>
        <w:t>для сохранения и</w:t>
      </w:r>
      <w:r w:rsidRPr="00395DA2">
        <w:rPr>
          <w:sz w:val="28"/>
          <w:szCs w:val="28"/>
        </w:rPr>
        <w:t xml:space="preserve">  укрепления здоровья,  формирования  здорового  образа  жизни  подрастающего поколения; </w:t>
      </w:r>
    </w:p>
    <w:p w:rsidR="00FB48A6" w:rsidRPr="00395DA2" w:rsidRDefault="00FB48A6" w:rsidP="00395DA2">
      <w:pPr>
        <w:ind w:firstLine="709"/>
        <w:jc w:val="both"/>
        <w:rPr>
          <w:sz w:val="28"/>
          <w:szCs w:val="28"/>
        </w:rPr>
      </w:pPr>
      <w:r w:rsidRPr="00395DA2">
        <w:rPr>
          <w:sz w:val="28"/>
          <w:szCs w:val="28"/>
        </w:rPr>
        <w:t>-своевременное выполнение предписаний надзорных органов и качественная подготовка школ к  новому учебному году.</w:t>
      </w:r>
    </w:p>
    <w:p w:rsidR="00FB48A6" w:rsidRPr="00395DA2" w:rsidRDefault="00FB48A6" w:rsidP="00395DA2">
      <w:pPr>
        <w:ind w:firstLine="709"/>
        <w:jc w:val="both"/>
        <w:rPr>
          <w:sz w:val="28"/>
          <w:szCs w:val="28"/>
        </w:rPr>
      </w:pPr>
      <w:r w:rsidRPr="00395DA2">
        <w:rPr>
          <w:sz w:val="28"/>
          <w:szCs w:val="28"/>
        </w:rPr>
        <w:t xml:space="preserve">Проблемой остаётся - состояние школ, в которых требуется проведение капитального ремонта, это </w:t>
      </w:r>
      <w:proofErr w:type="spellStart"/>
      <w:r w:rsidRPr="00395DA2">
        <w:rPr>
          <w:sz w:val="28"/>
          <w:szCs w:val="28"/>
        </w:rPr>
        <w:t>Новоберёзовская</w:t>
      </w:r>
      <w:proofErr w:type="spellEnd"/>
      <w:r w:rsidRPr="00395DA2">
        <w:rPr>
          <w:sz w:val="28"/>
          <w:szCs w:val="28"/>
        </w:rPr>
        <w:t xml:space="preserve"> СОШ, </w:t>
      </w:r>
      <w:proofErr w:type="spellStart"/>
      <w:r w:rsidRPr="00395DA2">
        <w:rPr>
          <w:sz w:val="28"/>
          <w:szCs w:val="28"/>
        </w:rPr>
        <w:t>Большекнышинская</w:t>
      </w:r>
      <w:proofErr w:type="spellEnd"/>
      <w:r w:rsidRPr="00395DA2">
        <w:rPr>
          <w:sz w:val="28"/>
          <w:szCs w:val="28"/>
        </w:rPr>
        <w:t xml:space="preserve"> СОШ, </w:t>
      </w:r>
      <w:proofErr w:type="spellStart"/>
      <w:r w:rsidRPr="00395DA2">
        <w:rPr>
          <w:sz w:val="28"/>
          <w:szCs w:val="28"/>
        </w:rPr>
        <w:t>Отрокская</w:t>
      </w:r>
      <w:proofErr w:type="spellEnd"/>
      <w:r w:rsidRPr="00395DA2">
        <w:rPr>
          <w:sz w:val="28"/>
          <w:szCs w:val="28"/>
        </w:rPr>
        <w:t xml:space="preserve"> СОШ.</w:t>
      </w:r>
    </w:p>
    <w:p w:rsidR="00FB48A6" w:rsidRPr="00395DA2" w:rsidRDefault="00FB48A6" w:rsidP="00395DA2">
      <w:pPr>
        <w:ind w:firstLine="709"/>
        <w:jc w:val="both"/>
        <w:rPr>
          <w:rFonts w:eastAsia="Calibri"/>
          <w:sz w:val="28"/>
          <w:szCs w:val="28"/>
        </w:rPr>
      </w:pPr>
      <w:r w:rsidRPr="00395DA2">
        <w:rPr>
          <w:rFonts w:eastAsia="Calibri"/>
          <w:sz w:val="28"/>
          <w:szCs w:val="28"/>
        </w:rPr>
        <w:t>Создание новых мест в организациях, предоставляющих услуги дополнительного образования на территории Идринского района, включая негосударственные организации, не предоставляется возможным.</w:t>
      </w:r>
    </w:p>
    <w:p w:rsidR="00FB48A6" w:rsidRDefault="00FB48A6" w:rsidP="00FB48A6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</w:p>
    <w:p w:rsidR="00FB48A6" w:rsidRDefault="00FB48A6" w:rsidP="00FB48A6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AD1B05">
        <w:rPr>
          <w:rFonts w:eastAsia="Calibri"/>
          <w:b/>
          <w:sz w:val="28"/>
          <w:szCs w:val="28"/>
          <w:u w:val="single"/>
        </w:rPr>
        <w:t>В сфере культуры</w:t>
      </w:r>
    </w:p>
    <w:p w:rsidR="00FB48A6" w:rsidRDefault="00FB48A6" w:rsidP="00FB48A6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</w:p>
    <w:p w:rsidR="00FB48A6" w:rsidRPr="00B97D87" w:rsidRDefault="00FB48A6" w:rsidP="00FB48A6">
      <w:pPr>
        <w:pStyle w:val="a6"/>
        <w:ind w:left="0" w:firstLine="709"/>
        <w:jc w:val="both"/>
        <w:rPr>
          <w:sz w:val="28"/>
          <w:szCs w:val="28"/>
        </w:rPr>
      </w:pPr>
      <w:r w:rsidRPr="00B97D87">
        <w:rPr>
          <w:sz w:val="28"/>
          <w:szCs w:val="28"/>
        </w:rPr>
        <w:t>На территории Идринского района</w:t>
      </w:r>
      <w:r>
        <w:rPr>
          <w:sz w:val="28"/>
          <w:szCs w:val="28"/>
        </w:rPr>
        <w:t>,</w:t>
      </w:r>
      <w:r w:rsidRPr="00B97D87">
        <w:rPr>
          <w:sz w:val="28"/>
          <w:szCs w:val="28"/>
        </w:rPr>
        <w:t xml:space="preserve"> по состоянию на 01.01.2018</w:t>
      </w:r>
      <w:r>
        <w:rPr>
          <w:sz w:val="28"/>
          <w:szCs w:val="28"/>
        </w:rPr>
        <w:t>,</w:t>
      </w:r>
      <w:r w:rsidRPr="00B97D87">
        <w:rPr>
          <w:sz w:val="28"/>
          <w:szCs w:val="28"/>
        </w:rPr>
        <w:t xml:space="preserve"> действуют 52 муниципальных учреждения культуры, оказывающих услуги в сфере культуры: 22 библиотеки, 1 музей, 29 культурно-досуговых учреждений.</w:t>
      </w:r>
    </w:p>
    <w:p w:rsidR="00FB48A6" w:rsidRDefault="00FB48A6" w:rsidP="00FB48A6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 xml:space="preserve">Базовым элементом является деятельность самодеятельных объединений граждан - </w:t>
      </w:r>
      <w:r w:rsidRPr="00B97D87">
        <w:rPr>
          <w:b/>
          <w:bCs/>
          <w:kern w:val="20"/>
          <w:sz w:val="28"/>
          <w:szCs w:val="28"/>
        </w:rPr>
        <w:t>клубные формирования</w:t>
      </w:r>
      <w:r w:rsidRPr="00B97D87">
        <w:rPr>
          <w:kern w:val="20"/>
          <w:sz w:val="28"/>
          <w:szCs w:val="28"/>
        </w:rPr>
        <w:t xml:space="preserve"> по всем направлениям личностно-творческой и социокультурной деятельности.  В 2017 году в учреждениях клубного типа осуществляли свою деятельность 207 клубных формирований, в которых занимались любительским художественным творчеством и овладевали полезными навыками 2722 человек</w:t>
      </w:r>
      <w:r>
        <w:rPr>
          <w:kern w:val="20"/>
          <w:sz w:val="28"/>
          <w:szCs w:val="28"/>
        </w:rPr>
        <w:t>а.</w:t>
      </w:r>
      <w:r w:rsidRPr="00B97D87">
        <w:rPr>
          <w:kern w:val="20"/>
          <w:sz w:val="28"/>
          <w:szCs w:val="28"/>
        </w:rPr>
        <w:t xml:space="preserve"> </w:t>
      </w:r>
    </w:p>
    <w:p w:rsidR="00FB48A6" w:rsidRDefault="00FB48A6" w:rsidP="00FB48A6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 xml:space="preserve">На территории района </w:t>
      </w:r>
      <w:r>
        <w:rPr>
          <w:kern w:val="20"/>
          <w:sz w:val="28"/>
          <w:szCs w:val="28"/>
        </w:rPr>
        <w:t xml:space="preserve">осуществляет деятельность </w:t>
      </w:r>
      <w:r w:rsidRPr="00B97D87">
        <w:rPr>
          <w:kern w:val="20"/>
          <w:sz w:val="28"/>
          <w:szCs w:val="28"/>
        </w:rPr>
        <w:t xml:space="preserve">МБУК Идринский </w:t>
      </w:r>
      <w:r w:rsidRPr="00B97D87">
        <w:rPr>
          <w:kern w:val="20"/>
          <w:sz w:val="28"/>
          <w:szCs w:val="28"/>
        </w:rPr>
        <w:lastRenderedPageBreak/>
        <w:t>районный краеведческий музей им.</w:t>
      </w:r>
      <w:r>
        <w:rPr>
          <w:kern w:val="20"/>
          <w:sz w:val="28"/>
          <w:szCs w:val="28"/>
        </w:rPr>
        <w:t xml:space="preserve"> </w:t>
      </w:r>
      <w:proofErr w:type="spellStart"/>
      <w:r w:rsidRPr="00B97D87">
        <w:rPr>
          <w:kern w:val="20"/>
          <w:sz w:val="28"/>
          <w:szCs w:val="28"/>
        </w:rPr>
        <w:t>Н.Ф.Летягина</w:t>
      </w:r>
      <w:proofErr w:type="spellEnd"/>
      <w:r>
        <w:rPr>
          <w:kern w:val="20"/>
          <w:sz w:val="28"/>
          <w:szCs w:val="28"/>
        </w:rPr>
        <w:t>.</w:t>
      </w:r>
      <w:r w:rsidRPr="00B97D87">
        <w:rPr>
          <w:kern w:val="20"/>
          <w:sz w:val="28"/>
          <w:szCs w:val="28"/>
        </w:rPr>
        <w:tab/>
      </w:r>
    </w:p>
    <w:p w:rsidR="00FB48A6" w:rsidRPr="00B97D87" w:rsidRDefault="00FB48A6" w:rsidP="00FB48A6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 xml:space="preserve">Одним из основных факторов, влияющих на эффективность работы учреждений района, является морально устаревшее оборудование, нехватка помещений, недостаточность средств на проведение косметического или капитального ремонта здания, необходимость оснащения современными средствами пожаротушения и оповещения о пожаре. </w:t>
      </w:r>
    </w:p>
    <w:p w:rsidR="00FB48A6" w:rsidRPr="00B97D87" w:rsidRDefault="00FB48A6" w:rsidP="00FB48A6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 xml:space="preserve">В рамках реализации мероприятий муниципальной программы "Содействие развитию культуры" в </w:t>
      </w:r>
      <w:proofErr w:type="spellStart"/>
      <w:r w:rsidRPr="00B97D87">
        <w:rPr>
          <w:kern w:val="20"/>
          <w:sz w:val="28"/>
          <w:szCs w:val="28"/>
        </w:rPr>
        <w:t>Идринском</w:t>
      </w:r>
      <w:proofErr w:type="spellEnd"/>
      <w:r w:rsidRPr="00B97D87">
        <w:rPr>
          <w:kern w:val="20"/>
          <w:sz w:val="28"/>
          <w:szCs w:val="28"/>
        </w:rPr>
        <w:t xml:space="preserve"> районе, на 2017 год мероприятий и средств на проведение ремонтных работ не предусматривалось, по причине ограниченности средств бюджета района. </w:t>
      </w:r>
    </w:p>
    <w:p w:rsidR="00FB48A6" w:rsidRPr="00B97D87" w:rsidRDefault="00FB48A6" w:rsidP="00FB48A6">
      <w:pPr>
        <w:ind w:firstLine="709"/>
        <w:jc w:val="both"/>
        <w:rPr>
          <w:kern w:val="20"/>
          <w:sz w:val="28"/>
          <w:szCs w:val="28"/>
          <w:highlight w:val="yellow"/>
        </w:rPr>
      </w:pPr>
      <w:r w:rsidRPr="00B97D87">
        <w:rPr>
          <w:sz w:val="30"/>
          <w:szCs w:val="30"/>
        </w:rPr>
        <w:t>Н</w:t>
      </w:r>
      <w:r w:rsidRPr="00B97D87">
        <w:rPr>
          <w:sz w:val="28"/>
          <w:szCs w:val="28"/>
        </w:rPr>
        <w:t>е</w:t>
      </w:r>
      <w:r w:rsidRPr="00B97D87">
        <w:t xml:space="preserve"> </w:t>
      </w:r>
      <w:r w:rsidRPr="00B97D87">
        <w:rPr>
          <w:sz w:val="28"/>
          <w:szCs w:val="28"/>
        </w:rPr>
        <w:t xml:space="preserve">смотря на проведённые ремонтные работы, в предыдущие годы, дальнейшая работа в этом направлении остаётся актуальной. </w:t>
      </w:r>
      <w:r w:rsidRPr="00B97D87">
        <w:rPr>
          <w:kern w:val="20"/>
          <w:sz w:val="28"/>
          <w:szCs w:val="28"/>
        </w:rPr>
        <w:t>Количество учреждений культурно-досугового типа муниципальной формы собственности, требующих капитального ремонта – 21 ед.</w:t>
      </w:r>
    </w:p>
    <w:p w:rsidR="00FB48A6" w:rsidRPr="00B97D87" w:rsidRDefault="00FB48A6" w:rsidP="00FB48A6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 xml:space="preserve">Требует незамедлительного ремонта здание детской школы искусств, в приспособленном помещении, нуждающемся в реконструкции, располагается учреждение музейного типа. </w:t>
      </w:r>
    </w:p>
    <w:p w:rsidR="00FB48A6" w:rsidRPr="00B97D87" w:rsidRDefault="00FB48A6" w:rsidP="00FB48A6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b/>
          <w:bCs/>
          <w:kern w:val="20"/>
          <w:sz w:val="28"/>
          <w:szCs w:val="28"/>
        </w:rPr>
        <w:t>Основные проблемы</w:t>
      </w:r>
      <w:r w:rsidRPr="00B97D87">
        <w:rPr>
          <w:kern w:val="20"/>
          <w:sz w:val="28"/>
          <w:szCs w:val="28"/>
        </w:rPr>
        <w:t>:</w:t>
      </w:r>
    </w:p>
    <w:p w:rsidR="00FB48A6" w:rsidRPr="00B97D87" w:rsidRDefault="00FB48A6" w:rsidP="00FB48A6">
      <w:pPr>
        <w:ind w:firstLine="709"/>
        <w:jc w:val="both"/>
        <w:rPr>
          <w:sz w:val="28"/>
          <w:szCs w:val="28"/>
        </w:rPr>
      </w:pPr>
      <w:r w:rsidRPr="00B97D87">
        <w:rPr>
          <w:sz w:val="28"/>
          <w:szCs w:val="28"/>
        </w:rPr>
        <w:t>- слабая материально – техническая база учреждений клубного типа и МОУДОД ДШИ, особенно на уровне сельских поселений;</w:t>
      </w:r>
    </w:p>
    <w:p w:rsidR="00FB48A6" w:rsidRPr="00B97D87" w:rsidRDefault="00FB48A6" w:rsidP="00FB48A6">
      <w:pPr>
        <w:ind w:firstLine="709"/>
        <w:jc w:val="both"/>
        <w:rPr>
          <w:sz w:val="28"/>
          <w:szCs w:val="28"/>
        </w:rPr>
      </w:pPr>
      <w:r w:rsidRPr="00B97D87">
        <w:rPr>
          <w:sz w:val="28"/>
          <w:szCs w:val="28"/>
        </w:rPr>
        <w:t xml:space="preserve">- отсутствие финансирования на капитальный ремонт зданий; </w:t>
      </w:r>
    </w:p>
    <w:p w:rsidR="00FB48A6" w:rsidRPr="00B97D87" w:rsidRDefault="00FB48A6" w:rsidP="00FB48A6">
      <w:pPr>
        <w:ind w:firstLine="709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>- из-за отсутствия жилья нет притока молодых специалистов в район.</w:t>
      </w:r>
    </w:p>
    <w:p w:rsidR="00FB48A6" w:rsidRPr="00B97D87" w:rsidRDefault="00FB48A6" w:rsidP="00FB48A6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>Исходя из новых требований времени, основными целями в области культуры являются:</w:t>
      </w:r>
    </w:p>
    <w:p w:rsidR="00FB48A6" w:rsidRPr="00B97D87" w:rsidRDefault="00FB48A6" w:rsidP="00FB48A6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>- сохранение культурного потенциала и культурного наследия района;</w:t>
      </w:r>
    </w:p>
    <w:p w:rsidR="00FB48A6" w:rsidRPr="00B97D87" w:rsidRDefault="00FB48A6" w:rsidP="00FB48A6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>- обеспечение преемственности развития культуры в районе, наряду с поддержкой культурных инноваций;</w:t>
      </w:r>
    </w:p>
    <w:p w:rsidR="00FB48A6" w:rsidRPr="00B97D87" w:rsidRDefault="00FB48A6" w:rsidP="00395DA2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>- развитие и укрепление инфраструктуры отрасли, обеспечивающей единство культурного пространства района, базовые условия для доступа граждан к культурным благам и информационным ресурсам библиотечных и музейных фондов.</w:t>
      </w:r>
    </w:p>
    <w:p w:rsidR="00FB48A6" w:rsidRPr="00B97D87" w:rsidRDefault="00FB48A6" w:rsidP="00395DA2">
      <w:pPr>
        <w:pStyle w:val="a6"/>
        <w:ind w:left="0" w:firstLine="709"/>
        <w:jc w:val="both"/>
        <w:rPr>
          <w:sz w:val="28"/>
          <w:szCs w:val="28"/>
        </w:rPr>
      </w:pPr>
      <w:r w:rsidRPr="00B97D87">
        <w:rPr>
          <w:sz w:val="28"/>
          <w:szCs w:val="28"/>
        </w:rPr>
        <w:t>Муниципальные учреждения культуры предоставляют населению бесплатные (например, библиотечные услуги), частично платные (клубная деятельность), а также платные услуги (в том числе на льготных условиях для школьников, студентов, пенсионеров, инвалидов и др.).</w:t>
      </w:r>
    </w:p>
    <w:p w:rsidR="00FB48A6" w:rsidRPr="00B97D87" w:rsidRDefault="00FB48A6" w:rsidP="00395DA2">
      <w:pPr>
        <w:pStyle w:val="a6"/>
        <w:ind w:left="0" w:firstLine="709"/>
        <w:jc w:val="both"/>
        <w:rPr>
          <w:sz w:val="28"/>
          <w:szCs w:val="28"/>
        </w:rPr>
      </w:pPr>
      <w:r w:rsidRPr="00B97D87">
        <w:rPr>
          <w:sz w:val="28"/>
          <w:szCs w:val="28"/>
        </w:rPr>
        <w:t>Одной из проблем развития сектора негосударственных (не</w:t>
      </w:r>
      <w:r>
        <w:rPr>
          <w:sz w:val="28"/>
          <w:szCs w:val="28"/>
        </w:rPr>
        <w:t xml:space="preserve"> </w:t>
      </w:r>
      <w:r w:rsidRPr="00B97D87">
        <w:rPr>
          <w:sz w:val="28"/>
          <w:szCs w:val="28"/>
        </w:rPr>
        <w:t>муниципальных) организаций в сфере культуры является слабая привлекательность для коммерческих организаций оказания услуг в сфере культуры</w:t>
      </w:r>
      <w:r>
        <w:rPr>
          <w:sz w:val="28"/>
          <w:szCs w:val="28"/>
        </w:rPr>
        <w:t>,</w:t>
      </w:r>
      <w:r w:rsidRPr="00B97D87">
        <w:rPr>
          <w:sz w:val="28"/>
          <w:szCs w:val="28"/>
        </w:rPr>
        <w:t xml:space="preserve"> по причине их нерентабельности.</w:t>
      </w:r>
    </w:p>
    <w:p w:rsidR="00FB48A6" w:rsidRPr="00B97D87" w:rsidRDefault="00FB48A6" w:rsidP="00FB48A6">
      <w:pPr>
        <w:pStyle w:val="a6"/>
        <w:ind w:left="0" w:firstLine="709"/>
        <w:jc w:val="both"/>
        <w:rPr>
          <w:sz w:val="28"/>
          <w:szCs w:val="28"/>
        </w:rPr>
      </w:pPr>
      <w:r w:rsidRPr="00B97D87">
        <w:rPr>
          <w:sz w:val="28"/>
          <w:szCs w:val="28"/>
        </w:rPr>
        <w:t>Многие виды услуг сферы культуры лишены коммерческих возможностей, носят социально значимый и общественно полезный характер. Для реализации подобных видов услуг требуется муниципальное субсидирование.</w:t>
      </w:r>
    </w:p>
    <w:p w:rsidR="00FB48A6" w:rsidRPr="00C87003" w:rsidRDefault="00FB48A6" w:rsidP="00FB48A6">
      <w:pPr>
        <w:pStyle w:val="a6"/>
        <w:ind w:left="0" w:firstLine="709"/>
        <w:jc w:val="both"/>
        <w:rPr>
          <w:sz w:val="28"/>
          <w:szCs w:val="28"/>
        </w:rPr>
      </w:pPr>
      <w:r w:rsidRPr="00B97D87">
        <w:rPr>
          <w:sz w:val="28"/>
          <w:szCs w:val="28"/>
        </w:rPr>
        <w:t>Таким образом, на рынке культурных услуг основными поставщиками являются муниципальные учреждения. В сельских населенных пунктах</w:t>
      </w:r>
      <w:r w:rsidRPr="00DC171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Идринского</w:t>
      </w:r>
      <w:r w:rsidRPr="00DC1714">
        <w:rPr>
          <w:sz w:val="28"/>
          <w:szCs w:val="28"/>
        </w:rPr>
        <w:t xml:space="preserve"> района для создания коммерческих организаций отсутствуют необходимые ресурсы – </w:t>
      </w:r>
      <w:r w:rsidRPr="00C87003">
        <w:rPr>
          <w:sz w:val="28"/>
          <w:szCs w:val="28"/>
        </w:rPr>
        <w:t>профессиональные кадры, материальная база, а также низкая платежеспособность населения. Создание нескольких организаций, оказывающих идентичные услуги, экономически не оправдано, в связи с чем, муниципальные учреждения культуры чаще действуют в неконкурентных условиях.</w:t>
      </w:r>
    </w:p>
    <w:p w:rsidR="00FB48A6" w:rsidRDefault="00FB48A6" w:rsidP="00FB48A6">
      <w:pPr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:rsidR="00FB48A6" w:rsidRDefault="00FB48A6" w:rsidP="00FB48A6">
      <w:pPr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 w:rsidRPr="00282C46"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Сельское хозяйство</w:t>
      </w:r>
    </w:p>
    <w:p w:rsidR="00395DA2" w:rsidRPr="00282C46" w:rsidRDefault="00395DA2" w:rsidP="00FB48A6">
      <w:pPr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Производством сельскохозяйственной продукции в районе занимаются 48 организаций, состоящих на самостоятельном балансе. Указанные 48 организаций представлены: 10 сельхозпредприятиями, занятыми производством сельскохозяйственной продукции, которые на сегодняшний день осуществляют деятельность, 39 крестьянских фермерских хозяйств. Также на территории района осуществляют деятельность 3 потребительских кооператива по закупу и сбыту продукции.  На долю сельскохозяйственных предприятий приходится 13 % от общего объема производства, а на долю крестьянских фермерских хозяйств приходится всего 3 % от общего объема производства, на долю личных подсобных хозяйств приходится 84 % от общего объема производства продукции сельского хозяйства.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На территории Идринского района осуществляют деятельность 5270 личных подсобных хозяйства.</w:t>
      </w:r>
    </w:p>
    <w:p w:rsidR="00FB48A6" w:rsidRDefault="00395DA2" w:rsidP="00395DA2">
      <w:pPr>
        <w:tabs>
          <w:tab w:val="left" w:pos="7740"/>
        </w:tabs>
        <w:ind w:firstLine="709"/>
        <w:jc w:val="right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Таблица</w:t>
      </w:r>
    </w:p>
    <w:p w:rsidR="00FB48A6" w:rsidRDefault="00FB48A6" w:rsidP="00395DA2">
      <w:pPr>
        <w:tabs>
          <w:tab w:val="left" w:pos="7740"/>
        </w:tabs>
        <w:ind w:firstLine="709"/>
        <w:jc w:val="center"/>
        <w:rPr>
          <w:rFonts w:ascii="Times New Roman CYR" w:hAnsi="Times New Roman CYR" w:cs="Times New Roman CYR"/>
          <w:kern w:val="20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Валовое производство и удельный вес личных подсобных хозяйств населения района в объемах производства основных сельскохозяйственных продуктов в общем объеме производства.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1276"/>
        <w:gridCol w:w="1559"/>
        <w:gridCol w:w="1418"/>
        <w:gridCol w:w="1276"/>
      </w:tblGrid>
      <w:tr w:rsidR="00FB48A6" w:rsidRPr="00395DA2" w:rsidTr="00395DA2">
        <w:trPr>
          <w:trHeight w:hRule="exact" w:val="364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2017 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2016 год</w:t>
            </w:r>
          </w:p>
        </w:tc>
      </w:tr>
      <w:tr w:rsidR="00FB48A6" w:rsidRPr="00395DA2" w:rsidTr="00395DA2">
        <w:trPr>
          <w:trHeight w:val="2235"/>
        </w:trPr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Валовое производство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Удельный вес в общем объеме производства, 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Валовое производство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Удельный вес в общем объеме производства, %</w:t>
            </w:r>
          </w:p>
        </w:tc>
      </w:tr>
      <w:tr w:rsidR="00FB48A6" w:rsidRPr="00395DA2" w:rsidTr="00395DA2"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Картофель, тонн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10782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98,6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12707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93,46</w:t>
            </w:r>
          </w:p>
        </w:tc>
      </w:tr>
      <w:tr w:rsidR="00FB48A6" w:rsidRPr="00395DA2" w:rsidTr="00395DA2"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Скот и птица на убой (в живом весе), тонн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4395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85,3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4510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84,58</w:t>
            </w:r>
          </w:p>
        </w:tc>
      </w:tr>
      <w:tr w:rsidR="00FB48A6" w:rsidRPr="00395DA2" w:rsidTr="00395DA2"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Молоко, тонн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13919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93,7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14207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91,23</w:t>
            </w:r>
          </w:p>
        </w:tc>
      </w:tr>
      <w:tr w:rsidR="00FB48A6" w:rsidRPr="00395DA2" w:rsidTr="00395DA2"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Яйца, млн. шт.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2,6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2,6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100</w:t>
            </w:r>
          </w:p>
        </w:tc>
      </w:tr>
    </w:tbl>
    <w:p w:rsidR="00FB48A6" w:rsidRDefault="00FB48A6" w:rsidP="00FB48A6">
      <w:pPr>
        <w:tabs>
          <w:tab w:val="left" w:pos="7740"/>
        </w:tabs>
        <w:ind w:firstLine="709"/>
        <w:jc w:val="both"/>
        <w:rPr>
          <w:rFonts w:ascii="Times New Roman CYR" w:hAnsi="Times New Roman CYR" w:cs="Times New Roman CYR"/>
          <w:kern w:val="20"/>
        </w:rPr>
      </w:pP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Объем произведенных товаров, выполненных работ и услуг собственными силами хозяйств населения - РАЗДЕЛ 9 (9.29): Сельское хозяйство в 2017 году составил 1266,07 млн. руб., что составляет 96,4 % от уровня 2016 года. По оценке в 2018 году объем производства по личным подсобным хозяйствам составит 1274,12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млн.руб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 К 2021 году объем </w:t>
      </w:r>
      <w:r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 xml:space="preserve">производства по личным подсобным хозяйствам составит 1508,04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млн.руб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 по 1 варианту и 1540,12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млн.руб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. по 2 варианту.</w:t>
      </w:r>
    </w:p>
    <w:p w:rsidR="00FB48A6" w:rsidRDefault="00FB48A6" w:rsidP="00FB48A6">
      <w:pPr>
        <w:tabs>
          <w:tab w:val="left" w:pos="840"/>
        </w:tabs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Индекс производства по этому разделу в 2017 году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составил 98,8% в 2018  году планируется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на уровне 100 %, в перспективе к 2021 году индекс производства планируется на уровне 102 % по первому варианту и 103,10 % по 2 варианту.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0"/>
          <w:sz w:val="28"/>
          <w:szCs w:val="28"/>
        </w:rPr>
        <w:t>В настоящее время на территории района зарегистрировано 3</w:t>
      </w:r>
      <w:r>
        <w:rPr>
          <w:rFonts w:ascii="Times New Roman CYR" w:hAnsi="Times New Roman CYR" w:cs="Times New Roman CYR"/>
          <w:b/>
          <w:bCs/>
          <w:i/>
          <w:iCs/>
          <w:color w:val="000000"/>
          <w:kern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20"/>
          <w:sz w:val="28"/>
          <w:szCs w:val="28"/>
        </w:rPr>
        <w:t xml:space="preserve">сельскохозяйственных потребительских кооператива, </w:t>
      </w:r>
      <w:r>
        <w:rPr>
          <w:rFonts w:ascii="Times New Roman CYR" w:hAnsi="Times New Roman CYR" w:cs="Times New Roman CYR"/>
          <w:kern w:val="20"/>
          <w:sz w:val="28"/>
          <w:szCs w:val="28"/>
        </w:rPr>
        <w:t>которые</w:t>
      </w:r>
      <w:r>
        <w:rPr>
          <w:rFonts w:ascii="Times New Roman CYR" w:hAnsi="Times New Roman CYR" w:cs="Times New Roman CYR"/>
          <w:b/>
          <w:bCs/>
          <w:i/>
          <w:iCs/>
          <w:kern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осуществляют закуп и сбыт продукции, закупленной у личных подсобных хозяйств. </w:t>
      </w:r>
      <w:r>
        <w:rPr>
          <w:rFonts w:ascii="Times New Roman CYR" w:hAnsi="Times New Roman CYR" w:cs="Times New Roman CYR"/>
          <w:i/>
          <w:iCs/>
          <w:kern w:val="20"/>
          <w:sz w:val="28"/>
          <w:szCs w:val="28"/>
        </w:rPr>
        <w:t xml:space="preserve">В 2017 году через систему потребительских кооперативов поступило для реализации от граждан, ведущих личное подсобное хозяйство 8008 тонны молока, что на 326 тонн больше чем в 2016 году. Выплачено за продукцию 133285 тыс. руб. Мяса в живом весе закуплено 299,19 тонн, что на 4,2 тонны больше чем в 2016 году. Выплачено за продукцию 55649 </w:t>
      </w:r>
      <w:proofErr w:type="spellStart"/>
      <w:r>
        <w:rPr>
          <w:rFonts w:ascii="Times New Roman CYR" w:hAnsi="Times New Roman CYR" w:cs="Times New Roman CYR"/>
          <w:i/>
          <w:iCs/>
          <w:kern w:val="20"/>
          <w:sz w:val="28"/>
          <w:szCs w:val="28"/>
        </w:rPr>
        <w:t>тыс.руб</w:t>
      </w:r>
      <w:proofErr w:type="spellEnd"/>
      <w:r>
        <w:rPr>
          <w:rFonts w:ascii="Times New Roman CYR" w:hAnsi="Times New Roman CYR" w:cs="Times New Roman CYR"/>
          <w:i/>
          <w:iCs/>
          <w:kern w:val="20"/>
          <w:sz w:val="28"/>
          <w:szCs w:val="28"/>
        </w:rPr>
        <w:t>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Основными сельскохозяйственными организациями района являются: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-ООО “Элита” с численностью работающих 55 человек и объемом производства 31,1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млн.руб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., что составляет 15,3% от общего объема производства сельхозпредприятий;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-ЗАО “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Телекское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” с численностью работающих 28 чел. и объемом производства 16,2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млн.руб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., что составило 7,95 % от общего объема производства;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-ООО “Ирина” с численностью работающих 44 человека и объемом производства 89,5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млн.руб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., что составило 33,0% от общего объема производства;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-ООО “Восход” с численностью работающих 28 человек и объемом производства 39,9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млн.руб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., что составило 19,6 % от общего объема производства. </w:t>
      </w:r>
    </w:p>
    <w:p w:rsidR="00FB48A6" w:rsidRDefault="00FB48A6" w:rsidP="00FB48A6">
      <w:pPr>
        <w:tabs>
          <w:tab w:val="left" w:pos="840"/>
        </w:tabs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сельскохозяйственных организаций – РАЗДЕЛ 9 (9.3.1): Растениеводство и животноводство, составил в 2017 году 178,87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млн.руб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 в сравнении с прошлым годом ниже на 34,3 млн. руб., и составляет 83,9 % от уровня 2016 года. Снижению объема способствовали неблагоприятные погодные условия. В период с 25 по 26 сентября 2017 г. в результате агрометеорологического явления - раннего появления снежного покрова, в хозяйствах Идринского района погибли сельскохозяйственные культуры на площади 4274 га. Также причиной снижения объема отгруженных товаров является сокращение поголовья КРС в результате приостановки деятельности и выхода из реестра АПК Красноярского края СПК «Борец» и приостановки деятельности в сфере животноводства ООО «Элита», на данный момент в хозяйствах поголовье КРС отсутствует. Вместе с уменьшением объема зерна проблемой остается сбыт сельскохозяйственной продукции, что в свою очередь влияет на финансовый результат организаций.  </w:t>
      </w:r>
    </w:p>
    <w:p w:rsidR="00FB48A6" w:rsidRDefault="00FB48A6" w:rsidP="00FB48A6">
      <w:pPr>
        <w:tabs>
          <w:tab w:val="left" w:pos="840"/>
        </w:tabs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В 2018 году объем отгруженных товаров по данному разделу планируется на уровне 179,9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млн.руб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 в перспективе к 2021 году объем отгрузки достигнет 191,9 млн. руб. по 1 варианту и 197,5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млн.руб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 по 2 </w:t>
      </w:r>
      <w:r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 xml:space="preserve">варианту. Индекс производства по этому разделу   в 2017 году составил 83,9 %. В перспективе к 2021 году индекс производства планируется на уровне 103,58% по первому варианту и 104,49 % по 2 варианту.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Удельный вес прибыльных сельскохозяйственных организаций в общем их числе (Подразделы А -01.1-01.6) составил в 2017 году 80 %.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Анализ финансовых результатов деятельности сельскохозяйственных предприятий за 2017 год показал снижение объема произведенных товаров, выполненных работ и услуг собственными силами сельскохозяйственных организаций на 104 млн. руб. к уровню 2016 года или 66 % от уровня 2016 года. Причинами снижения объема производства продукции в сельхоз организациях являются -гибель сельскохозяйственных культур что привело к снижению урожайности сельскохозяйственных культур, и отразилось на снижении объемов производства, увеличении издержек производства и потере сельхозпредприятиями части прибыли.</w:t>
      </w:r>
    </w:p>
    <w:p w:rsidR="00FB48A6" w:rsidRDefault="00FB48A6" w:rsidP="00FB48A6">
      <w:pPr>
        <w:tabs>
          <w:tab w:val="left" w:pos="720"/>
          <w:tab w:val="left" w:pos="7740"/>
        </w:tabs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На 1 января 2018 года в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Идринском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районе сельскохозяйственным производством занимаются 39</w:t>
      </w:r>
      <w:r>
        <w:rPr>
          <w:rFonts w:ascii="Times New Roman CYR" w:hAnsi="Times New Roman CYR" w:cs="Times New Roman CYR"/>
          <w:b/>
          <w:bCs/>
          <w:i/>
          <w:iCs/>
          <w:kern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20"/>
          <w:sz w:val="28"/>
          <w:szCs w:val="28"/>
        </w:rPr>
        <w:t>крестьянских (фермерских) хозяйства.</w:t>
      </w:r>
    </w:p>
    <w:p w:rsidR="00FB48A6" w:rsidRDefault="00395DA2" w:rsidP="00395DA2">
      <w:pPr>
        <w:tabs>
          <w:tab w:val="left" w:pos="7740"/>
        </w:tabs>
        <w:ind w:firstLine="709"/>
        <w:jc w:val="right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Таблица</w:t>
      </w:r>
    </w:p>
    <w:p w:rsidR="00FB48A6" w:rsidRDefault="00FB48A6" w:rsidP="00395DA2">
      <w:pPr>
        <w:tabs>
          <w:tab w:val="left" w:pos="7740"/>
        </w:tabs>
        <w:ind w:firstLine="709"/>
        <w:jc w:val="center"/>
        <w:rPr>
          <w:rFonts w:ascii="Times New Roman CYR" w:hAnsi="Times New Roman CYR" w:cs="Times New Roman CYR"/>
          <w:kern w:val="20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Валовое производство и удельный вес крестьянских (фермерских) хозяйств района в объемах производства основных сельскохозяйственных продуктов в общем объеме производства</w:t>
      </w:r>
      <w:r>
        <w:rPr>
          <w:rFonts w:ascii="Times New Roman CYR" w:hAnsi="Times New Roman CYR" w:cs="Times New Roman CYR"/>
          <w:b/>
          <w:bCs/>
          <w:kern w:val="20"/>
          <w:sz w:val="28"/>
          <w:szCs w:val="28"/>
        </w:rPr>
        <w:t>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701"/>
        <w:gridCol w:w="1985"/>
      </w:tblGrid>
      <w:tr w:rsidR="00FB48A6" w:rsidRPr="00395DA2" w:rsidTr="00395DA2">
        <w:trPr>
          <w:trHeight w:hRule="exact" w:val="36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Продукция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2017 год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2015 год</w:t>
            </w:r>
          </w:p>
        </w:tc>
      </w:tr>
      <w:tr w:rsidR="00FB48A6" w:rsidRPr="00395DA2" w:rsidTr="00395DA2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Валовое производство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Удельный вес в общем объеме производства, 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Валовое производство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Удельный вес в общем объеме производства, %</w:t>
            </w:r>
          </w:p>
        </w:tc>
      </w:tr>
      <w:tr w:rsidR="00FB48A6" w:rsidRPr="00395DA2" w:rsidTr="00395DA2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Зерно, в весе после доработки, тонн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2777,8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tabs>
                <w:tab w:val="left" w:pos="7740"/>
              </w:tabs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14,5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2784,5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A6" w:rsidRPr="00395DA2" w:rsidRDefault="00FB48A6" w:rsidP="006876D2">
            <w:pPr>
              <w:jc w:val="both"/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</w:pPr>
            <w:r w:rsidRPr="00395DA2">
              <w:rPr>
                <w:rFonts w:ascii="Times New Roman CYR" w:hAnsi="Times New Roman CYR" w:cs="Times New Roman CYR"/>
                <w:kern w:val="20"/>
                <w:sz w:val="28"/>
                <w:szCs w:val="28"/>
              </w:rPr>
              <w:t>9,32</w:t>
            </w:r>
          </w:p>
        </w:tc>
      </w:tr>
    </w:tbl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</w:p>
    <w:p w:rsidR="00FB48A6" w:rsidRDefault="00FB48A6" w:rsidP="00FB48A6">
      <w:pPr>
        <w:tabs>
          <w:tab w:val="left" w:pos="840"/>
        </w:tabs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Объем произведенных товаров собственного производства, выполненных работ и услуг собственными силами крестьянских (фермерских) хозяйств – РАЗДЕЛ 9 (9.26) составил в 2017 году 46,1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млн.руб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 что составляет 92,6 % от уровня 2016 года. В 2018 году объем произведенных товаров по данному разделу планируется на уровне 47,4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млн.руб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 в перспективе к 2021 году объем производства достигнет 58,6 млн. руб. по 1 варианту и 60,6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млн.руб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. по 2 варианту. Индекс производства по этому разделу в 2017 году составил 95,7 % в 2018 году планируется на уровне 102,3 %, в перспективе к 2021 году индекс производства планируется на уровне 107,3% по 1 варианту и 104,7 % по 2 варианту.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b/>
          <w:bCs/>
          <w:i/>
          <w:iCs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Территориально Идринский район расположен в стороне от ведущих магистральных трасс автомобильного, водного, воздушного и железнодорожного транспорта. Произведенная в районе сельскохозяйственная продукция, в основном, реализуется за 121 км от места производства в Минусинский район, за 146 км – в Хакасию. </w:t>
      </w:r>
    </w:p>
    <w:p w:rsidR="00FB48A6" w:rsidRDefault="00FB48A6" w:rsidP="00FB48A6">
      <w:pPr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B48A6" w:rsidRDefault="00FB48A6" w:rsidP="00FB48A6">
      <w:pPr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Растениеводство</w:t>
      </w:r>
    </w:p>
    <w:p w:rsidR="00395DA2" w:rsidRDefault="00395DA2" w:rsidP="00FB48A6">
      <w:pPr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Производство зерна в 2017 году составило 19042 тонны, что на 10809 тонн меньше чем в 2016 году (или 63,7 % от уровня 2016 г.). Снижению производства способствовали неблагоприятные погодные условия, в связи с этим на территории района был введен режим ЧС.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В 2018 году планируется произвести 23739,6 тонн зерна и в 2021 году 24889 т. и 25100 т. по 1 и 2 варианту соответственно.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Производство картофеля в 2017 году составило 10,7 тыс. т.  По оценке в 2018 году производство картофеля составит 10,7 тыс. т. и к 2021 году составит   по 1 варианту – 10,8 тыс. т., по 2 варианту – 10,9 тыс. т.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Увеличение урожайности и валового сбора зерна будет осуществляться за счет перевода растениеводства на ресурсосберегающие и низко затратные технологии, внедрения высокоурожайных и перспективных сортов, устойчивых к полеганию, вредителям и болезням. Такие предприятия как ООО Элита, ООО Ирина, ЗАО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</w:rPr>
        <w:t>Телекское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, ООО Восход ежегодно осуществляют закупку семян   элиты и первой репродукции зерновых культур, а также занимаются внесением в почву минеральных удобрений и проводят мероприятия по химической защите. Как следствие из указанных предприятий планируется повышение урожайности зерновых культур.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>Урожайность зерновых культур в 2017 году составила 10,1 ц/га 82 % от уровня 2016 года). Причина снижения урожайности –неблагоприятные погодные условия. В 2018 году урожайность на уровне 2017 года, в связи с аномально жаркими погодными условиями и отсутствием осадков.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Объем произведенных товаров, выполненных работ и услуг собственными силами (ПОДРАЗДЕЛ А-01.1-01.3 Растениеводство) в 2017 году составил 304,6 млн. руб., что на 200,1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млн.руб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. меньше чем в 2016 г. или 60,3 % от уровня 2016 года. Отрасль растениеводства составляет 21,9 % от общего объема произведенных товаров работ и услуг по отрасли сельское хозяйство.</w:t>
      </w:r>
    </w:p>
    <w:p w:rsidR="00FB48A6" w:rsidRDefault="00FB48A6" w:rsidP="00FB48A6">
      <w:pPr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Животноводство</w:t>
      </w:r>
    </w:p>
    <w:p w:rsidR="00FB48A6" w:rsidRDefault="00FB48A6" w:rsidP="00FB48A6">
      <w:pPr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0"/>
          <w:sz w:val="28"/>
          <w:szCs w:val="28"/>
        </w:rPr>
        <w:t xml:space="preserve">По данным территориального органа Федеральной службы государственной статистики по Красноярскому краю </w:t>
      </w:r>
      <w:r>
        <w:rPr>
          <w:rFonts w:ascii="Times New Roman CYR" w:hAnsi="Times New Roman CYR" w:cs="Times New Roman CYR"/>
          <w:kern w:val="20"/>
          <w:sz w:val="28"/>
          <w:szCs w:val="28"/>
        </w:rPr>
        <w:t>на 01 января 2018 года поголовье крупного рогатого скота составило 12665 голов, на уровне 2016 года, в 2018 году поголовье крупного рогатого скота планируется на уровне 12765 гол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к 2021 году достигнет 13382 гол. по 1 варианту и 13742 гол по 2 варианту.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Поголовье коров в 2017 году составило – 5175 гол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>что на 22 головы больше чем в 2016 году, (100,4% от уровня 2016 года). В 2018 году поголовье коров составит 5182 гол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к 2021 году поголовье коров планируется на уровне 5224 гол. по 1 варианту и 5374 гол. по 2 варианту.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Поголовье овец на 01.01. 2018г.  составляет 965 гол. Поголовье свиней в 2017 году составило 7281 голов, или 93% к уровню 2016 года. 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 xml:space="preserve">Валовое производство молока в 2017 году составляет 13919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., (97,9 % от уровня 2016 года). Снижения показателя связано с переходом сельскохозяйственных организаций на мясное направление. В 2018 году по оценке производство молока составит 13923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 и к 2021 году составит 14268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 по 1 варианту и 14476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. по 2 варианту.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Производство мяса в 2017 году равно 4395 тонн, что составляет 97,4 % от уровня 2016 года, в 2018 году планируется произвести мяса 4400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 и к 2021 году довести производство мяса до 5023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 и 5383 по 1 и 2 варианту соответственно. Увеличение производства мяса будет достигнуто за счет повышение продуктивности молодняка крупного рогатого скота и улучшение кормового рациона сельскохозяйственных животных.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Развитие кормопроизводства будет осуществляться за счет более эффективного использования кормовых угодий, совершенствование структуры кормовых культур и повышения их урожайности за счет внедрения новых высокоурожайных сортов, внесение минеральных удобрений.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Объем произведенных товаров, выполненных работ и услуг собственными силами (ПОДРАЗДЕЛ А-01.4: Животноводство) в 2017 году составил 1210,9 млн. руб., что выше уровня 2016 года на 26,3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млн.руб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. Отрасль животноводства составляет в 2017 году 79,9 % от общего объема произведенных товаров работ и услуг по отрасли сельское хозяйство.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</w:p>
    <w:p w:rsidR="00FB48A6" w:rsidRDefault="00FB48A6" w:rsidP="00FB48A6">
      <w:pPr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 w:rsidRPr="00282C46"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Промышленность</w:t>
      </w:r>
    </w:p>
    <w:p w:rsidR="00395DA2" w:rsidRDefault="00395DA2" w:rsidP="00FB48A6">
      <w:pPr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:rsidR="00FB48A6" w:rsidRDefault="00FB48A6" w:rsidP="00395DA2">
      <w:pPr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933E9F">
        <w:rPr>
          <w:rFonts w:ascii="Times New Roman CYR" w:hAnsi="Times New Roman CYR" w:cs="Times New Roman CYR"/>
          <w:bCs/>
          <w:color w:val="000000"/>
          <w:sz w:val="28"/>
          <w:szCs w:val="28"/>
        </w:rPr>
        <w:t>Предприятия промышленности на территории района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отсутствуют.</w:t>
      </w:r>
    </w:p>
    <w:p w:rsidR="00FB48A6" w:rsidRPr="00933E9F" w:rsidRDefault="00FB48A6" w:rsidP="00395DA2">
      <w:pPr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Промышленное производство представлено предприятиями, осуществляющими деятельность в сфере обработки.</w:t>
      </w:r>
    </w:p>
    <w:p w:rsidR="00FB48A6" w:rsidRDefault="00FB48A6" w:rsidP="00395DA2">
      <w:pPr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С: Обрабатывающие производства, который включает</w:t>
      </w:r>
    </w:p>
    <w:p w:rsidR="00FB48A6" w:rsidRDefault="00FB48A6" w:rsidP="00395DA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Подраздел С10: Производство пищевых продуктов, включая напитки, и табака </w:t>
      </w:r>
    </w:p>
    <w:p w:rsidR="00FB48A6" w:rsidRDefault="00FB48A6" w:rsidP="00395DA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 пищевых продуктов в районе представлено п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роизводством хлеба и хлебобулочных изделий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которым занимается предприятие «Идринское потребительское общество». Среднесписочная численность, работающих на данном предприятии, на 01.01.2018 года, составила 18 чел. </w:t>
      </w:r>
    </w:p>
    <w:p w:rsidR="00FB48A6" w:rsidRDefault="00FB48A6" w:rsidP="00395DA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отгруженных товаров собственного производства за 2017 год составил 9416,0 тыс. руб., что на 10,3 % 7ниже уровня 2016 года, сокращение объемов отгрузки обусловлено снижением объёмов производства, которые напрямую зависят от спроса населения муниципального образования и его покупательской способности.</w:t>
      </w:r>
    </w:p>
    <w:p w:rsidR="00FB48A6" w:rsidRDefault="00FB48A6" w:rsidP="00395DA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 2017 год предприятием было произведено 124 тонны хлеба и хлебобулочных изделий, что ниже уровня 2016 года на 6,45 %, а также произведено 16,0 тонн кондитерских изделий, что выше уровня 2016 года на 13,47 %. </w:t>
      </w:r>
    </w:p>
    <w:p w:rsidR="00FB48A6" w:rsidRDefault="00FB48A6" w:rsidP="00395DA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оценке 2018 года будет произведено 127,1 тонны хлеба и хлебобулочных изделий и 16,3 т. кондитерских изделий, в перспективе 2021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года, соответственно, 135,0 и 16,6 тонн. 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Предприятие длительный период работает стабильно, с положительным финансовым результатом, объемы производства соответствуют спросу населения района.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 роста объема отгруженных товаров собственного производства, выполненных работ и услуг собственными силами, в действующих ценах, в 2017 году составил 90,70 %, при фактическом значении показателя по итогам 2016 года 94,95 %, индекс производства составляет 89,2 %, что на 10,95 процентных значения ниже уровня 2016 года.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Подраздел С16: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Обработка древесины и производство изделий из дерева и пробки, </w:t>
      </w:r>
      <w:r>
        <w:rPr>
          <w:rFonts w:ascii="Times New Roman CYR" w:hAnsi="Times New Roman CYR" w:cs="Times New Roman CYR"/>
          <w:sz w:val="28"/>
          <w:szCs w:val="28"/>
        </w:rPr>
        <w:t>кроме мебели, производство изделий из соломки и материалов для плетения;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Обработку древесины, на сегодняшний день, осуществляет одно предприятие ООО “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Ютан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”.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Среднесписочная численность работников данного предприятия составляет 7 человек, что на уровне 2016 года, но ниже уровня 2015 года на 6 работников. Снижение численности связано с сокращением объемов производства предприятием.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2017 год предприятием было произведено всего 0,2 тыс.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куб.м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 что ниже уровня 2016 года на 50,0 %.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в 2017 году составил 1305,0 тыс. руб., к уровню 2016 года показатель составил 38,8 %.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производства по обработке древесины с 72,4 %, по итогам 2016 года, сократился до значения 52,0 % по итогам 2017 года.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объёмов производства и показателей деятельности предприятия, связано с изменившимися условиями законодательства, по выделению делян на заготовку леса. Предприятие не имеет возможности участвовать в аукционах.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D: Обеспечение электрической энергией, газом и паром; кондиционирование воздуха.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Производством тепла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района занимается одна топливо – снабжающая организация ЗАО “Заря”.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итогам 2017 года произведено тепловой энергии 8,5 тыс. Гкал, объем отгруженных товаров составил 21206,0 тыс. руб., что составляет к уровню 2016 года 102,88 %. По оценке 2018 года производство тепловой энергии составит 8,56 тыс.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гкал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 в перспективе 2021 года – показатель достигнет значения 9,21 тыс.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гкал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ндекс производства и распределения электроэнергии, газа и пара по итогам 2017 года составил 88,27 %, при значении 100,8 % в 2016 году.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Снижение показателя объясняется сокращением производства и потребления тепловой энергии, в связи с установкой приборов учёта потребителями тепловой энергии бюджетной сферы, а также в многоквартирных жилых домах.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резервы экономии, практически использованы, то планируемая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краткосрочной перспективе минимальная положительная динамика данного показателя, будет зависеть от температурного режима наружного воздуха, в период отопительного сезона.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перспективе 2019 - 2021 годов на территории муниципального образования не планируется ввода новых источников теплоснабжения и значительного увеличения отапливаемых площадей. Объемы производства тепла имеющимися источниками теплоснабжения практически исчерпаны.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действующих мощностей, организации по производству тепловой энергии, может стать необходимостью, в случае строительства и ввода в эксплуатацию поликлиники в с. Идринское.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E: Водоснабжение; водоотведение, организация сбора и утилизации отходов, деятельность по ликвидации загрязнений.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2017 года объем производства и распределения воды составил 69020 куб. м. и остался, практически на уровне предыдущего года.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общего объёма отпущенной воды 61720 м. куб., или 89,42 % отпущено населению, 6800 м. куб., или 11,02 % – организациям бюджетной сферы, в том числе в сферу медицины – 3500 м. куб., в сферу образования - 2100 м. куб.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оценке 2018 года потребление воды составит 69710 куб. м. и в перспективе 2021 года 71680,0 куб. м.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2017 года отгружено воды на сумму 3002,37 тыс. руб., что составляет 104,48 % к уровню 2016 года. По оценке 2018 года объём отгрузки воды, в стоимостном выражении, составит 3088.15 тыс. руб. и в перспективе 2021 года - 3297,28 тыс. руб.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Рост показателей обусловлен незначительным увеличением объёмов потребления воды населением, в связи с ростом доли жилищного фонда, оборудованного холодным водоснабжением, а также ростом цены отпуска   1 м. куб. воды. </w:t>
      </w:r>
    </w:p>
    <w:p w:rsidR="00FB48A6" w:rsidRDefault="00FB48A6" w:rsidP="00FB48A6">
      <w:pPr>
        <w:rPr>
          <w:rFonts w:ascii="Arial" w:hAnsi="Arial" w:cs="Arial"/>
          <w:sz w:val="16"/>
          <w:szCs w:val="16"/>
        </w:rPr>
      </w:pPr>
    </w:p>
    <w:p w:rsidR="00FB48A6" w:rsidRDefault="00FB48A6" w:rsidP="00FB48A6">
      <w:pPr>
        <w:jc w:val="center"/>
        <w:rPr>
          <w:rFonts w:eastAsia="Calibri"/>
          <w:b/>
          <w:sz w:val="28"/>
          <w:szCs w:val="28"/>
          <w:u w:val="single"/>
        </w:rPr>
      </w:pPr>
      <w:r w:rsidRPr="00B46017">
        <w:rPr>
          <w:rFonts w:eastAsia="Calibri"/>
          <w:b/>
          <w:sz w:val="28"/>
          <w:szCs w:val="28"/>
          <w:u w:val="single"/>
        </w:rPr>
        <w:t>В сфере жилищно-коммунального хозяйства</w:t>
      </w:r>
    </w:p>
    <w:p w:rsidR="00FB48A6" w:rsidRDefault="00FB48A6" w:rsidP="00FB48A6">
      <w:pPr>
        <w:jc w:val="center"/>
        <w:rPr>
          <w:rFonts w:eastAsia="Calibri"/>
          <w:b/>
          <w:sz w:val="28"/>
          <w:szCs w:val="28"/>
          <w:u w:val="single"/>
        </w:rPr>
      </w:pP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На территории района жилищно-коммунальные услуги предоставляет 1 предприятие. - ЗАО «Заря», которое занимается производством тепловой энергии, предоставлением услуги холодного водоснабжения, откачкой септиков и сбором и вывозом твёрдых коммунальных отходов.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Численность работающих   в отрасли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жилищно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– коммунального хозяйства в 2017 году составила 48 человек.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Общая сумма доходов от реализации жилищно-коммунальных услуг организации, с учетом финансирования из бюджетов всех уровней по итогам 2017 года составила 40971,5 тыс. руб., что ниже уровня 2016 года на 28,31 %.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Уровень возмещения населением затрат за предоставленные жилищно-коммунальные  услуги по установленным для населения тарифам по итогам 2017 года составил 86,2%, что ниже уровня 2016 года на 2,5%. В перспективе 2021 года составит 88,5 %.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Расходы на капитальный ремонт объектов коммунальной </w:t>
      </w:r>
      <w:r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 xml:space="preserve">инфраструктуры, за счет всех источников финансирования по итогам 2017 года составили 5014,4 тыс. руб., что составляет 102,83 % к уровню 2016 года.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Из общей суммы затрат на данные цели: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-  средства бюджета края – 3874,9 тыс. руб., в том числе  3304,2 тыс. руб. по программе устойчивости  ЖКХ;  570,7 тыс. руб. средства грантов поселений на цели ремонта  электросетей;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  средства местного бюджета – 1139,5 тыс. руб., в том числе 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36,4 тыс. руб.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софинансирование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по устойчивости  ЖКХ, 92,3 тыс. руб.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софинансирование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гранта по уличному освещению, 1010,8 тыс. руб. не программные собственные средства по выполнению  ремонтных работ капитального характера (уличное освещение).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По программе поддержания надёжности объектов инфраструктуры отремонтирован 1 км. водопроводных сетей.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Значение показателя варьирует от объёмов финансирования мероприятий, направленных на повышение эксплуатационной надежности объектов жизнеобеспечения района, по государственной программе края. </w:t>
      </w:r>
    </w:p>
    <w:p w:rsidR="00FB48A6" w:rsidRPr="004417AD" w:rsidRDefault="00FB48A6" w:rsidP="00FB48A6">
      <w:pPr>
        <w:ind w:firstLine="709"/>
        <w:jc w:val="both"/>
        <w:rPr>
          <w:rFonts w:ascii="Times New Roman CYR" w:hAnsi="Times New Roman CYR" w:cs="Times New Roman CYR"/>
          <w:bCs/>
          <w:kern w:val="20"/>
          <w:sz w:val="28"/>
          <w:szCs w:val="28"/>
        </w:rPr>
      </w:pPr>
      <w:r w:rsidRPr="004417AD">
        <w:rPr>
          <w:rFonts w:ascii="Times New Roman CYR" w:hAnsi="Times New Roman CYR" w:cs="Times New Roman CYR"/>
          <w:bCs/>
          <w:kern w:val="20"/>
          <w:sz w:val="28"/>
          <w:szCs w:val="28"/>
        </w:rPr>
        <w:t xml:space="preserve">Площадь жилых помещений </w:t>
      </w:r>
      <w:r>
        <w:rPr>
          <w:rFonts w:ascii="Times New Roman CYR" w:hAnsi="Times New Roman CYR" w:cs="Times New Roman CYR"/>
          <w:bCs/>
          <w:kern w:val="20"/>
          <w:sz w:val="28"/>
          <w:szCs w:val="28"/>
        </w:rPr>
        <w:t>на 01. 01. 2018 года составляет 299,3 тыс. м. куб., в том числе в собственности граждан 279,9 м. куб., в муниципальной собственности 18,5 м. куб.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Ввод в эксплуатацию жилых домов за счет всех источников финансирования в 2017 году составил 1030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., что ниже уровня 2016 года на 412 кв. м., или на 40 %.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 Строительство жилья в районе осуществляется, в основном, за счет средств населения. </w:t>
      </w:r>
      <w:r>
        <w:rPr>
          <w:rFonts w:ascii="Times New Roman CYR" w:hAnsi="Times New Roman CYR" w:cs="Times New Roman CYR"/>
          <w:kern w:val="20"/>
          <w:sz w:val="28"/>
          <w:szCs w:val="28"/>
        </w:rPr>
        <w:t>Общая площадь жилых помещений, приходящихся в среднем на одного жителя, в районе составляет 26,8 кв. метра, рост к уровню 2016 года на  2,29 %, прирост при сокращении показателя ввода жилья, обеспечен общим снижением численности населения района.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Площадь земельных участков, предоставленных для строительства, в 2017 году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составила 0,92 га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., 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в том числе для жилищного строительства – 0,92 га.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 начало 2017 года в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Идринском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районе состояло на учете, в качестве нуждающихся в улучшении жилищных условий, в соответствии с действующим законодательством 188 семей, из них 60 молодых семей и молодых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специалистов,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47 семей  с доходами ниже прожиточного уровня.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2017 году в районе действовала муниципальная программа «Обеспечение жильем молодых семей Идринского района» по данной программе получила свидетельство 1 молодая семьи на общую сумму 1085,54 тыс. руб. в том числе 341, 95 тыс. руб. за счет средств местного бюджета, 504,49 тыс. руб. -  средства краевого бюджета, 236,11 тыс. руб. - средства федерального бюджета.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По программе "Обеспечение жильём молодых специалистов сельской местности" по итогам 2017 года было выдано 3 сертификата на строительство жилья, на общую сумму средств 8593,5 тыс. руб., в том числе средства бюджета края – 4821,2 тыс. руб., средства федерального бюджета – 3772,3 тыс. руб.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 В 2018 году продолжает действие муниципальная программа «Обеспечение жильем молодых семей Идринского района» на 2018–2021 годы, а также программа по обеспечению жильём молодых специалистов, по которым ожидается выделение, соответственно по 2 и 3 сертификата.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Аварийное жильё, установленное законодательным образом, на территории муниципального образования отсутствует.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Водоснабжение Идринского района осуществляется от 19 водопроводных сооружений. Протяжённость водопроводных сетей составляет 101,4 км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>нуждающихся в замене – 48,4 км.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Объем отпуска холодной вода в 2017 году составил 269,83 тыс. куб. м. и остался на уровне 2016 года.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Объём отпуска воды населению по итогам 2017 года составил 253,7 тыс. м. куб., что выше фактических объёмов потребления 2016 года на 14,76 тыс. м. куб. </w:t>
      </w:r>
    </w:p>
    <w:p w:rsidR="00FB48A6" w:rsidRPr="00395DA2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395DA2">
        <w:rPr>
          <w:rFonts w:ascii="Times New Roman CYR" w:hAnsi="Times New Roman CYR" w:cs="Times New Roman CYR"/>
          <w:kern w:val="20"/>
          <w:sz w:val="28"/>
          <w:szCs w:val="28"/>
        </w:rPr>
        <w:t>Объем отпуска тепловой энергии за 2017 год составил 14,2 тыс. Гкал, что выше уровня 2016 года на 6,08 тыс. Гкал</w:t>
      </w:r>
      <w:proofErr w:type="gramStart"/>
      <w:r w:rsidRPr="00395DA2">
        <w:rPr>
          <w:rFonts w:ascii="Times New Roman CYR" w:hAnsi="Times New Roman CYR" w:cs="Times New Roman CYR"/>
          <w:kern w:val="20"/>
          <w:sz w:val="28"/>
          <w:szCs w:val="28"/>
        </w:rPr>
        <w:t xml:space="preserve">., </w:t>
      </w:r>
      <w:proofErr w:type="gramEnd"/>
      <w:r w:rsidRPr="00395DA2">
        <w:rPr>
          <w:rFonts w:ascii="Times New Roman CYR" w:hAnsi="Times New Roman CYR" w:cs="Times New Roman CYR"/>
          <w:kern w:val="20"/>
          <w:sz w:val="28"/>
          <w:szCs w:val="28"/>
        </w:rPr>
        <w:t>или на 74,88 %.</w:t>
      </w:r>
    </w:p>
    <w:p w:rsidR="00FB48A6" w:rsidRPr="00395DA2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395DA2">
        <w:rPr>
          <w:rFonts w:ascii="Times New Roman CYR" w:hAnsi="Times New Roman CYR" w:cs="Times New Roman CYR"/>
          <w:kern w:val="20"/>
          <w:sz w:val="28"/>
          <w:szCs w:val="28"/>
        </w:rPr>
        <w:t xml:space="preserve">На территории муниципального образования функционирует 36 источник теплоснабжения, из них 31 муниципальной формы собственности, из них 7 теплоисточников, которые централизованно обеспечивают теплом население района, организации и предприятия.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395DA2">
        <w:rPr>
          <w:rFonts w:ascii="Times New Roman CYR" w:hAnsi="Times New Roman CYR" w:cs="Times New Roman CYR"/>
          <w:kern w:val="20"/>
          <w:sz w:val="28"/>
          <w:szCs w:val="28"/>
        </w:rPr>
        <w:t xml:space="preserve"> Протяженность паровых, тепловых сетей в двухтрубном исчислении всех форм собственности, наконец, 2017 года равна 7,49 км., из них 3,29 км</w:t>
      </w:r>
      <w:proofErr w:type="gramStart"/>
      <w:r w:rsidRPr="00395DA2">
        <w:rPr>
          <w:rFonts w:ascii="Times New Roman CYR" w:hAnsi="Times New Roman CYR" w:cs="Times New Roman CYR"/>
          <w:kern w:val="20"/>
          <w:sz w:val="28"/>
          <w:szCs w:val="28"/>
        </w:rPr>
        <w:t>.</w:t>
      </w:r>
      <w:proofErr w:type="gramEnd"/>
      <w:r w:rsidRPr="00395DA2"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proofErr w:type="gramStart"/>
      <w:r w:rsidRPr="00395DA2">
        <w:rPr>
          <w:rFonts w:ascii="Times New Roman CYR" w:hAnsi="Times New Roman CYR" w:cs="Times New Roman CYR"/>
          <w:kern w:val="20"/>
          <w:sz w:val="28"/>
          <w:szCs w:val="28"/>
        </w:rPr>
        <w:t>м</w:t>
      </w:r>
      <w:proofErr w:type="gramEnd"/>
      <w:r w:rsidRPr="00395DA2">
        <w:rPr>
          <w:rFonts w:ascii="Times New Roman CYR" w:hAnsi="Times New Roman CYR" w:cs="Times New Roman CYR"/>
          <w:kern w:val="20"/>
          <w:sz w:val="28"/>
          <w:szCs w:val="28"/>
        </w:rPr>
        <w:t>униципальной собственности, 2,95 км тепловых сетей муниципальной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формы собственности нуждается в замене.  Работы капитального характера по замене и ремонту тепловых сетей, в 2017 году не проводились.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Район не газифицирован. Централизованное горячее водоснабжение на территории района отсутствует.</w:t>
      </w:r>
    </w:p>
    <w:p w:rsidR="00FB48A6" w:rsidRDefault="00FB48A6" w:rsidP="00FB48A6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По итогам 2017 года протяжённость отремонтированных автомобильных дорог общего пользования местного значения с твердым покрытием составляет 11,57 км.,  из них 1,98 км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с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усовершенствованным типом покрытия.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На данные цели освоено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11307,45 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тыс. руб., в том числе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1172,29 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тыс. руб. -  средства краевого бюджета, </w:t>
      </w:r>
      <w:r>
        <w:rPr>
          <w:rFonts w:ascii="Times New Roman CYR" w:hAnsi="Times New Roman CYR" w:cs="Times New Roman CYR"/>
          <w:sz w:val="28"/>
          <w:szCs w:val="28"/>
        </w:rPr>
        <w:t xml:space="preserve">135,16 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тыс. руб. - средства местного бюджета.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0"/>
          <w:sz w:val="28"/>
          <w:szCs w:val="28"/>
        </w:rPr>
        <w:t xml:space="preserve">Основными проблемами в сфере жилищно-коммунального хозяйства в районе остаются: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 необходимость замены 47,73 % протяженности, имеющихся водопроводных сетей. Наиболее остро эта проблема стоит в сёлах - Большой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Хабык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Новоберёзовка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, Б/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Кныши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Добромысловка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, Екатериновка;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- необходимость увеличения протяжённости водопроводных сетей в с. Идринское, как в ранее существовавших улицах, так и на вновь возводимых жилых массивах;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- отсутствие очистных сооружений в с. Идринское;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 отсутствие полигона переработки и утилизации КБО в с. Идринское;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-оснащение современным оборудованием муниципальных котельных в </w:t>
      </w:r>
      <w:r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>с. Идринское;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- отсутствие благоустроенного комфортабельного жилья делает район не привлекательным, в вопросе привлечения молодых специалистов, как в бюджетную сферу, так и в сельскохозяйственный сектор.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</w:p>
    <w:p w:rsidR="00FB48A6" w:rsidRDefault="00FB48A6" w:rsidP="00FB48A6">
      <w:pPr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В сфере транспорта и связи</w:t>
      </w:r>
    </w:p>
    <w:p w:rsidR="00FB48A6" w:rsidRPr="00B74994" w:rsidRDefault="00FB48A6" w:rsidP="00FB48A6">
      <w:pPr>
        <w:jc w:val="center"/>
        <w:rPr>
          <w:rFonts w:eastAsia="Calibri"/>
          <w:b/>
          <w:sz w:val="28"/>
          <w:szCs w:val="28"/>
          <w:u w:val="single"/>
        </w:rPr>
      </w:pP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Железнодорожное сообщение в районе отсутствует.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Протяженность автомобильных дорог общего пользования местного значения, на конец периода составляет 227,0 км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., 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в том числе протяженность автомобильных дорог общего пользования местного значения с усовершенствованным типом покрытия, на конец 2017 года составляет 23,1 км.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Протяженность автомобильных дорог общего пользования местного значения с переходным типом покрытия, на конец периода составляет 132,3 км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., 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протяжённость грунтовых дорог – 71,6 км.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Протяженность автомобильных дорог общего пользования всех форм собственности, не отвечающих нормативным требованиям, на конец 2017 года составляет 118,9 км.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по итогам 2017 года составила 55,24 % и увеличилась к уровню 2016 года на 11,61 %.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По итогам 2017 года протяжённость отремонтированных автомобильных дорог общего пользования местного значения с твердым покрытием составляет 11,57 км., из них 1,98 км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с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усовершенствованным типом покрытия.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На данные цели освоено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11307,45 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тыс. руб., в том числе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1172,29 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тыс. руб. средств краевого бюджета, </w:t>
      </w:r>
      <w:r>
        <w:rPr>
          <w:rFonts w:ascii="Times New Roman CYR" w:hAnsi="Times New Roman CYR" w:cs="Times New Roman CYR"/>
          <w:sz w:val="28"/>
          <w:szCs w:val="28"/>
        </w:rPr>
        <w:t xml:space="preserve">135,16 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тыс. руб. - средства местного бюджета.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Количество единиц автотранспорта в организациях по оказанию транспортных услуг в 2017 году составило 62 ед., что на 13 ед., больше уровня 2016 года.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Основными предприятиями, оказывающими платные транспортные услуги в районе, являются: - предприятия пассажирского транспорта –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Краснотуранский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филиал ГКПК «Краевое АТП», ИП Кириллов, который осуществляет перевозку пассажиров по регулярным междугородним маршрутам, грузоперевозки осуществляются автомобильным транспортом сельскохозяйственных предприятий.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Численность населения, проживающего в населенных пунктах, имеющих регулярное автобусное сообщение с административным центром, в 2017 году, составила 11273 человека. 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2017 году составила 0,21 %, что выше уровня 2016 года 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lastRenderedPageBreak/>
        <w:t xml:space="preserve">на 0,02.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Количество автобусных муниципальных маршрутов составляет 10 ед.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Протяженность автобусных маршрутов составляет 402,0 км.  Объем перевозок в 2016 году составил 67,43 тыс. человек, в 2017 году количество перевезенных (отправленных) пассажиров всеми видами транспорта составило 77,4 тыс. человек, рост составил 14,8 %.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Пассажирооборот автомобильного транспорта в 2017 году составил 1,4 млн. пасс. км., при показателе 2016 года 2,3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Объем услуг, оказанных организациями, предоставляющими платные услуги населению, по итогам  2017 года составил </w:t>
      </w:r>
      <w:r>
        <w:rPr>
          <w:rFonts w:ascii="Times New Roman CYR" w:hAnsi="Times New Roman CYR" w:cs="Times New Roman CYR"/>
          <w:kern w:val="20"/>
          <w:sz w:val="28"/>
          <w:szCs w:val="28"/>
        </w:rPr>
        <w:t>2374,3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тыс. руб.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Связь на территории района представлена единственным филиалом почтовой связи.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пользователей, по итогам 2017 года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9693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тыс. рублей, что составляет 103,5 % к уровню 2016 года.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Увеличение объема услуг связи связано, прежде всего, с увеличением пользователей сети интернет. В 2017 году осуществляет деятельность на территории района 4 оператора сотовой связи -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Енисейтелеком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Билайн, МТС, Мегафон. 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37 населённых пунктов телефонизировано 37, с числом квартирных телефонных аппаратов 2345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2016 года на 83 единицы, что обусловлено возросшим объёмом услуг сотовой связи.</w:t>
      </w:r>
    </w:p>
    <w:p w:rsidR="00FB48A6" w:rsidRDefault="00FB48A6" w:rsidP="00FB48A6">
      <w:pPr>
        <w:ind w:firstLine="709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>Количество телефонных аппаратов телефонной сети общего пользования, или имеющих на неё выход, на конец 2017 года составляет 2520 штук.</w:t>
      </w:r>
    </w:p>
    <w:p w:rsidR="00395DA2" w:rsidRDefault="00395DA2" w:rsidP="00FB48A6">
      <w:pPr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</w:p>
    <w:p w:rsidR="00FB48A6" w:rsidRDefault="00FB48A6" w:rsidP="00FB48A6">
      <w:pPr>
        <w:ind w:firstLine="567"/>
        <w:jc w:val="center"/>
        <w:rPr>
          <w:rFonts w:eastAsia="Calibri"/>
          <w:b/>
          <w:sz w:val="28"/>
          <w:szCs w:val="28"/>
          <w:u w:val="single"/>
        </w:rPr>
      </w:pPr>
      <w:r w:rsidRPr="000E6FBD">
        <w:rPr>
          <w:rFonts w:eastAsia="Calibri"/>
          <w:b/>
          <w:sz w:val="28"/>
          <w:szCs w:val="28"/>
          <w:u w:val="single"/>
        </w:rPr>
        <w:t>В сфере экологии и рационального природопользования</w:t>
      </w:r>
    </w:p>
    <w:p w:rsidR="00FB48A6" w:rsidRDefault="00FB48A6" w:rsidP="00FB48A6">
      <w:pPr>
        <w:ind w:firstLine="567"/>
        <w:jc w:val="both"/>
        <w:rPr>
          <w:rFonts w:eastAsia="Calibri"/>
          <w:b/>
          <w:sz w:val="28"/>
          <w:szCs w:val="28"/>
          <w:u w:val="single"/>
        </w:rPr>
      </w:pPr>
    </w:p>
    <w:p w:rsidR="00FB48A6" w:rsidRDefault="00FB48A6" w:rsidP="00FB48A6">
      <w:pPr>
        <w:ind w:firstLine="567"/>
        <w:jc w:val="both"/>
        <w:rPr>
          <w:rFonts w:ascii="Times New Roman CYR" w:hAnsi="Times New Roman CYR" w:cs="Times New Roman CYR"/>
          <w:color w:val="FFFF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района общее количество источников выбросов загрязняющих веществ в 2017 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составляет 43 ед. </w:t>
      </w:r>
      <w:r>
        <w:rPr>
          <w:rFonts w:ascii="Times New Roman CYR" w:hAnsi="Times New Roman CYR" w:cs="Times New Roman CYR"/>
          <w:sz w:val="28"/>
          <w:szCs w:val="28"/>
        </w:rPr>
        <w:t>Объём загрязняющих веществ, отходящих от стационарных источников загрязнения атмосферного воздуха, по итогам 2017 года составил 328,0 т., что на 8,7 % ниже уровня 2016 года</w:t>
      </w:r>
      <w:r>
        <w:rPr>
          <w:rFonts w:ascii="Times New Roman CYR" w:hAnsi="Times New Roman CYR" w:cs="Times New Roman CYR"/>
          <w:color w:val="00808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показателя, обусловлено менее  низкими температурными режимами, в период отопления, что повлекло снижение расхода  (сжигания твёрдого топлива),  а соответственно и выбросов в атмосферный воздух.</w:t>
      </w:r>
    </w:p>
    <w:p w:rsidR="00FB48A6" w:rsidRDefault="00FB48A6" w:rsidP="00FB48A6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Объём загрязняющих веществ, отходящих от стационарных источников загрязнения атмосферного воздуха, уловленных и обезвреженных, ниже уровня 2016 года на 10,67 % и составляет 18,58 т. </w:t>
      </w:r>
    </w:p>
    <w:p w:rsidR="00FB48A6" w:rsidRDefault="00FB48A6" w:rsidP="00FB48A6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снижении данного показателя отражается тот факт, что золоулавливающие устройства, на основных и наиболее крупных источниках теплоснабжения были установлены более 15 лет назад и постепенно утратили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свои функции. В перспективе планируется постепенное их обновление, замена на более эффективные.</w:t>
      </w:r>
    </w:p>
    <w:p w:rsidR="00FB48A6" w:rsidRDefault="00FB48A6" w:rsidP="00FB48A6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 перечисленными фактами объясняется значение и динамика показателей – «выброшено в атмосферный воздух загрязняющих веществ от стационарных источников загрязнения атмосферного воздуха» и «темп роста объёма выбросов в атмосферу загрязняющих веществ, стационарными источниками загрязнения, к соответствующему периоду предыдущего года».</w:t>
      </w:r>
    </w:p>
    <w:p w:rsidR="00FB48A6" w:rsidRDefault="00FB48A6" w:rsidP="00FB48A6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выбросов в атмосферный воздух загрязняющих веществ от передвижных источников по итогам 2017 года составил 2540,0 т., что составляет 96,9 % к уровню 2016 года. </w:t>
      </w:r>
    </w:p>
    <w:p w:rsidR="00FB48A6" w:rsidRDefault="00FB48A6" w:rsidP="00FB48A6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отходов производства и потребления за 2017 год на территории района составило 8098,81 тонн, что ниже  уровня 2016 года  на 54,1 %.</w:t>
      </w:r>
    </w:p>
    <w:p w:rsidR="00FB48A6" w:rsidRDefault="00FB48A6" w:rsidP="00FB48A6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доля отходов производства – 7999,44, что составляет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98,8 </w:t>
      </w:r>
      <w:r>
        <w:rPr>
          <w:rFonts w:ascii="Times New Roman CYR" w:hAnsi="Times New Roman CYR" w:cs="Times New Roman CYR"/>
          <w:sz w:val="28"/>
          <w:szCs w:val="28"/>
        </w:rPr>
        <w:t xml:space="preserve">% от их общего объёма, приходится на отходы V класса опасности для окружающей природной среды - практически неопасные и используются, как вторичное сырьё для подсыпки дорог и изготовления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шлако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-бетонных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блоков.</w:t>
      </w:r>
    </w:p>
    <w:p w:rsidR="00FB48A6" w:rsidRDefault="00FB48A6" w:rsidP="00FB48A6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Так как открытие новых производств и предприятий не планируется, в перспективе до 2021 года значительного изменения показателя не предвидится.</w:t>
      </w:r>
    </w:p>
    <w:p w:rsidR="00FB48A6" w:rsidRDefault="00FB48A6" w:rsidP="00FB48A6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организаций, использующих отходы в качестве вторичных материальных ресурсов, всех форм собственности осталось на уровне 2017 года – 2 ед., данные организации представлены Дорожным Ремонтно-Строительным управлением № 10 и ООО "Управляющая компания ЭРГО".</w:t>
      </w:r>
    </w:p>
    <w:p w:rsidR="00FB48A6" w:rsidRDefault="00FB48A6" w:rsidP="00FB48A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Организации по обезвреживанию отходов на территории района отсутствуют.</w:t>
      </w:r>
    </w:p>
    <w:p w:rsidR="00FB48A6" w:rsidRDefault="00FB48A6" w:rsidP="00FB48A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Объекты размещения отходов, выполненных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эксплуатирующихся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экспертизу, отсутствуют.</w:t>
      </w:r>
    </w:p>
    <w:p w:rsidR="00FB48A6" w:rsidRDefault="00FB48A6" w:rsidP="00FB48A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Предприятия по утилизации и переработке бытовых и промышленных отходов всех форм собственности на территории района отсутствуют.</w:t>
      </w:r>
    </w:p>
    <w:p w:rsidR="00FB48A6" w:rsidRDefault="00FB48A6" w:rsidP="00FB48A6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Вывезено за год твердых бытовых отходов 1,2 тыс. м. куб., увеличение данного показателя в сравнении с 2016 годом составило 9,1%.</w:t>
      </w:r>
    </w:p>
    <w:p w:rsidR="00FB48A6" w:rsidRPr="00C87003" w:rsidRDefault="00FB48A6" w:rsidP="00395DA2">
      <w:pPr>
        <w:rPr>
          <w:rFonts w:eastAsia="Calibri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FB48A6" w:rsidRPr="009A3543" w:rsidRDefault="00FB48A6" w:rsidP="00FB48A6">
      <w:pPr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9A3543">
        <w:rPr>
          <w:rFonts w:eastAsia="Calibri"/>
          <w:b/>
          <w:sz w:val="28"/>
          <w:szCs w:val="28"/>
          <w:u w:val="single"/>
        </w:rPr>
        <w:t>В имущественной сфере</w:t>
      </w:r>
    </w:p>
    <w:p w:rsidR="00FB48A6" w:rsidRPr="009A3543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</w:p>
    <w:p w:rsidR="00FB48A6" w:rsidRPr="009A3543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  <w:r w:rsidRPr="009A3543">
        <w:rPr>
          <w:rFonts w:eastAsia="Calibri"/>
          <w:sz w:val="28"/>
          <w:szCs w:val="28"/>
        </w:rPr>
        <w:t xml:space="preserve">Согласно проекту Федерального закона № 554026-7 (внесен </w:t>
      </w:r>
      <w:r w:rsidRPr="009A3543">
        <w:rPr>
          <w:rFonts w:eastAsia="Calibri"/>
          <w:sz w:val="28"/>
          <w:szCs w:val="28"/>
        </w:rPr>
        <w:br/>
        <w:t xml:space="preserve">в Государственную Думу Российской Федерации 25.09.2018) унитарные предприятия, созданные до вступления в силу предполагаемых изменений </w:t>
      </w:r>
      <w:r w:rsidRPr="009A3543">
        <w:rPr>
          <w:rFonts w:eastAsia="Calibri"/>
          <w:sz w:val="28"/>
          <w:szCs w:val="28"/>
        </w:rPr>
        <w:br/>
        <w:t>и осуществляющие деятельность на товарных рынках, подлежат ликвидации или реорганизации до 01.01.2021.</w:t>
      </w:r>
    </w:p>
    <w:p w:rsidR="00FB48A6" w:rsidRPr="009A3543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  <w:r w:rsidRPr="009A3543">
        <w:rPr>
          <w:rFonts w:eastAsia="Calibri"/>
          <w:sz w:val="28"/>
          <w:szCs w:val="28"/>
        </w:rPr>
        <w:t>На территории района до 2017 года осуществляло деятельность одно муниципальное унитарное предприятие «</w:t>
      </w:r>
      <w:proofErr w:type="spellStart"/>
      <w:r w:rsidRPr="009A3543">
        <w:rPr>
          <w:rFonts w:eastAsia="Calibri"/>
          <w:sz w:val="28"/>
          <w:szCs w:val="28"/>
        </w:rPr>
        <w:t>Коммунхоз</w:t>
      </w:r>
      <w:proofErr w:type="spellEnd"/>
      <w:r w:rsidRPr="009A3543">
        <w:rPr>
          <w:rFonts w:eastAsia="Calibri"/>
          <w:sz w:val="28"/>
          <w:szCs w:val="28"/>
        </w:rPr>
        <w:t xml:space="preserve"> Идринский».</w:t>
      </w:r>
    </w:p>
    <w:p w:rsidR="00FB48A6" w:rsidRPr="009A3543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  <w:r w:rsidRPr="009A3543">
        <w:rPr>
          <w:rFonts w:eastAsia="Calibri"/>
          <w:sz w:val="28"/>
          <w:szCs w:val="28"/>
        </w:rPr>
        <w:lastRenderedPageBreak/>
        <w:t>В связи со сложившимся затруднительным финансовым состоянием предприятия, в отношении его налоговым органом инициирована процедура банкротства.</w:t>
      </w:r>
    </w:p>
    <w:p w:rsidR="00FB48A6" w:rsidRDefault="00FB48A6" w:rsidP="00FB48A6">
      <w:pPr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FB48A6" w:rsidRDefault="00FB48A6" w:rsidP="00FB48A6">
      <w:pPr>
        <w:pStyle w:val="a6"/>
        <w:widowControl/>
        <w:numPr>
          <w:ilvl w:val="2"/>
          <w:numId w:val="6"/>
        </w:num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  <w:r w:rsidRPr="00B52EB2">
        <w:rPr>
          <w:rFonts w:eastAsia="Calibri"/>
          <w:b/>
          <w:sz w:val="28"/>
          <w:szCs w:val="28"/>
        </w:rPr>
        <w:t xml:space="preserve">Доля хозяйствующих субъектов частной формы собственности </w:t>
      </w:r>
      <w:r w:rsidRPr="00B52EB2">
        <w:rPr>
          <w:rFonts w:eastAsia="Calibri"/>
          <w:b/>
          <w:sz w:val="28"/>
          <w:szCs w:val="28"/>
        </w:rPr>
        <w:br/>
        <w:t>в соответствующей отрасли (сфере, товарном рынке).</w:t>
      </w:r>
    </w:p>
    <w:p w:rsidR="00FB48A6" w:rsidRDefault="00FB48A6" w:rsidP="00FB48A6">
      <w:pPr>
        <w:pStyle w:val="a6"/>
        <w:ind w:left="1428"/>
        <w:jc w:val="both"/>
        <w:rPr>
          <w:rFonts w:eastAsia="Calibri"/>
          <w:b/>
          <w:sz w:val="28"/>
          <w:szCs w:val="28"/>
        </w:rPr>
      </w:pPr>
    </w:p>
    <w:tbl>
      <w:tblPr>
        <w:tblW w:w="95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8"/>
        <w:gridCol w:w="7071"/>
        <w:gridCol w:w="1843"/>
      </w:tblGrid>
      <w:tr w:rsidR="00FB48A6" w:rsidRPr="00395DA2" w:rsidTr="00395DA2">
        <w:trPr>
          <w:trHeight w:val="850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395DA2" w:rsidP="006876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  <w:r w:rsidR="00FB48A6" w:rsidRPr="00395D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отраслей (сфер, товарных рынков) экономики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 xml:space="preserve">Исходная фактическая информация (в том числе числовая), по состоянию на 01.01.2018 </w:t>
            </w:r>
          </w:p>
        </w:tc>
      </w:tr>
      <w:tr w:rsidR="00FB48A6" w:rsidRPr="00395DA2" w:rsidTr="00395DA2">
        <w:trPr>
          <w:trHeight w:val="14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3</w:t>
            </w:r>
          </w:p>
        </w:tc>
      </w:tr>
      <w:tr w:rsidR="00FB48A6" w:rsidRPr="00395DA2" w:rsidTr="00395DA2">
        <w:trPr>
          <w:trHeight w:val="56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50%</w:t>
            </w:r>
          </w:p>
        </w:tc>
      </w:tr>
      <w:tr w:rsidR="00FB48A6" w:rsidRPr="00395DA2" w:rsidTr="00395DA2">
        <w:trPr>
          <w:trHeight w:val="14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ритуальные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FB48A6" w:rsidRPr="00395DA2" w:rsidTr="00395DA2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теплоснабжение (производство тепловой энергии)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FB48A6" w:rsidRPr="00395DA2" w:rsidTr="00395DA2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сбор и вывоз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FB48A6" w:rsidRPr="00395DA2" w:rsidTr="00395DA2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A6" w:rsidRPr="00395DA2" w:rsidRDefault="00FB48A6" w:rsidP="006876D2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сбор и вывоз жидких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FB48A6" w:rsidRPr="00395DA2" w:rsidTr="00395DA2">
        <w:trPr>
          <w:trHeight w:val="14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розничный рынок нефтепродуктов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sz w:val="28"/>
                <w:szCs w:val="28"/>
              </w:rPr>
            </w:pPr>
            <w:r w:rsidRPr="00395DA2">
              <w:rPr>
                <w:sz w:val="28"/>
                <w:szCs w:val="28"/>
              </w:rPr>
              <w:t>70 %</w:t>
            </w:r>
          </w:p>
        </w:tc>
      </w:tr>
      <w:tr w:rsidR="00FB48A6" w:rsidRPr="00395DA2" w:rsidTr="00395DA2">
        <w:trPr>
          <w:trHeight w:val="56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50%</w:t>
            </w:r>
          </w:p>
        </w:tc>
      </w:tr>
      <w:tr w:rsidR="00FB48A6" w:rsidRPr="00395DA2" w:rsidTr="00395DA2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перевозка пассажиров и багажа легковым такси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FB48A6" w:rsidRPr="00395DA2" w:rsidTr="00395DA2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FB48A6" w:rsidRPr="00395DA2" w:rsidTr="00395DA2">
        <w:trPr>
          <w:trHeight w:val="14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ремонт автотранспортных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A6" w:rsidRPr="00395DA2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395DA2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FB48A6" w:rsidRPr="00B52EB2" w:rsidRDefault="00FB48A6" w:rsidP="00FB48A6">
      <w:pPr>
        <w:pStyle w:val="a6"/>
        <w:ind w:left="1428"/>
        <w:jc w:val="both"/>
        <w:rPr>
          <w:rFonts w:eastAsia="Calibri"/>
          <w:b/>
          <w:sz w:val="28"/>
          <w:szCs w:val="28"/>
        </w:rPr>
      </w:pPr>
    </w:p>
    <w:p w:rsidR="00FB48A6" w:rsidRDefault="00FB48A6" w:rsidP="00FB48A6">
      <w:pPr>
        <w:pStyle w:val="a6"/>
        <w:ind w:left="0" w:firstLine="709"/>
        <w:jc w:val="both"/>
        <w:rPr>
          <w:rFonts w:eastAsia="Calibri"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Розничная торговля лекарственными препаратами, изделиями медицинского назначения и сопутствующими товарами</w:t>
      </w:r>
    </w:p>
    <w:p w:rsidR="00FB48A6" w:rsidRPr="00737F5B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  <w:r w:rsidRPr="00737F5B">
        <w:rPr>
          <w:rFonts w:eastAsia="Calibri"/>
          <w:sz w:val="28"/>
          <w:szCs w:val="28"/>
        </w:rPr>
        <w:t xml:space="preserve">Розничную торговлю лекарственными препаратами, изделиями медицинского назначения и сопутствующими товарами в </w:t>
      </w:r>
      <w:proofErr w:type="spellStart"/>
      <w:r w:rsidRPr="00737F5B">
        <w:rPr>
          <w:rFonts w:eastAsia="Calibri"/>
          <w:sz w:val="28"/>
          <w:szCs w:val="28"/>
        </w:rPr>
        <w:t>Идринском</w:t>
      </w:r>
      <w:proofErr w:type="spellEnd"/>
      <w:r w:rsidRPr="00737F5B">
        <w:rPr>
          <w:rFonts w:eastAsia="Calibri"/>
          <w:sz w:val="28"/>
          <w:szCs w:val="28"/>
        </w:rPr>
        <w:t xml:space="preserve"> районе осуществляют 2 аптеки, одна из них частная - «Мир здоровья», которая в основном осуществляет реализацию биологических добавок и сопутствующих товаров. Реализация лекарственных товаров осуществляется в основном по заявкам населения.</w:t>
      </w:r>
    </w:p>
    <w:p w:rsidR="00FB48A6" w:rsidRPr="00737F5B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  <w:r w:rsidRPr="00737F5B">
        <w:rPr>
          <w:rFonts w:eastAsia="Calibri"/>
          <w:sz w:val="28"/>
          <w:szCs w:val="28"/>
        </w:rPr>
        <w:t>В ближайшей перспективе открытие дополнительных негосударственных аптек не ожидается.</w:t>
      </w:r>
    </w:p>
    <w:p w:rsidR="00FB48A6" w:rsidRDefault="00FB48A6" w:rsidP="00FB48A6">
      <w:pPr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FB48A6" w:rsidRPr="00B97D87" w:rsidRDefault="00FB48A6" w:rsidP="00FB48A6">
      <w:pPr>
        <w:pStyle w:val="a6"/>
        <w:ind w:left="0" w:firstLine="709"/>
        <w:jc w:val="both"/>
        <w:rPr>
          <w:rFonts w:eastAsia="Calibri"/>
          <w:i/>
          <w:sz w:val="28"/>
          <w:szCs w:val="28"/>
        </w:rPr>
      </w:pPr>
      <w:r w:rsidRPr="00B97D87">
        <w:rPr>
          <w:i/>
          <w:color w:val="000000"/>
          <w:sz w:val="28"/>
          <w:szCs w:val="28"/>
        </w:rPr>
        <w:t>Ритуальные услуги</w:t>
      </w:r>
    </w:p>
    <w:p w:rsidR="00FB48A6" w:rsidRPr="00395DA2" w:rsidRDefault="00FB48A6" w:rsidP="00FB48A6">
      <w:pPr>
        <w:ind w:firstLine="709"/>
        <w:jc w:val="both"/>
        <w:rPr>
          <w:rStyle w:val="a8"/>
          <w:sz w:val="28"/>
          <w:szCs w:val="28"/>
        </w:rPr>
      </w:pPr>
      <w:r w:rsidRPr="00395DA2">
        <w:rPr>
          <w:kern w:val="20"/>
          <w:sz w:val="28"/>
          <w:szCs w:val="28"/>
        </w:rPr>
        <w:t xml:space="preserve">Рынок ритуальных услуги в </w:t>
      </w:r>
      <w:proofErr w:type="spellStart"/>
      <w:r w:rsidRPr="00395DA2">
        <w:rPr>
          <w:kern w:val="20"/>
          <w:sz w:val="28"/>
          <w:szCs w:val="28"/>
        </w:rPr>
        <w:t>Идринском</w:t>
      </w:r>
      <w:proofErr w:type="spellEnd"/>
      <w:r w:rsidRPr="00395DA2">
        <w:rPr>
          <w:kern w:val="20"/>
          <w:sz w:val="28"/>
          <w:szCs w:val="28"/>
        </w:rPr>
        <w:t xml:space="preserve"> районе представлен двумя индивидуальными предпринимателями: ИП Гаврилин В.Н. и ИП </w:t>
      </w:r>
      <w:proofErr w:type="spellStart"/>
      <w:r w:rsidRPr="00395DA2">
        <w:rPr>
          <w:rStyle w:val="a8"/>
          <w:b w:val="0"/>
          <w:sz w:val="28"/>
          <w:szCs w:val="28"/>
        </w:rPr>
        <w:t>Авсиевич</w:t>
      </w:r>
      <w:proofErr w:type="spellEnd"/>
      <w:r w:rsidRPr="00395DA2">
        <w:rPr>
          <w:rStyle w:val="a8"/>
          <w:b w:val="0"/>
          <w:sz w:val="28"/>
          <w:szCs w:val="28"/>
        </w:rPr>
        <w:t xml:space="preserve"> Ю. А., которые оказывают полный спектр услуг в данной сфере.</w:t>
      </w:r>
    </w:p>
    <w:p w:rsidR="00FB48A6" w:rsidRPr="00B97D87" w:rsidRDefault="00FB48A6" w:rsidP="00FB48A6">
      <w:pPr>
        <w:ind w:firstLine="709"/>
        <w:jc w:val="both"/>
        <w:rPr>
          <w:rFonts w:eastAsia="Calibri"/>
          <w:i/>
          <w:color w:val="000000" w:themeColor="text1"/>
          <w:sz w:val="28"/>
          <w:szCs w:val="28"/>
        </w:rPr>
      </w:pPr>
      <w:r w:rsidRPr="00B97D87">
        <w:rPr>
          <w:rFonts w:eastAsia="Calibri"/>
          <w:i/>
          <w:color w:val="000000" w:themeColor="text1"/>
          <w:sz w:val="28"/>
          <w:szCs w:val="28"/>
        </w:rPr>
        <w:lastRenderedPageBreak/>
        <w:t>Теплоснабжение (производство тепловой энергии)</w:t>
      </w:r>
    </w:p>
    <w:p w:rsidR="00FB48A6" w:rsidRDefault="00FB48A6" w:rsidP="00FB48A6">
      <w:pPr>
        <w:ind w:firstLine="709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Производством тепловой энергией на территории Идринского района занимается предприятие ЗАО «Заря», которое обслуживает по концессионному соглашению 7 муниципальных котельных. Протяженность тепловых сетей муниципальной формы собственности составляет 3,29 км. Производство тепловой энергии варьирует от 6,6 тыс. Гкал. - 6,9 тыс. Гкал. в зависимости от температурного режима наружного воздуха и сократилось за последние годы в связи с установкой приборов учёта тепловой энергии. Площадь жилищного фонда, оборудованного централизованным отоплением, составляет 7,8 тыс. м. кв.</w:t>
      </w:r>
    </w:p>
    <w:p w:rsidR="00FB48A6" w:rsidRDefault="00FB48A6" w:rsidP="00FB48A6">
      <w:pPr>
        <w:ind w:firstLine="709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Данное предприятие так же обслуживает централизованным отоплением часть учреждений бюджетной сферы.</w:t>
      </w:r>
    </w:p>
    <w:p w:rsidR="00FB48A6" w:rsidRPr="00B97D87" w:rsidRDefault="00FB48A6" w:rsidP="00FB48A6">
      <w:pPr>
        <w:ind w:firstLine="709"/>
        <w:jc w:val="both"/>
        <w:rPr>
          <w:kern w:val="20"/>
          <w:sz w:val="28"/>
          <w:szCs w:val="28"/>
        </w:rPr>
      </w:pPr>
    </w:p>
    <w:p w:rsidR="00FB48A6" w:rsidRPr="00B97D87" w:rsidRDefault="00FB48A6" w:rsidP="00FB48A6">
      <w:pPr>
        <w:ind w:firstLine="709"/>
        <w:jc w:val="both"/>
        <w:rPr>
          <w:i/>
          <w:color w:val="000000"/>
          <w:sz w:val="28"/>
          <w:szCs w:val="28"/>
        </w:rPr>
      </w:pPr>
      <w:r w:rsidRPr="00B97D87">
        <w:rPr>
          <w:i/>
          <w:color w:val="000000"/>
          <w:sz w:val="28"/>
          <w:szCs w:val="28"/>
        </w:rPr>
        <w:t>Сбор и вывоз твердых коммунальных отходов</w:t>
      </w:r>
    </w:p>
    <w:p w:rsidR="00FB48A6" w:rsidRDefault="00FB48A6" w:rsidP="00FB48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Услугу по сбору и вывозу твердых коммунальных отходов на территории района, как населению, так и предприятиям, осуществляющим деятельность на его территории, оказывает предприятие</w:t>
      </w:r>
      <w:r w:rsidRPr="00900645">
        <w:rPr>
          <w:kern w:val="20"/>
          <w:sz w:val="28"/>
          <w:szCs w:val="28"/>
        </w:rPr>
        <w:t xml:space="preserve"> </w:t>
      </w:r>
      <w:r w:rsidRPr="00B97D87">
        <w:rPr>
          <w:kern w:val="20"/>
          <w:sz w:val="28"/>
          <w:szCs w:val="28"/>
        </w:rPr>
        <w:t>ЗАО «Заря».</w:t>
      </w:r>
      <w:r w:rsidRPr="00900645">
        <w:rPr>
          <w:color w:val="000000"/>
          <w:sz w:val="28"/>
          <w:szCs w:val="28"/>
        </w:rPr>
        <w:t xml:space="preserve"> </w:t>
      </w:r>
    </w:p>
    <w:p w:rsidR="00FB48A6" w:rsidRDefault="00FB48A6" w:rsidP="00FB48A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Проводится работа с региональным оператором по предоставлению услуги по транспортировки отходов с целью дальнейшей переработки и утилизации на перерабатывающее предприятие г. Минусинска. </w:t>
      </w:r>
    </w:p>
    <w:p w:rsidR="00FB48A6" w:rsidRPr="00900645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ЗАО «Заря» в перспективе будет заниматься сбором и вывозом </w:t>
      </w:r>
      <w:r w:rsidRPr="00900645">
        <w:rPr>
          <w:rFonts w:eastAsia="Calibri"/>
          <w:sz w:val="28"/>
          <w:szCs w:val="28"/>
        </w:rPr>
        <w:t>отходов, которые не подлежат переработки, а захоронению.</w:t>
      </w:r>
    </w:p>
    <w:p w:rsidR="00FB48A6" w:rsidRPr="00900645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  <w:r w:rsidRPr="00900645">
        <w:rPr>
          <w:rFonts w:eastAsia="Calibri"/>
          <w:sz w:val="28"/>
          <w:szCs w:val="28"/>
        </w:rPr>
        <w:t>Рег</w:t>
      </w:r>
      <w:r>
        <w:rPr>
          <w:rFonts w:eastAsia="Calibri"/>
          <w:sz w:val="28"/>
          <w:szCs w:val="28"/>
        </w:rPr>
        <w:t>иональный оператор является так</w:t>
      </w:r>
      <w:r w:rsidRPr="00900645">
        <w:rPr>
          <w:rFonts w:eastAsia="Calibri"/>
          <w:sz w:val="28"/>
          <w:szCs w:val="28"/>
        </w:rPr>
        <w:t>же представителем частного бизнеса.</w:t>
      </w:r>
    </w:p>
    <w:p w:rsidR="00FB48A6" w:rsidRPr="00B97D87" w:rsidRDefault="00FB48A6" w:rsidP="00FB48A6">
      <w:pPr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FB48A6" w:rsidRPr="00B97D87" w:rsidRDefault="00FB48A6" w:rsidP="00FB48A6">
      <w:pPr>
        <w:ind w:firstLine="709"/>
        <w:jc w:val="both"/>
        <w:rPr>
          <w:i/>
          <w:color w:val="000000"/>
          <w:sz w:val="28"/>
          <w:szCs w:val="28"/>
        </w:rPr>
      </w:pPr>
      <w:r w:rsidRPr="00B97D87">
        <w:rPr>
          <w:i/>
          <w:color w:val="000000"/>
          <w:sz w:val="28"/>
          <w:szCs w:val="28"/>
        </w:rPr>
        <w:t>Сбор и вывоз жидких коммунальных отходов</w:t>
      </w:r>
    </w:p>
    <w:p w:rsidR="00FB48A6" w:rsidRDefault="00FB48A6" w:rsidP="00FB4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на территории района отсутствую очистные сооружения и сети водоотведения услуга предоставляется организацией</w:t>
      </w:r>
      <w:r w:rsidRPr="00900645">
        <w:rPr>
          <w:kern w:val="20"/>
          <w:sz w:val="28"/>
          <w:szCs w:val="28"/>
        </w:rPr>
        <w:t xml:space="preserve"> </w:t>
      </w:r>
      <w:r w:rsidRPr="00B97D87">
        <w:rPr>
          <w:kern w:val="20"/>
          <w:sz w:val="28"/>
          <w:szCs w:val="28"/>
        </w:rPr>
        <w:t>ЗАО «За</w:t>
      </w:r>
      <w:r>
        <w:rPr>
          <w:kern w:val="20"/>
          <w:sz w:val="28"/>
          <w:szCs w:val="28"/>
        </w:rPr>
        <w:t>ря». Данное предприятие обслуживает откачку септиков многоквартирных домов и организаций района, так же частично оказывает услуги частному сектору.</w:t>
      </w:r>
    </w:p>
    <w:p w:rsidR="00FB48A6" w:rsidRDefault="00FB48A6" w:rsidP="00FB48A6">
      <w:pPr>
        <w:ind w:firstLine="709"/>
        <w:jc w:val="both"/>
        <w:rPr>
          <w:kern w:val="20"/>
          <w:sz w:val="28"/>
          <w:szCs w:val="28"/>
        </w:rPr>
      </w:pPr>
      <w:r w:rsidRPr="00B97D87">
        <w:rPr>
          <w:kern w:val="20"/>
          <w:sz w:val="28"/>
          <w:szCs w:val="28"/>
        </w:rPr>
        <w:t xml:space="preserve">Услуги для частных не централизованных домохозяйств оказывает </w:t>
      </w:r>
      <w:r>
        <w:rPr>
          <w:kern w:val="20"/>
          <w:sz w:val="28"/>
          <w:szCs w:val="28"/>
        </w:rPr>
        <w:t>в основном ИП Калинин, который имеет зарегистрированный вид осуществления данной деятельности.</w:t>
      </w:r>
    </w:p>
    <w:p w:rsidR="00FB48A6" w:rsidRPr="00B97D87" w:rsidRDefault="00FB48A6" w:rsidP="00FB48A6">
      <w:pPr>
        <w:ind w:firstLine="709"/>
        <w:jc w:val="both"/>
        <w:rPr>
          <w:kern w:val="20"/>
          <w:sz w:val="28"/>
          <w:szCs w:val="28"/>
        </w:rPr>
      </w:pPr>
    </w:p>
    <w:p w:rsidR="00FB48A6" w:rsidRPr="00B97D87" w:rsidRDefault="00395DA2" w:rsidP="00FB48A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FB48A6" w:rsidRPr="00B97D87">
        <w:rPr>
          <w:i/>
          <w:sz w:val="28"/>
          <w:szCs w:val="28"/>
        </w:rPr>
        <w:t>озничный рынок нефтепродуктов</w:t>
      </w:r>
    </w:p>
    <w:p w:rsidR="00FB48A6" w:rsidRDefault="00FB48A6" w:rsidP="00FB48A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97D87">
        <w:rPr>
          <w:rFonts w:eastAsia="Calibri"/>
          <w:color w:val="000000" w:themeColor="text1"/>
          <w:sz w:val="28"/>
          <w:szCs w:val="28"/>
        </w:rPr>
        <w:t xml:space="preserve">На территории Идринского района розничную продажу нефтепродуктов осуществляют ИП </w:t>
      </w:r>
      <w:proofErr w:type="spellStart"/>
      <w:r w:rsidRPr="00B97D87">
        <w:rPr>
          <w:rFonts w:eastAsia="Calibri"/>
          <w:color w:val="000000" w:themeColor="text1"/>
          <w:sz w:val="28"/>
          <w:szCs w:val="28"/>
        </w:rPr>
        <w:t>Магеря</w:t>
      </w:r>
      <w:proofErr w:type="spellEnd"/>
      <w:r w:rsidRPr="00B97D87">
        <w:rPr>
          <w:rFonts w:eastAsia="Calibri"/>
          <w:color w:val="000000" w:themeColor="text1"/>
          <w:sz w:val="28"/>
          <w:szCs w:val="28"/>
        </w:rPr>
        <w:t xml:space="preserve"> Ольга Александровна, ИП Михайлов Евгений Николаевич</w:t>
      </w:r>
      <w:r>
        <w:rPr>
          <w:rFonts w:eastAsia="Calibri"/>
          <w:color w:val="000000" w:themeColor="text1"/>
          <w:sz w:val="28"/>
          <w:szCs w:val="28"/>
        </w:rPr>
        <w:t>, в ведении которого находится 2 автозаправочные станции, и ИП Суевалов. Открытие дополнительных автозаправочных станций бизнесу экономически нецелесообразно.</w:t>
      </w:r>
    </w:p>
    <w:p w:rsidR="00FB48A6" w:rsidRPr="00B97D87" w:rsidRDefault="00FB48A6" w:rsidP="00FB48A6">
      <w:pPr>
        <w:ind w:firstLine="709"/>
        <w:jc w:val="both"/>
        <w:rPr>
          <w:i/>
          <w:sz w:val="28"/>
          <w:szCs w:val="28"/>
        </w:rPr>
      </w:pPr>
    </w:p>
    <w:p w:rsidR="00FB48A6" w:rsidRPr="00B97D87" w:rsidRDefault="00395DA2" w:rsidP="00FB48A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FB48A6" w:rsidRPr="00B97D87">
        <w:rPr>
          <w:i/>
          <w:sz w:val="28"/>
          <w:szCs w:val="28"/>
        </w:rPr>
        <w:t>еревозка пассажиров автомобильным транспортом по межмуниципальным</w:t>
      </w:r>
      <w:r w:rsidR="00FB48A6">
        <w:rPr>
          <w:i/>
          <w:sz w:val="28"/>
          <w:szCs w:val="28"/>
        </w:rPr>
        <w:t xml:space="preserve"> </w:t>
      </w:r>
      <w:r w:rsidR="00FB48A6" w:rsidRPr="00B97D87">
        <w:rPr>
          <w:i/>
          <w:sz w:val="28"/>
          <w:szCs w:val="28"/>
        </w:rPr>
        <w:t>маршрутам регулярных перевозок</w:t>
      </w:r>
    </w:p>
    <w:p w:rsidR="00FB48A6" w:rsidRDefault="00FB48A6" w:rsidP="00FB48A6">
      <w:pPr>
        <w:ind w:firstLine="709"/>
        <w:jc w:val="both"/>
        <w:rPr>
          <w:color w:val="000000" w:themeColor="text1"/>
          <w:sz w:val="28"/>
          <w:szCs w:val="28"/>
        </w:rPr>
      </w:pPr>
      <w:r w:rsidRPr="00B97D87">
        <w:rPr>
          <w:color w:val="000000" w:themeColor="text1"/>
          <w:sz w:val="28"/>
          <w:szCs w:val="28"/>
        </w:rPr>
        <w:t xml:space="preserve">На территории района деятельность в сфере перевозки пассажиров автомобильным транспортом по межмуниципальным маршрутам регулярных </w:t>
      </w:r>
      <w:r w:rsidRPr="00B97D87">
        <w:rPr>
          <w:color w:val="000000" w:themeColor="text1"/>
          <w:sz w:val="28"/>
          <w:szCs w:val="28"/>
        </w:rPr>
        <w:lastRenderedPageBreak/>
        <w:t>перевозок осуществляют 2 перевозчика</w:t>
      </w:r>
      <w:r>
        <w:rPr>
          <w:color w:val="000000" w:themeColor="text1"/>
          <w:sz w:val="28"/>
          <w:szCs w:val="28"/>
        </w:rPr>
        <w:t>, один из которых является представителем частного бизнеса -</w:t>
      </w:r>
      <w:r w:rsidRPr="00B97D87">
        <w:rPr>
          <w:color w:val="000000" w:themeColor="text1"/>
          <w:sz w:val="28"/>
          <w:szCs w:val="28"/>
        </w:rPr>
        <w:t xml:space="preserve"> ИП Кириллов В.Н.</w:t>
      </w:r>
    </w:p>
    <w:p w:rsidR="00FB48A6" w:rsidRDefault="00FB48A6" w:rsidP="00FB48A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Перевозку пассажиров автомобильным транспортом по нерегулярным маршрутам (г. Красноярск) осуществляют 3 индивидуальных предпринимателя, имеющие зарегистрированный вид деятельности.</w:t>
      </w:r>
    </w:p>
    <w:p w:rsidR="00FB48A6" w:rsidRDefault="00FB48A6" w:rsidP="00FB48A6">
      <w:pPr>
        <w:ind w:firstLine="709"/>
        <w:jc w:val="both"/>
        <w:rPr>
          <w:sz w:val="28"/>
          <w:szCs w:val="28"/>
        </w:rPr>
      </w:pPr>
      <w:r w:rsidRPr="006C66F6">
        <w:rPr>
          <w:sz w:val="28"/>
          <w:szCs w:val="28"/>
        </w:rPr>
        <w:t>В соответствии с пунктом 7 части 1 статьи 14, пунктом 6 части 1 статьи 15, пунктом 7 части 1 статьи 16 Федерального закона от 06.10.2003 № 131-ФЗ организация транспортного обслуживания населения в границах поселения, между поселениями в границах муниципального района и в границах городского округа относится к вопросам местного значения.</w:t>
      </w:r>
    </w:p>
    <w:p w:rsidR="00FB48A6" w:rsidRPr="006C66F6" w:rsidRDefault="00FB48A6" w:rsidP="00FB48A6">
      <w:pPr>
        <w:ind w:firstLine="709"/>
        <w:jc w:val="both"/>
        <w:rPr>
          <w:i/>
          <w:sz w:val="28"/>
          <w:szCs w:val="28"/>
        </w:rPr>
      </w:pPr>
    </w:p>
    <w:p w:rsidR="00FB48A6" w:rsidRPr="00B97D87" w:rsidRDefault="00395DA2" w:rsidP="00FB48A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FB48A6" w:rsidRPr="00B97D87">
        <w:rPr>
          <w:i/>
          <w:sz w:val="28"/>
          <w:szCs w:val="28"/>
        </w:rPr>
        <w:t>еревозка пассажиров и багажа легковым такси</w:t>
      </w:r>
    </w:p>
    <w:p w:rsidR="00FB48A6" w:rsidRDefault="00FB48A6" w:rsidP="00FB48A6">
      <w:pPr>
        <w:pStyle w:val="a6"/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97D87">
        <w:rPr>
          <w:rFonts w:eastAsia="Calibri"/>
          <w:color w:val="000000" w:themeColor="text1"/>
          <w:sz w:val="28"/>
          <w:szCs w:val="28"/>
        </w:rPr>
        <w:t>На текущий момент доля хозяйствующих субъектов частной формы собственности, осуществляющих деятельность по перевозке пас</w:t>
      </w:r>
      <w:r>
        <w:rPr>
          <w:rFonts w:eastAsia="Calibri"/>
          <w:color w:val="000000" w:themeColor="text1"/>
          <w:sz w:val="28"/>
          <w:szCs w:val="28"/>
        </w:rPr>
        <w:t>сажиров и багажа легковым такси составляет 100%</w:t>
      </w:r>
      <w:r w:rsidRPr="00B97D87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и предоставляется двумя индивидуальными предпринимателями, имеющие официально зарегистрированный вид деятельности.</w:t>
      </w:r>
    </w:p>
    <w:p w:rsidR="00FB48A6" w:rsidRPr="00B97D87" w:rsidRDefault="00FB48A6" w:rsidP="00FB48A6">
      <w:pPr>
        <w:pStyle w:val="a6"/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97D87">
        <w:rPr>
          <w:rFonts w:eastAsia="Calibri"/>
          <w:color w:val="000000" w:themeColor="text1"/>
          <w:sz w:val="28"/>
          <w:szCs w:val="28"/>
        </w:rPr>
        <w:t>Основная проблема, связанная с осуществлением данного вида деятельности, заключается в легализации и оплате налогов и сборов, предусмотренных нормам</w:t>
      </w:r>
      <w:r>
        <w:rPr>
          <w:rFonts w:eastAsia="Calibri"/>
          <w:color w:val="000000" w:themeColor="text1"/>
          <w:sz w:val="28"/>
          <w:szCs w:val="28"/>
        </w:rPr>
        <w:t>и действующего законодательства, а также</w:t>
      </w:r>
      <w:r w:rsidRPr="001731F5">
        <w:rPr>
          <w:sz w:val="28"/>
          <w:szCs w:val="28"/>
        </w:rPr>
        <w:t xml:space="preserve"> </w:t>
      </w:r>
      <w:r w:rsidRPr="006E056D">
        <w:rPr>
          <w:sz w:val="28"/>
          <w:szCs w:val="28"/>
        </w:rPr>
        <w:t>недобросовестн</w:t>
      </w:r>
      <w:r>
        <w:rPr>
          <w:sz w:val="28"/>
          <w:szCs w:val="28"/>
        </w:rPr>
        <w:t>ой конкуренции</w:t>
      </w:r>
      <w:r w:rsidRPr="006E056D">
        <w:rPr>
          <w:sz w:val="28"/>
          <w:szCs w:val="28"/>
        </w:rPr>
        <w:t>, связанн</w:t>
      </w:r>
      <w:r>
        <w:rPr>
          <w:sz w:val="28"/>
          <w:szCs w:val="28"/>
        </w:rPr>
        <w:t>ой</w:t>
      </w:r>
      <w:r w:rsidRPr="006E056D">
        <w:rPr>
          <w:sz w:val="28"/>
          <w:szCs w:val="28"/>
        </w:rPr>
        <w:t xml:space="preserve"> с незаконной деятельностью нелегальных перевозчиков.</w:t>
      </w:r>
    </w:p>
    <w:p w:rsidR="00FB48A6" w:rsidRPr="00B97D87" w:rsidRDefault="00FB48A6" w:rsidP="00FB48A6">
      <w:pPr>
        <w:ind w:firstLine="709"/>
        <w:jc w:val="both"/>
        <w:rPr>
          <w:i/>
          <w:sz w:val="28"/>
          <w:szCs w:val="28"/>
        </w:rPr>
      </w:pPr>
    </w:p>
    <w:p w:rsidR="00FB48A6" w:rsidRPr="00B97D87" w:rsidRDefault="00395DA2" w:rsidP="00FB48A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FB48A6" w:rsidRPr="00B97D87">
        <w:rPr>
          <w:i/>
          <w:sz w:val="28"/>
          <w:szCs w:val="28"/>
        </w:rPr>
        <w:t>бработка древесины и производство изделий из дерева</w:t>
      </w:r>
    </w:p>
    <w:p w:rsidR="00FB48A6" w:rsidRDefault="00FB48A6" w:rsidP="00FB48A6">
      <w:pPr>
        <w:ind w:firstLine="709"/>
        <w:jc w:val="both"/>
        <w:rPr>
          <w:color w:val="000000"/>
          <w:sz w:val="28"/>
          <w:szCs w:val="28"/>
        </w:rPr>
      </w:pPr>
      <w:r w:rsidRPr="00B97D87">
        <w:rPr>
          <w:color w:val="000000"/>
          <w:sz w:val="28"/>
          <w:szCs w:val="28"/>
        </w:rPr>
        <w:t xml:space="preserve">На сегодняшний день по </w:t>
      </w:r>
      <w:r>
        <w:rPr>
          <w:color w:val="000000"/>
          <w:sz w:val="28"/>
          <w:szCs w:val="28"/>
        </w:rPr>
        <w:t xml:space="preserve">основному </w:t>
      </w:r>
      <w:r w:rsidRPr="00B97D87">
        <w:rPr>
          <w:color w:val="000000"/>
          <w:sz w:val="28"/>
          <w:szCs w:val="28"/>
        </w:rPr>
        <w:t>виду экономической деятельности «Обработка древесины»</w:t>
      </w:r>
      <w:r>
        <w:rPr>
          <w:color w:val="000000"/>
          <w:sz w:val="28"/>
          <w:szCs w:val="28"/>
        </w:rPr>
        <w:t xml:space="preserve"> осуществляет деятельность </w:t>
      </w:r>
      <w:r w:rsidRPr="00B97D87">
        <w:rPr>
          <w:color w:val="000000"/>
          <w:sz w:val="28"/>
          <w:szCs w:val="28"/>
        </w:rPr>
        <w:t>один субъек</w:t>
      </w:r>
      <w:r>
        <w:rPr>
          <w:color w:val="000000"/>
          <w:sz w:val="28"/>
          <w:szCs w:val="28"/>
        </w:rPr>
        <w:t xml:space="preserve">т предпринимательства. </w:t>
      </w:r>
    </w:p>
    <w:p w:rsidR="00FB48A6" w:rsidRDefault="00FB48A6" w:rsidP="00FB48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основным видом деятельности «Заготовка древесины» и не основным «Обработка древесины» осуществляют деятельность 4 индивидуальных предпринимателя. </w:t>
      </w:r>
    </w:p>
    <w:p w:rsidR="00FB48A6" w:rsidRDefault="00FB48A6" w:rsidP="00FB48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Производством изделий из дерева (производство мебели)</w:t>
      </w:r>
      <w:r w:rsidRPr="00831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занят 1 индивидуальный предприниматель. </w:t>
      </w:r>
    </w:p>
    <w:p w:rsidR="00FB48A6" w:rsidRPr="00B97D87" w:rsidRDefault="00FB48A6" w:rsidP="00FB48A6">
      <w:pPr>
        <w:ind w:firstLine="709"/>
        <w:jc w:val="both"/>
        <w:rPr>
          <w:sz w:val="28"/>
          <w:szCs w:val="28"/>
        </w:rPr>
      </w:pPr>
    </w:p>
    <w:p w:rsidR="00FB48A6" w:rsidRPr="00B97D87" w:rsidRDefault="00395DA2" w:rsidP="00FB48A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FB48A6" w:rsidRPr="00B97D87">
        <w:rPr>
          <w:i/>
          <w:sz w:val="28"/>
          <w:szCs w:val="28"/>
        </w:rPr>
        <w:t>емонт автотранспортных средств</w:t>
      </w:r>
    </w:p>
    <w:p w:rsidR="00FB48A6" w:rsidRDefault="00FB48A6" w:rsidP="00FB4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мониторинга деятельности субъектов малого и среднего предпринимательства н</w:t>
      </w:r>
      <w:r w:rsidRPr="00B97D87">
        <w:rPr>
          <w:sz w:val="28"/>
          <w:szCs w:val="28"/>
        </w:rPr>
        <w:t>а территории Идринского района ремонт автотранспортных средств осуществляют 3 субъект</w:t>
      </w:r>
      <w:r>
        <w:rPr>
          <w:sz w:val="28"/>
          <w:szCs w:val="28"/>
        </w:rPr>
        <w:t>а</w:t>
      </w:r>
      <w:r w:rsidRPr="00B97D87">
        <w:rPr>
          <w:sz w:val="28"/>
          <w:szCs w:val="28"/>
        </w:rPr>
        <w:t xml:space="preserve"> предпринимательства. </w:t>
      </w:r>
    </w:p>
    <w:p w:rsidR="00FB48A6" w:rsidRDefault="00FB48A6" w:rsidP="00FB48A6">
      <w:pPr>
        <w:ind w:firstLine="709"/>
        <w:jc w:val="both"/>
        <w:rPr>
          <w:sz w:val="28"/>
          <w:szCs w:val="28"/>
        </w:rPr>
      </w:pPr>
      <w:r w:rsidRPr="00B97D87">
        <w:rPr>
          <w:sz w:val="28"/>
          <w:szCs w:val="28"/>
        </w:rPr>
        <w:t xml:space="preserve">ИП </w:t>
      </w:r>
      <w:proofErr w:type="spellStart"/>
      <w:r w:rsidRPr="00B97D87">
        <w:rPr>
          <w:sz w:val="28"/>
          <w:szCs w:val="28"/>
        </w:rPr>
        <w:t>Арнгольд</w:t>
      </w:r>
      <w:proofErr w:type="spellEnd"/>
      <w:r w:rsidRPr="00B97D87">
        <w:rPr>
          <w:sz w:val="28"/>
          <w:szCs w:val="28"/>
        </w:rPr>
        <w:t xml:space="preserve"> И.Э. </w:t>
      </w:r>
      <w:r>
        <w:rPr>
          <w:sz w:val="28"/>
          <w:szCs w:val="28"/>
        </w:rPr>
        <w:t>предоставляет услуги по</w:t>
      </w:r>
      <w:r w:rsidRPr="00B97D87">
        <w:rPr>
          <w:sz w:val="28"/>
          <w:szCs w:val="28"/>
        </w:rPr>
        <w:t xml:space="preserve"> техническ</w:t>
      </w:r>
      <w:r>
        <w:rPr>
          <w:sz w:val="28"/>
          <w:szCs w:val="28"/>
        </w:rPr>
        <w:t>ому</w:t>
      </w:r>
      <w:r w:rsidRPr="00B97D87">
        <w:rPr>
          <w:sz w:val="28"/>
          <w:szCs w:val="28"/>
        </w:rPr>
        <w:t xml:space="preserve"> осмотр</w:t>
      </w:r>
      <w:r>
        <w:rPr>
          <w:sz w:val="28"/>
          <w:szCs w:val="28"/>
        </w:rPr>
        <w:t>у</w:t>
      </w:r>
      <w:r w:rsidRPr="00B97D87">
        <w:rPr>
          <w:sz w:val="28"/>
          <w:szCs w:val="28"/>
        </w:rPr>
        <w:t xml:space="preserve"> автотранспортных средств, ИП Малеева М.Н. и ИП </w:t>
      </w:r>
      <w:proofErr w:type="spellStart"/>
      <w:r w:rsidRPr="00B97D87">
        <w:rPr>
          <w:sz w:val="28"/>
          <w:szCs w:val="28"/>
        </w:rPr>
        <w:t>Гребе</w:t>
      </w:r>
      <w:proofErr w:type="spellEnd"/>
      <w:r w:rsidRPr="00B97D87">
        <w:rPr>
          <w:sz w:val="28"/>
          <w:szCs w:val="28"/>
        </w:rPr>
        <w:t xml:space="preserve"> Л.В. - техническое обслуживание и ремонт автотранспортных средств.</w:t>
      </w:r>
    </w:p>
    <w:p w:rsidR="00FB48A6" w:rsidRPr="00B97D87" w:rsidRDefault="00FB48A6" w:rsidP="00FB48A6">
      <w:pPr>
        <w:ind w:firstLine="709"/>
        <w:jc w:val="both"/>
        <w:rPr>
          <w:sz w:val="28"/>
          <w:szCs w:val="28"/>
        </w:rPr>
      </w:pPr>
    </w:p>
    <w:p w:rsidR="00FB48A6" w:rsidRDefault="00FB48A6" w:rsidP="00FB48A6">
      <w:pPr>
        <w:pStyle w:val="a6"/>
        <w:widowControl/>
        <w:numPr>
          <w:ilvl w:val="2"/>
          <w:numId w:val="8"/>
        </w:numPr>
        <w:autoSpaceDE/>
        <w:autoSpaceDN/>
        <w:adjustRightInd/>
        <w:ind w:left="0" w:firstLine="709"/>
        <w:jc w:val="both"/>
        <w:rPr>
          <w:rFonts w:eastAsia="Calibri"/>
          <w:b/>
          <w:sz w:val="28"/>
          <w:szCs w:val="28"/>
        </w:rPr>
      </w:pPr>
      <w:r w:rsidRPr="00E83A8A">
        <w:rPr>
          <w:rFonts w:eastAsia="Calibri"/>
          <w:b/>
          <w:sz w:val="28"/>
          <w:szCs w:val="28"/>
        </w:rPr>
        <w:t>Характеристика основных административных и экономических барьеров входа на</w:t>
      </w:r>
      <w:r>
        <w:rPr>
          <w:rFonts w:eastAsia="Calibri"/>
          <w:b/>
          <w:sz w:val="28"/>
          <w:szCs w:val="28"/>
        </w:rPr>
        <w:t xml:space="preserve"> соответствующий товарный рынок</w:t>
      </w:r>
    </w:p>
    <w:p w:rsidR="00FB48A6" w:rsidRDefault="00FB48A6" w:rsidP="00FB48A6">
      <w:pPr>
        <w:pStyle w:val="a6"/>
        <w:ind w:left="709"/>
        <w:jc w:val="both"/>
        <w:rPr>
          <w:rFonts w:eastAsia="Calibri"/>
          <w:b/>
          <w:sz w:val="28"/>
          <w:szCs w:val="28"/>
        </w:rPr>
      </w:pPr>
    </w:p>
    <w:p w:rsidR="00FB48A6" w:rsidRDefault="00FB48A6" w:rsidP="00FB48A6">
      <w:pPr>
        <w:ind w:firstLine="709"/>
        <w:jc w:val="both"/>
        <w:rPr>
          <w:sz w:val="28"/>
          <w:szCs w:val="28"/>
        </w:rPr>
      </w:pPr>
      <w:r w:rsidRPr="00B97D87">
        <w:rPr>
          <w:sz w:val="28"/>
          <w:szCs w:val="28"/>
        </w:rPr>
        <w:t xml:space="preserve">На территории Идринского района распределение </w:t>
      </w:r>
      <w:r w:rsidRPr="00B97D87">
        <w:rPr>
          <w:bCs/>
          <w:sz w:val="28"/>
          <w:szCs w:val="28"/>
        </w:rPr>
        <w:t>малых</w:t>
      </w:r>
      <w:r w:rsidRPr="00B97D87">
        <w:rPr>
          <w:b/>
          <w:bCs/>
          <w:sz w:val="28"/>
          <w:szCs w:val="28"/>
        </w:rPr>
        <w:t xml:space="preserve"> </w:t>
      </w:r>
      <w:r w:rsidRPr="00B97D87">
        <w:rPr>
          <w:sz w:val="28"/>
          <w:szCs w:val="28"/>
        </w:rPr>
        <w:t xml:space="preserve">предприятий </w:t>
      </w:r>
      <w:r w:rsidRPr="00B97D87">
        <w:rPr>
          <w:sz w:val="28"/>
          <w:szCs w:val="28"/>
        </w:rPr>
        <w:lastRenderedPageBreak/>
        <w:t xml:space="preserve">по видам экономической деятельности в 2017 году сложилось следующим образом: </w:t>
      </w:r>
      <w:r>
        <w:rPr>
          <w:sz w:val="28"/>
          <w:szCs w:val="28"/>
        </w:rPr>
        <w:t xml:space="preserve">из 28 предприятий - </w:t>
      </w:r>
      <w:r w:rsidRPr="00B97D87">
        <w:rPr>
          <w:sz w:val="28"/>
          <w:szCs w:val="28"/>
        </w:rPr>
        <w:t>12 сельскохозяйственных (занимают 42,86 % в отраслевой структуре СМБ), 2 предприятия обрабатывающих производств (2 производство пищевых пр</w:t>
      </w:r>
      <w:r>
        <w:rPr>
          <w:sz w:val="28"/>
          <w:szCs w:val="28"/>
        </w:rPr>
        <w:t xml:space="preserve">одуктов, 7,14 % в структуре), 9 </w:t>
      </w:r>
      <w:r w:rsidRPr="00B97D87">
        <w:rPr>
          <w:sz w:val="28"/>
          <w:szCs w:val="28"/>
        </w:rPr>
        <w:t>розничной торговли (32,14</w:t>
      </w:r>
      <w:r>
        <w:rPr>
          <w:sz w:val="28"/>
          <w:szCs w:val="28"/>
        </w:rPr>
        <w:t xml:space="preserve"> </w:t>
      </w:r>
      <w:r w:rsidRPr="00B97D87">
        <w:rPr>
          <w:sz w:val="28"/>
          <w:szCs w:val="28"/>
        </w:rPr>
        <w:t>% в отраслевой структ</w:t>
      </w:r>
      <w:r>
        <w:rPr>
          <w:sz w:val="28"/>
          <w:szCs w:val="28"/>
        </w:rPr>
        <w:t xml:space="preserve">уре), 1 транспорт и связь (3,57 </w:t>
      </w:r>
      <w:r w:rsidRPr="00B97D87">
        <w:rPr>
          <w:sz w:val="28"/>
          <w:szCs w:val="28"/>
        </w:rPr>
        <w:t>%), 3 по предоставлению коммуна</w:t>
      </w:r>
      <w:r>
        <w:rPr>
          <w:sz w:val="28"/>
          <w:szCs w:val="28"/>
        </w:rPr>
        <w:t xml:space="preserve">льных и социальных услуг (10,71 </w:t>
      </w:r>
      <w:r w:rsidRPr="00B97D87">
        <w:rPr>
          <w:sz w:val="28"/>
          <w:szCs w:val="28"/>
        </w:rPr>
        <w:t>%), 1 по строительству жилых и нежилых зданий (3,57</w:t>
      </w:r>
      <w:r>
        <w:rPr>
          <w:sz w:val="28"/>
          <w:szCs w:val="28"/>
        </w:rPr>
        <w:t xml:space="preserve"> </w:t>
      </w:r>
      <w:r w:rsidRPr="00B97D87">
        <w:rPr>
          <w:sz w:val="28"/>
          <w:szCs w:val="28"/>
        </w:rPr>
        <w:t xml:space="preserve">%). </w:t>
      </w:r>
    </w:p>
    <w:p w:rsidR="00FB48A6" w:rsidRPr="00B97D87" w:rsidRDefault="00FB48A6" w:rsidP="00FB4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статистика свидетельствуют о положительной тенденции развития сектора малого бизнеса с одной стороны и постепенном сокращении численности предприятий - юридических лиц, не относящихся к субъектам малого предпринимательства, с другой стороны. </w:t>
      </w:r>
      <w:r w:rsidRPr="00B97D87">
        <w:rPr>
          <w:sz w:val="28"/>
          <w:szCs w:val="28"/>
        </w:rPr>
        <w:t>Наиболее привлекательной сферой деятельности является сфера сельского хозя</w:t>
      </w:r>
      <w:r>
        <w:rPr>
          <w:sz w:val="28"/>
          <w:szCs w:val="28"/>
        </w:rPr>
        <w:t xml:space="preserve">йства, которая составляет 42,86 </w:t>
      </w:r>
      <w:r w:rsidRPr="00B97D87">
        <w:rPr>
          <w:sz w:val="28"/>
          <w:szCs w:val="28"/>
        </w:rPr>
        <w:t>% от общего числа малых предприятий района. В перспективе, значительных изменений в количестве малых предприятий и структуре их распределения по видам экономической деятельности не прогнозируется.</w:t>
      </w:r>
    </w:p>
    <w:p w:rsidR="00FB48A6" w:rsidRPr="00B97D87" w:rsidRDefault="00FB48A6" w:rsidP="00FB48A6">
      <w:pPr>
        <w:ind w:firstLine="709"/>
        <w:jc w:val="both"/>
        <w:rPr>
          <w:sz w:val="28"/>
          <w:szCs w:val="28"/>
        </w:rPr>
      </w:pPr>
      <w:r w:rsidRPr="00B97D87">
        <w:rPr>
          <w:sz w:val="28"/>
          <w:szCs w:val="28"/>
        </w:rPr>
        <w:t>Оборот организаций малого бизнеса (юридических лиц) в 2017 г. – 375,7 млн. руб., в 2018 г. – 378,9 млн. руб., в 2019 г. – 383,1 млн. руб., в 2020 г. – 388,9 млн. руб., в 2021 г. – 401,7 млн. руб.</w:t>
      </w:r>
    </w:p>
    <w:p w:rsidR="00FB48A6" w:rsidRPr="00B97D87" w:rsidRDefault="00FB48A6" w:rsidP="00FB48A6">
      <w:pPr>
        <w:ind w:firstLine="709"/>
        <w:jc w:val="both"/>
        <w:rPr>
          <w:sz w:val="28"/>
          <w:szCs w:val="28"/>
        </w:rPr>
      </w:pPr>
      <w:r w:rsidRPr="00B97D87">
        <w:rPr>
          <w:sz w:val="28"/>
          <w:szCs w:val="28"/>
        </w:rPr>
        <w:t>Среднесписочная численность работников малых предприятий в 2017 году составила 449 чел. Среднемесячная заработная плата работников списочного состава организаций малого бизнеса в 2017 году составила 15 297,7 рублей, номинальный рост заработной платы составил 108,3%.</w:t>
      </w:r>
    </w:p>
    <w:p w:rsidR="00FB48A6" w:rsidRPr="00B97D87" w:rsidRDefault="00FB48A6" w:rsidP="00FB48A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B97D87">
        <w:rPr>
          <w:rFonts w:eastAsia="Calibri"/>
          <w:sz w:val="28"/>
          <w:szCs w:val="28"/>
        </w:rPr>
        <w:t>Оценка состояния конкуренции как в целом, так и в отдельных отраслях и сферах является важнейшим инструментом разработки и реализации государственной экономической политики.</w:t>
      </w:r>
    </w:p>
    <w:p w:rsidR="00FB48A6" w:rsidRPr="00B97D87" w:rsidRDefault="00FB48A6" w:rsidP="00FB48A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B97D87">
        <w:rPr>
          <w:rFonts w:eastAsia="Calibri"/>
          <w:sz w:val="28"/>
          <w:szCs w:val="28"/>
        </w:rPr>
        <w:t>Общая (главная) цель государственного регулирования эконом</w:t>
      </w:r>
      <w:r>
        <w:rPr>
          <w:rFonts w:eastAsia="Calibri"/>
          <w:sz w:val="28"/>
          <w:szCs w:val="28"/>
        </w:rPr>
        <w:t>и</w:t>
      </w:r>
      <w:r w:rsidRPr="00B97D87">
        <w:rPr>
          <w:rFonts w:eastAsia="Calibri"/>
          <w:sz w:val="28"/>
          <w:szCs w:val="28"/>
        </w:rPr>
        <w:t>ки – обеспечение рационального хозяйствования, ориентированного на повышение эффективности, создание и развитие конкурентных условий.</w:t>
      </w:r>
    </w:p>
    <w:p w:rsidR="00FB48A6" w:rsidRPr="00B97D87" w:rsidRDefault="00FB48A6" w:rsidP="00FB48A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B97D87">
        <w:rPr>
          <w:rFonts w:eastAsia="Calibri"/>
          <w:sz w:val="28"/>
          <w:szCs w:val="28"/>
        </w:rPr>
        <w:t>Фактором негативного влияния на состояние экономики продолжают оставаться государственно-монополистические тенденции в экономике, которые приводят к усилению роли монополий, усложняют конкурентную политику, усиливают монополистические тенденции в неконтролируемом государством экономическом пространстве.</w:t>
      </w:r>
    </w:p>
    <w:p w:rsidR="00FB48A6" w:rsidRPr="00B97D87" w:rsidRDefault="00FB48A6" w:rsidP="00FB48A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B97D87">
        <w:rPr>
          <w:rFonts w:eastAsia="Calibri"/>
          <w:sz w:val="28"/>
          <w:szCs w:val="28"/>
        </w:rPr>
        <w:t>Эти процессы сопровождаются замедленными темпами приватизации, наличием у организаций с государственным (муниципальным) участием значительного количества непрофильных активов и медленными темпами их реализации.</w:t>
      </w:r>
    </w:p>
    <w:p w:rsidR="00FB48A6" w:rsidRPr="00B97D87" w:rsidRDefault="00FB48A6" w:rsidP="00FB48A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B97D87">
        <w:rPr>
          <w:rFonts w:eastAsia="Calibri"/>
          <w:sz w:val="28"/>
          <w:szCs w:val="28"/>
        </w:rPr>
        <w:t>В условиях реальной возможности государственного (муниципального) воздействия на активизацию экономических процессов остаются не всегда решенными системные проблемы в сфере государственных и муниципальных закупок, распоряжения государственным и муниципальным имуществом, прочими видами государственных ресурсов.</w:t>
      </w:r>
    </w:p>
    <w:p w:rsidR="00FB48A6" w:rsidRPr="00B97D87" w:rsidRDefault="00FB48A6" w:rsidP="00FB48A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B97D87">
        <w:rPr>
          <w:rFonts w:eastAsia="Calibri"/>
          <w:sz w:val="28"/>
          <w:szCs w:val="28"/>
        </w:rPr>
        <w:t xml:space="preserve">Важнейшим фактором, сдерживающим развитие экономических процессов, является состояние системы тарифного регулирования, </w:t>
      </w:r>
      <w:r w:rsidRPr="00B97D87">
        <w:rPr>
          <w:rFonts w:eastAsia="Calibri"/>
          <w:sz w:val="28"/>
          <w:szCs w:val="28"/>
        </w:rPr>
        <w:lastRenderedPageBreak/>
        <w:t>оказывающего решающее значение на все сферы деятельности.</w:t>
      </w:r>
    </w:p>
    <w:p w:rsidR="00FB48A6" w:rsidRPr="00B97D87" w:rsidRDefault="00FB48A6" w:rsidP="00FB48A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B97D87">
        <w:rPr>
          <w:rFonts w:eastAsia="Calibri"/>
          <w:sz w:val="28"/>
          <w:szCs w:val="28"/>
        </w:rPr>
        <w:t>Реформирование тарифного законодательства и тарифного регулирования в целом является ключевым ресурсом, способным обеспечить существенное изменение экономической ситуации.</w:t>
      </w:r>
    </w:p>
    <w:p w:rsidR="00FB48A6" w:rsidRPr="00B97D87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  <w:r w:rsidRPr="00B97D87">
        <w:rPr>
          <w:rFonts w:eastAsia="Calibri"/>
          <w:sz w:val="28"/>
          <w:szCs w:val="28"/>
        </w:rPr>
        <w:t xml:space="preserve">В социальной сфере постановление Правительства Красноярского края </w:t>
      </w:r>
      <w:r w:rsidRPr="00B97D87">
        <w:rPr>
          <w:rFonts w:eastAsia="Calibri"/>
          <w:sz w:val="28"/>
          <w:szCs w:val="28"/>
        </w:rPr>
        <w:br/>
        <w:t>от 17.12.2014 № 609-п «О порядке формирования и ведения реестра поставщиков социальных услуг» исключает административные и экономические барьеры для вхождения организаций частных форм собственности в реестр поставщиков.</w:t>
      </w:r>
    </w:p>
    <w:p w:rsidR="00FB48A6" w:rsidRDefault="00FB48A6" w:rsidP="00FB48A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Стоит отметить, что проблемы становления конкуренции во многом обусловлены специфическими чертами экономики района: это относительно малая численность и плотность населения, неразвитость производственной, транспортной, сбытовой, информационной, социальной инфраструктуры, преимущественно аграрное производство и отсутствие промышленной базы. </w:t>
      </w:r>
    </w:p>
    <w:p w:rsidR="00FB48A6" w:rsidRPr="004E3FB5" w:rsidRDefault="00FB48A6" w:rsidP="00FB48A6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4E3FB5">
        <w:rPr>
          <w:rFonts w:eastAsia="Calibri"/>
          <w:sz w:val="28"/>
          <w:szCs w:val="28"/>
        </w:rPr>
        <w:t xml:space="preserve">В сфере культуры и образования основным административным и экономическим барьером, препятствующему вхождению негосударственных организаций на рынок услуг, является их не востребованность вследствие низкой платежеспособности населения района. </w:t>
      </w:r>
    </w:p>
    <w:p w:rsidR="00FB48A6" w:rsidRPr="00B97D87" w:rsidRDefault="00FB48A6" w:rsidP="00FB48A6">
      <w:pPr>
        <w:pStyle w:val="a6"/>
        <w:ind w:left="0" w:firstLine="709"/>
        <w:jc w:val="both"/>
        <w:rPr>
          <w:sz w:val="28"/>
          <w:szCs w:val="28"/>
        </w:rPr>
      </w:pPr>
      <w:r w:rsidRPr="004E3FB5">
        <w:rPr>
          <w:rFonts w:eastAsia="Calibri"/>
          <w:sz w:val="28"/>
          <w:szCs w:val="28"/>
        </w:rPr>
        <w:t xml:space="preserve">К второстепенным барьерам относится: </w:t>
      </w:r>
      <w:r w:rsidRPr="004E3FB5">
        <w:rPr>
          <w:sz w:val="28"/>
          <w:szCs w:val="28"/>
        </w:rPr>
        <w:t xml:space="preserve">лицензирование отдельных видов деятельности; </w:t>
      </w:r>
      <w:r w:rsidRPr="004E3FB5">
        <w:rPr>
          <w:rFonts w:eastAsia="Calibri"/>
          <w:sz w:val="28"/>
          <w:szCs w:val="28"/>
        </w:rPr>
        <w:t>отсутствие собственных площадей; отсутствие системы льготного налогообложения, а также возможности предоставления на</w:t>
      </w:r>
      <w:r w:rsidRPr="00B97D87">
        <w:rPr>
          <w:rFonts w:eastAsia="Calibri"/>
          <w:sz w:val="28"/>
          <w:szCs w:val="28"/>
        </w:rPr>
        <w:t xml:space="preserve"> безвозмездной (льготной) основе недвижимого имущества (зданий, помещений) для предпринимателей и общественных организаций, а также</w:t>
      </w:r>
      <w:r w:rsidRPr="00B97D87">
        <w:rPr>
          <w:sz w:val="28"/>
          <w:szCs w:val="28"/>
        </w:rPr>
        <w:t xml:space="preserve"> необходимость осуществления значительных первоначальных вложений при длительных сроках окупаемости этих вложений.</w:t>
      </w:r>
    </w:p>
    <w:p w:rsidR="00FB48A6" w:rsidRPr="00B97D87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  <w:r w:rsidRPr="00B97D87">
        <w:rPr>
          <w:rFonts w:eastAsia="Calibri"/>
          <w:sz w:val="28"/>
          <w:szCs w:val="28"/>
        </w:rPr>
        <w:t>В сфере здравоохранения основными административными и экономическими барьерами входа на товарный рынок являются:</w:t>
      </w:r>
    </w:p>
    <w:p w:rsidR="00FB48A6" w:rsidRPr="00B97D87" w:rsidRDefault="00395DA2" w:rsidP="00FB48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48A6" w:rsidRPr="00B97D87">
        <w:rPr>
          <w:rFonts w:eastAsia="Calibri"/>
          <w:sz w:val="28"/>
          <w:szCs w:val="28"/>
        </w:rPr>
        <w:t>дефицит квалифицированных кадров;</w:t>
      </w:r>
    </w:p>
    <w:p w:rsidR="00FB48A6" w:rsidRPr="00B97D87" w:rsidRDefault="00395DA2" w:rsidP="00FB48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48A6" w:rsidRPr="00B97D87">
        <w:rPr>
          <w:rFonts w:eastAsia="Calibri"/>
          <w:sz w:val="28"/>
          <w:szCs w:val="28"/>
        </w:rPr>
        <w:t xml:space="preserve">высокая социальная нагрузка, снижающая рентабельность бизнеса, </w:t>
      </w:r>
      <w:r w:rsidR="00FB48A6" w:rsidRPr="00B97D87">
        <w:rPr>
          <w:rFonts w:eastAsia="Calibri"/>
          <w:sz w:val="28"/>
          <w:szCs w:val="28"/>
        </w:rPr>
        <w:br/>
        <w:t>в том числе связанная с государственным регулированием в сфере обращения жизненно важных и необходимых лекарственных препаратов;</w:t>
      </w:r>
    </w:p>
    <w:p w:rsidR="00FB48A6" w:rsidRPr="00B97D87" w:rsidRDefault="00395DA2" w:rsidP="00FB48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48A6" w:rsidRPr="00B97D87">
        <w:rPr>
          <w:rFonts w:eastAsia="Calibri"/>
          <w:sz w:val="28"/>
          <w:szCs w:val="28"/>
        </w:rPr>
        <w:t>необходимость значительных инвестиций в недвижимость, логистику, оборудование;</w:t>
      </w:r>
    </w:p>
    <w:p w:rsidR="00FB48A6" w:rsidRPr="00B97D87" w:rsidRDefault="00395DA2" w:rsidP="00FB48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B48A6" w:rsidRPr="00B97D87">
        <w:rPr>
          <w:rFonts w:eastAsia="Calibri"/>
          <w:sz w:val="28"/>
          <w:szCs w:val="28"/>
        </w:rPr>
        <w:t>государственное регулирование торговых надбавок, требование поддержания в аптеках минимального ассортимента лекарственных препаратов</w:t>
      </w:r>
      <w:r w:rsidR="00FB48A6">
        <w:rPr>
          <w:rFonts w:eastAsia="Calibri"/>
          <w:sz w:val="28"/>
          <w:szCs w:val="28"/>
        </w:rPr>
        <w:t>, безотносительно спроса на них;</w:t>
      </w:r>
    </w:p>
    <w:p w:rsidR="00FB48A6" w:rsidRPr="00B97D87" w:rsidRDefault="00395DA2" w:rsidP="00FB48A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48A6" w:rsidRPr="00B97D87">
        <w:rPr>
          <w:sz w:val="28"/>
          <w:szCs w:val="28"/>
        </w:rPr>
        <w:t>лицензирование коммерческой деятельности</w:t>
      </w:r>
      <w:r w:rsidR="00FB48A6">
        <w:rPr>
          <w:sz w:val="28"/>
          <w:szCs w:val="28"/>
        </w:rPr>
        <w:t>.</w:t>
      </w:r>
    </w:p>
    <w:p w:rsidR="00FB48A6" w:rsidRPr="00B97D87" w:rsidRDefault="00FB48A6" w:rsidP="00FB48A6">
      <w:pPr>
        <w:pStyle w:val="a6"/>
        <w:ind w:left="0" w:firstLine="709"/>
        <w:jc w:val="both"/>
        <w:rPr>
          <w:sz w:val="28"/>
          <w:szCs w:val="28"/>
        </w:rPr>
      </w:pPr>
    </w:p>
    <w:p w:rsidR="00FB48A6" w:rsidRDefault="00FB48A6" w:rsidP="00FB48A6">
      <w:pPr>
        <w:pStyle w:val="a6"/>
        <w:widowControl/>
        <w:numPr>
          <w:ilvl w:val="1"/>
          <w:numId w:val="9"/>
        </w:numPr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</w:rPr>
      </w:pPr>
      <w:r w:rsidRPr="00FA7D64">
        <w:rPr>
          <w:rFonts w:eastAsia="Calibri"/>
          <w:b/>
          <w:sz w:val="28"/>
          <w:szCs w:val="28"/>
        </w:rPr>
        <w:t>Оценка состояния конкурент</w:t>
      </w:r>
      <w:r>
        <w:rPr>
          <w:rFonts w:eastAsia="Calibri"/>
          <w:b/>
          <w:sz w:val="28"/>
          <w:szCs w:val="28"/>
        </w:rPr>
        <w:t xml:space="preserve">ной среды бизнес-объединениями </w:t>
      </w:r>
      <w:r w:rsidRPr="00FA7D64">
        <w:rPr>
          <w:rFonts w:eastAsia="Calibri"/>
          <w:b/>
          <w:sz w:val="28"/>
          <w:szCs w:val="28"/>
        </w:rPr>
        <w:t>и потребителями</w:t>
      </w:r>
    </w:p>
    <w:p w:rsidR="00FB48A6" w:rsidRDefault="00FB48A6" w:rsidP="00FB48A6">
      <w:pPr>
        <w:ind w:firstLine="709"/>
        <w:jc w:val="both"/>
        <w:rPr>
          <w:sz w:val="28"/>
          <w:szCs w:val="28"/>
        </w:rPr>
      </w:pPr>
      <w:proofErr w:type="gramStart"/>
      <w:r w:rsidRPr="00FA7D64">
        <w:rPr>
          <w:sz w:val="28"/>
          <w:szCs w:val="28"/>
        </w:rPr>
        <w:t>В целях выявления административных барьеров и оценки состояния конкурентной среды субъектами предпринимательской деятельности</w:t>
      </w:r>
      <w:r>
        <w:rPr>
          <w:sz w:val="28"/>
          <w:szCs w:val="28"/>
        </w:rPr>
        <w:t xml:space="preserve"> на территории Идринского района, за основу не могут быть взяты данные научно-исследовательской работы </w:t>
      </w:r>
      <w:r w:rsidRPr="00FA7D64">
        <w:rPr>
          <w:sz w:val="28"/>
          <w:szCs w:val="28"/>
        </w:rPr>
        <w:t>КГБУ «Центр социал</w:t>
      </w:r>
      <w:r>
        <w:rPr>
          <w:sz w:val="28"/>
          <w:szCs w:val="28"/>
        </w:rPr>
        <w:t xml:space="preserve">ьно-экономического мониторинга», так как исследования и изучения уровня </w:t>
      </w:r>
      <w:proofErr w:type="spellStart"/>
      <w:r>
        <w:rPr>
          <w:sz w:val="28"/>
          <w:szCs w:val="28"/>
        </w:rPr>
        <w:t>конкурентности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lastRenderedPageBreak/>
        <w:t>социально значимых рынках проведены в целом по Красноярскому краю без детализации в разрезе входящих в него муниципальных образований.</w:t>
      </w:r>
      <w:proofErr w:type="gramEnd"/>
    </w:p>
    <w:p w:rsidR="00FB48A6" w:rsidRDefault="00FB48A6" w:rsidP="00FB4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развития социально значимых рынков, конкретно для территории муниципального образования Идринский район, имеют свои особенности с учетом удаленности территории от краевого административного центра, отсутствием железнодорожного сообщения, наличием численности населения, его демографическим составом, развитием преимущественно аграрного сектора в экономики и отсутствием промышленного.</w:t>
      </w:r>
    </w:p>
    <w:p w:rsidR="00FB48A6" w:rsidRPr="00FD5F51" w:rsidRDefault="00FB48A6" w:rsidP="00FB48A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Провести детальную оценку</w:t>
      </w:r>
      <w:r w:rsidRPr="00FD5F51">
        <w:rPr>
          <w:rFonts w:eastAsia="Calibri"/>
          <w:sz w:val="28"/>
          <w:szCs w:val="28"/>
        </w:rPr>
        <w:t xml:space="preserve"> состояния конкурент</w:t>
      </w:r>
      <w:r>
        <w:rPr>
          <w:rFonts w:eastAsia="Calibri"/>
          <w:sz w:val="28"/>
          <w:szCs w:val="28"/>
        </w:rPr>
        <w:t xml:space="preserve">ной среды бизнес-объединениями </w:t>
      </w:r>
      <w:r w:rsidRPr="00FD5F51">
        <w:rPr>
          <w:rFonts w:eastAsia="Calibri"/>
          <w:sz w:val="28"/>
          <w:szCs w:val="28"/>
        </w:rPr>
        <w:t>и потребителями</w:t>
      </w:r>
      <w:r>
        <w:rPr>
          <w:rFonts w:eastAsia="Calibri"/>
          <w:sz w:val="28"/>
          <w:szCs w:val="28"/>
        </w:rPr>
        <w:t xml:space="preserve"> на территории Идринского района не представляется возможным. </w:t>
      </w:r>
    </w:p>
    <w:p w:rsidR="00FB48A6" w:rsidRPr="00FA7D64" w:rsidRDefault="00FB48A6" w:rsidP="00FB48A6">
      <w:pPr>
        <w:pStyle w:val="a6"/>
        <w:ind w:left="1069"/>
        <w:jc w:val="both"/>
        <w:rPr>
          <w:rFonts w:eastAsia="Calibri"/>
          <w:b/>
          <w:sz w:val="28"/>
          <w:szCs w:val="28"/>
        </w:rPr>
      </w:pPr>
    </w:p>
    <w:p w:rsidR="00FB48A6" w:rsidRPr="00FE5DAB" w:rsidRDefault="00FB48A6" w:rsidP="00395DA2">
      <w:pPr>
        <w:pStyle w:val="a6"/>
        <w:widowControl/>
        <w:numPr>
          <w:ilvl w:val="0"/>
          <w:numId w:val="4"/>
        </w:numPr>
        <w:autoSpaceDE/>
        <w:autoSpaceDN/>
        <w:adjustRightInd/>
        <w:ind w:left="142" w:firstLine="0"/>
        <w:jc w:val="center"/>
        <w:rPr>
          <w:rFonts w:eastAsia="Calibri"/>
          <w:b/>
          <w:sz w:val="28"/>
          <w:szCs w:val="28"/>
        </w:rPr>
      </w:pPr>
      <w:r w:rsidRPr="00FE5DAB">
        <w:rPr>
          <w:rFonts w:eastAsia="Calibri"/>
          <w:b/>
          <w:sz w:val="28"/>
          <w:szCs w:val="28"/>
        </w:rPr>
        <w:t>Ключевые показатели развития конкур</w:t>
      </w:r>
      <w:r>
        <w:rPr>
          <w:rFonts w:eastAsia="Calibri"/>
          <w:b/>
          <w:sz w:val="28"/>
          <w:szCs w:val="28"/>
        </w:rPr>
        <w:t xml:space="preserve">енции в </w:t>
      </w:r>
      <w:proofErr w:type="spellStart"/>
      <w:r>
        <w:rPr>
          <w:rFonts w:eastAsia="Calibri"/>
          <w:b/>
          <w:sz w:val="28"/>
          <w:szCs w:val="28"/>
        </w:rPr>
        <w:t>Идринском</w:t>
      </w:r>
      <w:proofErr w:type="spellEnd"/>
      <w:r>
        <w:rPr>
          <w:rFonts w:eastAsia="Calibri"/>
          <w:b/>
          <w:sz w:val="28"/>
          <w:szCs w:val="28"/>
        </w:rPr>
        <w:t xml:space="preserve"> районе до 2022 года</w:t>
      </w:r>
    </w:p>
    <w:tbl>
      <w:tblPr>
        <w:tblW w:w="9439" w:type="dxa"/>
        <w:jc w:val="center"/>
        <w:tblLayout w:type="fixed"/>
        <w:tblLook w:val="04A0" w:firstRow="1" w:lastRow="0" w:firstColumn="1" w:lastColumn="0" w:noHBand="0" w:noVBand="1"/>
      </w:tblPr>
      <w:tblGrid>
        <w:gridCol w:w="574"/>
        <w:gridCol w:w="3179"/>
        <w:gridCol w:w="1433"/>
        <w:gridCol w:w="1418"/>
        <w:gridCol w:w="1417"/>
        <w:gridCol w:w="1418"/>
      </w:tblGrid>
      <w:tr w:rsidR="004A0CD1" w:rsidRPr="00395DA2" w:rsidTr="00CB38BB">
        <w:trPr>
          <w:trHeight w:val="330"/>
          <w:jc w:val="center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395DA2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 xml:space="preserve"> № </w:t>
            </w:r>
            <w:proofErr w:type="gramStart"/>
            <w:r w:rsidRPr="00395DA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95DA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7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395DA2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Ключевой показатель</w:t>
            </w:r>
          </w:p>
        </w:tc>
        <w:tc>
          <w:tcPr>
            <w:tcW w:w="56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395DA2" w:rsidP="00395D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5DA2">
              <w:rPr>
                <w:bCs/>
                <w:color w:val="000000"/>
                <w:sz w:val="24"/>
                <w:szCs w:val="24"/>
              </w:rPr>
              <w:t>Г</w:t>
            </w:r>
            <w:r w:rsidR="004A0CD1" w:rsidRPr="00395DA2">
              <w:rPr>
                <w:bCs/>
                <w:color w:val="000000"/>
                <w:sz w:val="24"/>
                <w:szCs w:val="24"/>
              </w:rPr>
              <w:t>оды</w:t>
            </w:r>
          </w:p>
        </w:tc>
      </w:tr>
      <w:tr w:rsidR="004A0CD1" w:rsidRPr="00395DA2" w:rsidTr="00CB38BB">
        <w:trPr>
          <w:trHeight w:val="874"/>
          <w:jc w:val="center"/>
        </w:trPr>
        <w:tc>
          <w:tcPr>
            <w:tcW w:w="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5DA2">
              <w:rPr>
                <w:bCs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5DA2">
              <w:rPr>
                <w:bCs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5DA2">
              <w:rPr>
                <w:bCs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5DA2">
              <w:rPr>
                <w:bCs/>
                <w:color w:val="000000"/>
                <w:sz w:val="24"/>
                <w:szCs w:val="24"/>
              </w:rPr>
              <w:t>01.01.2022</w:t>
            </w:r>
          </w:p>
        </w:tc>
      </w:tr>
      <w:tr w:rsidR="004A0CD1" w:rsidRPr="00395DA2" w:rsidTr="00CB38BB">
        <w:trPr>
          <w:trHeight w:val="144"/>
          <w:jc w:val="center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6</w:t>
            </w:r>
          </w:p>
        </w:tc>
      </w:tr>
      <w:tr w:rsidR="004A0CD1" w:rsidRPr="00395DA2" w:rsidTr="00CB38BB">
        <w:trPr>
          <w:trHeight w:val="560"/>
          <w:jc w:val="center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67%</w:t>
            </w:r>
          </w:p>
        </w:tc>
      </w:tr>
      <w:tr w:rsidR="004A0CD1" w:rsidRPr="00395DA2" w:rsidTr="00CB38BB">
        <w:trPr>
          <w:trHeight w:val="144"/>
          <w:jc w:val="center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ритуальные услуги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A0CD1" w:rsidRPr="00395DA2" w:rsidTr="00CB38BB">
        <w:trPr>
          <w:trHeight w:val="283"/>
          <w:jc w:val="center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A0CD1" w:rsidRPr="00395DA2" w:rsidTr="00CB38BB">
        <w:trPr>
          <w:trHeight w:val="283"/>
          <w:jc w:val="center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сбор и вывоз твердых коммунальных отходов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A0CD1" w:rsidRPr="00395DA2" w:rsidTr="00CB38BB">
        <w:trPr>
          <w:trHeight w:val="283"/>
          <w:jc w:val="center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сбор и вывоз жидких коммунальных отходов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A0CD1" w:rsidRPr="00395DA2" w:rsidTr="00CB38BB">
        <w:trPr>
          <w:trHeight w:val="144"/>
          <w:jc w:val="center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розничный рынок нефтепродуктов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sz w:val="24"/>
                <w:szCs w:val="24"/>
              </w:rPr>
              <w:t>70%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sz w:val="24"/>
                <w:szCs w:val="24"/>
              </w:rPr>
              <w:t>70%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sz w:val="24"/>
                <w:szCs w:val="24"/>
              </w:rPr>
              <w:t>70%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sz w:val="24"/>
                <w:szCs w:val="24"/>
              </w:rPr>
              <w:t>70%</w:t>
            </w:r>
          </w:p>
        </w:tc>
      </w:tr>
      <w:tr w:rsidR="004A0CD1" w:rsidRPr="00395DA2" w:rsidTr="00CB38BB">
        <w:trPr>
          <w:trHeight w:val="560"/>
          <w:jc w:val="center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A0CD1" w:rsidRPr="00395DA2" w:rsidTr="00CB38BB">
        <w:trPr>
          <w:trHeight w:val="283"/>
          <w:jc w:val="center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перевозка пассажиров и багажа легковым такси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A0CD1" w:rsidRPr="00395DA2" w:rsidTr="00CB38BB">
        <w:trPr>
          <w:trHeight w:val="283"/>
          <w:jc w:val="center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A0CD1" w:rsidRPr="00395DA2" w:rsidTr="00CB38BB">
        <w:trPr>
          <w:trHeight w:val="144"/>
          <w:jc w:val="center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CD1" w:rsidRPr="00395DA2" w:rsidRDefault="004A0CD1" w:rsidP="004A0CD1">
            <w:pPr>
              <w:jc w:val="center"/>
              <w:rPr>
                <w:color w:val="000000"/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CD1" w:rsidRPr="00395DA2" w:rsidRDefault="004A0CD1" w:rsidP="004A0CD1">
            <w:pPr>
              <w:jc w:val="center"/>
              <w:rPr>
                <w:sz w:val="24"/>
                <w:szCs w:val="24"/>
              </w:rPr>
            </w:pPr>
            <w:r w:rsidRPr="00395DA2"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FB48A6" w:rsidRPr="00671824" w:rsidRDefault="00FB48A6" w:rsidP="00395DA2">
      <w:pPr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FF0000"/>
        </w:rPr>
        <w:br w:type="page"/>
      </w:r>
      <w:r w:rsidRPr="00671824">
        <w:rPr>
          <w:b/>
          <w:bCs/>
          <w:color w:val="000000"/>
          <w:sz w:val="28"/>
          <w:szCs w:val="28"/>
        </w:rPr>
        <w:lastRenderedPageBreak/>
        <w:t>V. Ресурсное обеспечение "дорожной карты"</w:t>
      </w:r>
    </w:p>
    <w:p w:rsidR="00FB48A6" w:rsidRPr="00671824" w:rsidRDefault="00FB48A6" w:rsidP="00FB48A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color w:val="FF0000"/>
          <w:sz w:val="28"/>
          <w:szCs w:val="28"/>
        </w:rPr>
      </w:pPr>
      <w:r w:rsidRPr="00671824">
        <w:rPr>
          <w:color w:val="000000"/>
          <w:sz w:val="28"/>
          <w:szCs w:val="28"/>
        </w:rPr>
        <w:t xml:space="preserve">       В целях реализации дорожной карты и в соответствии с распоряжением Правительства Российской Федерации от 05.09.2015 № 1738-р «Об утверждении стандарта развития конкуренции в субъектах Российской Федерации» необходимо организовать проведение мониторинга состояния и развития конкурентной среды на рынках товаров, работ и услуг Идринского района. В рамках утвержденных муниципальных программ определено ресурсное обеспечение "дорожной карты":</w:t>
      </w:r>
    </w:p>
    <w:p w:rsidR="00FB48A6" w:rsidRPr="00671824" w:rsidRDefault="00FB48A6" w:rsidP="00FB48A6">
      <w:pPr>
        <w:ind w:firstLine="709"/>
        <w:jc w:val="both"/>
        <w:rPr>
          <w:color w:val="FF0000"/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  <w:r w:rsidRPr="00671824">
        <w:rPr>
          <w:i/>
          <w:sz w:val="28"/>
          <w:szCs w:val="28"/>
          <w:u w:val="single"/>
        </w:rPr>
        <w:t>В сфере образования</w:t>
      </w:r>
    </w:p>
    <w:p w:rsidR="00FB48A6" w:rsidRPr="00671824" w:rsidRDefault="00FB48A6" w:rsidP="00FB48A6">
      <w:pPr>
        <w:ind w:firstLine="709"/>
        <w:jc w:val="both"/>
        <w:rPr>
          <w:color w:val="FF0000"/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</w:t>
      </w:r>
      <w:r w:rsidRPr="00671824">
        <w:rPr>
          <w:color w:val="000000"/>
          <w:sz w:val="28"/>
          <w:szCs w:val="28"/>
        </w:rPr>
        <w:t xml:space="preserve">«Создание условий для развития образования Идринского района» </w:t>
      </w:r>
      <w:r w:rsidRPr="00671824">
        <w:rPr>
          <w:sz w:val="28"/>
          <w:szCs w:val="28"/>
        </w:rPr>
        <w:t xml:space="preserve">составляет: 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краевого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– 239 652,7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- 239 652,7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–238 577,2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внебюджетные источники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- 6 206,9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- 6 206,9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- 6 206,9 тыс. рублей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районного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- 112 899,36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- 112 899,36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- 112 899,36 тыс. рублей</w:t>
      </w:r>
    </w:p>
    <w:p w:rsidR="00FB48A6" w:rsidRPr="00671824" w:rsidRDefault="00FB48A6" w:rsidP="00FB48A6">
      <w:pPr>
        <w:ind w:firstLine="709"/>
        <w:jc w:val="both"/>
        <w:rPr>
          <w:color w:val="FF0000"/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  <w:r w:rsidRPr="00671824">
        <w:rPr>
          <w:i/>
          <w:sz w:val="28"/>
          <w:szCs w:val="28"/>
          <w:u w:val="single"/>
        </w:rPr>
        <w:t>В сфере социальной защиты</w:t>
      </w: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</w:t>
      </w:r>
      <w:r w:rsidRPr="00671824">
        <w:rPr>
          <w:color w:val="000000"/>
          <w:sz w:val="28"/>
          <w:szCs w:val="28"/>
        </w:rPr>
        <w:t>«</w:t>
      </w:r>
      <w:r w:rsidRPr="00671824">
        <w:rPr>
          <w:rFonts w:eastAsia="Calibri"/>
          <w:sz w:val="28"/>
          <w:szCs w:val="28"/>
        </w:rPr>
        <w:t>Система социальной защиты граждан Идринского района</w:t>
      </w:r>
      <w:r w:rsidRPr="00671824">
        <w:rPr>
          <w:sz w:val="28"/>
          <w:szCs w:val="28"/>
        </w:rPr>
        <w:t xml:space="preserve">» составляет: 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краевого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2019 год – </w:t>
      </w:r>
      <w:r w:rsidRPr="00671824">
        <w:rPr>
          <w:rFonts w:eastAsia="Calibri"/>
          <w:sz w:val="28"/>
          <w:szCs w:val="28"/>
        </w:rPr>
        <w:t xml:space="preserve">58661,1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2020 год - </w:t>
      </w:r>
      <w:r w:rsidRPr="00671824">
        <w:rPr>
          <w:rFonts w:eastAsia="Calibri"/>
          <w:sz w:val="28"/>
          <w:szCs w:val="28"/>
        </w:rPr>
        <w:t xml:space="preserve">58661,1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</w:t>
      </w:r>
      <w:r w:rsidRPr="00671824">
        <w:rPr>
          <w:rFonts w:eastAsia="Calibri"/>
          <w:sz w:val="28"/>
          <w:szCs w:val="28"/>
        </w:rPr>
        <w:t xml:space="preserve">58661,1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внебюджетные источники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– 1200,0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- 1200,0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- 1200,0 тыс. рублей</w:t>
      </w: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  <w:r w:rsidRPr="00671824">
        <w:rPr>
          <w:i/>
          <w:sz w:val="28"/>
          <w:szCs w:val="28"/>
          <w:u w:val="single"/>
        </w:rPr>
        <w:t>В сфере жизнедеятельности</w:t>
      </w: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lastRenderedPageBreak/>
        <w:t xml:space="preserve">Объем бюджетных ассигнований на реализацию муниципальной программы Идринского района </w:t>
      </w:r>
      <w:r w:rsidRPr="00671824">
        <w:rPr>
          <w:color w:val="000000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Обеспечение жизнедеятельности </w:t>
      </w:r>
      <w:r w:rsidRPr="00671824">
        <w:rPr>
          <w:rFonts w:eastAsia="Calibri"/>
          <w:sz w:val="28"/>
          <w:szCs w:val="28"/>
        </w:rPr>
        <w:t>территории Идринского района</w:t>
      </w:r>
      <w:r w:rsidRPr="00671824">
        <w:rPr>
          <w:sz w:val="28"/>
          <w:szCs w:val="28"/>
        </w:rPr>
        <w:t xml:space="preserve">» составляет: 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краевого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2019 год – </w:t>
      </w:r>
      <w:r w:rsidRPr="00671824">
        <w:rPr>
          <w:color w:val="000000"/>
          <w:sz w:val="28"/>
          <w:szCs w:val="28"/>
        </w:rPr>
        <w:t>1</w:t>
      </w:r>
      <w:r w:rsidRPr="00671824">
        <w:rPr>
          <w:color w:val="000000"/>
          <w:sz w:val="28"/>
          <w:szCs w:val="28"/>
          <w:lang w:val="en-US"/>
        </w:rPr>
        <w:t> </w:t>
      </w:r>
      <w:r w:rsidRPr="00671824">
        <w:rPr>
          <w:color w:val="000000"/>
          <w:sz w:val="28"/>
          <w:szCs w:val="28"/>
        </w:rPr>
        <w:t xml:space="preserve">964,4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2020 год - </w:t>
      </w:r>
      <w:r w:rsidRPr="00671824">
        <w:rPr>
          <w:color w:val="000000"/>
          <w:sz w:val="28"/>
          <w:szCs w:val="28"/>
        </w:rPr>
        <w:t>1</w:t>
      </w:r>
      <w:r w:rsidRPr="00671824">
        <w:rPr>
          <w:color w:val="000000"/>
          <w:sz w:val="28"/>
          <w:szCs w:val="28"/>
          <w:lang w:val="en-US"/>
        </w:rPr>
        <w:t> </w:t>
      </w:r>
      <w:r w:rsidRPr="00671824">
        <w:rPr>
          <w:color w:val="000000"/>
          <w:sz w:val="28"/>
          <w:szCs w:val="28"/>
        </w:rPr>
        <w:t xml:space="preserve">964,4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</w:t>
      </w:r>
      <w:r w:rsidRPr="00854B68">
        <w:rPr>
          <w:color w:val="000000"/>
          <w:sz w:val="28"/>
          <w:szCs w:val="28"/>
        </w:rPr>
        <w:t>1</w:t>
      </w:r>
      <w:r w:rsidRPr="00671824">
        <w:rPr>
          <w:color w:val="000000"/>
          <w:sz w:val="28"/>
          <w:szCs w:val="28"/>
          <w:lang w:val="en-US"/>
        </w:rPr>
        <w:t> </w:t>
      </w:r>
      <w:r w:rsidRPr="00854B68">
        <w:rPr>
          <w:color w:val="000000"/>
          <w:sz w:val="28"/>
          <w:szCs w:val="28"/>
        </w:rPr>
        <w:t>964</w:t>
      </w:r>
      <w:r w:rsidRPr="00671824">
        <w:rPr>
          <w:color w:val="000000"/>
          <w:sz w:val="28"/>
          <w:szCs w:val="28"/>
        </w:rPr>
        <w:t>,</w:t>
      </w:r>
      <w:r w:rsidRPr="00854B68">
        <w:rPr>
          <w:color w:val="000000"/>
          <w:sz w:val="28"/>
          <w:szCs w:val="28"/>
        </w:rPr>
        <w:t>4</w:t>
      </w:r>
      <w:r w:rsidRPr="00671824">
        <w:rPr>
          <w:color w:val="000000"/>
          <w:sz w:val="28"/>
          <w:szCs w:val="28"/>
        </w:rPr>
        <w:t xml:space="preserve">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районного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– 23,2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– 23,2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 23,2 тыс. рублей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  <w:r w:rsidRPr="00671824">
        <w:rPr>
          <w:i/>
          <w:sz w:val="28"/>
          <w:szCs w:val="28"/>
          <w:u w:val="single"/>
        </w:rPr>
        <w:t>В сфере культуры и туризма</w:t>
      </w: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</w:t>
      </w:r>
      <w:r w:rsidRPr="00671824">
        <w:rPr>
          <w:color w:val="000000"/>
          <w:sz w:val="28"/>
          <w:szCs w:val="28"/>
        </w:rPr>
        <w:t xml:space="preserve">«Создание условий для развития культуры» </w:t>
      </w:r>
      <w:r w:rsidRPr="00671824">
        <w:rPr>
          <w:sz w:val="28"/>
          <w:szCs w:val="28"/>
        </w:rPr>
        <w:t xml:space="preserve">составляет: 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районного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2019 год – </w:t>
      </w:r>
      <w:r w:rsidRPr="00671824">
        <w:rPr>
          <w:color w:val="000000"/>
          <w:sz w:val="28"/>
          <w:szCs w:val="28"/>
        </w:rPr>
        <w:t xml:space="preserve">68502,6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2020 год – </w:t>
      </w:r>
      <w:r w:rsidRPr="00671824">
        <w:rPr>
          <w:color w:val="000000"/>
          <w:sz w:val="28"/>
          <w:szCs w:val="28"/>
        </w:rPr>
        <w:t xml:space="preserve">68532,6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–68402,6</w:t>
      </w:r>
      <w:r w:rsidRPr="00671824">
        <w:rPr>
          <w:color w:val="000000"/>
          <w:sz w:val="28"/>
          <w:szCs w:val="28"/>
        </w:rPr>
        <w:t xml:space="preserve">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внебюджетные источники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– 650,0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– 650,0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 650,0 тыс. рублей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  <w:r w:rsidRPr="00671824">
        <w:rPr>
          <w:i/>
          <w:sz w:val="28"/>
          <w:szCs w:val="28"/>
          <w:u w:val="single"/>
        </w:rPr>
        <w:t>В сфере физической культуры и спорта</w:t>
      </w: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</w:t>
      </w:r>
      <w:r w:rsidRPr="00671824">
        <w:rPr>
          <w:color w:val="000000"/>
          <w:sz w:val="28"/>
          <w:szCs w:val="28"/>
        </w:rPr>
        <w:t>«</w:t>
      </w:r>
      <w:r w:rsidRPr="00671824">
        <w:rPr>
          <w:sz w:val="28"/>
          <w:szCs w:val="28"/>
        </w:rPr>
        <w:t xml:space="preserve">Создание условий для развития физической культуры и спорта» составляет: 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районного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2019 год – </w:t>
      </w:r>
      <w:r w:rsidRPr="00671824">
        <w:rPr>
          <w:color w:val="000000"/>
          <w:sz w:val="28"/>
          <w:szCs w:val="28"/>
        </w:rPr>
        <w:t xml:space="preserve">5483,5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2020 год – </w:t>
      </w:r>
      <w:r w:rsidRPr="00671824">
        <w:rPr>
          <w:color w:val="000000"/>
          <w:sz w:val="28"/>
          <w:szCs w:val="28"/>
        </w:rPr>
        <w:t xml:space="preserve">5039,8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–5039,8</w:t>
      </w:r>
      <w:r w:rsidRPr="00671824">
        <w:rPr>
          <w:color w:val="000000"/>
          <w:sz w:val="28"/>
          <w:szCs w:val="28"/>
        </w:rPr>
        <w:t xml:space="preserve">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внебюджетные источники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– 30,0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– 30,0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 30,0 тыс. рублей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  <w:r w:rsidRPr="00671824">
        <w:rPr>
          <w:i/>
          <w:sz w:val="28"/>
          <w:szCs w:val="28"/>
          <w:u w:val="single"/>
        </w:rPr>
        <w:t>В сфере молодежной политики</w:t>
      </w: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</w:t>
      </w:r>
      <w:r w:rsidRPr="00671824">
        <w:rPr>
          <w:color w:val="000000"/>
          <w:sz w:val="28"/>
          <w:szCs w:val="28"/>
        </w:rPr>
        <w:t>«</w:t>
      </w:r>
      <w:r w:rsidRPr="00671824">
        <w:rPr>
          <w:sz w:val="28"/>
          <w:szCs w:val="28"/>
        </w:rPr>
        <w:t xml:space="preserve">Молодежь Идринского района» составляет: 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краевого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lastRenderedPageBreak/>
        <w:t xml:space="preserve">2019 год – </w:t>
      </w:r>
      <w:r w:rsidRPr="00671824">
        <w:rPr>
          <w:color w:val="000000"/>
          <w:sz w:val="28"/>
          <w:szCs w:val="28"/>
        </w:rPr>
        <w:t xml:space="preserve">243,2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2020 год – </w:t>
      </w:r>
      <w:r w:rsidRPr="00671824">
        <w:rPr>
          <w:color w:val="000000"/>
          <w:sz w:val="28"/>
          <w:szCs w:val="28"/>
        </w:rPr>
        <w:t xml:space="preserve">243,2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2021 год – </w:t>
      </w:r>
      <w:r w:rsidRPr="00671824">
        <w:rPr>
          <w:color w:val="000000"/>
          <w:sz w:val="28"/>
          <w:szCs w:val="28"/>
        </w:rPr>
        <w:t xml:space="preserve">243,2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районного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– 2413,6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– 2413,6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 2413,6 тыс. рублей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  <w:r w:rsidRPr="00671824">
        <w:rPr>
          <w:i/>
          <w:sz w:val="28"/>
          <w:szCs w:val="28"/>
          <w:u w:val="single"/>
        </w:rPr>
        <w:t>В сфере малого и среднего предпринимательства</w:t>
      </w: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</w:t>
      </w:r>
      <w:r w:rsidRPr="00671824">
        <w:rPr>
          <w:color w:val="000000"/>
          <w:sz w:val="28"/>
          <w:szCs w:val="28"/>
        </w:rPr>
        <w:t>«</w:t>
      </w:r>
      <w:r w:rsidRPr="00671824">
        <w:rPr>
          <w:sz w:val="28"/>
          <w:szCs w:val="28"/>
        </w:rPr>
        <w:t xml:space="preserve">Содействие в развитии, и поддержка малого и среднего предпринимательства в </w:t>
      </w:r>
      <w:proofErr w:type="spellStart"/>
      <w:r w:rsidRPr="00671824">
        <w:rPr>
          <w:sz w:val="28"/>
          <w:szCs w:val="28"/>
        </w:rPr>
        <w:t>Идринском</w:t>
      </w:r>
      <w:proofErr w:type="spellEnd"/>
      <w:r w:rsidRPr="00671824">
        <w:rPr>
          <w:sz w:val="28"/>
          <w:szCs w:val="28"/>
        </w:rPr>
        <w:t xml:space="preserve"> районе»» составляет: 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краевого бюджет поступают по мере</w:t>
      </w:r>
      <w:r>
        <w:rPr>
          <w:sz w:val="28"/>
          <w:szCs w:val="28"/>
        </w:rPr>
        <w:t xml:space="preserve"> участия в краевом конкурсе;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районного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– 80,0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– 80,0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 80,0 тыс. рублей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  <w:r w:rsidRPr="00671824">
        <w:rPr>
          <w:i/>
          <w:sz w:val="28"/>
          <w:szCs w:val="28"/>
          <w:u w:val="single"/>
        </w:rPr>
        <w:t>В сфере сельского хозяйства</w:t>
      </w: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</w:t>
      </w:r>
      <w:r w:rsidRPr="00671824">
        <w:rPr>
          <w:color w:val="000000"/>
          <w:sz w:val="28"/>
          <w:szCs w:val="28"/>
        </w:rPr>
        <w:t>«</w:t>
      </w:r>
      <w:r w:rsidRPr="00671824">
        <w:rPr>
          <w:sz w:val="28"/>
          <w:szCs w:val="28"/>
        </w:rPr>
        <w:t xml:space="preserve">Содействие развитию сельского хозяйства Идринского района» составляет: 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краевого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2019 год – </w:t>
      </w:r>
      <w:r w:rsidRPr="00671824">
        <w:rPr>
          <w:color w:val="000000"/>
          <w:sz w:val="28"/>
          <w:szCs w:val="28"/>
        </w:rPr>
        <w:t xml:space="preserve">3377,3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2020 год – </w:t>
      </w:r>
      <w:r w:rsidRPr="00671824">
        <w:rPr>
          <w:color w:val="000000"/>
          <w:sz w:val="28"/>
          <w:szCs w:val="28"/>
        </w:rPr>
        <w:t xml:space="preserve">3377,3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2021 год – </w:t>
      </w:r>
      <w:r w:rsidRPr="00671824">
        <w:rPr>
          <w:color w:val="000000"/>
          <w:sz w:val="28"/>
          <w:szCs w:val="28"/>
        </w:rPr>
        <w:t xml:space="preserve">3377,3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районного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– 130,0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– 130,0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 130,0 тыс. рублей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  <w:r w:rsidRPr="00671824">
        <w:rPr>
          <w:i/>
          <w:sz w:val="28"/>
          <w:szCs w:val="28"/>
          <w:u w:val="single"/>
        </w:rPr>
        <w:t>В сфере финансов</w:t>
      </w: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</w:t>
      </w:r>
      <w:r w:rsidRPr="00671824">
        <w:rPr>
          <w:color w:val="000000"/>
          <w:sz w:val="28"/>
          <w:szCs w:val="28"/>
        </w:rPr>
        <w:t>«</w:t>
      </w:r>
      <w:r w:rsidRPr="00671824">
        <w:rPr>
          <w:sz w:val="28"/>
          <w:szCs w:val="28"/>
        </w:rPr>
        <w:t xml:space="preserve">Управление муниципальными финансами» составляет: 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краевого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2019 год – </w:t>
      </w:r>
      <w:r w:rsidRPr="00671824">
        <w:rPr>
          <w:color w:val="000000"/>
          <w:sz w:val="28"/>
          <w:szCs w:val="28"/>
        </w:rPr>
        <w:t xml:space="preserve">15255,6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2020 год – </w:t>
      </w:r>
      <w:r w:rsidRPr="00671824">
        <w:rPr>
          <w:color w:val="000000"/>
          <w:sz w:val="28"/>
          <w:szCs w:val="28"/>
        </w:rPr>
        <w:t xml:space="preserve">12204,5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2021 год – </w:t>
      </w:r>
      <w:r w:rsidRPr="00671824">
        <w:rPr>
          <w:color w:val="000000"/>
          <w:sz w:val="28"/>
          <w:szCs w:val="28"/>
        </w:rPr>
        <w:t xml:space="preserve">12204,5 </w:t>
      </w:r>
      <w:r w:rsidRPr="00671824">
        <w:rPr>
          <w:sz w:val="28"/>
          <w:szCs w:val="28"/>
        </w:rPr>
        <w:t>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районного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– 51774,1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lastRenderedPageBreak/>
        <w:t>2020 год – 54275,8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 54030,0 тыс. рублей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  <w:r w:rsidRPr="00671824">
        <w:rPr>
          <w:i/>
          <w:sz w:val="28"/>
          <w:szCs w:val="28"/>
          <w:u w:val="single"/>
        </w:rPr>
        <w:t>В сфере жилищного строительства</w:t>
      </w:r>
    </w:p>
    <w:p w:rsidR="00FB48A6" w:rsidRPr="00671824" w:rsidRDefault="00FB48A6" w:rsidP="00FB48A6">
      <w:pPr>
        <w:ind w:firstLine="709"/>
        <w:jc w:val="both"/>
        <w:rPr>
          <w:i/>
          <w:sz w:val="28"/>
          <w:szCs w:val="28"/>
          <w:u w:val="single"/>
        </w:rPr>
      </w:pP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 xml:space="preserve">Объем бюджетных ассигнований на реализацию муниципальной программы Идринского района </w:t>
      </w:r>
      <w:r w:rsidRPr="00671824">
        <w:rPr>
          <w:color w:val="000000"/>
          <w:sz w:val="28"/>
          <w:szCs w:val="28"/>
        </w:rPr>
        <w:t>«</w:t>
      </w:r>
      <w:r w:rsidRPr="00671824">
        <w:rPr>
          <w:rFonts w:eastAsia="Calibri"/>
          <w:sz w:val="28"/>
          <w:szCs w:val="28"/>
        </w:rPr>
        <w:t>Стимулирование жилищного строительства на территории Идринского района</w:t>
      </w:r>
      <w:r w:rsidRPr="00671824">
        <w:rPr>
          <w:sz w:val="28"/>
          <w:szCs w:val="28"/>
        </w:rPr>
        <w:t xml:space="preserve">» составляет: 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средства районного бюджета, по годам: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2019 год – 727,1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2020 год – 269,1 тыс. рублей;</w:t>
      </w:r>
    </w:p>
    <w:p w:rsidR="00FB48A6" w:rsidRPr="00671824" w:rsidRDefault="00FB48A6" w:rsidP="00FB48A6">
      <w:pPr>
        <w:ind w:firstLine="709"/>
        <w:jc w:val="both"/>
        <w:rPr>
          <w:sz w:val="28"/>
          <w:szCs w:val="28"/>
        </w:rPr>
      </w:pPr>
      <w:r w:rsidRPr="00671824">
        <w:rPr>
          <w:sz w:val="28"/>
          <w:szCs w:val="28"/>
        </w:rPr>
        <w:t>2021 год – 269,1 тыс. рублей</w:t>
      </w:r>
    </w:p>
    <w:p w:rsidR="00FB48A6" w:rsidRDefault="00FB48A6" w:rsidP="00FB48A6">
      <w:pPr>
        <w:jc w:val="both"/>
        <w:rPr>
          <w:color w:val="FF0000"/>
        </w:rPr>
        <w:sectPr w:rsidR="00FB4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48A6" w:rsidRPr="004A0CD1" w:rsidRDefault="00FB48A6" w:rsidP="00CB38BB">
      <w:pPr>
        <w:tabs>
          <w:tab w:val="left" w:pos="12173"/>
        </w:tabs>
        <w:jc w:val="center"/>
        <w:rPr>
          <w:rFonts w:eastAsia="SimSun"/>
          <w:kern w:val="3"/>
          <w:sz w:val="28"/>
          <w:szCs w:val="28"/>
        </w:rPr>
      </w:pPr>
      <w:r w:rsidRPr="004A0CD1">
        <w:rPr>
          <w:rFonts w:eastAsia="SimSun"/>
          <w:b/>
          <w:kern w:val="3"/>
          <w:sz w:val="28"/>
          <w:szCs w:val="28"/>
          <w:lang w:val="en-US"/>
        </w:rPr>
        <w:lastRenderedPageBreak/>
        <w:t>V</w:t>
      </w:r>
      <w:r w:rsidRPr="004A0CD1">
        <w:rPr>
          <w:rFonts w:eastAsia="SimSun"/>
          <w:b/>
          <w:kern w:val="3"/>
          <w:sz w:val="28"/>
          <w:szCs w:val="28"/>
        </w:rPr>
        <w:t>. План мероприятий</w:t>
      </w:r>
    </w:p>
    <w:p w:rsidR="00FB48A6" w:rsidRPr="004A0CD1" w:rsidRDefault="00FB48A6" w:rsidP="00FB48A6">
      <w:pPr>
        <w:suppressAutoHyphens/>
        <w:jc w:val="center"/>
        <w:textAlignment w:val="baseline"/>
        <w:rPr>
          <w:rFonts w:eastAsia="SimSun"/>
          <w:b/>
          <w:kern w:val="3"/>
          <w:sz w:val="28"/>
          <w:szCs w:val="28"/>
        </w:rPr>
      </w:pPr>
    </w:p>
    <w:p w:rsidR="00FB48A6" w:rsidRPr="004A0CD1" w:rsidRDefault="00FB48A6" w:rsidP="00FB48A6">
      <w:pPr>
        <w:suppressAutoHyphens/>
        <w:jc w:val="center"/>
        <w:textAlignment w:val="baseline"/>
        <w:rPr>
          <w:rFonts w:eastAsia="SimSun"/>
          <w:kern w:val="3"/>
          <w:sz w:val="28"/>
          <w:szCs w:val="28"/>
        </w:rPr>
      </w:pPr>
      <w:r w:rsidRPr="004A0CD1">
        <w:rPr>
          <w:rFonts w:eastAsia="SimSun"/>
          <w:b/>
          <w:kern w:val="3"/>
          <w:sz w:val="28"/>
          <w:szCs w:val="28"/>
        </w:rPr>
        <w:t>5.1. Системные мероприятия по содействию развитию</w:t>
      </w:r>
      <w:r w:rsidRPr="004A0CD1">
        <w:rPr>
          <w:rFonts w:eastAsia="SimSun"/>
          <w:kern w:val="3"/>
          <w:sz w:val="28"/>
          <w:szCs w:val="28"/>
        </w:rPr>
        <w:t xml:space="preserve"> </w:t>
      </w:r>
      <w:r w:rsidRPr="004A0CD1">
        <w:rPr>
          <w:rFonts w:eastAsia="SimSun"/>
          <w:b/>
          <w:kern w:val="3"/>
          <w:sz w:val="28"/>
          <w:szCs w:val="28"/>
        </w:rPr>
        <w:t xml:space="preserve">конкуренции в </w:t>
      </w:r>
      <w:proofErr w:type="spellStart"/>
      <w:r w:rsidRPr="004A0CD1">
        <w:rPr>
          <w:rFonts w:eastAsia="SimSun"/>
          <w:b/>
          <w:kern w:val="3"/>
          <w:sz w:val="28"/>
          <w:szCs w:val="28"/>
        </w:rPr>
        <w:t>Идринском</w:t>
      </w:r>
      <w:proofErr w:type="spellEnd"/>
      <w:r w:rsidRPr="004A0CD1">
        <w:rPr>
          <w:rFonts w:eastAsia="SimSun"/>
          <w:b/>
          <w:kern w:val="3"/>
          <w:sz w:val="28"/>
          <w:szCs w:val="28"/>
        </w:rPr>
        <w:t xml:space="preserve"> районе</w:t>
      </w:r>
    </w:p>
    <w:p w:rsidR="00FB48A6" w:rsidRPr="004A0CD1" w:rsidRDefault="00FB48A6" w:rsidP="00FB48A6">
      <w:pPr>
        <w:suppressAutoHyphens/>
        <w:textAlignment w:val="baseline"/>
        <w:rPr>
          <w:rFonts w:eastAsia="SimSun"/>
          <w:b/>
          <w:kern w:val="3"/>
          <w:sz w:val="28"/>
          <w:szCs w:val="28"/>
        </w:rPr>
      </w:pPr>
    </w:p>
    <w:tbl>
      <w:tblPr>
        <w:tblStyle w:val="11"/>
        <w:tblpPr w:leftFromText="180" w:rightFromText="180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1242"/>
        <w:gridCol w:w="6662"/>
        <w:gridCol w:w="2156"/>
        <w:gridCol w:w="4536"/>
      </w:tblGrid>
      <w:tr w:rsidR="00FB48A6" w:rsidRPr="004A0CD1" w:rsidTr="006876D2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b/>
                <w:kern w:val="3"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b/>
                <w:kern w:val="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b/>
                <w:kern w:val="3"/>
                <w:sz w:val="28"/>
                <w:szCs w:val="28"/>
              </w:rPr>
              <w:t>Сроки выполнения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b/>
                <w:kern w:val="3"/>
                <w:sz w:val="28"/>
                <w:szCs w:val="28"/>
              </w:rPr>
              <w:t>Исполнители</w:t>
            </w:r>
          </w:p>
        </w:tc>
      </w:tr>
      <w:tr w:rsidR="00FB48A6" w:rsidRPr="004A0CD1" w:rsidTr="006876D2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bCs/>
                <w:kern w:val="3"/>
                <w:sz w:val="28"/>
                <w:szCs w:val="28"/>
              </w:rPr>
              <w:t>Развитие конкуренции при осуществлении процедур государственных и муниципальных закупок, а также закупок хозяйствующих субъектов, доля Идринского района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</w:p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sz w:val="28"/>
                <w:szCs w:val="28"/>
              </w:rPr>
              <w:t>Отдел муниципальных закупок «Муниципальное казенное учреждение межведомственная централизованная бухгалтерия»</w:t>
            </w: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bCs/>
                <w:kern w:val="3"/>
                <w:sz w:val="28"/>
                <w:szCs w:val="28"/>
              </w:rPr>
              <w:t>Проведение комплекса мероприятий в том числе среди подведомственных учреждений по уменьшению количества конкурентных закупочных процедур, признанных несостоявшимися в связи с отсутствием поданных заявок на участие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постоянно (при осуществлении процедур закупок)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bCs/>
                <w:kern w:val="3"/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 xml:space="preserve">Формирование перечня продукции, по которой конкурентные закупочные процедуры, которые были приняты несостоявшимися в связи с отсутствием поданных заявок на участие 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bCs/>
                <w:kern w:val="3"/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 xml:space="preserve">Определение перечней потенциальных поставщиков, подрядчиков, исполнителей такой продукции 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1.1.3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rPr>
                <w:rFonts w:eastAsia="SimSun"/>
                <w:bCs/>
                <w:kern w:val="3"/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 xml:space="preserve">Выявление причин их неучастия в закупочной процедуре 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rPr>
                <w:rFonts w:eastAsia="SimSun"/>
                <w:bCs/>
                <w:kern w:val="3"/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 xml:space="preserve">Соблюдение законодательства о проведении конкурентных закупок у субъектов малого </w:t>
            </w:r>
            <w:r w:rsidRPr="004A0CD1">
              <w:rPr>
                <w:sz w:val="28"/>
                <w:szCs w:val="28"/>
              </w:rPr>
              <w:lastRenderedPageBreak/>
              <w:t>предпринимательства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rPr>
                <w:color w:val="FF0000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Развитие конкуренции в сфере распоряжения муниципальной собственностью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Отдел имущественных и земельных отношений администрации Идринского района</w:t>
            </w: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Обеспечение опубликования и актуализации на официальных сайтах органов исполнительной власти МО Идринский район в информационно-телекоммуникационной сети «Интернет» информации об объектах,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обременение правами третьих лиц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>до 01.01.2022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Обеспечение ликвидации муниципальных унитарных предприятий, имеющих отрицательный финансовый результат деятельности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>до 01.01.2021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Органы исполнительной власти муниципального образования Идринский район в ведении которого находится муниципальное унитарное предприятие</w:t>
            </w:r>
          </w:p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Контроль за проведением, учреждениями подведомственным администрацией Идринского района, мероприятий по реализации недвижимого имущества на торгах в соответствии с принятыми решениями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Отдел имущественных и земельных отношений администрации Идринского района</w:t>
            </w: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>Мероприятия, направленные на стимулирование новых предпринимательских инициатив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Координационный совет при главе района в области развития малого и среднего предпринимательства и улучшения инвестиционного </w:t>
            </w: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климата на территории Идринского района</w:t>
            </w: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 xml:space="preserve">Обобщение и распространение положительного опыта комплексного решения проблем развития </w:t>
            </w:r>
            <w:r w:rsidRPr="004A0CD1">
              <w:rPr>
                <w:sz w:val="28"/>
                <w:szCs w:val="28"/>
              </w:rPr>
              <w:lastRenderedPageBreak/>
              <w:t xml:space="preserve">малого и среднего предпринимательства Идринского района 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 xml:space="preserve">Управление процессом формирования и реализации мероприятий муниципальных программ по поддержки и развитию малого и среднего предпринимательства 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>Содействие улучшению информационного обеспечения деятельности субъектов малого и среднего предпринимательства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 xml:space="preserve">Улучшение инвестиционного климата на территории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Координационный совет при главе района в области развития малого и среднего предпринимательства и улучшения инвестиционного климата на территории Идринского района</w:t>
            </w: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 xml:space="preserve">Организация взаимодействия администрации района и лиц, участвующих в инвестиционных процессах в </w:t>
            </w:r>
            <w:proofErr w:type="spellStart"/>
            <w:r w:rsidRPr="004A0CD1">
              <w:rPr>
                <w:sz w:val="28"/>
                <w:szCs w:val="28"/>
              </w:rPr>
              <w:t>Идринском</w:t>
            </w:r>
            <w:proofErr w:type="spellEnd"/>
            <w:r w:rsidRPr="004A0CD1"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>Анализ факторов, влияющих на развитие инвестиционной деятельности на территории Идринского района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>Оказание содействия инициаторам и инвесторам проектов в получении всех согласований и разрешительных документов в максимально короткие сроки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4.4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t>Оказание помощи инициаторам и инвесторам в подготовке и сопровождении инвестиционных проектов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jc w:val="center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Развитие конкуренции в сфере распоряжения земельными ресурсами, находящимися в муниципальной собственности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Отдел имущественных и земельных отношений администрации Идринского района</w:t>
            </w: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Обеспечение опубликования и актуализации на официальных сайтах органов исполнительной власти </w:t>
            </w: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МО Идринский район в информационно-телекоммуникационной сети «Интернет» информации о земельных участках, формирование которых предусмотрено для целей жилищного и иного строительства, и ведение его в актуальном состоянии (указываются характеристики земельных участков на каждый плановый год, подлежащих формированию и последующему предоставлению для целей строительства)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Осуществление муниципального контроля в отношении земельных участков, переданных в аренду субъектам предпринимательства на предмет целевого использования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в соответствии с планом проведения контрольных мероприятий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Соблюдение законодательства по предоставлению земельных участков, находящихся в муниципальной собственности и земельных участков на которых собственность не разграничена в аренду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постоянно (по мере наличия участков и востребованности их потенциальными арендаторами)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Обеспечение обучения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Отдел по организационной работе и архивным вопросам</w:t>
            </w: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Повышение квалификации муниципальных </w:t>
            </w: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(указывается количество служащих и работников учреждений и предприятий по годам до 01.01.2022 года)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до 01.01.2022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Иные формы обучения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(указывается количество служащих и работников учреждений и предприятий по годам до 01.01.2022 года)</w:t>
            </w:r>
          </w:p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Мероприятия по повышению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муниципальном образовании Идринский район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ежегодно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Отдел планирования и экономического развития администрации Идринского района</w:t>
            </w: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Размещение информации о внедрении Стандарта на территории муниципального образования Идринский район на официальном сайте администрации района в сети Интернет 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Анализ нормативно-правовой базы, </w:t>
            </w: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регламентирующей предоставление муниципальных услуг для субъектов предпринимательской деятельности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до 01.01.2020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 xml:space="preserve">Отдел планирования и </w:t>
            </w: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экономического развития администрации Идринского района</w:t>
            </w:r>
          </w:p>
        </w:tc>
      </w:tr>
      <w:tr w:rsidR="00FB48A6" w:rsidRPr="004A0CD1" w:rsidTr="006876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lastRenderedPageBreak/>
              <w:t>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Оптимизация процессов предоставления муниципальных услуг, относящихся к полномочиям муниципального образования Идринский район для субъектов предпринимательской деятельности путем сокращения сроков их оказания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ежегодно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B48A6" w:rsidRPr="004A0CD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4A0CD1">
              <w:rPr>
                <w:rFonts w:eastAsia="SimSun"/>
                <w:kern w:val="3"/>
                <w:sz w:val="28"/>
                <w:szCs w:val="28"/>
              </w:rPr>
              <w:t>Отдел планирования и экономического развития администрации Идринского района</w:t>
            </w:r>
          </w:p>
        </w:tc>
      </w:tr>
    </w:tbl>
    <w:p w:rsidR="00FB48A6" w:rsidRPr="00F93611" w:rsidRDefault="00FB48A6" w:rsidP="00FB48A6">
      <w:pPr>
        <w:pageBreakBefore/>
        <w:suppressAutoHyphens/>
        <w:jc w:val="center"/>
        <w:textAlignment w:val="baseline"/>
        <w:rPr>
          <w:rFonts w:eastAsia="SimSun"/>
          <w:color w:val="000000" w:themeColor="text1"/>
          <w:kern w:val="3"/>
          <w:sz w:val="28"/>
          <w:szCs w:val="28"/>
        </w:rPr>
      </w:pPr>
      <w:r w:rsidRPr="00F93611">
        <w:rPr>
          <w:rFonts w:eastAsia="SimSun"/>
          <w:b/>
          <w:color w:val="000000" w:themeColor="text1"/>
          <w:kern w:val="3"/>
          <w:sz w:val="28"/>
          <w:szCs w:val="28"/>
        </w:rPr>
        <w:lastRenderedPageBreak/>
        <w:t>5.2. Мероприятия в отдельных отраслях (сферах) эко</w:t>
      </w:r>
      <w:bookmarkStart w:id="0" w:name="_GoBack"/>
      <w:bookmarkEnd w:id="0"/>
      <w:r w:rsidRPr="00F93611">
        <w:rPr>
          <w:rFonts w:eastAsia="SimSun"/>
          <w:b/>
          <w:color w:val="000000" w:themeColor="text1"/>
          <w:kern w:val="3"/>
          <w:sz w:val="28"/>
          <w:szCs w:val="28"/>
        </w:rPr>
        <w:t xml:space="preserve">номики в </w:t>
      </w:r>
      <w:proofErr w:type="spellStart"/>
      <w:r w:rsidRPr="00F93611">
        <w:rPr>
          <w:rFonts w:eastAsia="SimSun"/>
          <w:b/>
          <w:color w:val="000000" w:themeColor="text1"/>
          <w:kern w:val="3"/>
          <w:sz w:val="28"/>
          <w:szCs w:val="28"/>
        </w:rPr>
        <w:t>Идринском</w:t>
      </w:r>
      <w:proofErr w:type="spellEnd"/>
      <w:r w:rsidRPr="00F93611">
        <w:rPr>
          <w:rFonts w:eastAsia="SimSun"/>
          <w:b/>
          <w:color w:val="000000" w:themeColor="text1"/>
          <w:kern w:val="3"/>
          <w:sz w:val="28"/>
          <w:szCs w:val="28"/>
        </w:rPr>
        <w:t xml:space="preserve"> районе</w:t>
      </w:r>
    </w:p>
    <w:p w:rsidR="00FB48A6" w:rsidRDefault="00FB48A6" w:rsidP="00FB48A6">
      <w:pPr>
        <w:suppressAutoHyphens/>
        <w:textAlignment w:val="baseline"/>
        <w:rPr>
          <w:rFonts w:eastAsia="SimSun"/>
          <w:kern w:val="3"/>
        </w:rPr>
      </w:pPr>
    </w:p>
    <w:p w:rsidR="00FB48A6" w:rsidRDefault="00FB48A6" w:rsidP="00FB48A6">
      <w:pPr>
        <w:suppressAutoHyphens/>
        <w:textAlignment w:val="baseline"/>
        <w:rPr>
          <w:rFonts w:eastAsia="SimSun"/>
          <w:kern w:val="3"/>
        </w:rPr>
      </w:pP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794"/>
        <w:gridCol w:w="8016"/>
        <w:gridCol w:w="2037"/>
        <w:gridCol w:w="4570"/>
      </w:tblGrid>
      <w:tr w:rsidR="00FB48A6" w:rsidRPr="00F93611" w:rsidTr="006876D2">
        <w:trPr>
          <w:tblHeader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b/>
                <w:kern w:val="3"/>
                <w:sz w:val="28"/>
                <w:szCs w:val="28"/>
              </w:rPr>
              <w:t>№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b/>
                <w:kern w:val="3"/>
                <w:sz w:val="28"/>
                <w:szCs w:val="28"/>
              </w:rPr>
              <w:t>Наименование мероприятия</w:t>
            </w:r>
          </w:p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b/>
                <w:kern w:val="3"/>
                <w:sz w:val="28"/>
                <w:szCs w:val="28"/>
              </w:rPr>
              <w:t>Сроки выполнения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b/>
                <w:kern w:val="3"/>
                <w:sz w:val="28"/>
                <w:szCs w:val="28"/>
              </w:rPr>
              <w:t>Исполнители</w:t>
            </w: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i/>
                <w:sz w:val="28"/>
                <w:szCs w:val="28"/>
              </w:rPr>
            </w:pPr>
            <w:r w:rsidRPr="00F93611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rPr>
                <w:i/>
                <w:sz w:val="28"/>
                <w:szCs w:val="28"/>
              </w:rPr>
            </w:pPr>
            <w:r w:rsidRPr="00F93611">
              <w:rPr>
                <w:i/>
                <w:sz w:val="28"/>
                <w:szCs w:val="28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Отдел планирования и экономического развития администрации Идринского района</w:t>
            </w: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1.1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Мониторинг состояния развития конкуренции на рынке розничной торговли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t>Ритуальные услуги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pStyle w:val="a6"/>
              <w:tabs>
                <w:tab w:val="left" w:pos="322"/>
              </w:tabs>
              <w:suppressAutoHyphens/>
              <w:ind w:left="38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Отдел по вопросам строительства, архитектуры и жилищно-коммунального хозяйства администрации Идринского района</w:t>
            </w: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F93611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color w:val="000000"/>
                <w:sz w:val="28"/>
                <w:szCs w:val="28"/>
              </w:rPr>
            </w:pPr>
            <w:r w:rsidRPr="00F93611">
              <w:rPr>
                <w:color w:val="000000"/>
                <w:sz w:val="28"/>
                <w:szCs w:val="28"/>
              </w:rPr>
              <w:t>Создание условий для равной конкуренции хозяйствующих субъектов, осуществляющих деятельность по гарантированному перечню услуг ритуального характера.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до 01.01.2022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pStyle w:val="a6"/>
              <w:tabs>
                <w:tab w:val="left" w:pos="322"/>
              </w:tabs>
              <w:suppressAutoHyphens/>
              <w:ind w:left="38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t>Теплоснабжение (производство тепловой энергии)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pStyle w:val="a6"/>
              <w:tabs>
                <w:tab w:val="left" w:pos="322"/>
              </w:tabs>
              <w:suppressAutoHyphens/>
              <w:ind w:left="38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Отдел по вопросам строительства, архитектуры и жилищно-коммунального хозяйства администрации Идринского района</w:t>
            </w: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F93611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color w:val="000000"/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Содействие в устранение технологического отставания от других стран в части развития систем централизованного теплоснабжения, стимулирование внедрения современных технологий в сфере теплоснабжения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ежегодно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pStyle w:val="a6"/>
              <w:tabs>
                <w:tab w:val="left" w:pos="322"/>
              </w:tabs>
              <w:suppressAutoHyphens/>
              <w:ind w:left="38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F93611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Информирование собственников помещений в многоквартирных домах через официальные сайты органов исполнительной власти края об обязанностях управляющих организаций, правах и обязанностях собственников жилых помещений в многоквартирных домах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pStyle w:val="a6"/>
              <w:tabs>
                <w:tab w:val="left" w:pos="322"/>
              </w:tabs>
              <w:suppressAutoHyphens/>
              <w:ind w:left="38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F93611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Обеспечение работы «горячей телефонной линии» в сфере ЖКХ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pStyle w:val="a6"/>
              <w:tabs>
                <w:tab w:val="left" w:pos="322"/>
              </w:tabs>
              <w:suppressAutoHyphens/>
              <w:ind w:left="38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 xml:space="preserve">Организация работы и реализация мероприятий по актуализации схемы теплоснабжения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до 01.01.2020</w:t>
            </w:r>
          </w:p>
        </w:tc>
        <w:tc>
          <w:tcPr>
            <w:tcW w:w="46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pStyle w:val="a6"/>
              <w:tabs>
                <w:tab w:val="left" w:pos="322"/>
              </w:tabs>
              <w:suppressAutoHyphens/>
              <w:ind w:left="38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Администрация Идринского сельского совета, Отдел по вопросам строительства, архитектуры и жилищно-</w:t>
            </w:r>
            <w:r w:rsidRPr="00F93611">
              <w:rPr>
                <w:rFonts w:eastAsia="SimSun"/>
                <w:kern w:val="3"/>
                <w:sz w:val="28"/>
                <w:szCs w:val="28"/>
              </w:rPr>
              <w:lastRenderedPageBreak/>
              <w:t>коммунального хозяйства администрации Идринского района</w:t>
            </w: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F93611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Передача в управление частным операторам на основе концессионных соглашений инфраструктуры теплоснабжения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до 01.01.2020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pStyle w:val="a6"/>
              <w:tabs>
                <w:tab w:val="left" w:pos="322"/>
              </w:tabs>
              <w:suppressAutoHyphens/>
              <w:ind w:left="38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i/>
                <w:sz w:val="28"/>
                <w:szCs w:val="28"/>
              </w:rPr>
            </w:pPr>
            <w:r w:rsidRPr="00F93611">
              <w:rPr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rPr>
                <w:i/>
                <w:sz w:val="28"/>
                <w:szCs w:val="28"/>
              </w:rPr>
            </w:pPr>
            <w:r w:rsidRPr="00F93611">
              <w:rPr>
                <w:i/>
                <w:sz w:val="28"/>
                <w:szCs w:val="28"/>
              </w:rPr>
              <w:t>сбор и вывоз твердых коммунальных отходов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Отдел по вопросам строительства, архитектуры и жилищно-коммунального хозяйства администрации Идринского района</w:t>
            </w: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4.1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 xml:space="preserve">Осуществление контроля за деятельностью хозяйствующих субъектов, оказывающих услуги по транспортировке и размещению твердых коммунальных отходов в географических границах Красноярского края с целью предупреждения и пресечения </w:t>
            </w:r>
            <w:proofErr w:type="spellStart"/>
            <w:r w:rsidRPr="00F93611">
              <w:rPr>
                <w:sz w:val="28"/>
                <w:szCs w:val="28"/>
              </w:rPr>
              <w:t>антиконкурентных</w:t>
            </w:r>
            <w:proofErr w:type="spellEnd"/>
            <w:r w:rsidRPr="00F93611">
              <w:rPr>
                <w:sz w:val="28"/>
                <w:szCs w:val="28"/>
              </w:rPr>
              <w:t xml:space="preserve"> действий и злоупотреблении доминирующим положением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до 01.01.2022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4.2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Мониторинг развития конкуренции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до 01.01.2022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4.3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Увеличение площадок и их оборудование контейнерами для отдельного сбора твердых коммунальных отходов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ежегодно по мере необходимости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4.4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 xml:space="preserve">Информирование население района о необходимости раздельного сбора отхода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Увеличение доли населения Идринского муниципального района, охваченного системой раздельного сбора твердых коммунальных отходов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ежегодно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i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t>сбор и вывоз жидких коммунальных отходов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5.1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 xml:space="preserve">Осуществление контроля за деятельностью хозяйствующих субъектов, оказывающих услуги по транспортировке и размещению жидких коммунальных отходов в географических границах Красноярского края с целью предупреждения и пресечения </w:t>
            </w:r>
            <w:proofErr w:type="spellStart"/>
            <w:r w:rsidRPr="00F93611">
              <w:rPr>
                <w:sz w:val="28"/>
                <w:szCs w:val="28"/>
              </w:rPr>
              <w:t>антиконкурентных</w:t>
            </w:r>
            <w:proofErr w:type="spellEnd"/>
            <w:r w:rsidRPr="00F93611">
              <w:rPr>
                <w:sz w:val="28"/>
                <w:szCs w:val="28"/>
              </w:rPr>
              <w:t xml:space="preserve"> действий и злоупотреблении доминирующим положением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46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Отдел по вопросам строительства, архитектуры и жилищно-коммунального хозяйства администрации Идринского района</w:t>
            </w: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5.2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Мониторинг развития конкуренции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ежегодно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Реализация мероприятий по оформлению статуса собственности выгребных ям жидких отходов (септиков) в многоквартирные жилые дома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до 01.01.2021</w:t>
            </w:r>
          </w:p>
        </w:tc>
        <w:tc>
          <w:tcPr>
            <w:tcW w:w="4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Администрация Идринского сельского совета, отдел имущественных и земельных отношений администрации Идринского района</w:t>
            </w: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t>Розничная продажа нефтепродуктов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pStyle w:val="a6"/>
              <w:tabs>
                <w:tab w:val="left" w:pos="322"/>
              </w:tabs>
              <w:suppressAutoHyphens/>
              <w:ind w:left="38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Отдел по вопросам строительства, архитектуры и жилищно-коммунального хозяйства администрации Идринского района</w:t>
            </w: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F93611"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sz w:val="28"/>
                <w:szCs w:val="28"/>
              </w:rPr>
              <w:t>Мониторинг структуры рынка поставок нефтепродуктов в МО Идринский район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ежегодно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pStyle w:val="a6"/>
              <w:tabs>
                <w:tab w:val="left" w:pos="322"/>
              </w:tabs>
              <w:suppressAutoHyphens/>
              <w:ind w:left="38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Отдел по вопросам строительства, архитектуры и жилищно-коммунального хозяйства администрации Идринского района</w:t>
            </w: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F93611">
              <w:rPr>
                <w:color w:val="000000"/>
                <w:sz w:val="28"/>
                <w:szCs w:val="28"/>
              </w:rPr>
              <w:t>7.1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Мониторинг состояния развития конкуренции на рынке услуг перевозки пассажиров и багажа автомобильным транспортом по межмуниципальным маршрутам регулярных перевозок за исключением городского наземного электрического транспорта</w:t>
            </w:r>
          </w:p>
          <w:p w:rsidR="00FB48A6" w:rsidRPr="00F93611" w:rsidRDefault="00FB48A6" w:rsidP="006876D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ежегодно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F93611"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Допуск перевозчиков на маршруты регулярных перевозок по нерегулируемым тарифам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до 01.01.2022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t>Услуги по перевозке пассажиров и багажа легковым такси на территории Красноярского края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46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Отдел планирования и экономического развития администрации Идринского района</w:t>
            </w: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F93611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color w:val="000000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Мониторинг состояния развития конкуренции на рынке</w:t>
            </w:r>
            <w:r w:rsidRPr="00F93611">
              <w:rPr>
                <w:color w:val="000000"/>
                <w:sz w:val="28"/>
                <w:szCs w:val="28"/>
              </w:rPr>
              <w:t xml:space="preserve"> услуг по перевозке пассажиров и багажа легковым такси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ежегодно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F93611">
              <w:rPr>
                <w:color w:val="000000"/>
                <w:sz w:val="28"/>
                <w:szCs w:val="28"/>
              </w:rPr>
              <w:t>8.2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 xml:space="preserve">Проведение мероприятий, направленных на увеличение легализации </w:t>
            </w:r>
            <w:r w:rsidRPr="00F93611">
              <w:rPr>
                <w:color w:val="000000"/>
                <w:sz w:val="28"/>
                <w:szCs w:val="28"/>
              </w:rPr>
              <w:t>перевозчиков пассажиров и багажа легковым такси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3611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rPr>
                <w:i/>
                <w:color w:val="000000" w:themeColor="text1"/>
                <w:sz w:val="28"/>
                <w:szCs w:val="28"/>
              </w:rPr>
            </w:pPr>
            <w:r w:rsidRPr="00F93611">
              <w:rPr>
                <w:i/>
                <w:color w:val="000000" w:themeColor="text1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color w:val="FF0000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 xml:space="preserve">Отдел планирования и экономического развития </w:t>
            </w:r>
            <w:r w:rsidRPr="00F93611">
              <w:rPr>
                <w:rFonts w:eastAsia="SimSun"/>
                <w:kern w:val="3"/>
                <w:sz w:val="28"/>
                <w:szCs w:val="28"/>
              </w:rPr>
              <w:lastRenderedPageBreak/>
              <w:t>администрации Идринского района</w:t>
            </w: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3611">
              <w:rPr>
                <w:color w:val="000000" w:themeColor="text1"/>
                <w:sz w:val="28"/>
                <w:szCs w:val="28"/>
              </w:rPr>
              <w:t>9.1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i/>
                <w:color w:val="000000" w:themeColor="text1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 xml:space="preserve">Проведение мероприятий, направленных на увеличение </w:t>
            </w:r>
            <w:r w:rsidRPr="00F93611">
              <w:rPr>
                <w:rFonts w:eastAsia="SimSun"/>
                <w:kern w:val="3"/>
                <w:sz w:val="28"/>
                <w:szCs w:val="28"/>
              </w:rPr>
              <w:lastRenderedPageBreak/>
              <w:t>легализации субъектов предпринимательства в данной сфере деятельности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rFonts w:eastAsia="SimSun"/>
                <w:color w:val="000000" w:themeColor="text1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color w:val="FF0000"/>
                <w:kern w:val="3"/>
                <w:sz w:val="28"/>
                <w:szCs w:val="28"/>
              </w:rPr>
            </w:pP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rPr>
                <w:i/>
                <w:color w:val="000000"/>
                <w:sz w:val="28"/>
                <w:szCs w:val="28"/>
              </w:rPr>
            </w:pPr>
            <w:r w:rsidRPr="00F93611">
              <w:rPr>
                <w:i/>
                <w:color w:val="000000"/>
                <w:sz w:val="28"/>
                <w:szCs w:val="28"/>
              </w:rPr>
              <w:t>Ремонт автотранспортных средств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Отдел планирования и экономического развития администрации Идринского района</w:t>
            </w: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A6" w:rsidRPr="00F93611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F93611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Мониторинг состояния развития конкуренции на рынке</w:t>
            </w:r>
            <w:r w:rsidRPr="00F93611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F93611">
              <w:rPr>
                <w:color w:val="000000"/>
                <w:sz w:val="28"/>
                <w:szCs w:val="28"/>
              </w:rPr>
              <w:t>ремонта автотранспортных средств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ежегодно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  <w:tr w:rsidR="00FB48A6" w:rsidRPr="00F93611" w:rsidTr="006876D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jc w:val="center"/>
              <w:rPr>
                <w:color w:val="000000"/>
                <w:sz w:val="28"/>
                <w:szCs w:val="28"/>
              </w:rPr>
            </w:pPr>
            <w:r w:rsidRPr="00F93611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Проведение мероприятий, направленных на увеличение легализации субъектов предпринимательства в данной сфере деятельности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93611">
              <w:rPr>
                <w:rFonts w:eastAsia="SimSun"/>
                <w:kern w:val="3"/>
                <w:sz w:val="28"/>
                <w:szCs w:val="28"/>
              </w:rPr>
              <w:t>ежегодно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8A6" w:rsidRPr="00F93611" w:rsidRDefault="00FB48A6" w:rsidP="006876D2">
            <w:pPr>
              <w:suppressAutoHyphens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</w:tr>
    </w:tbl>
    <w:p w:rsidR="00FB48A6" w:rsidRPr="000968FC" w:rsidRDefault="00FB48A6" w:rsidP="00FB48A6">
      <w:pPr>
        <w:suppressAutoHyphens/>
        <w:textAlignment w:val="baseline"/>
        <w:rPr>
          <w:rFonts w:eastAsia="SimSun"/>
          <w:kern w:val="3"/>
        </w:rPr>
      </w:pPr>
    </w:p>
    <w:p w:rsidR="00FB48A6" w:rsidRPr="000968FC" w:rsidRDefault="00FB48A6" w:rsidP="00FB48A6">
      <w:pPr>
        <w:suppressAutoHyphens/>
        <w:jc w:val="center"/>
        <w:textAlignment w:val="baseline"/>
        <w:rPr>
          <w:rFonts w:eastAsia="SimSun"/>
          <w:b/>
          <w:kern w:val="3"/>
        </w:rPr>
      </w:pPr>
    </w:p>
    <w:p w:rsidR="00FB48A6" w:rsidRPr="000968FC" w:rsidRDefault="00FB48A6" w:rsidP="00FB48A6">
      <w:pPr>
        <w:suppressAutoHyphens/>
        <w:jc w:val="center"/>
        <w:textAlignment w:val="baseline"/>
        <w:rPr>
          <w:rFonts w:eastAsia="SimSun"/>
          <w:b/>
          <w:kern w:val="3"/>
        </w:rPr>
      </w:pPr>
    </w:p>
    <w:p w:rsidR="00FB48A6" w:rsidRPr="000968FC" w:rsidRDefault="00FB48A6" w:rsidP="00FB48A6">
      <w:pPr>
        <w:suppressAutoHyphens/>
        <w:jc w:val="center"/>
        <w:textAlignment w:val="baseline"/>
        <w:rPr>
          <w:rFonts w:eastAsia="SimSun"/>
          <w:b/>
          <w:kern w:val="3"/>
        </w:rPr>
      </w:pPr>
    </w:p>
    <w:p w:rsidR="00FB48A6" w:rsidRPr="00031C62" w:rsidRDefault="00FB48A6" w:rsidP="00FB48A6">
      <w:pPr>
        <w:pStyle w:val="a6"/>
        <w:jc w:val="both"/>
        <w:rPr>
          <w:color w:val="FF0000"/>
        </w:rPr>
      </w:pPr>
    </w:p>
    <w:p w:rsidR="003A32A2" w:rsidRDefault="003A32A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3A32A2" w:rsidRDefault="003A32A2" w:rsidP="00F512B5">
      <w:pPr>
        <w:widowControl/>
        <w:autoSpaceDE/>
        <w:autoSpaceDN/>
        <w:adjustRightInd/>
        <w:spacing w:after="200" w:line="276" w:lineRule="auto"/>
        <w:sectPr w:rsidR="003A32A2" w:rsidSect="00FB48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976"/>
      </w:tblGrid>
      <w:tr w:rsidR="003A32A2" w:rsidRPr="003A32A2" w:rsidTr="00CB38BB">
        <w:tc>
          <w:tcPr>
            <w:tcW w:w="6204" w:type="dxa"/>
          </w:tcPr>
          <w:p w:rsidR="003A32A2" w:rsidRPr="003A32A2" w:rsidRDefault="003A32A2" w:rsidP="00CB38B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B38BB" w:rsidRDefault="003A32A2" w:rsidP="00CB38BB">
            <w:pPr>
              <w:rPr>
                <w:sz w:val="28"/>
                <w:szCs w:val="28"/>
              </w:rPr>
            </w:pPr>
            <w:r w:rsidRPr="003A32A2">
              <w:rPr>
                <w:sz w:val="28"/>
                <w:szCs w:val="28"/>
              </w:rPr>
              <w:t>Приложение №2</w:t>
            </w:r>
          </w:p>
          <w:p w:rsidR="003A32A2" w:rsidRPr="003A32A2" w:rsidRDefault="003A32A2" w:rsidP="00CB38BB">
            <w:pPr>
              <w:rPr>
                <w:sz w:val="28"/>
                <w:szCs w:val="28"/>
              </w:rPr>
            </w:pPr>
            <w:r w:rsidRPr="003A32A2">
              <w:rPr>
                <w:sz w:val="28"/>
                <w:szCs w:val="28"/>
              </w:rPr>
              <w:t xml:space="preserve">к постановлению                                                                                       администрации района                                                                                      от </w:t>
            </w:r>
            <w:r w:rsidR="00CB38BB">
              <w:rPr>
                <w:sz w:val="28"/>
                <w:szCs w:val="28"/>
              </w:rPr>
              <w:t>11</w:t>
            </w:r>
            <w:r w:rsidRPr="003A32A2">
              <w:rPr>
                <w:sz w:val="28"/>
                <w:szCs w:val="28"/>
              </w:rPr>
              <w:t xml:space="preserve">.02.2019 № </w:t>
            </w:r>
            <w:r w:rsidR="00CB38BB">
              <w:rPr>
                <w:sz w:val="28"/>
                <w:szCs w:val="28"/>
              </w:rPr>
              <w:t>75</w:t>
            </w:r>
            <w:r w:rsidRPr="003A32A2">
              <w:rPr>
                <w:sz w:val="28"/>
                <w:szCs w:val="28"/>
              </w:rPr>
              <w:t>-п</w:t>
            </w:r>
          </w:p>
          <w:p w:rsidR="003A32A2" w:rsidRPr="003A32A2" w:rsidRDefault="003A32A2" w:rsidP="00CB38BB">
            <w:pPr>
              <w:rPr>
                <w:sz w:val="28"/>
                <w:szCs w:val="28"/>
              </w:rPr>
            </w:pPr>
          </w:p>
        </w:tc>
      </w:tr>
    </w:tbl>
    <w:p w:rsidR="00A30BB8" w:rsidRPr="003A32A2" w:rsidRDefault="003A32A2" w:rsidP="003A32A2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3A32A2">
        <w:rPr>
          <w:sz w:val="28"/>
          <w:szCs w:val="28"/>
        </w:rPr>
        <w:t xml:space="preserve">Ключевые показатели развития конкуренции </w:t>
      </w:r>
      <w:r>
        <w:rPr>
          <w:sz w:val="28"/>
          <w:szCs w:val="28"/>
        </w:rPr>
        <w:t>в отраслях</w:t>
      </w:r>
      <w:r w:rsidRPr="003A32A2">
        <w:rPr>
          <w:sz w:val="28"/>
          <w:szCs w:val="28"/>
        </w:rPr>
        <w:t xml:space="preserve"> (сфер</w:t>
      </w:r>
      <w:r>
        <w:rPr>
          <w:sz w:val="28"/>
          <w:szCs w:val="28"/>
        </w:rPr>
        <w:t>ах</w:t>
      </w:r>
      <w:r w:rsidRPr="003A32A2">
        <w:rPr>
          <w:sz w:val="28"/>
          <w:szCs w:val="28"/>
        </w:rPr>
        <w:t>, товарных рынк</w:t>
      </w:r>
      <w:r>
        <w:rPr>
          <w:sz w:val="28"/>
          <w:szCs w:val="28"/>
        </w:rPr>
        <w:t>ах</w:t>
      </w:r>
      <w:r w:rsidRPr="003A32A2">
        <w:rPr>
          <w:sz w:val="28"/>
          <w:szCs w:val="28"/>
        </w:rPr>
        <w:t>)</w:t>
      </w:r>
      <w:r>
        <w:rPr>
          <w:sz w:val="28"/>
          <w:szCs w:val="28"/>
        </w:rPr>
        <w:t xml:space="preserve"> экономики</w:t>
      </w:r>
      <w:r w:rsidRPr="003A32A2">
        <w:rPr>
          <w:sz w:val="28"/>
          <w:szCs w:val="28"/>
        </w:rPr>
        <w:t xml:space="preserve"> Идринско</w:t>
      </w:r>
      <w:r>
        <w:rPr>
          <w:sz w:val="28"/>
          <w:szCs w:val="28"/>
        </w:rPr>
        <w:t>го</w:t>
      </w:r>
      <w:r w:rsidRPr="003A32A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tbl>
      <w:tblPr>
        <w:tblW w:w="95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8"/>
        <w:gridCol w:w="7071"/>
        <w:gridCol w:w="1843"/>
      </w:tblGrid>
      <w:tr w:rsidR="003A32A2" w:rsidRPr="003A32A2" w:rsidTr="00F93611">
        <w:trPr>
          <w:trHeight w:val="850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 № п/п</w:t>
            </w:r>
          </w:p>
        </w:tc>
        <w:tc>
          <w:tcPr>
            <w:tcW w:w="7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3A32A2">
              <w:rPr>
                <w:color w:val="000000"/>
                <w:sz w:val="28"/>
                <w:szCs w:val="28"/>
              </w:rPr>
              <w:t>отраслей (сфер, товарных рынков) экономики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32A2" w:rsidRPr="003A32A2" w:rsidRDefault="003A32A2" w:rsidP="003A32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Присутствие в отраслях (сферах, товарных рынках) экономики частного бизнеса к </w:t>
            </w:r>
            <w:r w:rsidRPr="003A32A2">
              <w:rPr>
                <w:color w:val="000000"/>
                <w:sz w:val="28"/>
                <w:szCs w:val="28"/>
              </w:rPr>
              <w:t xml:space="preserve">01.01.2022 </w:t>
            </w:r>
          </w:p>
        </w:tc>
      </w:tr>
      <w:tr w:rsidR="003A32A2" w:rsidRPr="003A32A2" w:rsidTr="00F93611">
        <w:trPr>
          <w:trHeight w:val="14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3</w:t>
            </w:r>
          </w:p>
        </w:tc>
      </w:tr>
      <w:tr w:rsidR="003A32A2" w:rsidRPr="003A32A2" w:rsidTr="00F93611">
        <w:trPr>
          <w:trHeight w:val="56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67%</w:t>
            </w:r>
          </w:p>
        </w:tc>
      </w:tr>
      <w:tr w:rsidR="003A32A2" w:rsidRPr="003A32A2" w:rsidTr="00F93611">
        <w:trPr>
          <w:trHeight w:val="14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ритуальные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A32A2" w:rsidRPr="003A32A2" w:rsidTr="00F93611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теплоснабжение (производство тепловой энергии)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A32A2" w:rsidRPr="003A32A2" w:rsidTr="00F93611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сбор и вывоз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A32A2" w:rsidRPr="003A32A2" w:rsidTr="00F93611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A2" w:rsidRPr="003A32A2" w:rsidRDefault="003A32A2" w:rsidP="00CB38BB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сбор и вывоз жидких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A32A2" w:rsidRPr="003A32A2" w:rsidTr="00F93611">
        <w:trPr>
          <w:trHeight w:val="14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розничный рынок нефтепродуктов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jc w:val="center"/>
              <w:rPr>
                <w:sz w:val="28"/>
                <w:szCs w:val="28"/>
              </w:rPr>
            </w:pPr>
            <w:r w:rsidRPr="003A32A2">
              <w:rPr>
                <w:sz w:val="28"/>
                <w:szCs w:val="28"/>
              </w:rPr>
              <w:t>70 %</w:t>
            </w:r>
          </w:p>
        </w:tc>
      </w:tr>
      <w:tr w:rsidR="003A32A2" w:rsidRPr="003A32A2" w:rsidTr="00F93611">
        <w:trPr>
          <w:trHeight w:val="56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A32A2" w:rsidRPr="003A32A2" w:rsidTr="00F93611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перевозка пассажиров и багажа легковым такси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A32A2" w:rsidRPr="003A32A2" w:rsidTr="00F93611">
        <w:trPr>
          <w:trHeight w:val="28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A32A2" w:rsidRPr="003A32A2" w:rsidTr="00F93611">
        <w:trPr>
          <w:trHeight w:val="14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ремонт автотранспортных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A2" w:rsidRPr="003A32A2" w:rsidRDefault="003A32A2" w:rsidP="00CB38BB">
            <w:pPr>
              <w:jc w:val="center"/>
              <w:rPr>
                <w:color w:val="000000"/>
                <w:sz w:val="28"/>
                <w:szCs w:val="28"/>
              </w:rPr>
            </w:pPr>
            <w:r w:rsidRPr="003A32A2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3A32A2" w:rsidRPr="003A32A2" w:rsidRDefault="003A32A2" w:rsidP="00F512B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3A32A2" w:rsidRPr="003A32A2" w:rsidSect="003A32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741"/>
    <w:multiLevelType w:val="hybridMultilevel"/>
    <w:tmpl w:val="0382DA9A"/>
    <w:lvl w:ilvl="0" w:tplc="F430962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92BDBE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6C8AC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9499E2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A879CC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E622C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0CCA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EC14FE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3C0CEC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B6F91"/>
    <w:multiLevelType w:val="hybridMultilevel"/>
    <w:tmpl w:val="C2DE562E"/>
    <w:lvl w:ilvl="0" w:tplc="50589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CB7104"/>
    <w:multiLevelType w:val="hybridMultilevel"/>
    <w:tmpl w:val="C7FA505E"/>
    <w:lvl w:ilvl="0" w:tplc="ABCADA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898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EF2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7484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40E6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B2E1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289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C3F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845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9C1E1F"/>
    <w:multiLevelType w:val="multilevel"/>
    <w:tmpl w:val="794268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23390258"/>
    <w:multiLevelType w:val="hybridMultilevel"/>
    <w:tmpl w:val="D5C2FA66"/>
    <w:lvl w:ilvl="0" w:tplc="7222F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D36613"/>
    <w:multiLevelType w:val="hybridMultilevel"/>
    <w:tmpl w:val="7632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95876"/>
    <w:multiLevelType w:val="multilevel"/>
    <w:tmpl w:val="004E0A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B746FBB"/>
    <w:multiLevelType w:val="hybridMultilevel"/>
    <w:tmpl w:val="23EC6110"/>
    <w:lvl w:ilvl="0" w:tplc="F73683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1B2D10"/>
    <w:multiLevelType w:val="multilevel"/>
    <w:tmpl w:val="052E0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583588F"/>
    <w:multiLevelType w:val="multilevel"/>
    <w:tmpl w:val="68121A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BBD332E"/>
    <w:multiLevelType w:val="singleLevel"/>
    <w:tmpl w:val="4802C90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3A"/>
    <w:rsid w:val="000B6C81"/>
    <w:rsid w:val="000C3848"/>
    <w:rsid w:val="00102658"/>
    <w:rsid w:val="0010771F"/>
    <w:rsid w:val="00115E4C"/>
    <w:rsid w:val="0011795D"/>
    <w:rsid w:val="00125733"/>
    <w:rsid w:val="001438E2"/>
    <w:rsid w:val="001740CA"/>
    <w:rsid w:val="0017522A"/>
    <w:rsid w:val="00180920"/>
    <w:rsid w:val="001A11DC"/>
    <w:rsid w:val="001A3CE3"/>
    <w:rsid w:val="001B15ED"/>
    <w:rsid w:val="001B3415"/>
    <w:rsid w:val="001E5E66"/>
    <w:rsid w:val="00275AB4"/>
    <w:rsid w:val="002A62A7"/>
    <w:rsid w:val="0030011F"/>
    <w:rsid w:val="00324C2F"/>
    <w:rsid w:val="00365672"/>
    <w:rsid w:val="00382B93"/>
    <w:rsid w:val="0038714F"/>
    <w:rsid w:val="00395DA2"/>
    <w:rsid w:val="003A32A2"/>
    <w:rsid w:val="003F4EFE"/>
    <w:rsid w:val="00464C02"/>
    <w:rsid w:val="0048604D"/>
    <w:rsid w:val="00494AAD"/>
    <w:rsid w:val="004A0CD1"/>
    <w:rsid w:val="004F72AE"/>
    <w:rsid w:val="00527281"/>
    <w:rsid w:val="005B2240"/>
    <w:rsid w:val="005C3C6F"/>
    <w:rsid w:val="005E4E68"/>
    <w:rsid w:val="00607AC5"/>
    <w:rsid w:val="006324C5"/>
    <w:rsid w:val="00650578"/>
    <w:rsid w:val="00652BFE"/>
    <w:rsid w:val="00667018"/>
    <w:rsid w:val="006853F3"/>
    <w:rsid w:val="006876D2"/>
    <w:rsid w:val="00762B6B"/>
    <w:rsid w:val="007B38FE"/>
    <w:rsid w:val="007B6B4B"/>
    <w:rsid w:val="007B7055"/>
    <w:rsid w:val="007C03D5"/>
    <w:rsid w:val="007D62B7"/>
    <w:rsid w:val="007E2D9B"/>
    <w:rsid w:val="0086159E"/>
    <w:rsid w:val="00864BE7"/>
    <w:rsid w:val="008928FB"/>
    <w:rsid w:val="0089781A"/>
    <w:rsid w:val="00897A03"/>
    <w:rsid w:val="008C2D8E"/>
    <w:rsid w:val="008C3920"/>
    <w:rsid w:val="00977ADF"/>
    <w:rsid w:val="009D0B0C"/>
    <w:rsid w:val="009E73AD"/>
    <w:rsid w:val="009E7ED9"/>
    <w:rsid w:val="00A168AB"/>
    <w:rsid w:val="00A30BB8"/>
    <w:rsid w:val="00A4542A"/>
    <w:rsid w:val="00A7798B"/>
    <w:rsid w:val="00A8787D"/>
    <w:rsid w:val="00A96AC6"/>
    <w:rsid w:val="00AA0421"/>
    <w:rsid w:val="00AC0D04"/>
    <w:rsid w:val="00AE4071"/>
    <w:rsid w:val="00AE6DD0"/>
    <w:rsid w:val="00AF772D"/>
    <w:rsid w:val="00B10D9B"/>
    <w:rsid w:val="00B122D4"/>
    <w:rsid w:val="00B45853"/>
    <w:rsid w:val="00B474BA"/>
    <w:rsid w:val="00B53D3A"/>
    <w:rsid w:val="00BA765A"/>
    <w:rsid w:val="00BC5775"/>
    <w:rsid w:val="00BD59E6"/>
    <w:rsid w:val="00BF0F9C"/>
    <w:rsid w:val="00C25798"/>
    <w:rsid w:val="00C307A7"/>
    <w:rsid w:val="00C312B8"/>
    <w:rsid w:val="00CB38BB"/>
    <w:rsid w:val="00D22585"/>
    <w:rsid w:val="00D440AC"/>
    <w:rsid w:val="00D567F8"/>
    <w:rsid w:val="00D943D6"/>
    <w:rsid w:val="00DC51E0"/>
    <w:rsid w:val="00E0765D"/>
    <w:rsid w:val="00E77377"/>
    <w:rsid w:val="00EC07D6"/>
    <w:rsid w:val="00EE47D4"/>
    <w:rsid w:val="00EF415C"/>
    <w:rsid w:val="00F135BB"/>
    <w:rsid w:val="00F512B5"/>
    <w:rsid w:val="00F61AE7"/>
    <w:rsid w:val="00F80B2D"/>
    <w:rsid w:val="00F84A86"/>
    <w:rsid w:val="00F86200"/>
    <w:rsid w:val="00F93611"/>
    <w:rsid w:val="00FA3B49"/>
    <w:rsid w:val="00FB48A6"/>
    <w:rsid w:val="00FC3C86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1"/>
    <w:qFormat/>
    <w:rsid w:val="001077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38E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7">
    <w:name w:val="Абзац списка Знак"/>
    <w:link w:val="a6"/>
    <w:uiPriority w:val="1"/>
    <w:locked/>
    <w:rsid w:val="00FB4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FB48A6"/>
    <w:rPr>
      <w:b/>
      <w:bCs/>
    </w:rPr>
  </w:style>
  <w:style w:type="paragraph" w:styleId="a9">
    <w:name w:val="Normal (Web)"/>
    <w:basedOn w:val="a"/>
    <w:uiPriority w:val="99"/>
    <w:semiHidden/>
    <w:unhideWhenUsed/>
    <w:rsid w:val="00FB48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B48A6"/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B48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FB48A6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1"/>
    <w:qFormat/>
    <w:rsid w:val="001077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38E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7">
    <w:name w:val="Абзац списка Знак"/>
    <w:link w:val="a6"/>
    <w:uiPriority w:val="1"/>
    <w:locked/>
    <w:rsid w:val="00FB4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FB48A6"/>
    <w:rPr>
      <w:b/>
      <w:bCs/>
    </w:rPr>
  </w:style>
  <w:style w:type="paragraph" w:styleId="a9">
    <w:name w:val="Normal (Web)"/>
    <w:basedOn w:val="a"/>
    <w:uiPriority w:val="99"/>
    <w:semiHidden/>
    <w:unhideWhenUsed/>
    <w:rsid w:val="00FB48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B48A6"/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B48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FB48A6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42</Pages>
  <Words>12287</Words>
  <Characters>70041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</cp:revision>
  <cp:lastPrinted>2019-02-13T02:33:00Z</cp:lastPrinted>
  <dcterms:created xsi:type="dcterms:W3CDTF">2019-02-13T03:07:00Z</dcterms:created>
  <dcterms:modified xsi:type="dcterms:W3CDTF">2019-02-13T03:07:00Z</dcterms:modified>
</cp:coreProperties>
</file>