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B6" w:rsidRPr="00904C52" w:rsidRDefault="00E474B6" w:rsidP="00E474B6">
      <w:pPr>
        <w:shd w:val="clear" w:color="auto" w:fill="FFFFFF"/>
        <w:autoSpaceDE w:val="0"/>
        <w:autoSpaceDN w:val="0"/>
        <w:adjustRightInd w:val="0"/>
        <w:jc w:val="right"/>
        <w:rPr>
          <w:b/>
          <w:bCs/>
          <w:color w:val="000000"/>
          <w:sz w:val="28"/>
          <w:szCs w:val="28"/>
        </w:rPr>
      </w:pPr>
      <w:bookmarkStart w:id="0" w:name="_GoBack"/>
      <w:bookmarkEnd w:id="0"/>
    </w:p>
    <w:p w:rsidR="003B23F7" w:rsidRPr="00904C52" w:rsidRDefault="00F45B70" w:rsidP="003B23F7">
      <w:pPr>
        <w:jc w:val="center"/>
        <w:rPr>
          <w:sz w:val="28"/>
          <w:szCs w:val="28"/>
        </w:rPr>
      </w:pPr>
      <w:r>
        <w:rPr>
          <w:noProof/>
          <w:sz w:val="28"/>
          <w:szCs w:val="28"/>
        </w:rPr>
        <w:drawing>
          <wp:inline distT="0" distB="0" distL="0" distR="0">
            <wp:extent cx="457200" cy="517525"/>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57200" cy="517525"/>
                    </a:xfrm>
                    <a:prstGeom prst="rect">
                      <a:avLst/>
                    </a:prstGeom>
                    <a:noFill/>
                    <a:ln>
                      <a:noFill/>
                    </a:ln>
                  </pic:spPr>
                </pic:pic>
              </a:graphicData>
            </a:graphic>
          </wp:inline>
        </w:drawing>
      </w:r>
    </w:p>
    <w:p w:rsidR="003B23F7" w:rsidRPr="00904C52" w:rsidRDefault="003B23F7" w:rsidP="003B23F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3B23F7" w:rsidRPr="00904C52" w:rsidTr="003B23F7">
        <w:tc>
          <w:tcPr>
            <w:tcW w:w="10031" w:type="dxa"/>
            <w:tcBorders>
              <w:top w:val="nil"/>
              <w:left w:val="nil"/>
              <w:bottom w:val="nil"/>
              <w:right w:val="nil"/>
            </w:tcBorders>
          </w:tcPr>
          <w:p w:rsidR="003B23F7" w:rsidRPr="00904C52" w:rsidRDefault="003B23F7">
            <w:pPr>
              <w:spacing w:line="360" w:lineRule="auto"/>
              <w:jc w:val="center"/>
              <w:rPr>
                <w:kern w:val="16"/>
                <w:sz w:val="28"/>
                <w:szCs w:val="28"/>
              </w:rPr>
            </w:pPr>
            <w:r w:rsidRPr="00904C52">
              <w:rPr>
                <w:kern w:val="16"/>
                <w:sz w:val="28"/>
                <w:szCs w:val="28"/>
              </w:rPr>
              <w:t>КРАСНОЯРСКИЙ КРАЙ</w:t>
            </w:r>
          </w:p>
        </w:tc>
      </w:tr>
      <w:tr w:rsidR="003B23F7" w:rsidRPr="00904C52" w:rsidTr="003B23F7">
        <w:tc>
          <w:tcPr>
            <w:tcW w:w="10031" w:type="dxa"/>
            <w:tcBorders>
              <w:top w:val="nil"/>
              <w:left w:val="nil"/>
              <w:bottom w:val="nil"/>
              <w:right w:val="nil"/>
            </w:tcBorders>
          </w:tcPr>
          <w:p w:rsidR="003B23F7" w:rsidRPr="00904C52" w:rsidRDefault="003B23F7">
            <w:pPr>
              <w:spacing w:line="360" w:lineRule="auto"/>
              <w:jc w:val="center"/>
              <w:rPr>
                <w:kern w:val="16"/>
                <w:sz w:val="28"/>
                <w:szCs w:val="28"/>
              </w:rPr>
            </w:pPr>
            <w:r w:rsidRPr="00904C52">
              <w:rPr>
                <w:kern w:val="16"/>
                <w:sz w:val="28"/>
                <w:szCs w:val="28"/>
              </w:rPr>
              <w:t>АДМИНИСТРАЦИЯ ИДРИНСКОГО РАЙОНА</w:t>
            </w:r>
          </w:p>
        </w:tc>
      </w:tr>
    </w:tbl>
    <w:p w:rsidR="003B23F7" w:rsidRPr="00904C52" w:rsidRDefault="003B23F7" w:rsidP="003B23F7">
      <w:pPr>
        <w:rPr>
          <w:sz w:val="28"/>
          <w:szCs w:val="28"/>
        </w:rPr>
      </w:pPr>
    </w:p>
    <w:p w:rsidR="003B23F7" w:rsidRPr="00904C52" w:rsidRDefault="003B23F7" w:rsidP="003B23F7">
      <w:pPr>
        <w:jc w:val="center"/>
        <w:rPr>
          <w:b/>
          <w:sz w:val="28"/>
          <w:szCs w:val="28"/>
        </w:rPr>
      </w:pPr>
      <w:r w:rsidRPr="00904C52">
        <w:rPr>
          <w:b/>
          <w:sz w:val="28"/>
          <w:szCs w:val="28"/>
        </w:rPr>
        <w:t>ПОСТАНОВЛЕНИЕ</w:t>
      </w:r>
    </w:p>
    <w:p w:rsidR="003B23F7" w:rsidRPr="00904C52" w:rsidRDefault="003B23F7" w:rsidP="003B23F7">
      <w:pPr>
        <w:rPr>
          <w:sz w:val="28"/>
          <w:szCs w:val="28"/>
        </w:rPr>
      </w:pPr>
    </w:p>
    <w:p w:rsidR="003B23F7" w:rsidRPr="00904C52" w:rsidRDefault="0041631E" w:rsidP="003B23F7">
      <w:pPr>
        <w:rPr>
          <w:sz w:val="28"/>
          <w:szCs w:val="28"/>
        </w:rPr>
      </w:pPr>
      <w:r>
        <w:rPr>
          <w:sz w:val="28"/>
          <w:szCs w:val="28"/>
        </w:rPr>
        <w:t>11</w:t>
      </w:r>
      <w:r w:rsidR="003B23F7" w:rsidRPr="00904C52">
        <w:rPr>
          <w:sz w:val="28"/>
          <w:szCs w:val="28"/>
        </w:rPr>
        <w:t>.</w:t>
      </w:r>
      <w:r>
        <w:rPr>
          <w:sz w:val="28"/>
          <w:szCs w:val="28"/>
        </w:rPr>
        <w:t>12</w:t>
      </w:r>
      <w:r w:rsidR="003B23F7" w:rsidRPr="00904C52">
        <w:rPr>
          <w:sz w:val="28"/>
          <w:szCs w:val="28"/>
        </w:rPr>
        <w:t>.20</w:t>
      </w:r>
      <w:r w:rsidR="00B319A1">
        <w:rPr>
          <w:sz w:val="28"/>
          <w:szCs w:val="28"/>
        </w:rPr>
        <w:t>23</w:t>
      </w:r>
      <w:r w:rsidR="003B23F7" w:rsidRPr="00904C52">
        <w:rPr>
          <w:sz w:val="28"/>
          <w:szCs w:val="28"/>
        </w:rPr>
        <w:t xml:space="preserve">                                         с. Идринское                 </w:t>
      </w:r>
      <w:r>
        <w:rPr>
          <w:sz w:val="28"/>
          <w:szCs w:val="28"/>
        </w:rPr>
        <w:t xml:space="preserve">                   № 747</w:t>
      </w:r>
      <w:r w:rsidR="00B319A1">
        <w:rPr>
          <w:sz w:val="28"/>
          <w:szCs w:val="28"/>
        </w:rPr>
        <w:t xml:space="preserve"> </w:t>
      </w:r>
      <w:r w:rsidR="003B23F7" w:rsidRPr="00904C52">
        <w:rPr>
          <w:sz w:val="28"/>
          <w:szCs w:val="28"/>
        </w:rPr>
        <w:t>-</w:t>
      </w:r>
      <w:r w:rsidR="00FD4CBF" w:rsidRPr="00904C52">
        <w:rPr>
          <w:sz w:val="28"/>
          <w:szCs w:val="28"/>
        </w:rPr>
        <w:t>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tblGrid>
      <w:tr w:rsidR="003B23F7" w:rsidRPr="00904C52" w:rsidTr="003B23F7">
        <w:tc>
          <w:tcPr>
            <w:tcW w:w="524" w:type="dxa"/>
            <w:tcBorders>
              <w:top w:val="nil"/>
              <w:left w:val="nil"/>
              <w:bottom w:val="nil"/>
              <w:right w:val="nil"/>
            </w:tcBorders>
          </w:tcPr>
          <w:p w:rsidR="003B23F7" w:rsidRPr="00904C52" w:rsidRDefault="003B23F7">
            <w:pPr>
              <w:spacing w:line="360" w:lineRule="auto"/>
              <w:rPr>
                <w:b/>
                <w:kern w:val="16"/>
                <w:sz w:val="28"/>
                <w:szCs w:val="28"/>
              </w:rPr>
            </w:pPr>
            <w:r w:rsidRPr="00904C52">
              <w:rPr>
                <w:b/>
                <w:kern w:val="16"/>
                <w:sz w:val="28"/>
                <w:szCs w:val="28"/>
              </w:rPr>
              <w:t xml:space="preserve">                      </w:t>
            </w:r>
          </w:p>
        </w:tc>
      </w:tr>
    </w:tbl>
    <w:p w:rsidR="00E474B6" w:rsidRPr="00904C52" w:rsidRDefault="00E474B6" w:rsidP="0041631E">
      <w:pPr>
        <w:shd w:val="clear" w:color="auto" w:fill="FFFFFF"/>
        <w:autoSpaceDE w:val="0"/>
        <w:autoSpaceDN w:val="0"/>
        <w:adjustRightInd w:val="0"/>
        <w:jc w:val="both"/>
        <w:rPr>
          <w:color w:val="000000"/>
          <w:sz w:val="28"/>
          <w:szCs w:val="28"/>
        </w:rPr>
      </w:pPr>
      <w:r w:rsidRPr="00904C52">
        <w:rPr>
          <w:color w:val="000000"/>
          <w:sz w:val="28"/>
          <w:szCs w:val="28"/>
        </w:rPr>
        <w:t>О введении режима</w:t>
      </w:r>
      <w:r w:rsidR="004E364A" w:rsidRPr="00904C52">
        <w:rPr>
          <w:color w:val="000000"/>
          <w:sz w:val="28"/>
          <w:szCs w:val="28"/>
        </w:rPr>
        <w:t xml:space="preserve"> функционирования </w:t>
      </w:r>
      <w:r w:rsidR="000B1B66" w:rsidRPr="00904C52">
        <w:rPr>
          <w:color w:val="000000"/>
          <w:sz w:val="28"/>
          <w:szCs w:val="28"/>
        </w:rPr>
        <w:t>«</w:t>
      </w:r>
      <w:r w:rsidR="004E364A" w:rsidRPr="00904C52">
        <w:rPr>
          <w:color w:val="000000"/>
          <w:sz w:val="28"/>
          <w:szCs w:val="28"/>
        </w:rPr>
        <w:t>Повышенная готовность» для</w:t>
      </w:r>
      <w:r w:rsidRPr="00904C52">
        <w:rPr>
          <w:color w:val="000000"/>
          <w:sz w:val="28"/>
          <w:szCs w:val="28"/>
        </w:rPr>
        <w:t xml:space="preserve"> районно</w:t>
      </w:r>
      <w:r w:rsidRPr="00904C52">
        <w:rPr>
          <w:color w:val="000000"/>
          <w:sz w:val="28"/>
          <w:szCs w:val="28"/>
        </w:rPr>
        <w:softHyphen/>
        <w:t>го</w:t>
      </w:r>
      <w:r w:rsidR="0068646B" w:rsidRPr="00904C52">
        <w:rPr>
          <w:color w:val="000000"/>
          <w:sz w:val="28"/>
          <w:szCs w:val="28"/>
        </w:rPr>
        <w:t xml:space="preserve"> </w:t>
      </w:r>
      <w:r w:rsidRPr="00904C52">
        <w:rPr>
          <w:color w:val="000000"/>
          <w:sz w:val="28"/>
          <w:szCs w:val="28"/>
        </w:rPr>
        <w:t>звена</w:t>
      </w:r>
      <w:r w:rsidR="00A46F68" w:rsidRPr="00904C52">
        <w:rPr>
          <w:color w:val="000000"/>
          <w:sz w:val="28"/>
          <w:szCs w:val="28"/>
        </w:rPr>
        <w:t xml:space="preserve"> краевой</w:t>
      </w:r>
      <w:r w:rsidR="002D7799" w:rsidRPr="00904C52">
        <w:rPr>
          <w:color w:val="000000"/>
          <w:sz w:val="28"/>
          <w:szCs w:val="28"/>
        </w:rPr>
        <w:t xml:space="preserve"> ТП</w:t>
      </w:r>
      <w:r w:rsidRPr="00904C52">
        <w:rPr>
          <w:color w:val="000000"/>
          <w:sz w:val="28"/>
          <w:szCs w:val="28"/>
        </w:rPr>
        <w:t xml:space="preserve"> </w:t>
      </w:r>
      <w:r w:rsidRPr="00904C52">
        <w:rPr>
          <w:color w:val="000000"/>
          <w:sz w:val="28"/>
          <w:szCs w:val="28"/>
          <w:lang w:val="en-US"/>
        </w:rPr>
        <w:t>PC</w:t>
      </w:r>
      <w:r w:rsidRPr="00904C52">
        <w:rPr>
          <w:color w:val="000000"/>
          <w:sz w:val="28"/>
          <w:szCs w:val="28"/>
        </w:rPr>
        <w:t>ЧС</w:t>
      </w:r>
    </w:p>
    <w:p w:rsidR="00E474B6" w:rsidRPr="00904C52" w:rsidRDefault="00E474B6" w:rsidP="00E474B6">
      <w:pPr>
        <w:shd w:val="clear" w:color="auto" w:fill="FFFFFF"/>
        <w:autoSpaceDE w:val="0"/>
        <w:autoSpaceDN w:val="0"/>
        <w:adjustRightInd w:val="0"/>
        <w:ind w:firstLine="360"/>
        <w:rPr>
          <w:color w:val="000000"/>
          <w:sz w:val="28"/>
          <w:szCs w:val="28"/>
        </w:rPr>
      </w:pPr>
    </w:p>
    <w:p w:rsidR="00904C52" w:rsidRDefault="00904C52" w:rsidP="00431AD1">
      <w:pPr>
        <w:shd w:val="clear" w:color="auto" w:fill="FFFFFF"/>
        <w:autoSpaceDE w:val="0"/>
        <w:autoSpaceDN w:val="0"/>
        <w:adjustRightInd w:val="0"/>
        <w:ind w:firstLine="360"/>
        <w:jc w:val="both"/>
        <w:rPr>
          <w:sz w:val="28"/>
          <w:szCs w:val="28"/>
        </w:rPr>
      </w:pPr>
      <w:r>
        <w:rPr>
          <w:sz w:val="28"/>
          <w:szCs w:val="28"/>
        </w:rPr>
        <w:t>В соответствии с положениями Федерального закона Российской Федерации от 21.12.1994 №68-ФЗ «О защите населения и территорий от чрезвычайных ситуаций природного и техногенного характера»,</w:t>
      </w:r>
      <w:r w:rsidR="00B319A1">
        <w:rPr>
          <w:sz w:val="28"/>
          <w:szCs w:val="28"/>
        </w:rPr>
        <w:t xml:space="preserve"> </w:t>
      </w:r>
      <w:r>
        <w:rPr>
          <w:sz w:val="28"/>
          <w:szCs w:val="28"/>
        </w:rPr>
        <w:t>постановления правительства Российской Федерации от 30.12.2003 № 794 «О единой государственной системе предупреждения и ликвидации чрезвычайных ситуаций», на основании протокола КЧС и ОПБ Идринского района №14 от 11.12.2023, в целях предупреждения чрезвычайной ситуации, а также возможных последствий в результате ухудшения метеорологической обстановки и сильного мороза, с температурой воздуха местами -45°С</w:t>
      </w:r>
      <w:r w:rsidR="00B319A1">
        <w:rPr>
          <w:sz w:val="28"/>
          <w:szCs w:val="28"/>
        </w:rPr>
        <w:t>,</w:t>
      </w:r>
      <w:r w:rsidR="00B319A1" w:rsidRPr="00B319A1">
        <w:rPr>
          <w:sz w:val="28"/>
          <w:szCs w:val="28"/>
        </w:rPr>
        <w:t xml:space="preserve"> </w:t>
      </w:r>
      <w:r w:rsidR="00B319A1" w:rsidRPr="00904C52">
        <w:rPr>
          <w:sz w:val="28"/>
          <w:szCs w:val="28"/>
        </w:rPr>
        <w:t>руководствуясь ст. 19, 33 Устава района</w:t>
      </w:r>
      <w:r w:rsidR="008F3497">
        <w:rPr>
          <w:sz w:val="28"/>
          <w:szCs w:val="28"/>
        </w:rPr>
        <w:t>,</w:t>
      </w:r>
      <w:r w:rsidR="00B319A1" w:rsidRPr="00904C52">
        <w:rPr>
          <w:sz w:val="28"/>
          <w:szCs w:val="28"/>
        </w:rPr>
        <w:t xml:space="preserve"> </w:t>
      </w:r>
      <w:r w:rsidR="00B319A1" w:rsidRPr="00904C52">
        <w:rPr>
          <w:color w:val="000000"/>
          <w:sz w:val="28"/>
          <w:szCs w:val="28"/>
        </w:rPr>
        <w:t>ПОСТАНОВЛЯЮ:</w:t>
      </w:r>
    </w:p>
    <w:p w:rsidR="00E474B6" w:rsidRPr="00904C52" w:rsidRDefault="00E474B6" w:rsidP="008F3497">
      <w:pPr>
        <w:shd w:val="clear" w:color="auto" w:fill="FFFFFF"/>
        <w:autoSpaceDE w:val="0"/>
        <w:autoSpaceDN w:val="0"/>
        <w:adjustRightInd w:val="0"/>
        <w:ind w:firstLine="567"/>
        <w:jc w:val="both"/>
        <w:rPr>
          <w:color w:val="000000"/>
          <w:sz w:val="28"/>
          <w:szCs w:val="28"/>
        </w:rPr>
      </w:pPr>
      <w:r w:rsidRPr="00904C52">
        <w:rPr>
          <w:color w:val="000000"/>
          <w:sz w:val="28"/>
          <w:szCs w:val="28"/>
        </w:rPr>
        <w:t xml:space="preserve">1. </w:t>
      </w:r>
      <w:r w:rsidR="00B319A1">
        <w:rPr>
          <w:color w:val="000000"/>
          <w:sz w:val="28"/>
          <w:szCs w:val="28"/>
        </w:rPr>
        <w:t>Установить с 10:00 11.12.2023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«Повышенная готовность»</w:t>
      </w:r>
      <w:r w:rsidR="002E47DF" w:rsidRPr="00904C52">
        <w:rPr>
          <w:color w:val="000000"/>
          <w:sz w:val="28"/>
          <w:szCs w:val="28"/>
        </w:rPr>
        <w:t>.</w:t>
      </w:r>
    </w:p>
    <w:p w:rsidR="00E474B6" w:rsidRDefault="00E474B6" w:rsidP="008F3497">
      <w:pPr>
        <w:shd w:val="clear" w:color="auto" w:fill="FFFFFF"/>
        <w:autoSpaceDE w:val="0"/>
        <w:autoSpaceDN w:val="0"/>
        <w:adjustRightInd w:val="0"/>
        <w:ind w:firstLine="567"/>
        <w:jc w:val="both"/>
        <w:rPr>
          <w:color w:val="000000"/>
          <w:sz w:val="28"/>
          <w:szCs w:val="28"/>
        </w:rPr>
      </w:pPr>
      <w:r w:rsidRPr="00904C52">
        <w:rPr>
          <w:color w:val="000000"/>
          <w:sz w:val="28"/>
          <w:szCs w:val="28"/>
        </w:rPr>
        <w:t xml:space="preserve">2. </w:t>
      </w:r>
      <w:r w:rsidR="00B319A1">
        <w:rPr>
          <w:color w:val="000000"/>
          <w:sz w:val="28"/>
          <w:szCs w:val="28"/>
        </w:rPr>
        <w:t>Установить повышенный уровень реагирования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w:t>
      </w:r>
    </w:p>
    <w:p w:rsidR="00160DEA" w:rsidRDefault="00160DEA" w:rsidP="008F3497">
      <w:pPr>
        <w:shd w:val="clear" w:color="auto" w:fill="FFFFFF"/>
        <w:autoSpaceDE w:val="0"/>
        <w:autoSpaceDN w:val="0"/>
        <w:adjustRightInd w:val="0"/>
        <w:ind w:firstLine="567"/>
        <w:jc w:val="both"/>
        <w:rPr>
          <w:sz w:val="28"/>
          <w:szCs w:val="28"/>
        </w:rPr>
      </w:pPr>
      <w:r w:rsidRPr="00904C52">
        <w:rPr>
          <w:sz w:val="28"/>
          <w:szCs w:val="28"/>
        </w:rPr>
        <w:t xml:space="preserve">3. </w:t>
      </w:r>
      <w:r w:rsidR="008F3497">
        <w:rPr>
          <w:sz w:val="28"/>
          <w:szCs w:val="28"/>
        </w:rPr>
        <w:t>Перечень превентивных мероприятий, направленных на предупреждение чрезвычайной ситуации:</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Провести очистку подъездных путей к источникам противопожарного водоснабжения, в том числе обеспечить их доступность и работоспособность, наличие указателей и освещения в темное время суток;</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Ответственные: главы сельских советов.</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При ухудшении обстановки с пожарами на подведомственной территории устанавливать особый противопожарный режим;</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Ответственные: главы сельских советов.</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 xml:space="preserve">Взять на особый контроль функционирование объектов топливно-энергетического комплекса и жилищно-коммунального хозяйства, особое </w:t>
      </w:r>
      <w:r w:rsidRPr="000C5493">
        <w:rPr>
          <w:rFonts w:eastAsia="Times New Roman"/>
          <w:color w:val="000000"/>
          <w:sz w:val="28"/>
          <w:szCs w:val="28"/>
          <w:lang w:bidi="ru-RU"/>
        </w:rPr>
        <w:lastRenderedPageBreak/>
        <w:t>внимание обратить на создание неснижаемого нормативного запаса угля в соответс</w:t>
      </w:r>
      <w:r>
        <w:rPr>
          <w:rFonts w:eastAsia="Times New Roman"/>
          <w:color w:val="000000"/>
          <w:sz w:val="28"/>
          <w:szCs w:val="28"/>
          <w:lang w:bidi="ru-RU"/>
        </w:rPr>
        <w:t>т</w:t>
      </w:r>
      <w:r w:rsidRPr="000C5493">
        <w:rPr>
          <w:rFonts w:eastAsia="Times New Roman"/>
          <w:color w:val="000000"/>
          <w:sz w:val="28"/>
          <w:szCs w:val="28"/>
          <w:lang w:bidi="ru-RU"/>
        </w:rPr>
        <w:t>вии с приказом Министерства энергетики Российской Феедрации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При расчете обеспечения неснижаемого запаса угля учесть наличие графиков поставки ,в том числе, время доставки топлива и время, необходимое для погрузочных работ;</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Ответственный: заместитель главы района по инвестиционной и жилищно-коммунальной политике Бахман А.А.</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Обеспечить готовность к работе пунктов временного размещения, для возможного временного размещения пострадавших граждан, готовность автомобильного транспорта для эвакуации населения при ухудшении обстановки;</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sz w:val="28"/>
          <w:szCs w:val="28"/>
          <w:lang w:eastAsia="en-US"/>
        </w:rPr>
      </w:pPr>
      <w:r w:rsidRPr="000C5493">
        <w:rPr>
          <w:rFonts w:eastAsia="Times New Roman"/>
          <w:color w:val="000000"/>
          <w:sz w:val="28"/>
          <w:szCs w:val="28"/>
          <w:lang w:bidi="ru-RU"/>
        </w:rPr>
        <w:tab/>
        <w:t xml:space="preserve">Ответственные: руководители организаций, на базе которых разворачиваются ПВР, </w:t>
      </w:r>
      <w:r w:rsidRPr="000C5493">
        <w:rPr>
          <w:sz w:val="28"/>
          <w:szCs w:val="28"/>
          <w:lang w:eastAsia="en-US"/>
        </w:rPr>
        <w:t>главный инженер АО краевое АТП  Потылицин А.А.</w:t>
      </w:r>
    </w:p>
    <w:p w:rsidR="008F3497" w:rsidRPr="000C5493" w:rsidRDefault="008F3497" w:rsidP="008F3497">
      <w:pPr>
        <w:shd w:val="clear" w:color="auto" w:fill="FFFFFF"/>
        <w:tabs>
          <w:tab w:val="left" w:pos="0"/>
          <w:tab w:val="left" w:pos="709"/>
          <w:tab w:val="left" w:pos="851"/>
        </w:tabs>
        <w:autoSpaceDE w:val="0"/>
        <w:autoSpaceDN w:val="0"/>
        <w:adjustRightInd w:val="0"/>
        <w:jc w:val="both"/>
        <w:rPr>
          <w:color w:val="000000"/>
          <w:sz w:val="28"/>
          <w:szCs w:val="28"/>
          <w:lang w:bidi="ru-RU"/>
        </w:rPr>
      </w:pPr>
      <w:r w:rsidRPr="000C5493">
        <w:rPr>
          <w:color w:val="000000"/>
          <w:sz w:val="28"/>
          <w:szCs w:val="28"/>
          <w:lang w:bidi="ru-RU"/>
        </w:rPr>
        <w:tab/>
        <w:t>Провести проверку наличия, достаточности и работоспособности резервных источников электроснабжения и их готовности к работе в условиях низких температур воздуха, уточнить графики маневрирования имеющихся резервных источников электроснабжения;</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Ответственные: руководитель РЭС-6 Крупенников В.Г, директор ЗАО «Заря» Захаров С. А.</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Проконтролировать готовность аварийно-восстановительных служб и техники к работе в условиях нештатных ситуаций и резервных источников электроснабжения для работы объектов жизнеобеспечения в случае аварийного отключения электроэнергии;</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Ответственные: руководитель РЭС-6 Крупенников В.Г, директор ЗАО «Заря» Захаров С. А.</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r>
      <w:r w:rsidRPr="000C5493">
        <w:rPr>
          <w:rFonts w:eastAsia="Times New Roman"/>
          <w:color w:val="000000"/>
          <w:sz w:val="28"/>
          <w:szCs w:val="28"/>
          <w:lang w:bidi="ru-RU"/>
        </w:rPr>
        <w:tab/>
        <w:t>Проверить готовность МСО населения о чрезвычайных ситуациях;</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Ответственные: главный специалист ГО, ЧС и ПБ Дзюрда А.А., руководитель МКУ «ЕДДС Идринского района» Попов А. А.</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Обеспечить своевременное информирование населения о складывающейся обстановке на территории Идринского района, ухудшении погодных условий, правилах поведения в условиях низких температур и неблагоприятных погодных явлений;</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Ответственные: руководитель МКУ «ЕДДС Идринского района» Попов А. А.</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Вводить при необходимости круглосуточное дежурство руководителей и должностных лиц органов управления  и сил муниципальных звеньев территориальной подсистемы единой государственной системы предупреждения и ликвидации чрезвычайных ситуаций Красноярского края;</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Ответственные: руководители сил РСЧС.</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lastRenderedPageBreak/>
        <w:tab/>
        <w:t>Организовать регулярную расчистку имеющихся прорубей от льда в целях их применения для заправки пожарных автомобилей, предусмотреть возможность заправки пожарных автомобилей теплой водой;</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Pr>
          <w:rFonts w:eastAsia="Times New Roman"/>
          <w:color w:val="000000"/>
          <w:sz w:val="28"/>
          <w:szCs w:val="28"/>
          <w:lang w:bidi="ru-RU"/>
        </w:rPr>
        <w:tab/>
      </w:r>
      <w:r w:rsidRPr="000C5493">
        <w:rPr>
          <w:rFonts w:eastAsia="Times New Roman"/>
          <w:color w:val="000000"/>
          <w:sz w:val="28"/>
          <w:szCs w:val="28"/>
          <w:lang w:bidi="ru-RU"/>
        </w:rPr>
        <w:t>Ответственные: главы сельских советов.</w:t>
      </w:r>
    </w:p>
    <w:p w:rsidR="008F3497" w:rsidRPr="000C5493" w:rsidRDefault="008F3497" w:rsidP="008F3497">
      <w:pPr>
        <w:pStyle w:val="a3"/>
        <w:shd w:val="clear" w:color="auto" w:fill="FFFFFF"/>
        <w:tabs>
          <w:tab w:val="left" w:pos="0"/>
          <w:tab w:val="left" w:pos="709"/>
          <w:tab w:val="left" w:pos="851"/>
        </w:tabs>
        <w:autoSpaceDE w:val="0"/>
        <w:autoSpaceDN w:val="0"/>
        <w:adjustRightInd w:val="0"/>
        <w:ind w:left="0"/>
        <w:contextualSpacing w:val="0"/>
        <w:jc w:val="both"/>
        <w:rPr>
          <w:rFonts w:eastAsia="Times New Roman"/>
          <w:color w:val="000000"/>
          <w:sz w:val="28"/>
          <w:szCs w:val="28"/>
          <w:lang w:bidi="ru-RU"/>
        </w:rPr>
      </w:pPr>
      <w:r w:rsidRPr="000C5493">
        <w:rPr>
          <w:rFonts w:eastAsia="Times New Roman"/>
          <w:color w:val="000000"/>
          <w:sz w:val="28"/>
          <w:szCs w:val="28"/>
          <w:lang w:bidi="ru-RU"/>
        </w:rPr>
        <w:tab/>
        <w:t>Организациям коммунальной инфраструктуры, электроэнергетики, теплоснабжения, водоснабжения и водоотведения вводить при необходимости круглосуточное дежурство руководителей и должностных лиц органов управления и сил.</w:t>
      </w:r>
    </w:p>
    <w:p w:rsidR="008F3497" w:rsidRDefault="008F3497" w:rsidP="008F3497">
      <w:pPr>
        <w:shd w:val="clear" w:color="auto" w:fill="FFFFFF"/>
        <w:tabs>
          <w:tab w:val="left" w:pos="0"/>
          <w:tab w:val="left" w:pos="709"/>
          <w:tab w:val="left" w:pos="851"/>
        </w:tabs>
        <w:autoSpaceDE w:val="0"/>
        <w:autoSpaceDN w:val="0"/>
        <w:adjustRightInd w:val="0"/>
        <w:jc w:val="both"/>
        <w:rPr>
          <w:color w:val="000000"/>
          <w:sz w:val="28"/>
          <w:szCs w:val="28"/>
          <w:lang w:bidi="ru-RU"/>
        </w:rPr>
      </w:pPr>
      <w:r>
        <w:rPr>
          <w:color w:val="000000"/>
          <w:sz w:val="28"/>
          <w:szCs w:val="28"/>
          <w:lang w:bidi="ru-RU"/>
        </w:rPr>
        <w:tab/>
      </w:r>
      <w:r w:rsidRPr="000C5493">
        <w:rPr>
          <w:color w:val="000000"/>
          <w:sz w:val="28"/>
          <w:szCs w:val="28"/>
          <w:lang w:bidi="ru-RU"/>
        </w:rPr>
        <w:t>Ответственные: руководитель РЭС-6 Крупенников В.Г, директор ЗАО «Заря» Захаров С. А.</w:t>
      </w:r>
    </w:p>
    <w:p w:rsidR="00E474B6" w:rsidRPr="00904C52" w:rsidRDefault="008F3497" w:rsidP="008F3497">
      <w:pPr>
        <w:shd w:val="clear" w:color="auto" w:fill="FFFFFF"/>
        <w:tabs>
          <w:tab w:val="left" w:pos="0"/>
          <w:tab w:val="left" w:pos="567"/>
          <w:tab w:val="left" w:pos="709"/>
        </w:tabs>
        <w:autoSpaceDE w:val="0"/>
        <w:autoSpaceDN w:val="0"/>
        <w:adjustRightInd w:val="0"/>
        <w:jc w:val="both"/>
        <w:rPr>
          <w:color w:val="000000"/>
          <w:sz w:val="28"/>
          <w:szCs w:val="28"/>
        </w:rPr>
      </w:pPr>
      <w:r>
        <w:rPr>
          <w:color w:val="000000"/>
          <w:sz w:val="28"/>
          <w:szCs w:val="28"/>
          <w:lang w:bidi="ru-RU"/>
        </w:rPr>
        <w:tab/>
        <w:t>4</w:t>
      </w:r>
      <w:r w:rsidR="007A1CC3" w:rsidRPr="00904C52">
        <w:rPr>
          <w:color w:val="000000"/>
          <w:sz w:val="28"/>
          <w:szCs w:val="28"/>
        </w:rPr>
        <w:t xml:space="preserve">. </w:t>
      </w:r>
      <w:r w:rsidR="007A1CC3" w:rsidRPr="008F3497">
        <w:rPr>
          <w:color w:val="000000"/>
          <w:sz w:val="28"/>
          <w:szCs w:val="28"/>
        </w:rPr>
        <w:t>Контроль за выполнением постановления оставляю за собой.</w:t>
      </w:r>
    </w:p>
    <w:p w:rsidR="007A1CC3" w:rsidRPr="00904C52" w:rsidRDefault="008F3497" w:rsidP="007A1CC3">
      <w:pPr>
        <w:shd w:val="clear" w:color="auto" w:fill="FFFFFF"/>
        <w:autoSpaceDE w:val="0"/>
        <w:autoSpaceDN w:val="0"/>
        <w:adjustRightInd w:val="0"/>
        <w:ind w:firstLine="360"/>
        <w:jc w:val="both"/>
        <w:rPr>
          <w:color w:val="000000"/>
          <w:sz w:val="28"/>
          <w:szCs w:val="28"/>
        </w:rPr>
      </w:pPr>
      <w:r>
        <w:rPr>
          <w:color w:val="000000"/>
          <w:sz w:val="28"/>
          <w:szCs w:val="28"/>
        </w:rPr>
        <w:t xml:space="preserve">   </w:t>
      </w:r>
      <w:r w:rsidR="0041631E">
        <w:rPr>
          <w:color w:val="000000"/>
          <w:sz w:val="28"/>
          <w:szCs w:val="28"/>
        </w:rPr>
        <w:t>5</w:t>
      </w:r>
      <w:r w:rsidR="007A1CC3" w:rsidRPr="00904C52">
        <w:rPr>
          <w:color w:val="000000"/>
          <w:sz w:val="28"/>
          <w:szCs w:val="28"/>
        </w:rPr>
        <w:t xml:space="preserve">. </w:t>
      </w:r>
      <w:r w:rsidR="00FD4CBF" w:rsidRPr="00904C52">
        <w:rPr>
          <w:color w:val="000000"/>
          <w:sz w:val="28"/>
          <w:szCs w:val="28"/>
        </w:rPr>
        <w:t xml:space="preserve">Опубликовать </w:t>
      </w:r>
      <w:r w:rsidR="007A1CC3" w:rsidRPr="00904C52">
        <w:rPr>
          <w:color w:val="000000"/>
          <w:sz w:val="28"/>
          <w:szCs w:val="28"/>
        </w:rPr>
        <w:t>постановление на официальном сайте муниципального образования</w:t>
      </w:r>
      <w:r w:rsidR="005C413C" w:rsidRPr="00904C52">
        <w:rPr>
          <w:color w:val="000000"/>
          <w:sz w:val="28"/>
          <w:szCs w:val="28"/>
        </w:rPr>
        <w:t>.</w:t>
      </w:r>
      <w:r w:rsidR="0041631E">
        <w:rPr>
          <w:color w:val="000000"/>
          <w:sz w:val="28"/>
          <w:szCs w:val="28"/>
        </w:rPr>
        <w:t>(</w:t>
      </w:r>
      <w:hyperlink r:id="rId6" w:tgtFrame="_blank" w:history="1">
        <w:r w:rsidR="0041631E" w:rsidRPr="0041631E">
          <w:rPr>
            <w:color w:val="000000"/>
            <w:sz w:val="28"/>
            <w:szCs w:val="28"/>
          </w:rPr>
          <w:t>http://idra-rayon.ru</w:t>
        </w:r>
      </w:hyperlink>
      <w:r w:rsidR="0041631E">
        <w:t>)</w:t>
      </w:r>
    </w:p>
    <w:p w:rsidR="00E474B6" w:rsidRPr="00904C52" w:rsidRDefault="0041631E" w:rsidP="007A1CC3">
      <w:pPr>
        <w:shd w:val="clear" w:color="auto" w:fill="FFFFFF"/>
        <w:autoSpaceDE w:val="0"/>
        <w:autoSpaceDN w:val="0"/>
        <w:adjustRightInd w:val="0"/>
        <w:rPr>
          <w:sz w:val="28"/>
          <w:szCs w:val="28"/>
        </w:rPr>
      </w:pPr>
      <w:r>
        <w:rPr>
          <w:color w:val="000000"/>
          <w:sz w:val="28"/>
          <w:szCs w:val="28"/>
        </w:rPr>
        <w:t xml:space="preserve">        6</w:t>
      </w:r>
      <w:r w:rsidR="007A1CC3" w:rsidRPr="00904C52">
        <w:rPr>
          <w:color w:val="000000"/>
          <w:sz w:val="28"/>
          <w:szCs w:val="28"/>
        </w:rPr>
        <w:t>. Постановление вступает в силу с момента подписания.</w:t>
      </w:r>
    </w:p>
    <w:p w:rsidR="00E474B6" w:rsidRDefault="00E474B6" w:rsidP="00E474B6">
      <w:pPr>
        <w:shd w:val="clear" w:color="auto" w:fill="FFFFFF"/>
        <w:autoSpaceDE w:val="0"/>
        <w:autoSpaceDN w:val="0"/>
        <w:adjustRightInd w:val="0"/>
        <w:rPr>
          <w:color w:val="000000"/>
          <w:sz w:val="28"/>
          <w:szCs w:val="28"/>
        </w:rPr>
      </w:pPr>
    </w:p>
    <w:p w:rsidR="008F3497" w:rsidRDefault="008F3497" w:rsidP="00E474B6">
      <w:pPr>
        <w:shd w:val="clear" w:color="auto" w:fill="FFFFFF"/>
        <w:autoSpaceDE w:val="0"/>
        <w:autoSpaceDN w:val="0"/>
        <w:adjustRightInd w:val="0"/>
        <w:rPr>
          <w:color w:val="000000"/>
          <w:sz w:val="28"/>
          <w:szCs w:val="28"/>
        </w:rPr>
      </w:pPr>
    </w:p>
    <w:p w:rsidR="008F3497" w:rsidRPr="00904C52" w:rsidRDefault="008F3497" w:rsidP="00E474B6">
      <w:pPr>
        <w:shd w:val="clear" w:color="auto" w:fill="FFFFFF"/>
        <w:autoSpaceDE w:val="0"/>
        <w:autoSpaceDN w:val="0"/>
        <w:adjustRightInd w:val="0"/>
        <w:rPr>
          <w:color w:val="000000"/>
          <w:sz w:val="28"/>
          <w:szCs w:val="28"/>
        </w:rPr>
      </w:pPr>
    </w:p>
    <w:p w:rsidR="00FD4CBF" w:rsidRPr="00904C52" w:rsidRDefault="00FD4CBF" w:rsidP="00E474B6">
      <w:pPr>
        <w:shd w:val="clear" w:color="auto" w:fill="FFFFFF"/>
        <w:autoSpaceDE w:val="0"/>
        <w:autoSpaceDN w:val="0"/>
        <w:adjustRightInd w:val="0"/>
        <w:rPr>
          <w:color w:val="000000"/>
          <w:sz w:val="28"/>
          <w:szCs w:val="28"/>
        </w:rPr>
      </w:pPr>
    </w:p>
    <w:p w:rsidR="00E474B6" w:rsidRPr="00904C52" w:rsidRDefault="00A665A1" w:rsidP="00E474B6">
      <w:pPr>
        <w:shd w:val="clear" w:color="auto" w:fill="FFFFFF"/>
        <w:autoSpaceDE w:val="0"/>
        <w:autoSpaceDN w:val="0"/>
        <w:adjustRightInd w:val="0"/>
        <w:rPr>
          <w:sz w:val="28"/>
          <w:szCs w:val="28"/>
        </w:rPr>
      </w:pPr>
      <w:r w:rsidRPr="00904C52">
        <w:rPr>
          <w:color w:val="000000"/>
          <w:sz w:val="28"/>
          <w:szCs w:val="28"/>
        </w:rPr>
        <w:t>Г</w:t>
      </w:r>
      <w:r w:rsidR="00E474B6" w:rsidRPr="00904C52">
        <w:rPr>
          <w:color w:val="000000"/>
          <w:sz w:val="28"/>
          <w:szCs w:val="28"/>
        </w:rPr>
        <w:t>лав</w:t>
      </w:r>
      <w:r w:rsidRPr="00904C52">
        <w:rPr>
          <w:color w:val="000000"/>
          <w:sz w:val="28"/>
          <w:szCs w:val="28"/>
        </w:rPr>
        <w:t>а</w:t>
      </w:r>
      <w:r w:rsidR="00E474B6" w:rsidRPr="00904C52">
        <w:rPr>
          <w:color w:val="000000"/>
          <w:sz w:val="28"/>
          <w:szCs w:val="28"/>
        </w:rPr>
        <w:t xml:space="preserve"> района</w:t>
      </w:r>
      <w:r w:rsidR="005C413C" w:rsidRPr="00904C52">
        <w:rPr>
          <w:color w:val="000000"/>
          <w:sz w:val="28"/>
          <w:szCs w:val="28"/>
        </w:rPr>
        <w:t xml:space="preserve">             </w:t>
      </w:r>
      <w:r w:rsidR="0041631E">
        <w:rPr>
          <w:color w:val="000000"/>
          <w:sz w:val="28"/>
          <w:szCs w:val="28"/>
        </w:rPr>
        <w:t xml:space="preserve">         </w:t>
      </w:r>
      <w:r w:rsidR="005C413C" w:rsidRPr="00904C52">
        <w:rPr>
          <w:color w:val="000000"/>
          <w:sz w:val="28"/>
          <w:szCs w:val="28"/>
        </w:rPr>
        <w:t xml:space="preserve">                                                  </w:t>
      </w:r>
      <w:r w:rsidR="008F3497">
        <w:rPr>
          <w:color w:val="000000"/>
          <w:sz w:val="28"/>
          <w:szCs w:val="28"/>
        </w:rPr>
        <w:t xml:space="preserve">      </w:t>
      </w:r>
      <w:r w:rsidR="005C413C" w:rsidRPr="00904C52">
        <w:rPr>
          <w:color w:val="000000"/>
          <w:sz w:val="28"/>
          <w:szCs w:val="28"/>
        </w:rPr>
        <w:t xml:space="preserve">    </w:t>
      </w:r>
      <w:r w:rsidRPr="00904C52">
        <w:rPr>
          <w:color w:val="000000"/>
          <w:sz w:val="28"/>
          <w:szCs w:val="28"/>
        </w:rPr>
        <w:t>Г.В.Безъязыкова</w:t>
      </w:r>
    </w:p>
    <w:sectPr w:rsidR="00E474B6" w:rsidRPr="00904C52" w:rsidSect="0041631E">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B6"/>
    <w:rsid w:val="000B1B66"/>
    <w:rsid w:val="00160DEA"/>
    <w:rsid w:val="002D7799"/>
    <w:rsid w:val="002E47DF"/>
    <w:rsid w:val="003306CD"/>
    <w:rsid w:val="003B23F7"/>
    <w:rsid w:val="0041631E"/>
    <w:rsid w:val="00431AD1"/>
    <w:rsid w:val="004E364A"/>
    <w:rsid w:val="004F0DA1"/>
    <w:rsid w:val="0056714A"/>
    <w:rsid w:val="005C413C"/>
    <w:rsid w:val="005D3EE7"/>
    <w:rsid w:val="00641D90"/>
    <w:rsid w:val="006474A5"/>
    <w:rsid w:val="006657EC"/>
    <w:rsid w:val="006833BD"/>
    <w:rsid w:val="0068646B"/>
    <w:rsid w:val="007A1CC3"/>
    <w:rsid w:val="008973D1"/>
    <w:rsid w:val="008F3497"/>
    <w:rsid w:val="009033DD"/>
    <w:rsid w:val="00904C52"/>
    <w:rsid w:val="009C00B5"/>
    <w:rsid w:val="009C0A89"/>
    <w:rsid w:val="00A46F68"/>
    <w:rsid w:val="00A665A1"/>
    <w:rsid w:val="00B319A1"/>
    <w:rsid w:val="00B716F7"/>
    <w:rsid w:val="00C82DF1"/>
    <w:rsid w:val="00CC23AE"/>
    <w:rsid w:val="00CC3432"/>
    <w:rsid w:val="00D3039B"/>
    <w:rsid w:val="00D7026A"/>
    <w:rsid w:val="00D91EC9"/>
    <w:rsid w:val="00E474B6"/>
    <w:rsid w:val="00EE73B1"/>
    <w:rsid w:val="00F45B70"/>
    <w:rsid w:val="00FA1D0F"/>
    <w:rsid w:val="00FD4CBF"/>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4B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8F3497"/>
    <w:pPr>
      <w:ind w:left="720"/>
      <w:contextualSpacing/>
    </w:pPr>
    <w:rPr>
      <w:rFonts w:eastAsia="Calibri"/>
      <w:sz w:val="20"/>
      <w:szCs w:val="20"/>
    </w:rPr>
  </w:style>
  <w:style w:type="character" w:customStyle="1" w:styleId="a4">
    <w:name w:val="Основной текст_"/>
    <w:link w:val="1"/>
    <w:rsid w:val="008F3497"/>
    <w:rPr>
      <w:sz w:val="28"/>
      <w:szCs w:val="28"/>
      <w:shd w:val="clear" w:color="auto" w:fill="FFFFFF"/>
    </w:rPr>
  </w:style>
  <w:style w:type="paragraph" w:customStyle="1" w:styleId="1">
    <w:name w:val="Основной текст1"/>
    <w:basedOn w:val="a"/>
    <w:link w:val="a4"/>
    <w:rsid w:val="008F3497"/>
    <w:pPr>
      <w:widowControl w:val="0"/>
      <w:shd w:val="clear" w:color="auto" w:fill="FFFFFF"/>
      <w:spacing w:before="480" w:after="240" w:line="317" w:lineRule="exact"/>
      <w:jc w:val="center"/>
    </w:pPr>
    <w:rPr>
      <w:sz w:val="28"/>
      <w:szCs w:val="28"/>
    </w:rPr>
  </w:style>
  <w:style w:type="character" w:styleId="a5">
    <w:name w:val="Hyperlink"/>
    <w:uiPriority w:val="99"/>
    <w:unhideWhenUsed/>
    <w:rsid w:val="0041631E"/>
    <w:rPr>
      <w:color w:val="0000FF"/>
      <w:u w:val="single"/>
    </w:rPr>
  </w:style>
  <w:style w:type="paragraph" w:styleId="a6">
    <w:name w:val="Balloon Text"/>
    <w:basedOn w:val="a"/>
    <w:link w:val="a7"/>
    <w:rsid w:val="0041631E"/>
    <w:rPr>
      <w:rFonts w:ascii="Tahoma" w:hAnsi="Tahoma" w:cs="Tahoma"/>
      <w:sz w:val="16"/>
      <w:szCs w:val="16"/>
    </w:rPr>
  </w:style>
  <w:style w:type="character" w:customStyle="1" w:styleId="a7">
    <w:name w:val="Текст выноски Знак"/>
    <w:link w:val="a6"/>
    <w:rsid w:val="00416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4B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8F3497"/>
    <w:pPr>
      <w:ind w:left="720"/>
      <w:contextualSpacing/>
    </w:pPr>
    <w:rPr>
      <w:rFonts w:eastAsia="Calibri"/>
      <w:sz w:val="20"/>
      <w:szCs w:val="20"/>
    </w:rPr>
  </w:style>
  <w:style w:type="character" w:customStyle="1" w:styleId="a4">
    <w:name w:val="Основной текст_"/>
    <w:link w:val="1"/>
    <w:rsid w:val="008F3497"/>
    <w:rPr>
      <w:sz w:val="28"/>
      <w:szCs w:val="28"/>
      <w:shd w:val="clear" w:color="auto" w:fill="FFFFFF"/>
    </w:rPr>
  </w:style>
  <w:style w:type="paragraph" w:customStyle="1" w:styleId="1">
    <w:name w:val="Основной текст1"/>
    <w:basedOn w:val="a"/>
    <w:link w:val="a4"/>
    <w:rsid w:val="008F3497"/>
    <w:pPr>
      <w:widowControl w:val="0"/>
      <w:shd w:val="clear" w:color="auto" w:fill="FFFFFF"/>
      <w:spacing w:before="480" w:after="240" w:line="317" w:lineRule="exact"/>
      <w:jc w:val="center"/>
    </w:pPr>
    <w:rPr>
      <w:sz w:val="28"/>
      <w:szCs w:val="28"/>
    </w:rPr>
  </w:style>
  <w:style w:type="character" w:styleId="a5">
    <w:name w:val="Hyperlink"/>
    <w:uiPriority w:val="99"/>
    <w:unhideWhenUsed/>
    <w:rsid w:val="0041631E"/>
    <w:rPr>
      <w:color w:val="0000FF"/>
      <w:u w:val="single"/>
    </w:rPr>
  </w:style>
  <w:style w:type="paragraph" w:styleId="a6">
    <w:name w:val="Balloon Text"/>
    <w:basedOn w:val="a"/>
    <w:link w:val="a7"/>
    <w:rsid w:val="0041631E"/>
    <w:rPr>
      <w:rFonts w:ascii="Tahoma" w:hAnsi="Tahoma" w:cs="Tahoma"/>
      <w:sz w:val="16"/>
      <w:szCs w:val="16"/>
    </w:rPr>
  </w:style>
  <w:style w:type="character" w:customStyle="1" w:styleId="a7">
    <w:name w:val="Текст выноски Знак"/>
    <w:link w:val="a6"/>
    <w:rsid w:val="00416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dra-rayo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5463</CharactersWithSpaces>
  <SharedDoc>false</SharedDoc>
  <HLinks>
    <vt:vector size="6" baseType="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cp:lastPrinted>2023-12-12T01:52:00Z</cp:lastPrinted>
  <dcterms:created xsi:type="dcterms:W3CDTF">2023-12-13T15:14:00Z</dcterms:created>
  <dcterms:modified xsi:type="dcterms:W3CDTF">2023-12-13T15:14:00Z</dcterms:modified>
</cp:coreProperties>
</file>