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16"/>
            </w:tblGrid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1918A8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404B65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1A7DE6" w:rsidP="007F0D9F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10.12.2020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1A7DE6">
                  <w:pPr>
                    <w:pStyle w:val="2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             № </w:t>
                  </w:r>
                  <w:r w:rsidR="001A7DE6">
                    <w:rPr>
                      <w:lang w:eastAsia="en-US"/>
                    </w:rPr>
                    <w:t>729</w:t>
                  </w:r>
                  <w:r w:rsidRPr="001918A8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proofErr w:type="gramStart"/>
      <w:r w:rsidRPr="00C541EF">
        <w:rPr>
          <w:sz w:val="28"/>
        </w:rPr>
        <w:t>Контроль за</w:t>
      </w:r>
      <w:proofErr w:type="gramEnd"/>
      <w:r w:rsidRPr="00C541EF">
        <w:rPr>
          <w:sz w:val="28"/>
        </w:rPr>
        <w:t xml:space="preserve">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404B65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.ru</w:t>
        </w:r>
      </w:hyperlink>
      <w:r w:rsidR="00C541EF"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r w:rsidRPr="00C541EF">
        <w:rPr>
          <w:sz w:val="28"/>
        </w:rPr>
        <w:t>4.</w:t>
      </w:r>
      <w:r w:rsidR="00517B66" w:rsidRPr="005A7455">
        <w:rPr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</w:t>
      </w:r>
      <w:r w:rsidR="00FB6673">
        <w:rPr>
          <w:sz w:val="28"/>
          <w:szCs w:val="28"/>
        </w:rPr>
        <w:t xml:space="preserve">А.Г. </w:t>
      </w:r>
      <w:proofErr w:type="spellStart"/>
      <w:r w:rsidR="00FB6673">
        <w:rPr>
          <w:sz w:val="28"/>
          <w:szCs w:val="28"/>
        </w:rPr>
        <w:t>Букатов</w:t>
      </w:r>
      <w:proofErr w:type="spellEnd"/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от </w:t>
            </w:r>
            <w:r w:rsidR="007F0D9F">
              <w:rPr>
                <w:sz w:val="28"/>
                <w:szCs w:val="28"/>
              </w:rPr>
              <w:t>1</w:t>
            </w:r>
            <w:r w:rsidR="00837294">
              <w:rPr>
                <w:sz w:val="28"/>
                <w:szCs w:val="28"/>
              </w:rPr>
              <w:t>0.</w:t>
            </w:r>
            <w:r w:rsidR="007F0D9F">
              <w:rPr>
                <w:sz w:val="28"/>
                <w:szCs w:val="28"/>
              </w:rPr>
              <w:t>12</w:t>
            </w:r>
            <w:r w:rsidR="00837294">
              <w:rPr>
                <w:sz w:val="28"/>
                <w:szCs w:val="28"/>
              </w:rPr>
              <w:t>.</w:t>
            </w:r>
            <w:r w:rsidR="007F0D9F">
              <w:rPr>
                <w:sz w:val="28"/>
                <w:szCs w:val="28"/>
              </w:rPr>
              <w:t>2020</w:t>
            </w:r>
            <w:r w:rsidRPr="001918A8">
              <w:rPr>
                <w:sz w:val="28"/>
                <w:szCs w:val="28"/>
              </w:rPr>
              <w:t xml:space="preserve"> № </w:t>
            </w:r>
            <w:r w:rsidR="007F0D9F">
              <w:rPr>
                <w:sz w:val="28"/>
                <w:szCs w:val="28"/>
              </w:rPr>
              <w:t>729</w:t>
            </w:r>
            <w:r w:rsidRPr="001918A8">
              <w:rPr>
                <w:sz w:val="28"/>
                <w:szCs w:val="28"/>
              </w:rPr>
              <w:t>-п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</w:t>
            </w:r>
            <w:bookmarkStart w:id="0" w:name="_GoBack"/>
            <w:bookmarkEnd w:id="0"/>
            <w:r w:rsidRPr="001918A8">
              <w:rPr>
                <w:sz w:val="28"/>
                <w:szCs w:val="28"/>
              </w:rPr>
              <w:t>.11.2015 №</w:t>
            </w:r>
            <w:r w:rsidR="00837294">
              <w:rPr>
                <w:sz w:val="28"/>
                <w:szCs w:val="28"/>
              </w:rPr>
              <w:t xml:space="preserve"> </w:t>
            </w:r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404B65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физической культуры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МБДОУ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</w:t>
            </w:r>
            <w:r w:rsidRPr="004C49FB">
              <w:rPr>
                <w:sz w:val="28"/>
                <w:szCs w:val="28"/>
              </w:rPr>
              <w:tab/>
              <w:t>Проведение физкультурно-спортивных мероприятий.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2.</w:t>
            </w:r>
            <w:r w:rsidRPr="004C49FB">
              <w:rPr>
                <w:sz w:val="28"/>
                <w:szCs w:val="28"/>
              </w:rPr>
              <w:tab/>
              <w:t xml:space="preserve">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</w:t>
            </w:r>
            <w:r w:rsidRPr="004C49FB">
              <w:rPr>
                <w:sz w:val="28"/>
                <w:szCs w:val="28"/>
              </w:rPr>
              <w:tab/>
              <w:t>Развитие зимних видов спорта в Идринском районе.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</w:t>
            </w:r>
            <w:r w:rsidRPr="004C49FB">
              <w:rPr>
                <w:sz w:val="28"/>
                <w:szCs w:val="28"/>
              </w:rPr>
              <w:tab/>
              <w:t>Обеспечение деятельности физкультурно- спортивных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физкультурно-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4C49FB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Приложениях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настоящему </w:t>
            </w:r>
            <w:r w:rsidR="00046D12" w:rsidRPr="00C541EF">
              <w:rPr>
                <w:sz w:val="28"/>
                <w:szCs w:val="28"/>
              </w:rPr>
              <w:t xml:space="preserve">паспорту 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3B0139">
              <w:rPr>
                <w:sz w:val="28"/>
                <w:szCs w:val="28"/>
              </w:rPr>
              <w:t>39 101 570,78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2016 году 1 887</w:t>
            </w:r>
            <w:r w:rsidR="001F4C25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1F4C25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3 387</w:t>
            </w:r>
            <w:r w:rsidR="001F4C25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1F4C25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2018 году 5</w:t>
            </w:r>
            <w:r w:rsidR="001F4C25">
              <w:rPr>
                <w:sz w:val="28"/>
                <w:szCs w:val="28"/>
              </w:rPr>
              <w:t> 854 867,56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</w:t>
            </w:r>
            <w:r w:rsidR="00745AFB" w:rsidRPr="00745AFB">
              <w:rPr>
                <w:sz w:val="28"/>
                <w:szCs w:val="28"/>
              </w:rPr>
              <w:t>9 114 644</w:t>
            </w:r>
            <w:r w:rsidRPr="00745AFB">
              <w:rPr>
                <w:sz w:val="28"/>
                <w:szCs w:val="28"/>
              </w:rPr>
              <w:t xml:space="preserve">,00 рублей, 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3B0139">
              <w:rPr>
                <w:sz w:val="28"/>
                <w:szCs w:val="28"/>
              </w:rPr>
              <w:t>5 841 865,22</w:t>
            </w:r>
            <w:r w:rsidRPr="00837294">
              <w:rPr>
                <w:sz w:val="28"/>
                <w:szCs w:val="28"/>
              </w:rPr>
              <w:t xml:space="preserve"> рублей, </w:t>
            </w:r>
          </w:p>
          <w:p w:rsidR="00046D12" w:rsidRPr="00837294" w:rsidRDefault="00FA7870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в 2021 году </w:t>
            </w:r>
            <w:r w:rsidR="00837294" w:rsidRPr="00837294">
              <w:rPr>
                <w:sz w:val="28"/>
                <w:szCs w:val="28"/>
              </w:rPr>
              <w:t>7 132 528,00</w:t>
            </w:r>
            <w:r w:rsidRPr="00837294">
              <w:rPr>
                <w:sz w:val="28"/>
                <w:szCs w:val="28"/>
              </w:rPr>
              <w:t xml:space="preserve"> рублей,</w:t>
            </w:r>
          </w:p>
          <w:p w:rsidR="00FA7870" w:rsidRPr="00837294" w:rsidRDefault="00FA7870" w:rsidP="00FA7870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</w:t>
            </w:r>
            <w:r w:rsidR="00E634FF" w:rsidRPr="00837294">
              <w:rPr>
                <w:sz w:val="28"/>
                <w:szCs w:val="28"/>
              </w:rPr>
              <w:t xml:space="preserve"> 2022</w:t>
            </w:r>
            <w:r w:rsidRPr="00837294">
              <w:rPr>
                <w:sz w:val="28"/>
                <w:szCs w:val="28"/>
              </w:rPr>
              <w:t xml:space="preserve"> году 5 882 528,00 рублей.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том числе, за счет средств федерального бюджета в размере 3 134 997,64 по годам: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2016 году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2017 году 0,00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2018 году 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 3 134 997,64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lastRenderedPageBreak/>
              <w:t xml:space="preserve">в 2020 году  0,00 тыс. рублей, </w:t>
            </w:r>
          </w:p>
          <w:p w:rsidR="00046D12" w:rsidRPr="00745AFB" w:rsidRDefault="00FA7870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2021 году  0,00 тыс. рублей,</w:t>
            </w:r>
          </w:p>
          <w:p w:rsidR="00FA7870" w:rsidRPr="00837294" w:rsidRDefault="00FA7870" w:rsidP="00FA7870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</w:t>
            </w:r>
            <w:r w:rsidRPr="00837294">
              <w:rPr>
                <w:sz w:val="28"/>
                <w:szCs w:val="28"/>
              </w:rPr>
              <w:t>2022 году  0,00 тыс. рублей.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за счет сре</w:t>
            </w:r>
            <w:proofErr w:type="gramStart"/>
            <w:r w:rsidRPr="00837294">
              <w:rPr>
                <w:sz w:val="28"/>
                <w:szCs w:val="28"/>
              </w:rPr>
              <w:t>дств кр</w:t>
            </w:r>
            <w:proofErr w:type="gramEnd"/>
            <w:r w:rsidRPr="00837294">
              <w:rPr>
                <w:sz w:val="28"/>
                <w:szCs w:val="28"/>
              </w:rPr>
              <w:t xml:space="preserve">аевого бюджета в размере </w:t>
            </w:r>
            <w:r w:rsidR="00D4474E" w:rsidRPr="00837294">
              <w:rPr>
                <w:sz w:val="28"/>
                <w:szCs w:val="28"/>
              </w:rPr>
              <w:t>4 810 953,44</w:t>
            </w:r>
            <w:r w:rsidRPr="00837294">
              <w:rPr>
                <w:sz w:val="28"/>
                <w:szCs w:val="28"/>
              </w:rPr>
              <w:t xml:space="preserve"> </w:t>
            </w:r>
            <w:r w:rsidR="00FA7870" w:rsidRPr="00837294">
              <w:rPr>
                <w:sz w:val="28"/>
                <w:szCs w:val="28"/>
              </w:rPr>
              <w:t xml:space="preserve">рублей, </w:t>
            </w:r>
            <w:r w:rsidRPr="00837294">
              <w:rPr>
                <w:sz w:val="28"/>
                <w:szCs w:val="28"/>
              </w:rPr>
              <w:t>по годам: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2016 году 0,00 тыс. рублей,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2017 году 1 500 000,00 рублей,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в 2018 году  </w:t>
            </w:r>
            <w:r w:rsidR="001F4C25" w:rsidRPr="00837294">
              <w:rPr>
                <w:sz w:val="28"/>
                <w:szCs w:val="28"/>
              </w:rPr>
              <w:t>1 206 434,08</w:t>
            </w:r>
            <w:r w:rsidRPr="00837294">
              <w:rPr>
                <w:sz w:val="28"/>
                <w:szCs w:val="28"/>
              </w:rPr>
              <w:t xml:space="preserve"> рублей,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в 2019 году  652 337,36 рублей, 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в 2020 году  </w:t>
            </w:r>
            <w:r w:rsidR="00D4474E" w:rsidRPr="00837294">
              <w:rPr>
                <w:sz w:val="28"/>
                <w:szCs w:val="28"/>
              </w:rPr>
              <w:t>202 182</w:t>
            </w:r>
            <w:r w:rsidRPr="00837294">
              <w:rPr>
                <w:sz w:val="28"/>
                <w:szCs w:val="28"/>
              </w:rPr>
              <w:t xml:space="preserve">,00 тыс. рублей, </w:t>
            </w:r>
          </w:p>
          <w:p w:rsidR="00046D12" w:rsidRPr="00837294" w:rsidRDefault="00FA7870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в 2021 году  </w:t>
            </w:r>
            <w:r w:rsidR="00D4474E" w:rsidRPr="00837294">
              <w:rPr>
                <w:sz w:val="28"/>
                <w:szCs w:val="28"/>
              </w:rPr>
              <w:t>1 250 000</w:t>
            </w:r>
            <w:r w:rsidRPr="00837294">
              <w:rPr>
                <w:sz w:val="28"/>
                <w:szCs w:val="28"/>
              </w:rPr>
              <w:t>,00 тыс. рублей,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2022</w:t>
            </w:r>
            <w:r w:rsidR="00FA7870" w:rsidRPr="00837294">
              <w:rPr>
                <w:sz w:val="28"/>
                <w:szCs w:val="28"/>
              </w:rPr>
              <w:t xml:space="preserve"> году  0,00 тыс. рублей.</w:t>
            </w:r>
          </w:p>
          <w:p w:rsidR="00046D12" w:rsidRPr="00837294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837294" w:rsidRDefault="00837294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30</w:t>
            </w:r>
            <w:r w:rsidR="003B0139">
              <w:rPr>
                <w:sz w:val="28"/>
                <w:szCs w:val="28"/>
              </w:rPr>
              <w:t> 955 619,70</w:t>
            </w:r>
            <w:r w:rsidR="00046D12" w:rsidRPr="00837294">
              <w:rPr>
                <w:sz w:val="28"/>
                <w:szCs w:val="28"/>
              </w:rPr>
              <w:t xml:space="preserve">  руб., по годам: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в 2016 году 1 887</w:t>
            </w:r>
            <w:r w:rsidR="00E1256E" w:rsidRPr="00837294">
              <w:rPr>
                <w:sz w:val="28"/>
                <w:szCs w:val="28"/>
              </w:rPr>
              <w:t> </w:t>
            </w:r>
            <w:r w:rsidRPr="00837294">
              <w:rPr>
                <w:sz w:val="28"/>
                <w:szCs w:val="28"/>
              </w:rPr>
              <w:t>569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1 887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2018 году </w:t>
            </w:r>
            <w:r w:rsidR="001F4C25">
              <w:rPr>
                <w:sz w:val="28"/>
                <w:szCs w:val="28"/>
              </w:rPr>
              <w:t>4 648 433,48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</w:t>
            </w:r>
            <w:r w:rsidR="00FA7870" w:rsidRPr="00745AFB">
              <w:rPr>
                <w:sz w:val="28"/>
                <w:szCs w:val="28"/>
              </w:rPr>
              <w:t>5 277 309</w:t>
            </w:r>
            <w:r w:rsidRPr="00745AFB">
              <w:rPr>
                <w:sz w:val="28"/>
                <w:szCs w:val="28"/>
              </w:rPr>
              <w:t xml:space="preserve">,00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3B0139">
              <w:rPr>
                <w:sz w:val="28"/>
                <w:szCs w:val="28"/>
              </w:rPr>
              <w:t>5 589 683,22</w:t>
            </w:r>
            <w:r w:rsidRPr="00745AFB">
              <w:rPr>
                <w:sz w:val="28"/>
                <w:szCs w:val="28"/>
              </w:rPr>
              <w:t xml:space="preserve"> рублей, </w:t>
            </w:r>
          </w:p>
          <w:p w:rsidR="00E1256E" w:rsidRPr="00745AFB" w:rsidRDefault="00E1256E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2021 году </w:t>
            </w:r>
            <w:r w:rsidR="00FA7870" w:rsidRPr="00745AFB">
              <w:rPr>
                <w:sz w:val="28"/>
                <w:szCs w:val="28"/>
              </w:rPr>
              <w:t>5 832 528</w:t>
            </w:r>
            <w:r w:rsidRPr="00745AFB">
              <w:rPr>
                <w:sz w:val="28"/>
                <w:szCs w:val="28"/>
              </w:rPr>
              <w:t>,00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2022</w:t>
            </w:r>
            <w:r w:rsidR="00E1256E" w:rsidRPr="00745AFB">
              <w:rPr>
                <w:sz w:val="28"/>
                <w:szCs w:val="28"/>
              </w:rPr>
              <w:t xml:space="preserve"> году </w:t>
            </w:r>
            <w:r w:rsidR="00FA7870" w:rsidRPr="00745AFB">
              <w:rPr>
                <w:sz w:val="28"/>
                <w:szCs w:val="28"/>
              </w:rPr>
              <w:t>5 832 528,00</w:t>
            </w:r>
            <w:r w:rsidR="00E1256E" w:rsidRPr="00745AFB">
              <w:rPr>
                <w:sz w:val="28"/>
                <w:szCs w:val="28"/>
              </w:rPr>
              <w:t xml:space="preserve"> рублей.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за счет средств внебюджетных источников: </w:t>
            </w:r>
            <w:r w:rsidR="00E1256E" w:rsidRPr="00745AFB">
              <w:rPr>
                <w:sz w:val="28"/>
                <w:szCs w:val="28"/>
              </w:rPr>
              <w:t>20</w:t>
            </w:r>
            <w:r w:rsidRPr="00745AFB">
              <w:rPr>
                <w:sz w:val="28"/>
                <w:szCs w:val="28"/>
              </w:rPr>
              <w:t xml:space="preserve">0 000,00 руб., по годам: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2016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2017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2018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2019 году 50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E1256E" w:rsidRPr="00745AFB">
              <w:rPr>
                <w:sz w:val="28"/>
                <w:szCs w:val="28"/>
              </w:rPr>
              <w:t>5</w:t>
            </w:r>
            <w:r w:rsidRPr="00745AFB">
              <w:rPr>
                <w:sz w:val="28"/>
                <w:szCs w:val="28"/>
              </w:rPr>
              <w:t>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2021 году </w:t>
            </w:r>
            <w:r w:rsidR="00E1256E" w:rsidRPr="00745AFB">
              <w:rPr>
                <w:sz w:val="28"/>
                <w:szCs w:val="28"/>
              </w:rPr>
              <w:t>5</w:t>
            </w:r>
            <w:r w:rsidRPr="00745AFB">
              <w:rPr>
                <w:sz w:val="28"/>
                <w:szCs w:val="28"/>
              </w:rPr>
              <w:t>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</w:t>
            </w:r>
            <w:r w:rsidR="00E1256E" w:rsidRPr="00745AFB">
              <w:rPr>
                <w:sz w:val="28"/>
                <w:szCs w:val="28"/>
              </w:rPr>
              <w:t>,</w:t>
            </w:r>
          </w:p>
          <w:p w:rsidR="00046D12" w:rsidRPr="00745AFB" w:rsidRDefault="00E1256E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</w:t>
            </w:r>
            <w:r w:rsidR="00046D12" w:rsidRPr="00745AFB">
              <w:rPr>
                <w:sz w:val="28"/>
                <w:szCs w:val="28"/>
              </w:rPr>
              <w:t xml:space="preserve"> 2022 году</w:t>
            </w:r>
            <w:r w:rsidRPr="00745AFB">
              <w:rPr>
                <w:sz w:val="28"/>
                <w:szCs w:val="28"/>
              </w:rPr>
              <w:t xml:space="preserve">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Для достижения целей государственной политики в сфере физической культуры и спорта к 2022 года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физической культурой и спортом, в 2020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величина данного показателя в 2020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предполагается увеличить с 35% в 2020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C541EF">
        <w:rPr>
          <w:sz w:val="28"/>
          <w:szCs w:val="28"/>
        </w:rPr>
        <w:t>муниципально</w:t>
      </w:r>
      <w:proofErr w:type="spellEnd"/>
      <w:r w:rsidRPr="00C541EF">
        <w:rPr>
          <w:sz w:val="28"/>
          <w:szCs w:val="28"/>
        </w:rPr>
        <w:t xml:space="preserve">-ориентированная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того,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спортивных клубах по месту жительства в районе на 01.01.2019 года занимается 1250человек, что составляет 11,44 % от числа жителей района.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целом, по итогам 2018года,  в</w:t>
      </w:r>
      <w:r w:rsidR="00D4474E">
        <w:rPr>
          <w:sz w:val="28"/>
          <w:szCs w:val="28"/>
        </w:rPr>
        <w:t xml:space="preserve"> </w:t>
      </w:r>
      <w:r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количеством участников, превышающим 3278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По результатам реализованных в 2016-2019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 (21,7 % и 22,5 % по итогам 2018 года соответственно).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1A3527">
        <w:rPr>
          <w:sz w:val="28"/>
          <w:szCs w:val="28"/>
        </w:rPr>
        <w:t>0</w:t>
      </w:r>
      <w:r w:rsidRPr="00C541EF">
        <w:rPr>
          <w:sz w:val="28"/>
          <w:szCs w:val="28"/>
        </w:rPr>
        <w:t xml:space="preserve"> единицы </w:t>
      </w:r>
      <w:proofErr w:type="gramStart"/>
      <w:r w:rsidRPr="00C541EF">
        <w:rPr>
          <w:sz w:val="28"/>
          <w:szCs w:val="28"/>
        </w:rPr>
        <w:t>на конец</w:t>
      </w:r>
      <w:proofErr w:type="gramEnd"/>
      <w:r w:rsidRPr="00C541EF">
        <w:rPr>
          <w:sz w:val="28"/>
          <w:szCs w:val="28"/>
        </w:rPr>
        <w:t xml:space="preserve"> 2017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A3527">
        <w:rPr>
          <w:sz w:val="28"/>
          <w:szCs w:val="28"/>
        </w:rPr>
        <w:t>6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представлена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  <w:r w:rsidR="00C23AA4" w:rsidRPr="00693BE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80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851"/>
        <w:gridCol w:w="851"/>
        <w:gridCol w:w="850"/>
        <w:gridCol w:w="850"/>
        <w:gridCol w:w="907"/>
        <w:gridCol w:w="907"/>
        <w:gridCol w:w="907"/>
        <w:gridCol w:w="907"/>
        <w:gridCol w:w="907"/>
        <w:gridCol w:w="907"/>
        <w:gridCol w:w="966"/>
        <w:gridCol w:w="850"/>
        <w:gridCol w:w="850"/>
        <w:gridCol w:w="850"/>
      </w:tblGrid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5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C23AA4" w:rsidRDefault="001A3527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82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527" w:rsidRPr="00C23AA4" w:rsidRDefault="001A3527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A3527" w:rsidRPr="00406584" w:rsidTr="001A3527">
        <w:trPr>
          <w:gridAfter w:val="3"/>
          <w:wAfter w:w="2550" w:type="dxa"/>
          <w:cantSplit/>
          <w:trHeight w:val="19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1A3527" w:rsidRPr="00406584" w:rsidTr="00D447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  <w:r w:rsidRPr="00406584">
              <w:rPr>
                <w:sz w:val="24"/>
                <w:szCs w:val="24"/>
              </w:rPr>
              <w:t>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3527" w:rsidRPr="00406584" w:rsidTr="001A3527">
        <w:trPr>
          <w:gridAfter w:val="3"/>
          <w:wAfter w:w="2550" w:type="dxa"/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32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39,50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41,50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44,00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46,00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</w:t>
            </w:r>
            <w:r w:rsidR="00F11FE4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развития физической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Идринском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7C403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2020</w:t>
            </w:r>
          </w:p>
        </w:tc>
        <w:tc>
          <w:tcPr>
            <w:tcW w:w="2066" w:type="dxa"/>
          </w:tcPr>
          <w:p w:rsidR="00B871E0" w:rsidRPr="00677D61" w:rsidRDefault="007C403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2066" w:type="dxa"/>
          </w:tcPr>
          <w:p w:rsidR="00B871E0" w:rsidRPr="00677D61" w:rsidRDefault="007C403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2-й год планового периода, 2022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7C4030" w:rsidRPr="00677D6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066" w:type="dxa"/>
          </w:tcPr>
          <w:p w:rsidR="00B871E0" w:rsidRPr="00677D61" w:rsidRDefault="007C4030" w:rsidP="00404B65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2066" w:type="dxa"/>
          </w:tcPr>
          <w:p w:rsidR="00B871E0" w:rsidRPr="00677D61" w:rsidRDefault="007C4030" w:rsidP="00404B65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2-й год планового периода, 2022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1 195 727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4 650 536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F11FE4" w:rsidRDefault="001A3527" w:rsidP="00D4474E">
      <w:pPr>
        <w:jc w:val="center"/>
        <w:rPr>
          <w:sz w:val="28"/>
          <w:szCs w:val="28"/>
        </w:rPr>
      </w:pPr>
      <w:r w:rsidRPr="00251E47">
        <w:rPr>
          <w:sz w:val="28"/>
          <w:szCs w:val="28"/>
        </w:rPr>
        <w:t>Информация о ресурсном обеспечении муниципальной программы «</w:t>
      </w:r>
      <w:r w:rsidRPr="00F11FE4">
        <w:rPr>
          <w:sz w:val="28"/>
          <w:szCs w:val="28"/>
        </w:rPr>
        <w:t>Создание условий для  развития физической</w:t>
      </w:r>
    </w:p>
    <w:p w:rsidR="001A3527" w:rsidRDefault="001A3527" w:rsidP="00D4474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FE4">
        <w:rPr>
          <w:sz w:val="28"/>
          <w:szCs w:val="28"/>
        </w:rPr>
        <w:t>культуры  и спорта в Идринском районе</w:t>
      </w:r>
      <w:r w:rsidRPr="00251E47">
        <w:rPr>
          <w:sz w:val="28"/>
          <w:szCs w:val="28"/>
        </w:rPr>
        <w:t>»</w:t>
      </w:r>
    </w:p>
    <w:p w:rsidR="00F11FE4" w:rsidRDefault="001A3527" w:rsidP="00D4474E">
      <w:pPr>
        <w:jc w:val="center"/>
        <w:rPr>
          <w:sz w:val="28"/>
          <w:szCs w:val="28"/>
        </w:rPr>
      </w:pPr>
      <w:r w:rsidRPr="00251E47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F11FE4" w:rsidRPr="00406584" w:rsidTr="00404B65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>
              <w:rPr>
                <w:sz w:val="24"/>
                <w:szCs w:val="24"/>
              </w:rPr>
              <w:t>, 2020-2022 гг.</w:t>
            </w:r>
          </w:p>
        </w:tc>
      </w:tr>
      <w:tr w:rsidR="00F11FE4" w:rsidRPr="00406584" w:rsidTr="00404B65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406584">
              <w:rPr>
                <w:sz w:val="24"/>
                <w:szCs w:val="24"/>
              </w:rPr>
              <w:t>Рз</w:t>
            </w:r>
            <w:proofErr w:type="spellEnd"/>
            <w:r w:rsidRPr="00406584">
              <w:rPr>
                <w:sz w:val="24"/>
                <w:szCs w:val="24"/>
              </w:rPr>
              <w:br/>
            </w:r>
            <w:proofErr w:type="spellStart"/>
            <w:r w:rsidRPr="0040658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406584" w:rsidTr="00404B65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15672D" w:rsidRPr="00406584" w:rsidTr="0015672D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2D" w:rsidRPr="00693BE7" w:rsidRDefault="0015672D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BE7">
              <w:rPr>
                <w:sz w:val="24"/>
                <w:szCs w:val="24"/>
              </w:rPr>
              <w:t xml:space="preserve">«Создание условий для развития физической культуры и спорта в Идринском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3B0139" w:rsidP="003B01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5841865,22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2D" w:rsidRPr="00677D61" w:rsidRDefault="00D4474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7132528,00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D4474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5882528,00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3B013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18856921,22</w:t>
            </w:r>
          </w:p>
        </w:tc>
      </w:tr>
      <w:tr w:rsidR="0015672D" w:rsidRPr="00406584" w:rsidTr="0015672D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5672D" w:rsidRPr="00406584" w:rsidTr="0015672D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677D61" w:rsidRDefault="003B0139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5725348,22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2D" w:rsidRPr="00677D61" w:rsidRDefault="00D4474E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7016008,00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D4474E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5766008,00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677D61" w:rsidRDefault="003B0139" w:rsidP="003B01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18507364,22</w:t>
            </w:r>
          </w:p>
        </w:tc>
      </w:tr>
      <w:tr w:rsidR="003B0139" w:rsidRPr="00406584" w:rsidTr="0015672D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9" w:rsidRPr="00406584" w:rsidRDefault="003B0139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39" w:rsidRPr="00406584" w:rsidRDefault="003B0139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39" w:rsidRPr="00406584" w:rsidRDefault="003B0139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139" w:rsidRPr="00406584" w:rsidRDefault="003B0139" w:rsidP="0015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139" w:rsidRPr="00B14139" w:rsidRDefault="003B0139" w:rsidP="003B0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</w:t>
            </w:r>
            <w:r>
              <w:rPr>
                <w:sz w:val="24"/>
                <w:szCs w:val="24"/>
              </w:rPr>
              <w:t>17</w:t>
            </w:r>
            <w:r w:rsidRPr="00B14139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139" w:rsidRPr="00B14139" w:rsidRDefault="003B0139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139" w:rsidRPr="00B14139" w:rsidRDefault="003B0139" w:rsidP="00806A3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349557,00</w:t>
            </w:r>
          </w:p>
        </w:tc>
      </w:tr>
      <w:tr w:rsidR="00247104" w:rsidRPr="00B14139" w:rsidTr="001A352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EE7867" w:rsidRDefault="00247104" w:rsidP="00457C12">
            <w:pPr>
              <w:jc w:val="center"/>
              <w:rPr>
                <w:sz w:val="24"/>
                <w:szCs w:val="24"/>
              </w:rPr>
            </w:pPr>
            <w:r w:rsidRPr="00EE7867">
              <w:rPr>
                <w:sz w:val="24"/>
                <w:szCs w:val="24"/>
              </w:rPr>
              <w:lastRenderedPageBreak/>
              <w:t xml:space="preserve">Проведение физкультурно-спортивных мероприятий в </w:t>
            </w:r>
            <w:r w:rsidRPr="00EE7867">
              <w:rPr>
                <w:sz w:val="24"/>
                <w:szCs w:val="24"/>
              </w:rPr>
              <w:lastRenderedPageBreak/>
              <w:t>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15672D" w:rsidRDefault="0015672D" w:rsidP="003B0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434</w:t>
            </w:r>
            <w:r w:rsidR="003B0139">
              <w:rPr>
                <w:sz w:val="24"/>
                <w:szCs w:val="24"/>
              </w:rPr>
              <w:t>1</w:t>
            </w:r>
            <w:r w:rsidRPr="0015672D">
              <w:rPr>
                <w:sz w:val="24"/>
                <w:szCs w:val="24"/>
              </w:rPr>
              <w:t>69,</w:t>
            </w:r>
            <w:r w:rsidR="003B0139">
              <w:rPr>
                <w:sz w:val="24"/>
                <w:szCs w:val="24"/>
              </w:rPr>
              <w:t>7</w:t>
            </w:r>
            <w:r w:rsidRPr="0015672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15672D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420569,00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15672D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420569,00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15672D" w:rsidRDefault="003B0139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1275307,7</w:t>
            </w:r>
          </w:p>
        </w:tc>
      </w:tr>
      <w:tr w:rsidR="00247104" w:rsidRPr="00B14139" w:rsidTr="001A3527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36900,00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4710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50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68650,00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68650,00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50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162040,20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10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CA27D0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50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50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CA27D0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726810,5</w:t>
            </w:r>
          </w:p>
        </w:tc>
      </w:tr>
      <w:tr w:rsidR="0015672D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2D" w:rsidRPr="00406584" w:rsidRDefault="0015672D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406584" w:rsidRDefault="0015672D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B14139" w:rsidRDefault="0015672D" w:rsidP="002134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</w:t>
            </w:r>
            <w:r w:rsidR="0021342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B14139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B14139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B14139" w:rsidRDefault="0015672D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72D" w:rsidRPr="0015672D" w:rsidRDefault="00CA27D0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317652,70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2D" w:rsidRPr="0015672D" w:rsidRDefault="0015672D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304049,00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15672D" w:rsidRDefault="0015672D" w:rsidP="00156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304049,00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2D" w:rsidRPr="0015672D" w:rsidRDefault="0015672D" w:rsidP="00CA27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5672D">
              <w:rPr>
                <w:sz w:val="24"/>
                <w:szCs w:val="24"/>
              </w:rPr>
              <w:t>925</w:t>
            </w:r>
            <w:r w:rsidR="00CA27D0">
              <w:rPr>
                <w:sz w:val="24"/>
                <w:szCs w:val="24"/>
              </w:rPr>
              <w:t>750</w:t>
            </w:r>
            <w:r w:rsidRPr="0015672D">
              <w:rPr>
                <w:sz w:val="24"/>
                <w:szCs w:val="24"/>
              </w:rPr>
              <w:t>,</w:t>
            </w:r>
            <w:r w:rsidR="00CA27D0">
              <w:rPr>
                <w:sz w:val="24"/>
                <w:szCs w:val="24"/>
              </w:rPr>
              <w:t>7</w:t>
            </w:r>
            <w:r w:rsidRPr="0015672D">
              <w:rPr>
                <w:sz w:val="24"/>
                <w:szCs w:val="24"/>
              </w:rPr>
              <w:t>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3B0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</w:t>
            </w:r>
            <w:r w:rsidR="003B0139">
              <w:rPr>
                <w:sz w:val="24"/>
                <w:szCs w:val="24"/>
              </w:rPr>
              <w:t>17</w:t>
            </w:r>
            <w:r w:rsidRPr="00B14139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B013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349557,00</w:t>
            </w: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3C6375" w:rsidRDefault="00B5715E" w:rsidP="001A3527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CA27D0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962402,00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1192318,00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1192318,00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CA27D0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3347038,00</w:t>
            </w: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5715E" w:rsidRPr="00B14139" w:rsidTr="00B5715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CA27D0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1121063,00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1121063,00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CA27D0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3133210,00</w:t>
            </w: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Default="00B5715E" w:rsidP="00CA27D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A27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Default="00B5715E" w:rsidP="00CA27D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2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828,00</w:t>
            </w:r>
          </w:p>
        </w:tc>
      </w:tr>
      <w:tr w:rsidR="006F20F9" w:rsidRPr="00B14139" w:rsidTr="001A3527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Pr="00406584" w:rsidRDefault="006F20F9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Pr="00A51BB3" w:rsidRDefault="006F20F9" w:rsidP="00A51BB3">
            <w:pPr>
              <w:jc w:val="center"/>
              <w:rPr>
                <w:sz w:val="24"/>
                <w:szCs w:val="24"/>
              </w:rPr>
            </w:pPr>
            <w:r w:rsidRPr="00A51BB3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406584" w:rsidRDefault="006F20F9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6F20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1012749,52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6F20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989279,00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6F20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6F20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3041307,52</w:t>
            </w:r>
          </w:p>
        </w:tc>
      </w:tr>
      <w:tr w:rsidR="006F20F9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Default="006F20F9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406584" w:rsidRDefault="006F20F9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F20F9" w:rsidRPr="00B14139" w:rsidTr="006F20F9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Default="006F20F9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406584" w:rsidRDefault="006F20F9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975 649,52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989279,00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3004207,52</w:t>
            </w:r>
          </w:p>
        </w:tc>
      </w:tr>
      <w:tr w:rsidR="006F20F9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F9" w:rsidRDefault="006F20F9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9" w:rsidRPr="00406584" w:rsidRDefault="006F20F9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Default="006F20F9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Pr="00B1413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0F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F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0F9" w:rsidRDefault="006F20F9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37100,00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A51BB3" w:rsidRDefault="00247104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физкультурно</w:t>
            </w:r>
            <w:r>
              <w:rPr>
                <w:sz w:val="24"/>
                <w:szCs w:val="24"/>
              </w:rPr>
              <w:t>-</w:t>
            </w:r>
            <w:r w:rsidRPr="00B14139">
              <w:rPr>
                <w:sz w:val="24"/>
                <w:szCs w:val="24"/>
              </w:rPr>
              <w:t xml:space="preserve">спортивных клубов </w:t>
            </w:r>
            <w:r w:rsidRPr="00B14139">
              <w:rPr>
                <w:sz w:val="24"/>
                <w:szCs w:val="24"/>
              </w:rPr>
              <w:lastRenderedPageBreak/>
              <w:t>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9541086,00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9541086,00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 xml:space="preserve"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14139">
              <w:rPr>
                <w:sz w:val="24"/>
                <w:szCs w:val="24"/>
              </w:rPr>
              <w:t>размера оплаты труда</w:t>
            </w:r>
            <w:proofErr w:type="gramEnd"/>
            <w:r w:rsidRPr="00B1413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</w:tr>
      <w:tr w:rsidR="00B5715E" w:rsidRPr="00B14139" w:rsidTr="00B5715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B5715E">
            <w:pPr>
              <w:jc w:val="center"/>
              <w:rPr>
                <w:sz w:val="24"/>
                <w:szCs w:val="24"/>
              </w:rPr>
            </w:pPr>
            <w:r w:rsidRPr="00B5715E">
              <w:rPr>
                <w:sz w:val="24"/>
                <w:szCs w:val="24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</w:t>
            </w:r>
            <w:r>
              <w:rPr>
                <w:sz w:val="24"/>
                <w:szCs w:val="24"/>
              </w:rPr>
              <w:t>35</w:t>
            </w:r>
            <w:r w:rsidRPr="00B141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2976,00</w:t>
            </w:r>
          </w:p>
        </w:tc>
      </w:tr>
      <w:tr w:rsidR="00B5715E" w:rsidRPr="00B14139" w:rsidTr="00B5715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</w:t>
            </w:r>
            <w:r>
              <w:rPr>
                <w:sz w:val="24"/>
                <w:szCs w:val="24"/>
              </w:rPr>
              <w:t>35</w:t>
            </w:r>
            <w:r w:rsidRPr="00B141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2976,00</w:t>
            </w:r>
          </w:p>
        </w:tc>
      </w:tr>
      <w:tr w:rsidR="00B5715E" w:rsidRPr="00B14139" w:rsidTr="00B5715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B5715E">
            <w:pPr>
              <w:jc w:val="center"/>
              <w:rPr>
                <w:sz w:val="24"/>
                <w:szCs w:val="24"/>
              </w:rPr>
            </w:pPr>
            <w:r w:rsidRPr="00B5715E">
              <w:rPr>
                <w:sz w:val="24"/>
                <w:szCs w:val="24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14139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</w:tr>
      <w:tr w:rsidR="00B5715E" w:rsidRPr="00B14139" w:rsidTr="00B5715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406584" w:rsidRDefault="00B5715E" w:rsidP="00B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14139"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5715E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571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</w:tr>
      <w:tr w:rsidR="00B5715E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B5715E" w:rsidRPr="00406584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E" w:rsidRDefault="00B5715E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E" w:rsidRPr="00B14139" w:rsidRDefault="00B5715E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0480008100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15E" w:rsidRPr="00B14139" w:rsidRDefault="00B5715E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150000,00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963DFE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63DF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1A3527">
              <w:rPr>
                <w:rFonts w:eastAsia="Calibri"/>
                <w:sz w:val="24"/>
                <w:szCs w:val="24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1A3527">
              <w:rPr>
                <w:rFonts w:eastAsia="Calibri"/>
                <w:sz w:val="24"/>
                <w:szCs w:val="24"/>
              </w:rPr>
              <w:t>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67442">
              <w:rPr>
                <w:rFonts w:eastAsia="Calibri"/>
                <w:sz w:val="24"/>
                <w:szCs w:val="24"/>
              </w:rPr>
              <w:t>, 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11FE4" w:rsidRPr="00963DFE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ind w:right="-108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Муниципальная программа</w:t>
            </w:r>
          </w:p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E4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6F20F9" w:rsidP="00B20C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0C90">
              <w:rPr>
                <w:sz w:val="24"/>
                <w:szCs w:val="24"/>
              </w:rPr>
              <w:t> 841 865,22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6F20F9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7 132 528,00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6F20F9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5 882 528,00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0301CD" w:rsidRDefault="00D3388E" w:rsidP="000301CD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/>
            </w:r>
            <w:r w:rsidR="000301CD"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 w:rsidR="00B20C90">
              <w:rPr>
                <w:noProof/>
                <w:sz w:val="24"/>
                <w:szCs w:val="24"/>
              </w:rPr>
              <w:t>18 856 921,22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11FE4" w:rsidRPr="00963DFE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</w:tr>
      <w:tr w:rsidR="00F11FE4" w:rsidRPr="00963DFE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D96060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202 182,00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D96060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D96060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1 452 182,00</w:t>
            </w:r>
          </w:p>
        </w:tc>
      </w:tr>
      <w:tr w:rsidR="00F11FE4" w:rsidRPr="00963DFE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404B6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</w:t>
            </w:r>
            <w:r w:rsidR="00E92C44" w:rsidRPr="00E92C44">
              <w:rPr>
                <w:sz w:val="24"/>
                <w:szCs w:val="24"/>
              </w:rPr>
              <w:t>5</w:t>
            </w:r>
            <w:r w:rsidRPr="00E92C44">
              <w:rPr>
                <w:sz w:val="24"/>
                <w:szCs w:val="24"/>
              </w:rPr>
              <w:t>0 000,00</w:t>
            </w:r>
          </w:p>
        </w:tc>
      </w:tr>
      <w:tr w:rsidR="00F11FE4" w:rsidRPr="00963DFE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E92C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11FE4" w:rsidRPr="00963DFE">
              <w:rPr>
                <w:sz w:val="24"/>
                <w:szCs w:val="24"/>
              </w:rPr>
              <w:t xml:space="preserve">юджеты </w:t>
            </w:r>
            <w:r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0301CD" w:rsidRDefault="000301CD" w:rsidP="00B20C9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5 589</w:t>
            </w:r>
            <w:r w:rsidR="00B20C90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683</w:t>
            </w:r>
            <w:r w:rsidR="00B20C90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832 528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832 528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0301CD" w:rsidRDefault="000301CD" w:rsidP="00B20C9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17 254</w:t>
            </w:r>
            <w:r w:rsidR="00B20C90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739</w:t>
            </w:r>
            <w:r w:rsidR="00B20C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301CD"/>
    <w:rsid w:val="000442BA"/>
    <w:rsid w:val="00046D12"/>
    <w:rsid w:val="00051527"/>
    <w:rsid w:val="00056A12"/>
    <w:rsid w:val="00057501"/>
    <w:rsid w:val="00112775"/>
    <w:rsid w:val="00152186"/>
    <w:rsid w:val="0015672D"/>
    <w:rsid w:val="00166278"/>
    <w:rsid w:val="001918A8"/>
    <w:rsid w:val="001A3527"/>
    <w:rsid w:val="001A7DE6"/>
    <w:rsid w:val="001F0A23"/>
    <w:rsid w:val="001F4C25"/>
    <w:rsid w:val="00213422"/>
    <w:rsid w:val="00221281"/>
    <w:rsid w:val="00243070"/>
    <w:rsid w:val="00247104"/>
    <w:rsid w:val="003B0139"/>
    <w:rsid w:val="003C6375"/>
    <w:rsid w:val="00404B65"/>
    <w:rsid w:val="00406584"/>
    <w:rsid w:val="00410555"/>
    <w:rsid w:val="00457C12"/>
    <w:rsid w:val="004C49FB"/>
    <w:rsid w:val="00517B66"/>
    <w:rsid w:val="00567442"/>
    <w:rsid w:val="0057519F"/>
    <w:rsid w:val="005E7A07"/>
    <w:rsid w:val="00605B1A"/>
    <w:rsid w:val="00677D61"/>
    <w:rsid w:val="00693BE7"/>
    <w:rsid w:val="006B2952"/>
    <w:rsid w:val="006F20F9"/>
    <w:rsid w:val="006F2F46"/>
    <w:rsid w:val="00745AFB"/>
    <w:rsid w:val="00781037"/>
    <w:rsid w:val="007A6A26"/>
    <w:rsid w:val="007C4030"/>
    <w:rsid w:val="007F0D9F"/>
    <w:rsid w:val="00837294"/>
    <w:rsid w:val="00854778"/>
    <w:rsid w:val="00A30E8F"/>
    <w:rsid w:val="00A51BB3"/>
    <w:rsid w:val="00A7492B"/>
    <w:rsid w:val="00B14139"/>
    <w:rsid w:val="00B20C90"/>
    <w:rsid w:val="00B2229E"/>
    <w:rsid w:val="00B5715E"/>
    <w:rsid w:val="00B871E0"/>
    <w:rsid w:val="00C236DB"/>
    <w:rsid w:val="00C23AA4"/>
    <w:rsid w:val="00C513EC"/>
    <w:rsid w:val="00C541EF"/>
    <w:rsid w:val="00C707D0"/>
    <w:rsid w:val="00CA27D0"/>
    <w:rsid w:val="00CA712A"/>
    <w:rsid w:val="00D3388E"/>
    <w:rsid w:val="00D4474E"/>
    <w:rsid w:val="00D96060"/>
    <w:rsid w:val="00D96D36"/>
    <w:rsid w:val="00E1256E"/>
    <w:rsid w:val="00E36818"/>
    <w:rsid w:val="00E37DC3"/>
    <w:rsid w:val="00E634FF"/>
    <w:rsid w:val="00E92C44"/>
    <w:rsid w:val="00EE7867"/>
    <w:rsid w:val="00F11FE4"/>
    <w:rsid w:val="00FA7870"/>
    <w:rsid w:val="00F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EA37-1568-45A6-ADD1-1B24D638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18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2020-12-14T04:19:00Z</cp:lastPrinted>
  <dcterms:created xsi:type="dcterms:W3CDTF">2019-10-22T06:23:00Z</dcterms:created>
  <dcterms:modified xsi:type="dcterms:W3CDTF">2020-12-15T02:04:00Z</dcterms:modified>
</cp:coreProperties>
</file>