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3E00F7" w:rsidRPr="00083985" w:rsidTr="003E00F7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0F7" w:rsidRPr="00083985" w:rsidRDefault="003E00F7" w:rsidP="003E00F7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lang w:eastAsia="ru-RU"/>
              </w:rPr>
              <w:drawing>
                <wp:inline distT="0" distB="0" distL="0" distR="0" wp14:anchorId="2927DF14" wp14:editId="79A5BDAE">
                  <wp:extent cx="619125" cy="781050"/>
                  <wp:effectExtent l="1905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0F7" w:rsidRPr="00083985" w:rsidRDefault="003E00F7" w:rsidP="003E00F7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83985">
              <w:rPr>
                <w:rFonts w:ascii="Times New Roman" w:hAnsi="Times New Roman"/>
                <w:b w:val="0"/>
                <w:i w:val="0"/>
              </w:rPr>
              <w:t>КРАСНОЯРСКИЙ КРАЙ</w:t>
            </w:r>
          </w:p>
        </w:tc>
      </w:tr>
      <w:tr w:rsidR="003E00F7" w:rsidRPr="00083985" w:rsidTr="003E00F7">
        <w:trPr>
          <w:trHeight w:val="79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0F7" w:rsidRPr="00083985" w:rsidRDefault="003E00F7" w:rsidP="00FA4409">
            <w:pPr>
              <w:pStyle w:val="2"/>
              <w:spacing w:before="0" w:after="0" w:line="360" w:lineRule="auto"/>
              <w:jc w:val="center"/>
            </w:pPr>
            <w:r w:rsidRPr="00083985">
              <w:rPr>
                <w:rFonts w:ascii="Times New Roman" w:hAnsi="Times New Roman"/>
                <w:b w:val="0"/>
                <w:i w:val="0"/>
              </w:rPr>
              <w:t>АДМИНИСТРАЦИЯ ИДРИНСКОГО РАЙОНА</w:t>
            </w:r>
          </w:p>
        </w:tc>
      </w:tr>
      <w:tr w:rsidR="003E00F7" w:rsidRPr="005B12B2" w:rsidTr="003E00F7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0F7" w:rsidRPr="005B12B2" w:rsidRDefault="003E00F7" w:rsidP="003E00F7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i w:val="0"/>
              </w:rPr>
            </w:pPr>
            <w:proofErr w:type="gramStart"/>
            <w:r w:rsidRPr="005B12B2">
              <w:rPr>
                <w:rFonts w:ascii="Times New Roman" w:hAnsi="Times New Roman"/>
                <w:i w:val="0"/>
              </w:rPr>
              <w:t>П</w:t>
            </w:r>
            <w:proofErr w:type="gramEnd"/>
            <w:r w:rsidRPr="005B12B2">
              <w:rPr>
                <w:rFonts w:ascii="Times New Roman" w:hAnsi="Times New Roman"/>
                <w:i w:val="0"/>
              </w:rPr>
              <w:t xml:space="preserve"> О С Т А Н О В Л Е Н И Е</w:t>
            </w:r>
          </w:p>
          <w:p w:rsidR="003E00F7" w:rsidRPr="005B12B2" w:rsidRDefault="003E00F7" w:rsidP="003E00F7"/>
        </w:tc>
      </w:tr>
      <w:tr w:rsidR="003E00F7" w:rsidRPr="005B12B2" w:rsidTr="003E00F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3E00F7" w:rsidRPr="005B12B2" w:rsidRDefault="007436CE" w:rsidP="003E00F7">
            <w:pPr>
              <w:pStyle w:val="2"/>
              <w:spacing w:before="0" w:after="0" w:line="360" w:lineRule="auto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15</w:t>
            </w:r>
            <w:r w:rsidR="003E00F7">
              <w:rPr>
                <w:rFonts w:ascii="Times New Roman" w:hAnsi="Times New Roman"/>
                <w:b w:val="0"/>
                <w:i w:val="0"/>
              </w:rPr>
              <w:t>.12</w:t>
            </w:r>
            <w:r w:rsidR="003E00F7" w:rsidRPr="005B12B2">
              <w:rPr>
                <w:rFonts w:ascii="Times New Roman" w:hAnsi="Times New Roman"/>
                <w:b w:val="0"/>
                <w:i w:val="0"/>
              </w:rPr>
              <w:t>.202</w:t>
            </w:r>
            <w:r w:rsidR="003E00F7">
              <w:rPr>
                <w:rFonts w:ascii="Times New Roman" w:hAnsi="Times New Roman"/>
                <w:b w:val="0"/>
                <w:i w:val="0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E00F7" w:rsidRPr="005B12B2" w:rsidRDefault="003E00F7" w:rsidP="003E00F7">
            <w:pPr>
              <w:pStyle w:val="2"/>
              <w:spacing w:before="0" w:after="0" w:line="360" w:lineRule="auto"/>
              <w:rPr>
                <w:rFonts w:ascii="Times New Roman" w:hAnsi="Times New Roman"/>
                <w:b w:val="0"/>
                <w:i w:val="0"/>
              </w:rPr>
            </w:pPr>
            <w:r w:rsidRPr="005B12B2">
              <w:rPr>
                <w:rFonts w:ascii="Times New Roman" w:hAnsi="Times New Roman"/>
                <w:b w:val="0"/>
                <w:i w:val="0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3E00F7" w:rsidRDefault="003E00F7" w:rsidP="007436CE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5B12B2">
              <w:rPr>
                <w:rFonts w:ascii="Times New Roman" w:hAnsi="Times New Roman"/>
                <w:b w:val="0"/>
                <w:i w:val="0"/>
              </w:rPr>
              <w:t xml:space="preserve">                 №</w:t>
            </w:r>
            <w:r w:rsidR="007436CE">
              <w:rPr>
                <w:rFonts w:ascii="Times New Roman" w:hAnsi="Times New Roman"/>
                <w:b w:val="0"/>
                <w:i w:val="0"/>
              </w:rPr>
              <w:t xml:space="preserve"> 710</w:t>
            </w:r>
            <w:r w:rsidRPr="005B12B2">
              <w:rPr>
                <w:rFonts w:ascii="Times New Roman" w:hAnsi="Times New Roman"/>
                <w:b w:val="0"/>
                <w:i w:val="0"/>
              </w:rPr>
              <w:t>-п</w:t>
            </w:r>
          </w:p>
          <w:p w:rsidR="00FA4409" w:rsidRPr="00FA4409" w:rsidRDefault="00FA4409" w:rsidP="00FA4409"/>
        </w:tc>
      </w:tr>
    </w:tbl>
    <w:p w:rsidR="003E00F7" w:rsidRDefault="00FA4409" w:rsidP="00FA4409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мест, на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которые запрещается возврат животных без владельцев на территории Идринского района Красноярского края (прежние места обитания)</w:t>
      </w:r>
    </w:p>
    <w:p w:rsidR="001D13B7" w:rsidRDefault="003E00F7" w:rsidP="001D13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ab/>
      </w:r>
      <w:proofErr w:type="gramStart"/>
      <w:r w:rsidRPr="003E00F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п. 6.1 статьи 18 Федерального Закона от 27 декабря 2018 года № 498-ФЗ «Об</w:t>
      </w:r>
      <w:r w:rsidR="00BF1E52">
        <w:rPr>
          <w:rFonts w:ascii="Times New Roman" w:hAnsi="Times New Roman"/>
          <w:sz w:val="28"/>
          <w:szCs w:val="28"/>
        </w:rPr>
        <w:t xml:space="preserve"> </w:t>
      </w:r>
      <w:r w:rsidR="00C51DDF">
        <w:rPr>
          <w:rFonts w:ascii="Times New Roman" w:hAnsi="Times New Roman"/>
          <w:sz w:val="28"/>
          <w:szCs w:val="28"/>
        </w:rPr>
        <w:t xml:space="preserve"> ответственном обращении с животными и о внесении изменений в отдельные законодательные акты Российской Федерации </w:t>
      </w:r>
      <w:r>
        <w:rPr>
          <w:rFonts w:ascii="Times New Roman" w:hAnsi="Times New Roman"/>
          <w:sz w:val="28"/>
          <w:szCs w:val="28"/>
        </w:rPr>
        <w:t>»</w:t>
      </w:r>
      <w:r w:rsidR="00C51DDF">
        <w:rPr>
          <w:rFonts w:ascii="Times New Roman" w:hAnsi="Times New Roman"/>
          <w:sz w:val="28"/>
          <w:szCs w:val="28"/>
        </w:rPr>
        <w:t>,  Федеральным Законом от 06 октября  2003  года № 131-ФЗ «Об общих принципах  организации местного самоуправления в Российской Федерации», Постановлением Правительства Красноярского края от 24 декабря 2019 № 751-п «Об утверждении Порядка осуществления</w:t>
      </w:r>
      <w:proofErr w:type="gramEnd"/>
      <w:r w:rsidR="00C51DDF">
        <w:rPr>
          <w:rFonts w:ascii="Times New Roman" w:hAnsi="Times New Roman"/>
          <w:sz w:val="28"/>
          <w:szCs w:val="28"/>
        </w:rPr>
        <w:t xml:space="preserve"> деятельности по обращению с животными без владельцев на территории Красноярского края», руководствуясь </w:t>
      </w:r>
      <w:r w:rsidR="001D13B7" w:rsidRPr="00083985">
        <w:rPr>
          <w:rFonts w:ascii="Times New Roman" w:eastAsia="Times New Roman" w:hAnsi="Times New Roman"/>
          <w:sz w:val="28"/>
          <w:szCs w:val="28"/>
          <w:lang w:eastAsia="ru-RU"/>
        </w:rPr>
        <w:t>статьями 19, 33 Устава Идринского района,</w:t>
      </w:r>
      <w:r w:rsidR="00F65C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3B7" w:rsidRPr="00083985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DF208A" w:rsidRDefault="00DF208A" w:rsidP="00DF20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1.Определить места, на которые запрещается возврат животных без владельцев на территории Идринского района Красноярского края (прежние места обитания):</w:t>
      </w:r>
    </w:p>
    <w:p w:rsidR="00DF208A" w:rsidRDefault="00DF208A" w:rsidP="00DF20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-территории общего пользования   </w:t>
      </w:r>
      <w:r w:rsidR="00DE2D67">
        <w:rPr>
          <w:rFonts w:ascii="Times New Roman" w:eastAsia="Times New Roman" w:hAnsi="Times New Roman"/>
          <w:sz w:val="28"/>
          <w:szCs w:val="28"/>
          <w:lang w:eastAsia="ru-RU"/>
        </w:rPr>
        <w:t>(площади, улицы, проезды, береговые полосы водных объектов, скверы и другие территории которыми беспрепятственно пользуется неограниченный круг лиц);</w:t>
      </w:r>
    </w:p>
    <w:p w:rsidR="000C2B20" w:rsidRDefault="00DE2D67" w:rsidP="00DF20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-территории</w:t>
      </w:r>
      <w:r w:rsidR="00376C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прилегающие к многоквартирным домам, с расположенными на них объектами, предназначенными </w:t>
      </w:r>
      <w:r w:rsidR="000C2B20">
        <w:rPr>
          <w:rFonts w:ascii="Times New Roman" w:eastAsia="Times New Roman" w:hAnsi="Times New Roman"/>
          <w:sz w:val="28"/>
          <w:szCs w:val="28"/>
          <w:lang w:eastAsia="ru-RU"/>
        </w:rPr>
        <w:t>для обслуживания и эксплуатации таких домов, и элементами благоустройства этих 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0C2B20" w:rsidRDefault="000C2B20" w:rsidP="00DF20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-детские и спортивные площадки;</w:t>
      </w:r>
    </w:p>
    <w:p w:rsidR="009D672A" w:rsidRDefault="000C2B20" w:rsidP="00DF20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-территории  детских и медицинских учреждений</w:t>
      </w:r>
      <w:r w:rsidR="009D67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672A" w:rsidRDefault="009D672A" w:rsidP="00DF20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-территории учреждений, осуществляющих образовательную деятельность;</w:t>
      </w:r>
    </w:p>
    <w:p w:rsidR="009D672A" w:rsidRDefault="009D672A" w:rsidP="00DF20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-территории, прилегающие к организациям общественного питания, магазинам;</w:t>
      </w:r>
    </w:p>
    <w:p w:rsidR="009D672A" w:rsidRDefault="009D672A" w:rsidP="00DF20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-территории, прилегающие к объектам культуры и искусства;</w:t>
      </w:r>
    </w:p>
    <w:p w:rsidR="009D672A" w:rsidRDefault="009D672A" w:rsidP="00DF20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-территории особо  охраняемой природной территории;</w:t>
      </w:r>
    </w:p>
    <w:p w:rsidR="009D672A" w:rsidRDefault="009D672A" w:rsidP="00DF20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-объекты транспортной инфраструктуры (автобусные остановки);</w:t>
      </w:r>
    </w:p>
    <w:p w:rsidR="009D672A" w:rsidRDefault="009D672A" w:rsidP="00DF20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-общественные кладбища для погребения умерших (погибших).</w:t>
      </w:r>
    </w:p>
    <w:p w:rsidR="00990A44" w:rsidRPr="002D107F" w:rsidRDefault="009D672A" w:rsidP="00DF208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B4D6F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Уполномоченное лицо на принятие решений о возврате животных без владельцев на прежние места обитания определяется после проведения электронного аукциона в соответствии с </w:t>
      </w:r>
      <w:r w:rsidR="00990A44" w:rsidRPr="002D107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Федеральным </w:t>
      </w:r>
      <w:r w:rsidR="00990A44" w:rsidRPr="002D107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90A44" w:rsidRPr="002D107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законом </w:t>
      </w:r>
      <w:r w:rsidR="002D107F" w:rsidRPr="002D107F">
        <w:rPr>
          <w:rFonts w:ascii="Times New Roman" w:hAnsi="Times New Roman"/>
          <w:sz w:val="28"/>
          <w:szCs w:val="28"/>
          <w:shd w:val="clear" w:color="auto" w:fill="FFFFFF"/>
        </w:rPr>
        <w:t>от 05.04.2013  N </w:t>
      </w:r>
      <w:r w:rsidR="002D107F" w:rsidRPr="002D107F">
        <w:rPr>
          <w:rFonts w:ascii="Times New Roman" w:hAnsi="Times New Roman"/>
          <w:bCs/>
          <w:sz w:val="28"/>
          <w:szCs w:val="28"/>
          <w:shd w:val="clear" w:color="auto" w:fill="FFFFFF"/>
        </w:rPr>
        <w:t>44</w:t>
      </w:r>
      <w:r w:rsidR="002D107F" w:rsidRPr="002D107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2D107F" w:rsidRPr="002D107F">
        <w:rPr>
          <w:rFonts w:ascii="Times New Roman" w:hAnsi="Times New Roman"/>
          <w:bCs/>
          <w:sz w:val="28"/>
          <w:szCs w:val="28"/>
          <w:shd w:val="clear" w:color="auto" w:fill="FFFFFF"/>
        </w:rPr>
        <w:t>ФЗ</w:t>
      </w:r>
      <w:r w:rsidR="00990A44" w:rsidRPr="002D107F">
        <w:rPr>
          <w:rFonts w:ascii="Times New Roman" w:hAnsi="Times New Roman"/>
          <w:sz w:val="28"/>
          <w:szCs w:val="28"/>
          <w:shd w:val="clear" w:color="auto" w:fill="FFFFFF"/>
        </w:rPr>
        <w:t> "О контрактной системе в сфере закупок товаров, работ, услуг для обеспечения государственных и муниципальных нужд"</w:t>
      </w:r>
      <w:r w:rsidR="002D10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90A44" w:rsidRPr="002D107F">
        <w:rPr>
          <w:rFonts w:ascii="Times New Roman" w:hAnsi="Times New Roman"/>
          <w:bCs/>
          <w:sz w:val="28"/>
          <w:szCs w:val="28"/>
          <w:shd w:val="clear" w:color="auto" w:fill="FFFFFF"/>
        </w:rPr>
        <w:t>и заключения муниципального контракта.</w:t>
      </w:r>
    </w:p>
    <w:p w:rsidR="000F170B" w:rsidRPr="00083985" w:rsidRDefault="000F170B" w:rsidP="000F17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3.</w:t>
      </w:r>
      <w:proofErr w:type="gramStart"/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возложить 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первого заместителя главы района</w:t>
      </w:r>
      <w:r w:rsidR="002D107F">
        <w:rPr>
          <w:rFonts w:ascii="Times New Roman" w:eastAsia="Times New Roman" w:hAnsi="Times New Roman"/>
          <w:sz w:val="28"/>
          <w:szCs w:val="28"/>
          <w:lang w:eastAsia="ru-RU"/>
        </w:rPr>
        <w:t>, руководителя финансового управления администрации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2D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D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Антипову.</w:t>
      </w:r>
    </w:p>
    <w:p w:rsidR="000F170B" w:rsidRPr="00083985" w:rsidRDefault="000F170B" w:rsidP="000F170B">
      <w:pPr>
        <w:tabs>
          <w:tab w:val="left" w:leader="underscore" w:pos="-142"/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</w:rPr>
        <w:t xml:space="preserve">Опубликовать </w:t>
      </w:r>
      <w:r w:rsidRPr="00083985">
        <w:rPr>
          <w:rFonts w:ascii="Times New Roman" w:hAnsi="Times New Roman"/>
          <w:sz w:val="28"/>
          <w:szCs w:val="28"/>
        </w:rPr>
        <w:t>постановление</w:t>
      </w:r>
      <w:r w:rsidR="002D107F">
        <w:rPr>
          <w:rFonts w:ascii="Times New Roman" w:hAnsi="Times New Roman"/>
          <w:sz w:val="28"/>
          <w:szCs w:val="28"/>
        </w:rPr>
        <w:t xml:space="preserve"> в газете «Идринский вестник» и</w:t>
      </w:r>
      <w:r w:rsidRPr="00083985">
        <w:rPr>
          <w:rFonts w:ascii="Times New Roman" w:hAnsi="Times New Roman"/>
          <w:sz w:val="28"/>
          <w:szCs w:val="28"/>
        </w:rPr>
        <w:t xml:space="preserve"> на официальном сайте  муниципального образования Идринский район (</w:t>
      </w:r>
      <w:r w:rsidRPr="00083985">
        <w:rPr>
          <w:rFonts w:ascii="Times New Roman" w:hAnsi="Times New Roman"/>
          <w:sz w:val="28"/>
          <w:szCs w:val="28"/>
          <w:lang w:val="en-US"/>
        </w:rPr>
        <w:t>www</w:t>
      </w:r>
      <w:r w:rsidRPr="00083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985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rayon</w:t>
      </w:r>
      <w:r w:rsidRPr="00083985">
        <w:rPr>
          <w:rFonts w:ascii="Times New Roman" w:hAnsi="Times New Roman"/>
          <w:sz w:val="28"/>
          <w:szCs w:val="28"/>
        </w:rPr>
        <w:t>.</w:t>
      </w:r>
      <w:proofErr w:type="spellStart"/>
      <w:r w:rsidRPr="0008398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83985">
        <w:rPr>
          <w:rFonts w:ascii="Times New Roman" w:hAnsi="Times New Roman"/>
          <w:sz w:val="28"/>
          <w:szCs w:val="28"/>
        </w:rPr>
        <w:t>).</w:t>
      </w:r>
    </w:p>
    <w:p w:rsidR="00990A44" w:rsidRDefault="000F170B" w:rsidP="00DF20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5.Постановление вступает в силу</w:t>
      </w:r>
      <w:r w:rsidR="002D107F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день, следующий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107F">
        <w:rPr>
          <w:rFonts w:ascii="Times New Roman" w:eastAsia="Times New Roman" w:hAnsi="Times New Roman"/>
          <w:sz w:val="28"/>
          <w:szCs w:val="28"/>
          <w:lang w:eastAsia="ru-RU"/>
        </w:rPr>
        <w:t>за днем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0F170B" w:rsidRDefault="000F170B" w:rsidP="000F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70B" w:rsidRDefault="000F170B" w:rsidP="000F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D67" w:rsidRPr="000F170B" w:rsidRDefault="000F170B" w:rsidP="000F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района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Г.В. Безъязыкова</w:t>
      </w:r>
      <w:r w:rsidR="000C2B20" w:rsidRPr="000F170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F65CD4" w:rsidRPr="003E00F7" w:rsidRDefault="00DE2D67" w:rsidP="001D13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F65CD4" w:rsidRPr="003E00F7" w:rsidSect="00B3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3634F"/>
    <w:multiLevelType w:val="hybridMultilevel"/>
    <w:tmpl w:val="174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0F7"/>
    <w:rsid w:val="000C2B20"/>
    <w:rsid w:val="000C54C6"/>
    <w:rsid w:val="000F170B"/>
    <w:rsid w:val="001D13B7"/>
    <w:rsid w:val="002D107F"/>
    <w:rsid w:val="0034242D"/>
    <w:rsid w:val="00376C7D"/>
    <w:rsid w:val="003A7B34"/>
    <w:rsid w:val="003E00F7"/>
    <w:rsid w:val="003F0BFB"/>
    <w:rsid w:val="006E5C5C"/>
    <w:rsid w:val="007436CE"/>
    <w:rsid w:val="00990A44"/>
    <w:rsid w:val="009D672A"/>
    <w:rsid w:val="00B32D26"/>
    <w:rsid w:val="00BF1E52"/>
    <w:rsid w:val="00C51DDF"/>
    <w:rsid w:val="00CD264B"/>
    <w:rsid w:val="00DE2D67"/>
    <w:rsid w:val="00DF208A"/>
    <w:rsid w:val="00EB4D6F"/>
    <w:rsid w:val="00F06F25"/>
    <w:rsid w:val="00F65CD4"/>
    <w:rsid w:val="00FA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F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E00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0F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E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0F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2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dcterms:created xsi:type="dcterms:W3CDTF">2022-12-08T01:11:00Z</dcterms:created>
  <dcterms:modified xsi:type="dcterms:W3CDTF">2022-12-19T04:23:00Z</dcterms:modified>
</cp:coreProperties>
</file>