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1D" w:rsidRDefault="00A5381D" w:rsidP="00A538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13"/>
        <w:gridCol w:w="2731"/>
      </w:tblGrid>
      <w:tr w:rsidR="00A5381D" w:rsidRPr="0084163E" w:rsidTr="0067258B">
        <w:trPr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81D" w:rsidRPr="0084163E" w:rsidRDefault="00A5381D" w:rsidP="0067258B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56B398FF" wp14:editId="43014F5F">
                  <wp:extent cx="563164" cy="698740"/>
                  <wp:effectExtent l="0" t="0" r="8890" b="635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05" cy="69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81D" w:rsidRPr="0084163E" w:rsidTr="0067258B">
        <w:trPr>
          <w:trHeight w:val="256"/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81D" w:rsidRPr="0084163E" w:rsidRDefault="00A5381D" w:rsidP="0067258B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A5381D" w:rsidRPr="0084163E" w:rsidTr="0067258B">
        <w:trPr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81D" w:rsidRPr="0084163E" w:rsidRDefault="00A5381D" w:rsidP="006725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A5381D" w:rsidRPr="0084163E" w:rsidTr="0067258B">
        <w:trPr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A5381D" w:rsidRPr="0084163E" w:rsidRDefault="00A5381D" w:rsidP="006725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A5381D" w:rsidRPr="0084163E" w:rsidRDefault="00A5381D" w:rsidP="006725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A5381D" w:rsidRPr="0084163E" w:rsidRDefault="00A5381D" w:rsidP="006725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A5381D" w:rsidRPr="0084163E" w:rsidRDefault="00500FA7" w:rsidP="0050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11</w:t>
            </w:r>
            <w:r w:rsidR="00A5381D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10</w:t>
            </w:r>
            <w:r w:rsidR="00A5381D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 w:rsidR="00A53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7</w:t>
            </w:r>
            <w:r w:rsidR="00A5381D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A5381D" w:rsidRPr="00322E95" w:rsidRDefault="00A5381D" w:rsidP="006725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A5381D" w:rsidRPr="008C454A" w:rsidRDefault="00A5381D" w:rsidP="0067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8C454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A5381D" w:rsidRPr="00322E95" w:rsidRDefault="00A5381D" w:rsidP="006725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A5381D" w:rsidRPr="00322E95" w:rsidRDefault="00A5381D" w:rsidP="006725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A5381D" w:rsidRPr="0084163E" w:rsidRDefault="00A5381D" w:rsidP="006725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A5381D" w:rsidRPr="0084163E" w:rsidRDefault="00A5381D" w:rsidP="006725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A5381D" w:rsidRPr="0084163E" w:rsidRDefault="00A5381D" w:rsidP="006725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A5381D" w:rsidRPr="0084163E" w:rsidRDefault="00A5381D" w:rsidP="00500FA7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 </w:t>
            </w:r>
            <w:r w:rsidR="00500FA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681-п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A5381D" w:rsidRDefault="00A5381D" w:rsidP="00A5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1D" w:rsidRDefault="00A5381D" w:rsidP="00A5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строительства»</w:t>
      </w:r>
    </w:p>
    <w:p w:rsidR="00A5381D" w:rsidRDefault="00A5381D" w:rsidP="00A5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1D" w:rsidRDefault="00A5381D" w:rsidP="00A5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1D" w:rsidRPr="0084163E" w:rsidRDefault="00A5381D" w:rsidP="0050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</w:t>
      </w:r>
      <w:r w:rsidRPr="0084163E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14.06.2012 </w:t>
      </w:r>
      <w:r w:rsidRPr="0084163E">
        <w:rPr>
          <w:rFonts w:ascii="Times New Roman" w:eastAsia="Calibri" w:hAnsi="Times New Roman" w:cs="Times New Roman"/>
          <w:sz w:val="28"/>
          <w:szCs w:val="28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A5381D" w:rsidRPr="00810EF6" w:rsidRDefault="00A5381D" w:rsidP="00500FA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10EF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администрацией Идринского района муниципальной услуги «</w:t>
      </w:r>
      <w:r w:rsidR="000F3D59" w:rsidRPr="000F3D59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810EF6">
        <w:rPr>
          <w:rFonts w:ascii="Times New Roman" w:hAnsi="Times New Roman" w:cs="Times New Roman"/>
          <w:sz w:val="28"/>
          <w:szCs w:val="28"/>
        </w:rPr>
        <w:t>», согласно приложению.</w:t>
      </w:r>
    </w:p>
    <w:p w:rsidR="00A5381D" w:rsidRPr="00810EF6" w:rsidRDefault="00A5381D" w:rsidP="00500FA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10E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0E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E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0EF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810EF6">
        <w:rPr>
          <w:rFonts w:ascii="Times New Roman" w:hAnsi="Times New Roman" w:cs="Times New Roman"/>
          <w:sz w:val="28"/>
          <w:szCs w:val="28"/>
        </w:rPr>
        <w:t>жизне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810EF6">
        <w:rPr>
          <w:rFonts w:ascii="Times New Roman" w:hAnsi="Times New Roman" w:cs="Times New Roman"/>
          <w:sz w:val="28"/>
          <w:szCs w:val="28"/>
        </w:rPr>
        <w:t xml:space="preserve"> района А.А. </w:t>
      </w:r>
      <w:proofErr w:type="spellStart"/>
      <w:r w:rsidRPr="00810EF6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  <w:r w:rsidRPr="00810EF6">
        <w:rPr>
          <w:rFonts w:ascii="Times New Roman" w:hAnsi="Times New Roman" w:cs="Times New Roman"/>
          <w:sz w:val="28"/>
          <w:szCs w:val="28"/>
        </w:rPr>
        <w:t>.</w:t>
      </w:r>
    </w:p>
    <w:p w:rsidR="00500FA7" w:rsidRPr="00810EF6" w:rsidRDefault="00A5381D" w:rsidP="00500FA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10EF6">
        <w:rPr>
          <w:rFonts w:ascii="Times New Roman" w:hAnsi="Times New Roman" w:cs="Times New Roman"/>
          <w:sz w:val="28"/>
          <w:szCs w:val="28"/>
        </w:rPr>
        <w:t xml:space="preserve">3. </w:t>
      </w:r>
      <w:r w:rsidR="00500FA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="00500FA7" w:rsidRPr="00810EF6">
        <w:rPr>
          <w:rFonts w:ascii="Times New Roman" w:hAnsi="Times New Roman" w:cs="Times New Roman"/>
          <w:sz w:val="28"/>
          <w:szCs w:val="28"/>
        </w:rPr>
        <w:t>в газете «Идринский вестник»</w:t>
      </w:r>
      <w:r w:rsidR="00500FA7">
        <w:rPr>
          <w:rFonts w:ascii="Times New Roman" w:hAnsi="Times New Roman" w:cs="Times New Roman"/>
          <w:sz w:val="28"/>
          <w:szCs w:val="28"/>
        </w:rPr>
        <w:t>,</w:t>
      </w:r>
      <w:r w:rsidR="00500FA7" w:rsidRPr="00810EF6">
        <w:rPr>
          <w:rFonts w:ascii="Times New Roman" w:hAnsi="Times New Roman" w:cs="Times New Roman"/>
          <w:sz w:val="28"/>
          <w:szCs w:val="28"/>
        </w:rPr>
        <w:t xml:space="preserve"> на официальном  сайте муниципального образования Идринский  район  www.idra.org.ru, на краевом Портале реестра государственных и муниципальных услуг (www.gosuslugi.krskstate.ru)  и на едином федеральном портале государственных услуг (www.gosuslugi.ru).</w:t>
      </w:r>
    </w:p>
    <w:p w:rsidR="00A5381D" w:rsidRPr="00810EF6" w:rsidRDefault="00500FA7" w:rsidP="00500FA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381D" w:rsidRPr="00810EF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5381D" w:rsidRPr="00810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81D" w:rsidRPr="00810EF6" w:rsidRDefault="00A5381D" w:rsidP="00500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1D" w:rsidRPr="00810EF6" w:rsidRDefault="00A5381D" w:rsidP="00A5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A7" w:rsidRDefault="00500FA7" w:rsidP="00A5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5381D" w:rsidRPr="00810EF6" w:rsidRDefault="00500FA7" w:rsidP="00A5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381D" w:rsidRPr="00810EF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381D" w:rsidRPr="00810EF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 w:rsidR="00A5381D" w:rsidRPr="00810EF6">
        <w:rPr>
          <w:rFonts w:ascii="Times New Roman" w:hAnsi="Times New Roman" w:cs="Times New Roman"/>
          <w:sz w:val="28"/>
          <w:szCs w:val="28"/>
        </w:rPr>
        <w:tab/>
      </w:r>
      <w:r w:rsidR="00A5381D" w:rsidRPr="00810EF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="00A5381D" w:rsidRPr="00810EF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81D" w:rsidRPr="00810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Орешков</w:t>
      </w:r>
      <w:proofErr w:type="spellEnd"/>
    </w:p>
    <w:p w:rsidR="00A5381D" w:rsidRPr="00810EF6" w:rsidRDefault="00A5381D" w:rsidP="00A5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A7" w:rsidRDefault="00500FA7" w:rsidP="00A5381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381D" w:rsidRPr="004665B7" w:rsidRDefault="00A5381D" w:rsidP="00500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665B7">
        <w:rPr>
          <w:rFonts w:ascii="Times New Roman" w:hAnsi="Times New Roman" w:cs="Times New Roman"/>
          <w:sz w:val="28"/>
          <w:szCs w:val="28"/>
        </w:rPr>
        <w:t>риложение</w:t>
      </w:r>
    </w:p>
    <w:p w:rsidR="00A5381D" w:rsidRPr="004665B7" w:rsidRDefault="00A5381D" w:rsidP="00500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5B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65B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A5381D" w:rsidRPr="004665B7" w:rsidRDefault="00A5381D" w:rsidP="00500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5B7">
        <w:rPr>
          <w:rFonts w:ascii="Times New Roman" w:hAnsi="Times New Roman" w:cs="Times New Roman"/>
          <w:sz w:val="28"/>
          <w:szCs w:val="28"/>
        </w:rPr>
        <w:t>администрации  района</w:t>
      </w:r>
    </w:p>
    <w:p w:rsidR="00A5381D" w:rsidRPr="004665B7" w:rsidRDefault="00A5381D" w:rsidP="00500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5B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FA7">
        <w:rPr>
          <w:rFonts w:ascii="Times New Roman" w:hAnsi="Times New Roman" w:cs="Times New Roman"/>
          <w:sz w:val="28"/>
          <w:szCs w:val="28"/>
        </w:rPr>
        <w:t>11.10.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4665B7">
        <w:rPr>
          <w:rFonts w:ascii="Times New Roman" w:hAnsi="Times New Roman" w:cs="Times New Roman"/>
          <w:sz w:val="28"/>
          <w:szCs w:val="28"/>
        </w:rPr>
        <w:t xml:space="preserve"> №</w:t>
      </w:r>
      <w:r w:rsidR="00500FA7">
        <w:rPr>
          <w:rFonts w:ascii="Times New Roman" w:hAnsi="Times New Roman" w:cs="Times New Roman"/>
          <w:sz w:val="28"/>
          <w:szCs w:val="28"/>
        </w:rPr>
        <w:t>681-п</w:t>
      </w:r>
      <w:r w:rsidRPr="004665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81D" w:rsidRPr="004665B7" w:rsidRDefault="00A5381D" w:rsidP="00500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381D" w:rsidRPr="008C454A" w:rsidRDefault="00A5381D" w:rsidP="00500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"/>
      <w:bookmarkEnd w:id="1"/>
      <w:r w:rsidRPr="008C454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5381D" w:rsidRPr="008C454A" w:rsidRDefault="00A5381D" w:rsidP="00500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54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="000F3D59" w:rsidRPr="008C454A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8C45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381D" w:rsidRPr="008C454A" w:rsidRDefault="00A5381D" w:rsidP="00500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A8C" w:rsidRPr="008C454A" w:rsidRDefault="007C10F5" w:rsidP="00500F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39"/>
      <w:bookmarkEnd w:id="2"/>
      <w:r w:rsidRPr="008C454A">
        <w:rPr>
          <w:rFonts w:ascii="Times New Roman" w:hAnsi="Times New Roman" w:cs="Times New Roman"/>
          <w:b/>
          <w:sz w:val="28"/>
          <w:szCs w:val="28"/>
        </w:rPr>
        <w:t>1</w:t>
      </w:r>
      <w:r w:rsidR="00E01A8C" w:rsidRPr="008C45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3D59" w:rsidRPr="008C454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01A8C" w:rsidRPr="00E01A8C" w:rsidRDefault="00E01A8C" w:rsidP="00500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1. Настоящий Административный регламент по муниципальной</w:t>
      </w:r>
      <w:r w:rsidR="000F3D59">
        <w:rPr>
          <w:rFonts w:ascii="Times New Roman" w:hAnsi="Times New Roman" w:cs="Times New Roman"/>
          <w:sz w:val="28"/>
          <w:szCs w:val="28"/>
        </w:rPr>
        <w:t xml:space="preserve"> услуге «</w:t>
      </w:r>
      <w:r w:rsidRPr="00E01A8C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</w:t>
      </w:r>
      <w:r w:rsidR="000F3D59">
        <w:rPr>
          <w:rFonts w:ascii="Times New Roman" w:hAnsi="Times New Roman" w:cs="Times New Roman"/>
          <w:sz w:val="28"/>
          <w:szCs w:val="28"/>
        </w:rPr>
        <w:t xml:space="preserve">ров разрешенного строительства» </w:t>
      </w:r>
      <w:r w:rsidRPr="00E01A8C">
        <w:rPr>
          <w:rFonts w:ascii="Times New Roman" w:hAnsi="Times New Roman" w:cs="Times New Roman"/>
          <w:sz w:val="28"/>
          <w:szCs w:val="28"/>
        </w:rPr>
        <w:t>(далее - Регламент) разработан в целях повышения качества предоставления и доступности услуги, создания комфортных условий для получения муниципальной услуги.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2. Получателями муниципальной услуги являются физические и юридические лица -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конфигурации, инженерно-геологические или иные характеристики которых неблагоприятны для застройки.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3. Муниципальная услуга предоставляется </w:t>
      </w:r>
      <w:r w:rsidR="00B1619E">
        <w:rPr>
          <w:rFonts w:ascii="Times New Roman" w:hAnsi="Times New Roman" w:cs="Times New Roman"/>
          <w:sz w:val="28"/>
          <w:szCs w:val="28"/>
        </w:rPr>
        <w:t xml:space="preserve">администрацией Идринского района </w:t>
      </w:r>
      <w:r w:rsidRPr="00E01A8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1619E">
        <w:rPr>
          <w:rFonts w:ascii="Times New Roman" w:hAnsi="Times New Roman" w:cs="Times New Roman"/>
          <w:sz w:val="28"/>
          <w:szCs w:val="28"/>
        </w:rPr>
        <w:t>Администрация</w:t>
      </w:r>
      <w:r w:rsidRPr="00E01A8C">
        <w:rPr>
          <w:rFonts w:ascii="Times New Roman" w:hAnsi="Times New Roman" w:cs="Times New Roman"/>
          <w:sz w:val="28"/>
          <w:szCs w:val="28"/>
        </w:rPr>
        <w:t>) по письменным обращениям заявителей.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номерах телефонов, адресах электронной почты и официального сайта </w:t>
      </w:r>
      <w:r w:rsidR="00B1619E"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B1619E" w:rsidRPr="00B1619E" w:rsidRDefault="00B1619E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номерах телефонов, адресах электронной почты и официального сайта Администрации: 662680, Красноярский край, Идринский район, </w:t>
      </w:r>
      <w:proofErr w:type="spellStart"/>
      <w:r w:rsidRPr="00B161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1619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1619E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B161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19E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B1619E">
        <w:rPr>
          <w:rFonts w:ascii="Times New Roman" w:hAnsi="Times New Roman" w:cs="Times New Roman"/>
          <w:sz w:val="28"/>
          <w:szCs w:val="28"/>
        </w:rPr>
        <w:t>, 16.</w:t>
      </w:r>
    </w:p>
    <w:p w:rsidR="00B1619E" w:rsidRPr="00B1619E" w:rsidRDefault="00B1619E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B1619E" w:rsidRPr="00B1619E" w:rsidRDefault="00B1619E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Понедельник - пятница - с 8.00 до 17.00,</w:t>
      </w:r>
    </w:p>
    <w:p w:rsidR="00B1619E" w:rsidRPr="00B1619E" w:rsidRDefault="00B1619E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 xml:space="preserve">Обеденный перерыв - с 12.00 до 13.00, </w:t>
      </w:r>
    </w:p>
    <w:p w:rsidR="00B1619E" w:rsidRPr="00B1619E" w:rsidRDefault="00B1619E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B1619E" w:rsidRPr="00B1619E" w:rsidRDefault="00B1619E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Телефоны администрации Идринского района: 8(39135)22-2-52, (приемная администрации), 8(39135)22-7-99 (главный специалист по строительству и архитектуре администрации района), факс: 8(39135) 22-2-52.</w:t>
      </w:r>
    </w:p>
    <w:p w:rsidR="00B1619E" w:rsidRPr="00B1619E" w:rsidRDefault="00B1619E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Адрес официального сайта и адрес электронной почты администрации:</w:t>
      </w:r>
    </w:p>
    <w:p w:rsidR="00B1619E" w:rsidRPr="00B1619E" w:rsidRDefault="00B1619E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Адрес официального сайта: www.idra.org.ru, (далее – официальный сайт);</w:t>
      </w:r>
    </w:p>
    <w:p w:rsidR="00B1619E" w:rsidRDefault="00B1619E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7" w:history="1">
        <w:r w:rsidRPr="00166B9D">
          <w:rPr>
            <w:rStyle w:val="a5"/>
            <w:rFonts w:ascii="Times New Roman" w:hAnsi="Times New Roman" w:cs="Times New Roman"/>
            <w:sz w:val="28"/>
            <w:szCs w:val="28"/>
          </w:rPr>
          <w:t>pub59524@krasmail.ru</w:t>
        </w:r>
      </w:hyperlink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5. Для получения информации по вопросам предоставления муниципальной услуги, в том числе сведений о ходе предоставления муниципальной услуги, граждане могут обратиться: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устно на личном приеме или посредством телефонной связи к уполномоченному лицу </w:t>
      </w:r>
      <w:r w:rsidR="00B1619E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>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документа в адрес </w:t>
      </w:r>
      <w:r w:rsidR="00B1619E" w:rsidRPr="00B1619E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>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в краевое государственное бюджетное учреждение "Многофункциональный центр предоставления государственных и муниципальных услуг" (далее - МФЦ).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6. Регламент размещается на интернет-сайте администрации </w:t>
      </w:r>
      <w:r w:rsidR="004513F2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http://</w:t>
      </w:r>
      <w:r w:rsidR="004513F2" w:rsidRPr="004513F2">
        <w:t xml:space="preserve"> </w:t>
      </w:r>
      <w:r w:rsidR="004513F2" w:rsidRPr="004513F2">
        <w:rPr>
          <w:rFonts w:ascii="Times New Roman" w:hAnsi="Times New Roman" w:cs="Times New Roman"/>
          <w:sz w:val="28"/>
          <w:szCs w:val="28"/>
        </w:rPr>
        <w:t>www.idra.org.ru</w:t>
      </w:r>
      <w:r w:rsidRPr="00E01A8C">
        <w:rPr>
          <w:rFonts w:ascii="Times New Roman" w:hAnsi="Times New Roman" w:cs="Times New Roman"/>
          <w:sz w:val="28"/>
          <w:szCs w:val="28"/>
        </w:rPr>
        <w:t xml:space="preserve">, также на информационных стендах, расположенных в </w:t>
      </w:r>
      <w:r w:rsidR="004513F2" w:rsidRPr="004513F2">
        <w:rPr>
          <w:rFonts w:ascii="Times New Roman" w:hAnsi="Times New Roman" w:cs="Times New Roman"/>
          <w:sz w:val="28"/>
          <w:szCs w:val="28"/>
        </w:rPr>
        <w:t xml:space="preserve">Администрации: 662680, Красноярский край, Идринский район, </w:t>
      </w:r>
      <w:proofErr w:type="spellStart"/>
      <w:r w:rsidR="004513F2" w:rsidRPr="004513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513F2" w:rsidRPr="004513F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513F2" w:rsidRPr="004513F2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4513F2" w:rsidRPr="0045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13F2" w:rsidRPr="004513F2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4513F2" w:rsidRPr="004513F2">
        <w:rPr>
          <w:rFonts w:ascii="Times New Roman" w:hAnsi="Times New Roman" w:cs="Times New Roman"/>
          <w:sz w:val="28"/>
          <w:szCs w:val="28"/>
        </w:rPr>
        <w:t>, 16</w:t>
      </w:r>
      <w:r w:rsidR="004513F2">
        <w:rPr>
          <w:rFonts w:ascii="Times New Roman" w:hAnsi="Times New Roman" w:cs="Times New Roman"/>
          <w:sz w:val="28"/>
          <w:szCs w:val="28"/>
        </w:rPr>
        <w:t>.</w:t>
      </w:r>
    </w:p>
    <w:p w:rsidR="004513F2" w:rsidRDefault="004513F2" w:rsidP="00500F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1A8C" w:rsidRPr="008C454A" w:rsidRDefault="007C10F5" w:rsidP="00500F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454A">
        <w:rPr>
          <w:rFonts w:ascii="Times New Roman" w:hAnsi="Times New Roman" w:cs="Times New Roman"/>
          <w:b/>
          <w:sz w:val="28"/>
          <w:szCs w:val="28"/>
        </w:rPr>
        <w:t>2</w:t>
      </w:r>
      <w:r w:rsidR="00E01A8C" w:rsidRPr="008C45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13F2" w:rsidRPr="008C454A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E01A8C" w:rsidRPr="00E01A8C" w:rsidRDefault="00E01A8C" w:rsidP="00500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7. Наименование муниципальной услуги </w:t>
      </w:r>
      <w:r w:rsidR="004513F2">
        <w:rPr>
          <w:rFonts w:ascii="Times New Roman" w:hAnsi="Times New Roman" w:cs="Times New Roman"/>
          <w:sz w:val="28"/>
          <w:szCs w:val="28"/>
        </w:rPr>
        <w:t>«</w:t>
      </w:r>
      <w:r w:rsidRPr="00E01A8C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</w:t>
      </w:r>
      <w:r w:rsidR="004513F2">
        <w:rPr>
          <w:rFonts w:ascii="Times New Roman" w:hAnsi="Times New Roman" w:cs="Times New Roman"/>
          <w:sz w:val="28"/>
          <w:szCs w:val="28"/>
        </w:rPr>
        <w:t xml:space="preserve">троительства» </w:t>
      </w:r>
      <w:r w:rsidRPr="00E01A8C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8. Органом, предоставляющим муниципальную услугу, явля</w:t>
      </w:r>
      <w:r w:rsidR="004513F2">
        <w:rPr>
          <w:rFonts w:ascii="Times New Roman" w:hAnsi="Times New Roman" w:cs="Times New Roman"/>
          <w:sz w:val="28"/>
          <w:szCs w:val="28"/>
        </w:rPr>
        <w:t>е</w:t>
      </w:r>
      <w:r w:rsidRPr="00E01A8C">
        <w:rPr>
          <w:rFonts w:ascii="Times New Roman" w:hAnsi="Times New Roman" w:cs="Times New Roman"/>
          <w:sz w:val="28"/>
          <w:szCs w:val="28"/>
        </w:rPr>
        <w:t xml:space="preserve">тся </w:t>
      </w:r>
      <w:r w:rsidR="004513F2" w:rsidRPr="004513F2">
        <w:rPr>
          <w:rFonts w:ascii="Times New Roman" w:hAnsi="Times New Roman" w:cs="Times New Roman"/>
          <w:sz w:val="28"/>
          <w:szCs w:val="28"/>
        </w:rPr>
        <w:t>отдел архитектуры, строительства и жилищно-коммунального хозяйства</w:t>
      </w:r>
      <w:r w:rsidRPr="00E01A8C">
        <w:rPr>
          <w:rFonts w:ascii="Times New Roman" w:hAnsi="Times New Roman" w:cs="Times New Roman"/>
          <w:sz w:val="28"/>
          <w:szCs w:val="28"/>
        </w:rPr>
        <w:t>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9. Результатом предоставления муниципальной услуги является </w:t>
      </w:r>
      <w:r w:rsidRPr="00136AE0">
        <w:rPr>
          <w:rFonts w:ascii="Times New Roman" w:hAnsi="Times New Roman" w:cs="Times New Roman"/>
          <w:sz w:val="28"/>
          <w:szCs w:val="28"/>
        </w:rPr>
        <w:t>решение: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- о предоставлении разрешения на отклонение от предельных параметров разрешенного строительства;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- отказ в предоставлении разрешения на отклонение от предельных параметров разрешенного строительства.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10. Срок предоставления муниципальной услуги - не более 76 календарных дней со дня регистрации заявления.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11. Правовыми основаниями для предоставления муниципальной услуги является:</w:t>
      </w:r>
    </w:p>
    <w:p w:rsidR="00E01A8C" w:rsidRPr="00136AE0" w:rsidRDefault="00500FA7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01A8C" w:rsidRPr="00136AE0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01A8C" w:rsidRPr="00136AE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9" w:history="1">
        <w:r w:rsidRPr="00136AE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136AE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4513F2" w:rsidRPr="00136AE0">
        <w:rPr>
          <w:rFonts w:ascii="Times New Roman" w:hAnsi="Times New Roman" w:cs="Times New Roman"/>
          <w:sz w:val="28"/>
          <w:szCs w:val="28"/>
        </w:rPr>
        <w:t>№</w:t>
      </w:r>
      <w:r w:rsidRPr="00136AE0">
        <w:rPr>
          <w:rFonts w:ascii="Times New Roman" w:hAnsi="Times New Roman" w:cs="Times New Roman"/>
          <w:sz w:val="28"/>
          <w:szCs w:val="28"/>
        </w:rPr>
        <w:t xml:space="preserve"> 191-ФЗ </w:t>
      </w:r>
      <w:r w:rsidR="0073447A">
        <w:rPr>
          <w:rFonts w:ascii="Times New Roman" w:hAnsi="Times New Roman" w:cs="Times New Roman"/>
          <w:sz w:val="28"/>
          <w:szCs w:val="28"/>
        </w:rPr>
        <w:t>«</w:t>
      </w:r>
      <w:r w:rsidRPr="00136AE0">
        <w:rPr>
          <w:rFonts w:ascii="Times New Roman" w:hAnsi="Times New Roman" w:cs="Times New Roman"/>
          <w:sz w:val="28"/>
          <w:szCs w:val="28"/>
        </w:rPr>
        <w:t>О введении в действие Градостроительно</w:t>
      </w:r>
      <w:r w:rsidR="0073447A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136AE0">
        <w:rPr>
          <w:rFonts w:ascii="Times New Roman" w:hAnsi="Times New Roman" w:cs="Times New Roman"/>
          <w:sz w:val="28"/>
          <w:szCs w:val="28"/>
        </w:rPr>
        <w:t>;</w:t>
      </w:r>
    </w:p>
    <w:p w:rsidR="000F3D59" w:rsidRPr="00136AE0" w:rsidRDefault="000F3D59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Земельны</w:t>
      </w:r>
      <w:r w:rsidR="004513F2" w:rsidRPr="00136AE0">
        <w:rPr>
          <w:rFonts w:ascii="Times New Roman" w:hAnsi="Times New Roman" w:cs="Times New Roman"/>
          <w:sz w:val="28"/>
          <w:szCs w:val="28"/>
        </w:rPr>
        <w:t>й</w:t>
      </w:r>
      <w:r w:rsidRPr="00136AE0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136AE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4513F2" w:rsidRPr="00136AE0">
        <w:rPr>
          <w:rFonts w:ascii="Times New Roman" w:hAnsi="Times New Roman" w:cs="Times New Roman"/>
          <w:sz w:val="28"/>
          <w:szCs w:val="28"/>
        </w:rPr>
        <w:t>№</w:t>
      </w:r>
      <w:r w:rsidR="0073447A">
        <w:rPr>
          <w:rFonts w:ascii="Times New Roman" w:hAnsi="Times New Roman" w:cs="Times New Roman"/>
          <w:sz w:val="28"/>
          <w:szCs w:val="28"/>
        </w:rPr>
        <w:t xml:space="preserve"> 59-ФЗ «</w:t>
      </w:r>
      <w:r w:rsidRPr="00136AE0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73447A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136AE0">
        <w:rPr>
          <w:rFonts w:ascii="Times New Roman" w:hAnsi="Times New Roman" w:cs="Times New Roman"/>
          <w:sz w:val="28"/>
          <w:szCs w:val="28"/>
        </w:rPr>
        <w:t>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136AE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4513F2" w:rsidRPr="00136AE0">
        <w:rPr>
          <w:rFonts w:ascii="Times New Roman" w:hAnsi="Times New Roman" w:cs="Times New Roman"/>
          <w:sz w:val="28"/>
          <w:szCs w:val="28"/>
        </w:rPr>
        <w:t>№</w:t>
      </w:r>
      <w:r w:rsidR="0073447A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136AE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3447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36AE0">
        <w:rPr>
          <w:rFonts w:ascii="Times New Roman" w:hAnsi="Times New Roman" w:cs="Times New Roman"/>
          <w:sz w:val="28"/>
          <w:szCs w:val="28"/>
        </w:rPr>
        <w:t>;</w:t>
      </w:r>
    </w:p>
    <w:p w:rsidR="000F3D59" w:rsidRPr="00136AE0" w:rsidRDefault="000F3D59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</w:t>
      </w:r>
      <w:r w:rsidR="004513F2" w:rsidRPr="00136AE0">
        <w:rPr>
          <w:rFonts w:ascii="Times New Roman" w:hAnsi="Times New Roman" w:cs="Times New Roman"/>
          <w:sz w:val="28"/>
          <w:szCs w:val="28"/>
        </w:rPr>
        <w:t>№</w:t>
      </w:r>
      <w:r w:rsidR="0073447A">
        <w:rPr>
          <w:rFonts w:ascii="Times New Roman" w:hAnsi="Times New Roman" w:cs="Times New Roman"/>
          <w:sz w:val="28"/>
          <w:szCs w:val="28"/>
        </w:rPr>
        <w:t xml:space="preserve"> 181-ФЗ «</w:t>
      </w:r>
      <w:r w:rsidRPr="00136AE0">
        <w:rPr>
          <w:rFonts w:ascii="Times New Roman" w:hAnsi="Times New Roman" w:cs="Times New Roman"/>
          <w:sz w:val="28"/>
          <w:szCs w:val="28"/>
        </w:rPr>
        <w:t xml:space="preserve">О социальной защите </w:t>
      </w:r>
      <w:r w:rsidRPr="00136AE0">
        <w:rPr>
          <w:rFonts w:ascii="Times New Roman" w:hAnsi="Times New Roman" w:cs="Times New Roman"/>
          <w:sz w:val="28"/>
          <w:szCs w:val="28"/>
        </w:rPr>
        <w:lastRenderedPageBreak/>
        <w:t>инвалидов в Российской Феде</w:t>
      </w:r>
      <w:r w:rsidR="0073447A">
        <w:rPr>
          <w:rFonts w:ascii="Times New Roman" w:hAnsi="Times New Roman" w:cs="Times New Roman"/>
          <w:sz w:val="28"/>
          <w:szCs w:val="28"/>
        </w:rPr>
        <w:t>рации»</w:t>
      </w:r>
      <w:r w:rsidRPr="00136AE0">
        <w:rPr>
          <w:rFonts w:ascii="Times New Roman" w:hAnsi="Times New Roman" w:cs="Times New Roman"/>
          <w:sz w:val="28"/>
          <w:szCs w:val="28"/>
        </w:rPr>
        <w:t>;</w:t>
      </w:r>
    </w:p>
    <w:p w:rsidR="000F3D59" w:rsidRPr="00136AE0" w:rsidRDefault="000F3D59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4513F2" w:rsidRPr="00136AE0">
        <w:rPr>
          <w:rFonts w:ascii="Times New Roman" w:hAnsi="Times New Roman" w:cs="Times New Roman"/>
          <w:sz w:val="28"/>
          <w:szCs w:val="28"/>
        </w:rPr>
        <w:t>№</w:t>
      </w:r>
      <w:r w:rsidRPr="00136AE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3447A">
        <w:rPr>
          <w:rFonts w:ascii="Times New Roman" w:hAnsi="Times New Roman" w:cs="Times New Roman"/>
          <w:sz w:val="28"/>
          <w:szCs w:val="28"/>
        </w:rPr>
        <w:t>«</w:t>
      </w:r>
      <w:r w:rsidRPr="00136A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447A">
        <w:rPr>
          <w:rFonts w:ascii="Times New Roman" w:hAnsi="Times New Roman" w:cs="Times New Roman"/>
          <w:sz w:val="28"/>
          <w:szCs w:val="28"/>
        </w:rPr>
        <w:t>»</w:t>
      </w:r>
      <w:r w:rsidRPr="00136AE0">
        <w:rPr>
          <w:rFonts w:ascii="Times New Roman" w:hAnsi="Times New Roman" w:cs="Times New Roman"/>
          <w:sz w:val="28"/>
          <w:szCs w:val="28"/>
        </w:rPr>
        <w:t>;</w:t>
      </w:r>
    </w:p>
    <w:p w:rsidR="00E01A8C" w:rsidRPr="00136AE0" w:rsidRDefault="00500FA7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01A8C" w:rsidRPr="00136AE0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E01A8C" w:rsidRPr="00136AE0">
        <w:rPr>
          <w:rFonts w:ascii="Times New Roman" w:hAnsi="Times New Roman" w:cs="Times New Roman"/>
          <w:sz w:val="28"/>
          <w:szCs w:val="28"/>
        </w:rPr>
        <w:t xml:space="preserve"> </w:t>
      </w:r>
      <w:r w:rsidR="004513F2" w:rsidRPr="00136AE0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E01A8C" w:rsidRPr="00136AE0">
        <w:rPr>
          <w:rFonts w:ascii="Times New Roman" w:hAnsi="Times New Roman" w:cs="Times New Roman"/>
          <w:sz w:val="28"/>
          <w:szCs w:val="28"/>
        </w:rPr>
        <w:t>;</w:t>
      </w:r>
    </w:p>
    <w:p w:rsidR="004513F2" w:rsidRPr="00136AE0" w:rsidRDefault="00500FA7" w:rsidP="00500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513F2" w:rsidRPr="00136AE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4513F2" w:rsidRPr="00136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муниципальных образований Идринского района, утвержденные Решением Идринского районного Совета депутатов от 20.06.2017 № 13-114-р;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12. Для получения муниципальной услуги заявитель подает </w:t>
      </w:r>
      <w:hyperlink w:anchor="P289" w:history="1">
        <w:r w:rsidRPr="00136AE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Регламенту посредством:</w:t>
      </w:r>
    </w:p>
    <w:p w:rsidR="004513F2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почтового отправления в </w:t>
      </w:r>
      <w:r w:rsidR="004513F2" w:rsidRPr="00136AE0">
        <w:rPr>
          <w:rFonts w:ascii="Times New Roman" w:hAnsi="Times New Roman" w:cs="Times New Roman"/>
          <w:sz w:val="28"/>
          <w:szCs w:val="28"/>
        </w:rPr>
        <w:t>Администрацию</w:t>
      </w:r>
      <w:r w:rsidRPr="00136AE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513F2" w:rsidRPr="00136AE0">
        <w:rPr>
          <w:rFonts w:ascii="Times New Roman" w:hAnsi="Times New Roman" w:cs="Times New Roman"/>
          <w:sz w:val="28"/>
          <w:szCs w:val="28"/>
        </w:rPr>
        <w:t xml:space="preserve">662680, Красноярский край, Идринский </w:t>
      </w:r>
      <w:r w:rsidR="00843698" w:rsidRPr="00136AE0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843698" w:rsidRPr="00136A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43698" w:rsidRPr="00136A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43698" w:rsidRPr="00136AE0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843698" w:rsidRPr="00136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698" w:rsidRPr="00136AE0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843698" w:rsidRPr="00136AE0">
        <w:rPr>
          <w:rFonts w:ascii="Times New Roman" w:hAnsi="Times New Roman" w:cs="Times New Roman"/>
          <w:sz w:val="28"/>
          <w:szCs w:val="28"/>
        </w:rPr>
        <w:t>, 16;</w:t>
      </w:r>
    </w:p>
    <w:p w:rsidR="004513F2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лично (через уполномоченного представителя) по адресу: </w:t>
      </w:r>
      <w:r w:rsidR="004513F2" w:rsidRPr="00136AE0">
        <w:rPr>
          <w:rFonts w:ascii="Times New Roman" w:hAnsi="Times New Roman" w:cs="Times New Roman"/>
          <w:sz w:val="28"/>
          <w:szCs w:val="28"/>
        </w:rPr>
        <w:t xml:space="preserve">662680, Красноярский край, Идринский </w:t>
      </w:r>
      <w:r w:rsidR="00843698" w:rsidRPr="00136AE0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843698" w:rsidRPr="00136A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43698" w:rsidRPr="00136A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43698" w:rsidRPr="00136AE0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843698" w:rsidRPr="00136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698" w:rsidRPr="00136AE0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843698" w:rsidRPr="00136AE0">
        <w:rPr>
          <w:rFonts w:ascii="Times New Roman" w:hAnsi="Times New Roman" w:cs="Times New Roman"/>
          <w:sz w:val="28"/>
          <w:szCs w:val="28"/>
        </w:rPr>
        <w:t>, 16;</w:t>
      </w:r>
    </w:p>
    <w:p w:rsidR="00843698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через структурное подразделение КГБУ </w:t>
      </w:r>
      <w:r w:rsidR="0073447A">
        <w:rPr>
          <w:rFonts w:ascii="Times New Roman" w:hAnsi="Times New Roman" w:cs="Times New Roman"/>
          <w:sz w:val="28"/>
          <w:szCs w:val="28"/>
        </w:rPr>
        <w:t>«</w:t>
      </w:r>
      <w:r w:rsidRPr="00136AE0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73447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843698" w:rsidRPr="00136AE0">
        <w:rPr>
          <w:rFonts w:ascii="Times New Roman" w:hAnsi="Times New Roman" w:cs="Times New Roman"/>
          <w:sz w:val="28"/>
          <w:szCs w:val="28"/>
        </w:rPr>
        <w:t xml:space="preserve"> </w:t>
      </w:r>
      <w:r w:rsidR="002466F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843698" w:rsidRPr="00136AE0">
        <w:rPr>
          <w:rFonts w:ascii="Times New Roman" w:hAnsi="Times New Roman" w:cs="Times New Roman"/>
          <w:sz w:val="28"/>
          <w:szCs w:val="28"/>
        </w:rPr>
        <w:t xml:space="preserve"> (далее - МФЦ);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единого портала государственных и муниципальных услуг www.gosuslugi.krskstate.ru. При направлении заявления в электронной форме документы подписываются электронной подписью в соответствии с требованиями Федерального </w:t>
      </w:r>
      <w:hyperlink r:id="rId15" w:history="1">
        <w:r w:rsidRPr="00136AE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"Об электронной подписи" и требованиями </w:t>
      </w:r>
      <w:hyperlink r:id="rId16" w:history="1">
        <w:r w:rsidRPr="00136AE0">
          <w:rPr>
            <w:rFonts w:ascii="Times New Roman" w:hAnsi="Times New Roman" w:cs="Times New Roman"/>
            <w:sz w:val="28"/>
            <w:szCs w:val="28"/>
          </w:rPr>
          <w:t>ст. ст. 21.1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136AE0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3698" w:rsidRPr="00136AE0">
        <w:rPr>
          <w:rFonts w:ascii="Times New Roman" w:hAnsi="Times New Roman" w:cs="Times New Roman"/>
          <w:sz w:val="28"/>
          <w:szCs w:val="28"/>
        </w:rPr>
        <w:t>№</w:t>
      </w:r>
      <w:r w:rsidRPr="00136AE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3447A">
        <w:rPr>
          <w:rFonts w:ascii="Times New Roman" w:hAnsi="Times New Roman" w:cs="Times New Roman"/>
          <w:sz w:val="28"/>
          <w:szCs w:val="28"/>
        </w:rPr>
        <w:t>«</w:t>
      </w:r>
      <w:r w:rsidRPr="00136AE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3447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36AE0">
        <w:rPr>
          <w:rFonts w:ascii="Times New Roman" w:hAnsi="Times New Roman" w:cs="Times New Roman"/>
          <w:sz w:val="28"/>
          <w:szCs w:val="28"/>
        </w:rPr>
        <w:t>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13. Исчерпывающий перечень документов, необходимых для предоставления муниципальной услуги (далее - документы):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89" w:history="1">
        <w:r w:rsidRPr="00136AE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заявителя, являющегося физическим лицом;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 w:rsidRPr="00136AE0">
        <w:rPr>
          <w:rFonts w:ascii="Times New Roman" w:hAnsi="Times New Roman" w:cs="Times New Roman"/>
          <w:sz w:val="28"/>
          <w:szCs w:val="28"/>
        </w:rPr>
        <w:t>4) документы, подтверждающие права на земельный участок или объект капитального строительства, применительно к которому запрашивается разрешение, в случае, если права на земельный участок или объект капитального строительства не зарегистрированы в Едином государственном реестре прав на недвижимое имущество и сделок с ним;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5) сведения о 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 </w:t>
      </w:r>
      <w:proofErr w:type="gramStart"/>
      <w:r w:rsidRPr="00136AE0">
        <w:rPr>
          <w:rFonts w:ascii="Times New Roman" w:hAnsi="Times New Roman" w:cs="Times New Roman"/>
          <w:sz w:val="28"/>
          <w:szCs w:val="28"/>
        </w:rPr>
        <w:t>правообладателях помещений, являющихся частью объекта капитального строительства, применительно к которому запрашивается данное разрешение,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lastRenderedPageBreak/>
        <w:t>6) выписка из Единого государственного реестра юридических лиц, выданная не ранее чем за один месяц до даты подачи Заявления (для юридических лиц);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7) выписка из Единого государственного реестра индивидуальных предпринимателей, выданная не ранее чем за один месяц до даты подачи Заявления (для индивидуальных предпринимателей);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136AE0">
        <w:rPr>
          <w:rFonts w:ascii="Times New Roman" w:hAnsi="Times New Roman" w:cs="Times New Roman"/>
          <w:sz w:val="28"/>
          <w:szCs w:val="28"/>
        </w:rPr>
        <w:t>8) документы, подтверждающие права на земельный участок или объект капитального строительства, применительно к которому запрашивается разрешение, в случае, если права на земельный участок или объект капитального строительства зарегистрированы в Едином государственном реестре прав на недвижимое имущество и сделок с ним;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0"/>
      <w:bookmarkEnd w:id="5"/>
      <w:r w:rsidRPr="00136AE0">
        <w:rPr>
          <w:rFonts w:ascii="Times New Roman" w:hAnsi="Times New Roman" w:cs="Times New Roman"/>
          <w:sz w:val="28"/>
          <w:szCs w:val="28"/>
        </w:rPr>
        <w:t>9) схема планировочной организации земельного участка с отображением мест размещения существующих и проектируемых объектов капитального строительства, выполненная в масштабе 1:500 на топографической съемке, с приложением технико-экономического обоснования проекта строительства;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10) документ, подтверждающий факт того, что конфигурация и инженерно-геологические и иные характеристики земельного участка, в отношении которого запрашивается разрешение на отклонение от предельных параметров разрешенного строительства, реконструкции объектов капитального строительства, являются неблагоприятными для строительства.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05" w:history="1">
        <w:r w:rsidRPr="00136AE0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9" w:history="1">
        <w:r w:rsidRPr="00136AE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запрашиваются в государственных органах, органах местного самоуправления и подведомственных им организациях в порядке межведомственного информационного взаимодействия, если заявитель не представил указанные документы по собственной инициативе.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14. Запрещено требовать от заявителя: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AE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Pr="00136AE0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136AE0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3698" w:rsidRPr="00136AE0">
        <w:rPr>
          <w:rFonts w:ascii="Times New Roman" w:hAnsi="Times New Roman" w:cs="Times New Roman"/>
          <w:sz w:val="28"/>
          <w:szCs w:val="28"/>
        </w:rPr>
        <w:t>№</w:t>
      </w:r>
      <w:r w:rsidRPr="00136AE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B11AF">
        <w:rPr>
          <w:rFonts w:ascii="Times New Roman" w:hAnsi="Times New Roman" w:cs="Times New Roman"/>
          <w:sz w:val="28"/>
          <w:szCs w:val="28"/>
        </w:rPr>
        <w:t>«</w:t>
      </w:r>
      <w:r w:rsidRPr="00136AE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B11A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36AE0">
        <w:rPr>
          <w:rFonts w:ascii="Times New Roman" w:hAnsi="Times New Roman" w:cs="Times New Roman"/>
          <w:sz w:val="28"/>
          <w:szCs w:val="28"/>
        </w:rPr>
        <w:t>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6"/>
      <w:bookmarkEnd w:id="6"/>
      <w:r w:rsidRPr="00136AE0">
        <w:rPr>
          <w:rFonts w:ascii="Times New Roman" w:hAnsi="Times New Roman" w:cs="Times New Roman"/>
          <w:sz w:val="28"/>
          <w:szCs w:val="28"/>
        </w:rPr>
        <w:t>15. Основания для отказа в приеме документов.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Текст документа написан неразборчиво, без указания фамилии, имени, </w:t>
      </w:r>
      <w:r w:rsidRPr="00136AE0">
        <w:rPr>
          <w:rFonts w:ascii="Times New Roman" w:hAnsi="Times New Roman" w:cs="Times New Roman"/>
          <w:sz w:val="28"/>
          <w:szCs w:val="28"/>
        </w:rPr>
        <w:lastRenderedPageBreak/>
        <w:t xml:space="preserve">отчества </w:t>
      </w:r>
      <w:r w:rsidRPr="00E01A8C">
        <w:rPr>
          <w:rFonts w:ascii="Times New Roman" w:hAnsi="Times New Roman" w:cs="Times New Roman"/>
          <w:sz w:val="28"/>
          <w:szCs w:val="28"/>
        </w:rPr>
        <w:t>(при наличии) физического лица; в документах имеются подчистки, подписки, зачеркнутые слова и иные не оговоренные исправления.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8"/>
      <w:bookmarkEnd w:id="7"/>
      <w:r w:rsidRPr="00E01A8C">
        <w:rPr>
          <w:rFonts w:ascii="Times New Roman" w:hAnsi="Times New Roman" w:cs="Times New Roman"/>
          <w:sz w:val="28"/>
          <w:szCs w:val="28"/>
        </w:rPr>
        <w:t>16. Исчерпывающий перечень оснований для отказа в предоставлении муниципальной услуги: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1) нарушены требования действующего законодательства, технических регламентов, нормативов градостроительного проектирования при размещении объекта капитального строительства или реконструкции;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2) объект капитального строительства расположен на территории исторических поселений федерального или регионального значения, в </w:t>
      </w:r>
      <w:proofErr w:type="gramStart"/>
      <w:r w:rsidRPr="00E01A8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01A8C">
        <w:rPr>
          <w:rFonts w:ascii="Times New Roman" w:hAnsi="Times New Roman" w:cs="Times New Roman"/>
          <w:sz w:val="28"/>
          <w:szCs w:val="28"/>
        </w:rPr>
        <w:t xml:space="preserve"> с чем отклонение от предельных параметров разрешенного строительства, реконструкции данного объекта в части предельного количества этажей, предельной высоты зданий, строений и сооружений не допустимо.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17. Муниципальная услуга предоставляется бесплатно.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18. Максимальный 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19. Заявление о предоставлении муниципальной услуги регистрируется в день его поступления.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E01A8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При невозможности создания в </w:t>
      </w:r>
      <w:r w:rsidR="00843698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инвалидов, </w:t>
      </w:r>
      <w:r w:rsidR="00843698">
        <w:rPr>
          <w:rFonts w:ascii="Times New Roman" w:hAnsi="Times New Roman" w:cs="Times New Roman"/>
          <w:sz w:val="28"/>
          <w:szCs w:val="28"/>
        </w:rPr>
        <w:t>Администрацией</w:t>
      </w:r>
      <w:r w:rsidRPr="00E01A8C">
        <w:rPr>
          <w:rFonts w:ascii="Times New Roman" w:hAnsi="Times New Roman" w:cs="Times New Roman"/>
          <w:sz w:val="28"/>
          <w:szCs w:val="28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="00843698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 xml:space="preserve">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</w:t>
      </w:r>
      <w:r w:rsidRPr="00E01A8C">
        <w:rPr>
          <w:rFonts w:ascii="Times New Roman" w:hAnsi="Times New Roman" w:cs="Times New Roman"/>
          <w:sz w:val="28"/>
          <w:szCs w:val="28"/>
        </w:rPr>
        <w:lastRenderedPageBreak/>
        <w:t>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843698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E01A8C" w:rsidRPr="00E01A8C" w:rsidRDefault="00843698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1A8C" w:rsidRPr="00E01A8C">
        <w:rPr>
          <w:rFonts w:ascii="Times New Roman" w:hAnsi="Times New Roman" w:cs="Times New Roman"/>
          <w:sz w:val="28"/>
          <w:szCs w:val="28"/>
        </w:rPr>
        <w:t xml:space="preserve">а информационных стендах размещаются сведения о графике (режиме)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01A8C" w:rsidRPr="00E01A8C">
        <w:rPr>
          <w:rFonts w:ascii="Times New Roman" w:hAnsi="Times New Roman" w:cs="Times New Roman"/>
          <w:sz w:val="28"/>
          <w:szCs w:val="28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="00843698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>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При наличии на территории, прилегающей к местонахождению </w:t>
      </w:r>
      <w:r w:rsidR="00843698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>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В </w:t>
      </w:r>
      <w:r w:rsidR="00843698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698">
        <w:rPr>
          <w:rFonts w:ascii="Times New Roman" w:hAnsi="Times New Roman" w:cs="Times New Roman"/>
          <w:sz w:val="28"/>
          <w:szCs w:val="28"/>
        </w:rPr>
        <w:t>возможен</w:t>
      </w:r>
      <w:proofErr w:type="gramEnd"/>
      <w:r w:rsidRPr="00E01A8C">
        <w:rPr>
          <w:rFonts w:ascii="Times New Roman" w:hAnsi="Times New Roman" w:cs="Times New Roman"/>
          <w:sz w:val="28"/>
          <w:szCs w:val="28"/>
        </w:rPr>
        <w:t>: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 w:rsidRPr="00E01A8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01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A8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01A8C">
        <w:rPr>
          <w:rFonts w:ascii="Times New Roman" w:hAnsi="Times New Roman" w:cs="Times New Roman"/>
          <w:sz w:val="28"/>
          <w:szCs w:val="28"/>
        </w:rPr>
        <w:t>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 по территории </w:t>
      </w:r>
      <w:r w:rsidR="00843698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E01A8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E01A8C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21. Показателями доступности и качества муниципальной услуги гражданам являются: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количество выданных документов, являющихся результатом муниципальной услуги;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lastRenderedPageBreak/>
        <w:t>количество жалоб на действия и решения органов и должностных лиц администрации города, связанные с предоставлением муниципальной услуги;</w:t>
      </w:r>
    </w:p>
    <w:p w:rsidR="00E01A8C" w:rsidRPr="00136AE0" w:rsidRDefault="00E01A8C" w:rsidP="00500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A8C" w:rsidRPr="008C454A" w:rsidRDefault="007C10F5" w:rsidP="00500F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454A">
        <w:rPr>
          <w:rFonts w:ascii="Times New Roman" w:hAnsi="Times New Roman" w:cs="Times New Roman"/>
          <w:b/>
          <w:sz w:val="28"/>
          <w:szCs w:val="28"/>
        </w:rPr>
        <w:t>3.</w:t>
      </w:r>
      <w:r w:rsidR="00E01A8C" w:rsidRPr="008C454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E756B" w:rsidRPr="008C454A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</w:t>
      </w:r>
      <w:r w:rsidR="00E01A8C" w:rsidRPr="008C45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756B" w:rsidRPr="008C454A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выполнения, в том числе особенности выполнения   в электронной форме</w:t>
      </w:r>
      <w:proofErr w:type="gramStart"/>
      <w:r w:rsidR="00E01A8C" w:rsidRPr="008C4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56B" w:rsidRPr="008C454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0E756B" w:rsidRPr="008C454A">
        <w:rPr>
          <w:rFonts w:ascii="Times New Roman" w:hAnsi="Times New Roman" w:cs="Times New Roman"/>
          <w:b/>
          <w:sz w:val="28"/>
          <w:szCs w:val="28"/>
        </w:rPr>
        <w:t xml:space="preserve"> а также особенности выполнения административных процедур  в МФЦ</w:t>
      </w:r>
    </w:p>
    <w:p w:rsidR="00E01A8C" w:rsidRPr="00136AE0" w:rsidRDefault="00E01A8C" w:rsidP="00500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22. Предоставление муниципальной услуги включает в себя следующие административные процедуры (</w:t>
      </w:r>
      <w:hyperlink w:anchor="P349" w:history="1">
        <w:r w:rsidRPr="00136AE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- приложение 2 к настоящему Регламенту):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2) подготовка и проведение публичных слушаний либо подготовка мотивированного отказа в предоставлении муниципальной услуги;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3) подготовка Комиссией рекомендации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их Главе </w:t>
      </w:r>
      <w:r w:rsidR="000E756B" w:rsidRPr="00136AE0">
        <w:rPr>
          <w:rFonts w:ascii="Times New Roman" w:hAnsi="Times New Roman" w:cs="Times New Roman"/>
          <w:sz w:val="28"/>
          <w:szCs w:val="28"/>
        </w:rPr>
        <w:t>района</w:t>
      </w:r>
      <w:r w:rsidRPr="00136AE0">
        <w:rPr>
          <w:rFonts w:ascii="Times New Roman" w:hAnsi="Times New Roman" w:cs="Times New Roman"/>
          <w:sz w:val="28"/>
          <w:szCs w:val="28"/>
        </w:rPr>
        <w:t>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4) подготовка, принятие и официальное опубликование постановления администрации </w:t>
      </w:r>
      <w:r w:rsidR="000E756B" w:rsidRPr="00136AE0">
        <w:rPr>
          <w:rFonts w:ascii="Times New Roman" w:hAnsi="Times New Roman" w:cs="Times New Roman"/>
          <w:sz w:val="28"/>
          <w:szCs w:val="28"/>
        </w:rPr>
        <w:t>района</w:t>
      </w:r>
      <w:r w:rsidRPr="00136AE0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строительства, либо об отказе в предоставлении такого разрешения;</w:t>
      </w:r>
    </w:p>
    <w:p w:rsid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5) выдача экземпляра постановления администрации </w:t>
      </w:r>
      <w:r w:rsidR="000E756B" w:rsidRPr="00136AE0">
        <w:rPr>
          <w:rFonts w:ascii="Times New Roman" w:hAnsi="Times New Roman" w:cs="Times New Roman"/>
          <w:sz w:val="28"/>
          <w:szCs w:val="28"/>
        </w:rPr>
        <w:t>района</w:t>
      </w:r>
      <w:r w:rsidRPr="00136AE0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</w:t>
      </w:r>
      <w:r w:rsidR="000E756B" w:rsidRPr="00136AE0">
        <w:rPr>
          <w:rFonts w:ascii="Times New Roman" w:hAnsi="Times New Roman" w:cs="Times New Roman"/>
          <w:sz w:val="28"/>
          <w:szCs w:val="28"/>
        </w:rPr>
        <w:t>тров разрешенного строительства</w:t>
      </w:r>
      <w:r w:rsidRPr="00136AE0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такого разрешения.</w:t>
      </w:r>
    </w:p>
    <w:p w:rsidR="002B43CB" w:rsidRPr="00136AE0" w:rsidRDefault="002B43CB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36AE0">
        <w:rPr>
          <w:rFonts w:ascii="Times New Roman" w:hAnsi="Times New Roman" w:cs="Times New Roman"/>
          <w:sz w:val="28"/>
          <w:szCs w:val="28"/>
        </w:rPr>
        <w:t xml:space="preserve">срок выполнения процедуры </w:t>
      </w:r>
      <w:r>
        <w:rPr>
          <w:rFonts w:ascii="Times New Roman" w:hAnsi="Times New Roman" w:cs="Times New Roman"/>
          <w:sz w:val="28"/>
          <w:szCs w:val="28"/>
        </w:rPr>
        <w:t xml:space="preserve">приема-передачи документов от заявителя  в Администрацию через многофункциональный центр </w:t>
      </w:r>
      <w:r w:rsidRPr="00136AE0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23. Прием и регистрация заявления о предоставлении муниципальной услуги: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заявления в </w:t>
      </w:r>
      <w:r w:rsidR="000E756B" w:rsidRPr="00136AE0">
        <w:rPr>
          <w:rFonts w:ascii="Times New Roman" w:hAnsi="Times New Roman" w:cs="Times New Roman"/>
          <w:sz w:val="28"/>
          <w:szCs w:val="28"/>
        </w:rPr>
        <w:t>Администрацию</w:t>
      </w:r>
      <w:r w:rsidRPr="00136AE0">
        <w:rPr>
          <w:rFonts w:ascii="Times New Roman" w:hAnsi="Times New Roman" w:cs="Times New Roman"/>
          <w:sz w:val="28"/>
          <w:szCs w:val="28"/>
        </w:rPr>
        <w:t>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2) ответственным исполнителем за выполнение административной процедуры является уполномоченный специалист отдела </w:t>
      </w:r>
      <w:r w:rsidR="000E756B" w:rsidRPr="00136AE0">
        <w:rPr>
          <w:rFonts w:ascii="Times New Roman" w:hAnsi="Times New Roman" w:cs="Times New Roman"/>
          <w:sz w:val="28"/>
          <w:szCs w:val="28"/>
        </w:rPr>
        <w:t>архитектуры, строительства и жилищно-коммунального хозяйства</w:t>
      </w:r>
      <w:r w:rsidRPr="00136AE0">
        <w:rPr>
          <w:rFonts w:ascii="Times New Roman" w:hAnsi="Times New Roman" w:cs="Times New Roman"/>
          <w:sz w:val="28"/>
          <w:szCs w:val="28"/>
        </w:rPr>
        <w:t>;</w:t>
      </w:r>
    </w:p>
    <w:p w:rsidR="00E01A8C" w:rsidRPr="00136AE0" w:rsidRDefault="00266A43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01A8C" w:rsidRPr="00136AE0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</w:t>
      </w:r>
      <w:hyperlink w:anchor="P116" w:history="1">
        <w:r w:rsidR="00E01A8C" w:rsidRPr="00136AE0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="00E01A8C" w:rsidRPr="00136AE0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уполномоченный специалист отдела </w:t>
      </w:r>
      <w:r w:rsidR="003E5A68" w:rsidRPr="00136AE0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 w:rsidR="00E01A8C" w:rsidRPr="00136AE0">
        <w:rPr>
          <w:rFonts w:ascii="Times New Roman" w:hAnsi="Times New Roman" w:cs="Times New Roman"/>
          <w:sz w:val="28"/>
          <w:szCs w:val="28"/>
        </w:rPr>
        <w:t>информирует заявителя о принятом решении и необходимости получения возвращенного заявления с приложенными документами.</w:t>
      </w:r>
    </w:p>
    <w:p w:rsidR="00E01A8C" w:rsidRPr="00136AE0" w:rsidRDefault="00266A43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1A8C" w:rsidRPr="00136AE0">
        <w:rPr>
          <w:rFonts w:ascii="Times New Roman" w:hAnsi="Times New Roman" w:cs="Times New Roman"/>
          <w:sz w:val="28"/>
          <w:szCs w:val="28"/>
        </w:rPr>
        <w:t xml:space="preserve">) срок выполнения административной процедуры составляет 1 рабочий </w:t>
      </w:r>
      <w:r w:rsidR="00E01A8C" w:rsidRPr="00136AE0">
        <w:rPr>
          <w:rFonts w:ascii="Times New Roman" w:hAnsi="Times New Roman" w:cs="Times New Roman"/>
          <w:sz w:val="28"/>
          <w:szCs w:val="28"/>
        </w:rPr>
        <w:lastRenderedPageBreak/>
        <w:t>день.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24. Подготовка и проведение публичных слушаний либо подготовка мотивированного отказа в предоставлении муниципальной услуги: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принятие и регистрация заявления.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w:anchor="P118" w:history="1">
        <w:r w:rsidRPr="00136AE0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уполномоченный специалист отдела </w:t>
      </w:r>
      <w:r w:rsidR="003E5A68" w:rsidRPr="00136AE0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</w:t>
      </w:r>
      <w:r w:rsidRPr="00136AE0">
        <w:rPr>
          <w:rFonts w:ascii="Times New Roman" w:hAnsi="Times New Roman" w:cs="Times New Roman"/>
          <w:sz w:val="28"/>
          <w:szCs w:val="28"/>
        </w:rPr>
        <w:t xml:space="preserve">в течение 5 рабочий дней с момента поступления заявления в </w:t>
      </w:r>
      <w:r w:rsidR="003E5A68" w:rsidRPr="00136AE0">
        <w:rPr>
          <w:rFonts w:ascii="Times New Roman" w:hAnsi="Times New Roman" w:cs="Times New Roman"/>
          <w:sz w:val="28"/>
          <w:szCs w:val="28"/>
        </w:rPr>
        <w:t>Администрацию</w:t>
      </w:r>
      <w:r w:rsidRPr="00136AE0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отказа в предоставлении муниципальной услуги и передает его на подпись </w:t>
      </w:r>
      <w:r w:rsidR="003E5A68" w:rsidRPr="00136AE0">
        <w:rPr>
          <w:rFonts w:ascii="Times New Roman" w:hAnsi="Times New Roman" w:cs="Times New Roman"/>
          <w:sz w:val="28"/>
          <w:szCs w:val="28"/>
        </w:rPr>
        <w:t>главе района</w:t>
      </w:r>
      <w:r w:rsidRPr="00136AE0">
        <w:rPr>
          <w:rFonts w:ascii="Times New Roman" w:hAnsi="Times New Roman" w:cs="Times New Roman"/>
          <w:sz w:val="28"/>
          <w:szCs w:val="28"/>
        </w:rPr>
        <w:t>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Отказ направляется по адресу, указанному заявителем (в том числе в случае поступления заявления в электронном виде), в течение двух рабочих дней со дня его регистрации;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2) при отсутствии оснований для отказа в предоставлении муниципальной услуги, предусмотренных </w:t>
      </w:r>
      <w:hyperlink w:anchor="P118" w:history="1">
        <w:r w:rsidRPr="00136AE0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3E5A68" w:rsidRPr="00136AE0">
        <w:rPr>
          <w:rFonts w:ascii="Times New Roman" w:hAnsi="Times New Roman" w:cs="Times New Roman"/>
          <w:sz w:val="28"/>
          <w:szCs w:val="28"/>
        </w:rPr>
        <w:t>Администрация</w:t>
      </w:r>
      <w:r w:rsidRPr="00136AE0">
        <w:rPr>
          <w:rFonts w:ascii="Times New Roman" w:hAnsi="Times New Roman" w:cs="Times New Roman"/>
          <w:sz w:val="28"/>
          <w:szCs w:val="28"/>
        </w:rPr>
        <w:t xml:space="preserve"> принимает решение о назначении публичных слушаний, направляет сообщения о проведении публичных слушаний, осуществляет подготовку и проведение публичных слушаний;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AE0">
        <w:rPr>
          <w:rFonts w:ascii="Times New Roman" w:hAnsi="Times New Roman" w:cs="Times New Roman"/>
          <w:sz w:val="28"/>
          <w:szCs w:val="28"/>
        </w:rPr>
        <w:t xml:space="preserve">3) ответственный исполнитель в случае непредставления заявителем документов, указанных в </w:t>
      </w:r>
      <w:hyperlink w:anchor="P105" w:history="1">
        <w:r w:rsidRPr="00136AE0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 w:history="1">
        <w:r w:rsidRPr="00136AE0">
          <w:rPr>
            <w:rFonts w:ascii="Times New Roman" w:hAnsi="Times New Roman" w:cs="Times New Roman"/>
            <w:sz w:val="28"/>
            <w:szCs w:val="28"/>
          </w:rPr>
          <w:t>9 пункта 13</w:t>
        </w:r>
      </w:hyperlink>
      <w:r w:rsidRPr="00136AE0">
        <w:rPr>
          <w:rFonts w:ascii="Times New Roman" w:hAnsi="Times New Roman" w:cs="Times New Roman"/>
          <w:sz w:val="28"/>
          <w:szCs w:val="28"/>
        </w:rPr>
        <w:t xml:space="preserve"> настоящего Регламента, в течение 5 рабочих дней со дня поступления зарегистрированного заявления в </w:t>
      </w:r>
      <w:r w:rsidR="003E5A68" w:rsidRPr="00136AE0">
        <w:rPr>
          <w:rFonts w:ascii="Times New Roman" w:hAnsi="Times New Roman" w:cs="Times New Roman"/>
          <w:sz w:val="28"/>
          <w:szCs w:val="28"/>
        </w:rPr>
        <w:t>А</w:t>
      </w:r>
      <w:r w:rsidRPr="00136AE0">
        <w:rPr>
          <w:rFonts w:ascii="Times New Roman" w:hAnsi="Times New Roman" w:cs="Times New Roman"/>
          <w:sz w:val="28"/>
          <w:szCs w:val="28"/>
        </w:rPr>
        <w:t>дминистрацию осуществляет формирование и направление межведомственных запросов в Федеральную налоговую службу России по Красноярскому краю, Федеральную службу государственной регистрации, кадастра и картографии по Красноярскому краю, иные органы;</w:t>
      </w:r>
      <w:proofErr w:type="gramEnd"/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4) порядок организации и проведения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определен </w:t>
      </w:r>
      <w:r w:rsidR="003E5A68" w:rsidRPr="00136AE0">
        <w:rPr>
          <w:rFonts w:ascii="Times New Roman" w:hAnsi="Times New Roman" w:cs="Times New Roman"/>
          <w:sz w:val="28"/>
          <w:szCs w:val="28"/>
        </w:rPr>
        <w:t>Уставом Идринского района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5) результатом административной процедуры является опубликование (обнародование) заключения по итогам проведения публичных слушаний;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6) срок выполнения административной процедуры составляет 50 дней.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25. Подготовка Комиссией по проведению публичных слушаний рекомендации о предоставлении </w:t>
      </w:r>
      <w:r w:rsidR="003E5A68" w:rsidRPr="00136AE0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136AE0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такого разрешения и направление их </w:t>
      </w:r>
      <w:r w:rsidR="003E5A68" w:rsidRPr="00136AE0">
        <w:rPr>
          <w:rFonts w:ascii="Times New Roman" w:hAnsi="Times New Roman" w:cs="Times New Roman"/>
          <w:sz w:val="28"/>
          <w:szCs w:val="28"/>
        </w:rPr>
        <w:t>главе района</w:t>
      </w:r>
      <w:r w:rsidRPr="00136AE0">
        <w:rPr>
          <w:rFonts w:ascii="Times New Roman" w:hAnsi="Times New Roman" w:cs="Times New Roman"/>
          <w:sz w:val="28"/>
          <w:szCs w:val="28"/>
        </w:rPr>
        <w:t>.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опубликование (обнародование) заключения по итогам проведения публичных слушаний;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2) на основании заключения о результатах публичных слушаний по вопросу о </w:t>
      </w:r>
      <w:r w:rsidR="003E5A68" w:rsidRPr="00136AE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</w:t>
      </w:r>
      <w:r w:rsidRPr="00136AE0">
        <w:rPr>
          <w:rFonts w:ascii="Times New Roman" w:hAnsi="Times New Roman" w:cs="Times New Roman"/>
          <w:sz w:val="28"/>
          <w:szCs w:val="28"/>
        </w:rPr>
        <w:t xml:space="preserve">Комиссия осуществляет подготовку рекомендаций о предоставлении разрешения </w:t>
      </w:r>
      <w:r w:rsidR="003E5A68" w:rsidRPr="00136AE0">
        <w:rPr>
          <w:rFonts w:ascii="Times New Roman" w:hAnsi="Times New Roman" w:cs="Times New Roman"/>
          <w:sz w:val="28"/>
          <w:szCs w:val="28"/>
        </w:rPr>
        <w:t xml:space="preserve">на отклонение от предельных </w:t>
      </w:r>
      <w:r w:rsidR="003E5A68" w:rsidRPr="00136AE0">
        <w:rPr>
          <w:rFonts w:ascii="Times New Roman" w:hAnsi="Times New Roman" w:cs="Times New Roman"/>
          <w:sz w:val="28"/>
          <w:szCs w:val="28"/>
        </w:rPr>
        <w:lastRenderedPageBreak/>
        <w:t>параметров разрешенного строительства</w:t>
      </w:r>
      <w:r w:rsidRPr="00136AE0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такого разрешения с указанием причин принятого решения;</w:t>
      </w:r>
    </w:p>
    <w:p w:rsidR="00E01A8C" w:rsidRPr="00136AE0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3) результатом административной процедуры является направление рекомендаций о предоставлении разрешения </w:t>
      </w:r>
      <w:r w:rsidR="003E5A68" w:rsidRPr="00136AE0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</w:t>
      </w:r>
      <w:r w:rsidRPr="00136AE0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</w:t>
      </w:r>
      <w:r w:rsidR="003E5A68" w:rsidRPr="00136AE0">
        <w:rPr>
          <w:rFonts w:ascii="Times New Roman" w:hAnsi="Times New Roman" w:cs="Times New Roman"/>
          <w:sz w:val="28"/>
          <w:szCs w:val="28"/>
        </w:rPr>
        <w:t>главе района</w:t>
      </w:r>
      <w:r w:rsidRPr="00136AE0">
        <w:rPr>
          <w:rFonts w:ascii="Times New Roman" w:hAnsi="Times New Roman" w:cs="Times New Roman"/>
          <w:sz w:val="28"/>
          <w:szCs w:val="28"/>
        </w:rPr>
        <w:t>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>26. Подготовка, принятие и опубликование (обнародование) правового акта о предоставлении разрешения на отклонение от предельных параме</w:t>
      </w:r>
      <w:r w:rsidR="003E5A68" w:rsidRPr="00136AE0">
        <w:rPr>
          <w:rFonts w:ascii="Times New Roman" w:hAnsi="Times New Roman" w:cs="Times New Roman"/>
          <w:sz w:val="28"/>
          <w:szCs w:val="28"/>
        </w:rPr>
        <w:t>тров разрешенного строительства</w:t>
      </w:r>
      <w:r w:rsidRPr="00136AE0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такого </w:t>
      </w:r>
      <w:r w:rsidRPr="00E01A8C">
        <w:rPr>
          <w:rFonts w:ascii="Times New Roman" w:hAnsi="Times New Roman" w:cs="Times New Roman"/>
          <w:sz w:val="28"/>
          <w:szCs w:val="28"/>
        </w:rPr>
        <w:t>разрешения: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рекомендаций о предоставлении разрешения </w:t>
      </w:r>
      <w:r w:rsidR="003E5A6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такого разрешения </w:t>
      </w:r>
      <w:r w:rsidR="003E5A68">
        <w:rPr>
          <w:rFonts w:ascii="Times New Roman" w:hAnsi="Times New Roman" w:cs="Times New Roman"/>
          <w:sz w:val="28"/>
          <w:szCs w:val="28"/>
        </w:rPr>
        <w:t>главе 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для принятия решения о предоставлении разрешения на отклонение от предельных параме</w:t>
      </w:r>
      <w:r w:rsidR="003E5A68">
        <w:rPr>
          <w:rFonts w:ascii="Times New Roman" w:hAnsi="Times New Roman" w:cs="Times New Roman"/>
          <w:sz w:val="28"/>
          <w:szCs w:val="28"/>
        </w:rPr>
        <w:t>тров разрешенного строительства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такого разрешения;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2) Глава </w:t>
      </w:r>
      <w:r w:rsidR="003E5A68">
        <w:rPr>
          <w:rFonts w:ascii="Times New Roman" w:hAnsi="Times New Roman" w:cs="Times New Roman"/>
          <w:sz w:val="28"/>
          <w:szCs w:val="28"/>
        </w:rPr>
        <w:t>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дает уполномоченному специалисту поручение по подготовке соответствующих документов;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3) в течение 1 рабочего дня готовится проект постановления администрации </w:t>
      </w:r>
      <w:r w:rsidR="003E5A6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E01A8C">
        <w:rPr>
          <w:rFonts w:ascii="Times New Roman" w:hAnsi="Times New Roman" w:cs="Times New Roman"/>
          <w:sz w:val="28"/>
          <w:szCs w:val="28"/>
        </w:rPr>
        <w:t>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4) проект постановления администрации </w:t>
      </w:r>
      <w:r w:rsidR="003E5A6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подлежит согласованию </w:t>
      </w:r>
      <w:r w:rsidR="00095D52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E01A8C">
        <w:rPr>
          <w:rFonts w:ascii="Times New Roman" w:hAnsi="Times New Roman" w:cs="Times New Roman"/>
          <w:sz w:val="28"/>
          <w:szCs w:val="28"/>
        </w:rPr>
        <w:t>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5) согласованный проект постановления администрации </w:t>
      </w:r>
      <w:r w:rsidR="00095D52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с реком</w:t>
      </w:r>
      <w:r w:rsidR="00095D52">
        <w:rPr>
          <w:rFonts w:ascii="Times New Roman" w:hAnsi="Times New Roman" w:cs="Times New Roman"/>
          <w:sz w:val="28"/>
          <w:szCs w:val="28"/>
        </w:rPr>
        <w:t>ендацией Комиссии направляется г</w:t>
      </w:r>
      <w:r w:rsidRPr="00E01A8C">
        <w:rPr>
          <w:rFonts w:ascii="Times New Roman" w:hAnsi="Times New Roman" w:cs="Times New Roman"/>
          <w:sz w:val="28"/>
          <w:szCs w:val="28"/>
        </w:rPr>
        <w:t xml:space="preserve">лаве </w:t>
      </w:r>
      <w:r w:rsidR="00095D52">
        <w:rPr>
          <w:rFonts w:ascii="Times New Roman" w:hAnsi="Times New Roman" w:cs="Times New Roman"/>
          <w:sz w:val="28"/>
          <w:szCs w:val="28"/>
        </w:rPr>
        <w:t>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="00095D52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</w:t>
      </w:r>
      <w:r w:rsidR="00095D52" w:rsidRPr="00E01A8C">
        <w:rPr>
          <w:rFonts w:ascii="Times New Roman" w:hAnsi="Times New Roman" w:cs="Times New Roman"/>
          <w:sz w:val="28"/>
          <w:szCs w:val="28"/>
        </w:rPr>
        <w:t xml:space="preserve"> </w:t>
      </w:r>
      <w:r w:rsidRPr="00E01A8C">
        <w:rPr>
          <w:rFonts w:ascii="Times New Roman" w:hAnsi="Times New Roman" w:cs="Times New Roman"/>
          <w:sz w:val="28"/>
          <w:szCs w:val="28"/>
        </w:rPr>
        <w:t>либо об отказе в предоставлении такого разрешения.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6) результатом административной процедуры является опубликование (обнародование) постановления администрации </w:t>
      </w:r>
      <w:r w:rsidR="00095D52">
        <w:rPr>
          <w:rFonts w:ascii="Times New Roman" w:hAnsi="Times New Roman" w:cs="Times New Roman"/>
          <w:sz w:val="28"/>
          <w:szCs w:val="28"/>
        </w:rPr>
        <w:t>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</w:t>
      </w:r>
      <w:r w:rsidR="00095D52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="00095D52" w:rsidRPr="00E01A8C">
        <w:rPr>
          <w:rFonts w:ascii="Times New Roman" w:hAnsi="Times New Roman" w:cs="Times New Roman"/>
          <w:sz w:val="28"/>
          <w:szCs w:val="28"/>
        </w:rPr>
        <w:t xml:space="preserve"> </w:t>
      </w:r>
      <w:r w:rsidRPr="00E01A8C">
        <w:rPr>
          <w:rFonts w:ascii="Times New Roman" w:hAnsi="Times New Roman" w:cs="Times New Roman"/>
          <w:sz w:val="28"/>
          <w:szCs w:val="28"/>
        </w:rPr>
        <w:t>либо об отказе в предоставлении такого разрешения с указанием причин принятого решения, а также его размещение в сети Интернет;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7) срок выполнения административной процедуры составляет 10 дней.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27. Выдача экземпляра постановления администрации </w:t>
      </w:r>
      <w:r w:rsidR="00095D52">
        <w:rPr>
          <w:rFonts w:ascii="Times New Roman" w:hAnsi="Times New Roman" w:cs="Times New Roman"/>
          <w:sz w:val="28"/>
          <w:szCs w:val="28"/>
        </w:rPr>
        <w:t>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либо об отказе в предоставлении такого разрешения: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поступление в отдел архитектуры</w:t>
      </w:r>
      <w:r w:rsidR="00420890">
        <w:rPr>
          <w:rFonts w:ascii="Times New Roman" w:hAnsi="Times New Roman" w:cs="Times New Roman"/>
          <w:sz w:val="28"/>
          <w:szCs w:val="28"/>
        </w:rPr>
        <w:t xml:space="preserve">, строительства и </w:t>
      </w:r>
      <w:r w:rsidR="0040666F">
        <w:rPr>
          <w:rFonts w:ascii="Times New Roman" w:hAnsi="Times New Roman" w:cs="Times New Roman"/>
          <w:sz w:val="28"/>
          <w:szCs w:val="28"/>
        </w:rPr>
        <w:t>жилищно</w:t>
      </w:r>
      <w:r w:rsidR="00420890">
        <w:rPr>
          <w:rFonts w:ascii="Times New Roman" w:hAnsi="Times New Roman" w:cs="Times New Roman"/>
          <w:sz w:val="28"/>
          <w:szCs w:val="28"/>
        </w:rPr>
        <w:t>-коммунального хозяйства 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 xml:space="preserve"> постановления о предоставлении разрешения на отклонение от предельных параметров разрешенного строительства</w:t>
      </w:r>
      <w:r w:rsidR="00095D52">
        <w:rPr>
          <w:rFonts w:ascii="Times New Roman" w:hAnsi="Times New Roman" w:cs="Times New Roman"/>
          <w:sz w:val="28"/>
          <w:szCs w:val="28"/>
        </w:rPr>
        <w:t xml:space="preserve"> ли</w:t>
      </w:r>
      <w:r w:rsidRPr="00E01A8C">
        <w:rPr>
          <w:rFonts w:ascii="Times New Roman" w:hAnsi="Times New Roman" w:cs="Times New Roman"/>
          <w:sz w:val="28"/>
          <w:szCs w:val="28"/>
        </w:rPr>
        <w:t>бо об отказе в предоставлении такого разрешения;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2) исполнителем является уполномоченный специалист отдела </w:t>
      </w:r>
      <w:r w:rsidR="0040666F" w:rsidRPr="00E01A8C">
        <w:rPr>
          <w:rFonts w:ascii="Times New Roman" w:hAnsi="Times New Roman" w:cs="Times New Roman"/>
          <w:sz w:val="28"/>
          <w:szCs w:val="28"/>
        </w:rPr>
        <w:lastRenderedPageBreak/>
        <w:t>архитектуры</w:t>
      </w:r>
      <w:r w:rsidR="0040666F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>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A8C">
        <w:rPr>
          <w:rFonts w:ascii="Times New Roman" w:hAnsi="Times New Roman" w:cs="Times New Roman"/>
          <w:sz w:val="28"/>
          <w:szCs w:val="28"/>
        </w:rPr>
        <w:t xml:space="preserve">3) в течение 3 рабочих дней со дня поступления в отдел </w:t>
      </w:r>
      <w:r w:rsidR="0040666F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40666F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="0040666F" w:rsidRPr="00E01A8C">
        <w:rPr>
          <w:rFonts w:ascii="Times New Roman" w:hAnsi="Times New Roman" w:cs="Times New Roman"/>
          <w:sz w:val="28"/>
          <w:szCs w:val="28"/>
        </w:rPr>
        <w:t xml:space="preserve"> </w:t>
      </w:r>
      <w:r w:rsidRPr="00E01A8C">
        <w:rPr>
          <w:rFonts w:ascii="Times New Roman" w:hAnsi="Times New Roman" w:cs="Times New Roman"/>
          <w:sz w:val="28"/>
          <w:szCs w:val="28"/>
        </w:rPr>
        <w:t xml:space="preserve">копии правового акта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 специалист письменно информирует заявителя о принятом решении и необходимости получения экземпляра постановления лично либо уполномоченным лицом в </w:t>
      </w:r>
      <w:r w:rsidR="0040666F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4) результатом административной процедуры является направление экземпляра постановления администрации </w:t>
      </w:r>
      <w:r w:rsidR="0040666F">
        <w:rPr>
          <w:rFonts w:ascii="Times New Roman" w:hAnsi="Times New Roman" w:cs="Times New Roman"/>
          <w:sz w:val="28"/>
          <w:szCs w:val="28"/>
        </w:rPr>
        <w:t>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либо об отказе в предоставлении такого разрешения заявителю.</w:t>
      </w:r>
    </w:p>
    <w:p w:rsidR="00BA0911" w:rsidRDefault="00BA0911" w:rsidP="00500F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A091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Информация о порядке предоставления муниципальной услуги доводится до заявителей также посредством размещения в средствах массовой информации, через многофункциональный центр (МФЦ).</w:t>
      </w:r>
    </w:p>
    <w:p w:rsidR="00BA0911" w:rsidRPr="00BA0911" w:rsidRDefault="00BA0911" w:rsidP="00500F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BA0911">
        <w:rPr>
          <w:rFonts w:ascii="Times New Roman" w:eastAsia="Calibri" w:hAnsi="Times New Roman" w:cs="Times New Roman"/>
          <w:sz w:val="28"/>
          <w:szCs w:val="28"/>
        </w:rPr>
        <w:t>Получение муниципальной услуги в многофункциональном центре (МФЦ) осуществляется в соответствии с Соглашением о взаимодействии, заключенным между администрацией Идринского района и Краевым государственным бюджетным учреждением «Многофункциональным центром предоставления государственных и муниципальных услуг», со дня вступления в силу соглашения о взаимодействии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0911" w:rsidRPr="00BA0911" w:rsidRDefault="00BA0911" w:rsidP="00500F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BA091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 предоставлении заявителем заявления через Многофункциональный центр (МФЦ) - прием и регистрация заявления и документов, осуществляет отдел по организационной работе и архивным вопросам администрации Идринского района. Максимальный срок выполнения действий административной процедуры - в течение дня с момента приема из Многофункционального центра в администрацию Идринского района заявления с прилагаемыми документами.</w:t>
      </w:r>
    </w:p>
    <w:p w:rsidR="00BA0911" w:rsidRPr="00BA0911" w:rsidRDefault="00BA0911" w:rsidP="00500F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BA091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 предоставлении муниципальной услуги через Многофункциональный центр (МФЦ) администрация Идринского района Красноярского края:</w:t>
      </w:r>
    </w:p>
    <w:p w:rsidR="00BA0911" w:rsidRPr="00BA0911" w:rsidRDefault="00BA0911" w:rsidP="00500F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BA091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1) в срок, указанный в пункте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27 подпункте 3</w:t>
      </w:r>
      <w:r w:rsidRPr="00BA091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направляет постановление о предоставлении или об отказе в предоставлении муниципальной услуги в Многофункциональный центр (при отметке в заявлении о получении результата услуги в Многофункциональном центре);</w:t>
      </w:r>
    </w:p>
    <w:p w:rsidR="00BA0911" w:rsidRPr="00E01A8C" w:rsidRDefault="00BA0911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11">
        <w:rPr>
          <w:rFonts w:ascii="Times New Roman" w:hAnsi="Times New Roman" w:cs="Times New Roman"/>
          <w:kern w:val="20"/>
          <w:sz w:val="28"/>
          <w:szCs w:val="28"/>
        </w:rPr>
        <w:t xml:space="preserve">2) в срок, указанный в пункте 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27 подпункте 3 </w:t>
      </w:r>
      <w:r w:rsidRPr="00BA0911">
        <w:rPr>
          <w:rFonts w:ascii="Times New Roman" w:hAnsi="Times New Roman" w:cs="Times New Roman"/>
          <w:kern w:val="20"/>
          <w:sz w:val="28"/>
          <w:szCs w:val="28"/>
        </w:rPr>
        <w:t>Регламента,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Уполномоченный орган)</w:t>
      </w:r>
      <w:r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gramEnd"/>
    </w:p>
    <w:p w:rsidR="00E01A8C" w:rsidRPr="00E01A8C" w:rsidRDefault="00E01A8C" w:rsidP="00500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1A8C" w:rsidRPr="008C454A" w:rsidRDefault="00D52AE9" w:rsidP="00500F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454A">
        <w:rPr>
          <w:rFonts w:ascii="Times New Roman" w:hAnsi="Times New Roman" w:cs="Times New Roman"/>
          <w:b/>
          <w:sz w:val="28"/>
          <w:szCs w:val="28"/>
        </w:rPr>
        <w:t>4</w:t>
      </w:r>
      <w:r w:rsidR="00E01A8C" w:rsidRPr="008C454A">
        <w:rPr>
          <w:rFonts w:ascii="Times New Roman" w:hAnsi="Times New Roman" w:cs="Times New Roman"/>
          <w:b/>
          <w:sz w:val="28"/>
          <w:szCs w:val="28"/>
        </w:rPr>
        <w:t>. П</w:t>
      </w:r>
      <w:r w:rsidR="0040666F" w:rsidRPr="008C454A">
        <w:rPr>
          <w:rFonts w:ascii="Times New Roman" w:hAnsi="Times New Roman" w:cs="Times New Roman"/>
          <w:b/>
          <w:sz w:val="28"/>
          <w:szCs w:val="28"/>
        </w:rPr>
        <w:t xml:space="preserve">орядок и формы </w:t>
      </w:r>
      <w:proofErr w:type="gramStart"/>
      <w:r w:rsidR="0040666F" w:rsidRPr="008C454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40666F" w:rsidRPr="008C454A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E01A8C" w:rsidRPr="00E01A8C" w:rsidRDefault="00E01A8C" w:rsidP="00500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28. Контроль за исполнением настоящего Регламента осуществляется в форме текущего контроля </w:t>
      </w:r>
      <w:r w:rsidR="0040666F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40666F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40666F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40666F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proofErr w:type="gramStart"/>
      <w:r w:rsidR="0040666F">
        <w:rPr>
          <w:rFonts w:ascii="Times New Roman" w:hAnsi="Times New Roman" w:cs="Times New Roman"/>
          <w:sz w:val="28"/>
          <w:szCs w:val="28"/>
        </w:rPr>
        <w:t xml:space="preserve"> </w:t>
      </w:r>
      <w:r w:rsidRPr="00E01A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29. Текущий </w:t>
      </w:r>
      <w:proofErr w:type="gramStart"/>
      <w:r w:rsidRPr="00E01A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1A8C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заместителем главы </w:t>
      </w:r>
      <w:r w:rsidR="0040666F">
        <w:rPr>
          <w:rFonts w:ascii="Times New Roman" w:hAnsi="Times New Roman" w:cs="Times New Roman"/>
          <w:sz w:val="28"/>
          <w:szCs w:val="28"/>
        </w:rPr>
        <w:t>района по обеспечению жизнедеятельности района</w:t>
      </w:r>
      <w:r w:rsidRPr="00E01A8C">
        <w:rPr>
          <w:rFonts w:ascii="Times New Roman" w:hAnsi="Times New Roman" w:cs="Times New Roman"/>
          <w:sz w:val="28"/>
          <w:szCs w:val="28"/>
        </w:rPr>
        <w:t>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30. Текущий </w:t>
      </w:r>
      <w:proofErr w:type="gramStart"/>
      <w:r w:rsidRPr="00E01A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1A8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должностных лиц </w:t>
      </w:r>
      <w:r w:rsidR="0040666F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>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31. Проверки могут быть плановыми и внеплановыми. Порядок и периодичность осуществления плановых проверок полноты и качества предоставления муниципальной услуги устанавливаются планом работы </w:t>
      </w:r>
      <w:r w:rsidR="0040666F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>. Внеплановая проверка проводится по конкретному обращению заявителя.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32. Результаты проверки оформляются в виде акта, в котором отмечаются выявленные недостатки и предложения по их устранению.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33.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E01A8C" w:rsidRPr="008C454A" w:rsidRDefault="00E01A8C" w:rsidP="00500F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A8C" w:rsidRPr="008C454A" w:rsidRDefault="008C454A" w:rsidP="00500F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01A8C" w:rsidRPr="008C454A">
        <w:rPr>
          <w:rFonts w:ascii="Times New Roman" w:hAnsi="Times New Roman" w:cs="Times New Roman"/>
          <w:b/>
          <w:sz w:val="28"/>
          <w:szCs w:val="28"/>
        </w:rPr>
        <w:t>. Д</w:t>
      </w:r>
      <w:r w:rsidR="0040666F" w:rsidRPr="008C454A">
        <w:rPr>
          <w:rFonts w:ascii="Times New Roman" w:hAnsi="Times New Roman" w:cs="Times New Roman"/>
          <w:b/>
          <w:sz w:val="28"/>
          <w:szCs w:val="28"/>
        </w:rPr>
        <w:t>осудебный (внесудебный) порядок обжалования решений и действий (бездействия</w:t>
      </w:r>
      <w:r w:rsidR="00E01A8C" w:rsidRPr="008C454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0666F" w:rsidRPr="008C454A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 или муниципальных служащих</w:t>
      </w:r>
    </w:p>
    <w:p w:rsidR="00E01A8C" w:rsidRPr="00E01A8C" w:rsidRDefault="00E01A8C" w:rsidP="00500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34. Заявители муниципальной услуги имеют право обратиться с заявлением или жалобой (далее - обращения) на действия (бездействие) исполнителя, ответственных лиц (специалистов), в том числе в следующих случаях: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</w:t>
      </w:r>
      <w:r w:rsidRPr="00E01A8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A8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A8C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35. Жалоба подается в письменной форме на бумажном носителе, в электронной форме в </w:t>
      </w:r>
      <w:r w:rsidR="0040666F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E01A8C">
        <w:rPr>
          <w:rFonts w:ascii="Times New Roman" w:hAnsi="Times New Roman" w:cs="Times New Roman"/>
          <w:sz w:val="28"/>
          <w:szCs w:val="28"/>
        </w:rPr>
        <w:t>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36.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37. Жалоба должна содержать: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A8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</w:t>
      </w:r>
      <w:r w:rsidRPr="00E01A8C">
        <w:rPr>
          <w:rFonts w:ascii="Times New Roman" w:hAnsi="Times New Roman" w:cs="Times New Roman"/>
          <w:sz w:val="28"/>
          <w:szCs w:val="28"/>
        </w:rPr>
        <w:lastRenderedPageBreak/>
        <w:t>либо их копии.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38. Жалоба, поступившая в </w:t>
      </w:r>
      <w:r w:rsidR="00B23560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39. По результатам рассмотрения жалобы </w:t>
      </w:r>
      <w:r w:rsidR="001D0173">
        <w:rPr>
          <w:rFonts w:ascii="Times New Roman" w:hAnsi="Times New Roman" w:cs="Times New Roman"/>
          <w:sz w:val="28"/>
          <w:szCs w:val="28"/>
        </w:rPr>
        <w:t>в администрации 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0669">
        <w:rPr>
          <w:rFonts w:ascii="Times New Roman" w:hAnsi="Times New Roman" w:cs="Times New Roman"/>
          <w:sz w:val="28"/>
          <w:szCs w:val="28"/>
        </w:rPr>
        <w:t>лицо</w:t>
      </w:r>
      <w:r w:rsidR="00860669" w:rsidRPr="00E01A8C">
        <w:rPr>
          <w:rFonts w:ascii="Times New Roman" w:hAnsi="Times New Roman" w:cs="Times New Roman"/>
          <w:sz w:val="28"/>
          <w:szCs w:val="28"/>
        </w:rPr>
        <w:t>, наделенн</w:t>
      </w:r>
      <w:r w:rsidR="00860669">
        <w:rPr>
          <w:rFonts w:ascii="Times New Roman" w:hAnsi="Times New Roman" w:cs="Times New Roman"/>
          <w:sz w:val="28"/>
          <w:szCs w:val="28"/>
        </w:rPr>
        <w:t>ое</w:t>
      </w:r>
      <w:r w:rsidR="00860669" w:rsidRPr="00E01A8C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Pr="00E01A8C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E01A8C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A8C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40. Не позднее дня, следующего за днем принятия решения, указанного в части </w:t>
      </w:r>
      <w:r w:rsidR="00860669">
        <w:rPr>
          <w:rFonts w:ascii="Times New Roman" w:hAnsi="Times New Roman" w:cs="Times New Roman"/>
          <w:sz w:val="28"/>
          <w:szCs w:val="28"/>
        </w:rPr>
        <w:t>38</w:t>
      </w:r>
      <w:r w:rsidRPr="00E01A8C">
        <w:rPr>
          <w:rFonts w:ascii="Times New Roman" w:hAnsi="Times New Roman" w:cs="Times New Roman"/>
          <w:sz w:val="28"/>
          <w:szCs w:val="28"/>
        </w:rPr>
        <w:t xml:space="preserve">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41. В случае установления в ходе или по результатам </w:t>
      </w:r>
      <w:proofErr w:type="gramStart"/>
      <w:r w:rsidRPr="00E01A8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01A8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42. Обращение заявителя не рассматривается в случаях: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1) если в письменном обращении не </w:t>
      </w:r>
      <w:proofErr w:type="gramStart"/>
      <w:r w:rsidRPr="00E01A8C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E01A8C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2)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3)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A8C">
        <w:rPr>
          <w:rFonts w:ascii="Times New Roman" w:hAnsi="Times New Roman" w:cs="Times New Roman"/>
          <w:sz w:val="28"/>
          <w:szCs w:val="28"/>
        </w:rPr>
        <w:t xml:space="preserve">4)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</w:t>
      </w:r>
      <w:r w:rsidRPr="00E01A8C">
        <w:rPr>
          <w:rFonts w:ascii="Times New Roman" w:hAnsi="Times New Roman" w:cs="Times New Roman"/>
          <w:sz w:val="28"/>
          <w:szCs w:val="28"/>
        </w:rPr>
        <w:lastRenderedPageBreak/>
        <w:t>если его фамилия и почтовый адрес поддаются прочтению;</w:t>
      </w:r>
      <w:proofErr w:type="gramEnd"/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A8C">
        <w:rPr>
          <w:rFonts w:ascii="Times New Roman" w:hAnsi="Times New Roman" w:cs="Times New Roman"/>
          <w:sz w:val="28"/>
          <w:szCs w:val="28"/>
        </w:rPr>
        <w:t xml:space="preserve">5)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860669">
        <w:rPr>
          <w:rFonts w:ascii="Times New Roman" w:hAnsi="Times New Roman" w:cs="Times New Roman"/>
          <w:sz w:val="28"/>
          <w:szCs w:val="28"/>
        </w:rPr>
        <w:t>глава района</w:t>
      </w:r>
      <w:r w:rsidRPr="00E01A8C">
        <w:rPr>
          <w:rFonts w:ascii="Times New Roman" w:hAnsi="Times New Roman" w:cs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</w:t>
      </w:r>
      <w:proofErr w:type="gramEnd"/>
      <w:r w:rsidRPr="00E01A8C">
        <w:rPr>
          <w:rFonts w:ascii="Times New Roman" w:hAnsi="Times New Roman" w:cs="Times New Roman"/>
          <w:sz w:val="28"/>
          <w:szCs w:val="28"/>
        </w:rPr>
        <w:t xml:space="preserve"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</w:t>
      </w:r>
      <w:proofErr w:type="gramStart"/>
      <w:r w:rsidRPr="00E01A8C">
        <w:rPr>
          <w:rFonts w:ascii="Times New Roman" w:hAnsi="Times New Roman" w:cs="Times New Roman"/>
          <w:sz w:val="28"/>
          <w:szCs w:val="28"/>
        </w:rPr>
        <w:t>О данном решении уведомляется гражданин, направивший обращение;</w:t>
      </w:r>
      <w:proofErr w:type="gramEnd"/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E01A8C" w:rsidRPr="00E01A8C" w:rsidRDefault="00E01A8C" w:rsidP="00500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7)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01A8C" w:rsidRPr="00E01A8C" w:rsidRDefault="00E01A8C" w:rsidP="00500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A8C" w:rsidRDefault="00E01A8C" w:rsidP="00500FA7">
      <w:pPr>
        <w:pStyle w:val="ConsPlusNormal"/>
        <w:jc w:val="both"/>
      </w:pPr>
    </w:p>
    <w:p w:rsidR="00E01A8C" w:rsidRDefault="00E01A8C">
      <w:pPr>
        <w:pStyle w:val="ConsPlusNormal"/>
        <w:jc w:val="both"/>
      </w:pPr>
    </w:p>
    <w:p w:rsidR="00E01A8C" w:rsidRDefault="00E01A8C">
      <w:pPr>
        <w:pStyle w:val="ConsPlusNormal"/>
        <w:jc w:val="both"/>
      </w:pPr>
    </w:p>
    <w:p w:rsidR="00E01A8C" w:rsidRDefault="00E01A8C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860669" w:rsidRDefault="00860669">
      <w:pPr>
        <w:pStyle w:val="ConsPlusNormal"/>
        <w:jc w:val="both"/>
      </w:pPr>
    </w:p>
    <w:p w:rsidR="00E01A8C" w:rsidRPr="00D52AE9" w:rsidRDefault="00E01A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A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01A8C" w:rsidRPr="00D52AE9" w:rsidRDefault="00E01A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2A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01A8C" w:rsidRPr="00D52AE9" w:rsidRDefault="00E01A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2AE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D52AE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C60EA" w:rsidRPr="00D52AE9" w:rsidRDefault="00B842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2AE9">
        <w:rPr>
          <w:rFonts w:ascii="Times New Roman" w:hAnsi="Times New Roman" w:cs="Times New Roman"/>
          <w:sz w:val="28"/>
          <w:szCs w:val="28"/>
        </w:rPr>
        <w:t>услуги «</w:t>
      </w:r>
      <w:r w:rsidR="00860669" w:rsidRPr="00D52AE9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</w:p>
    <w:p w:rsidR="00E01A8C" w:rsidRPr="00D52AE9" w:rsidRDefault="00E01A8C" w:rsidP="00D52AE9">
      <w:pPr>
        <w:pStyle w:val="ConsPlusNormal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2AE9">
        <w:rPr>
          <w:rFonts w:ascii="Times New Roman" w:hAnsi="Times New Roman" w:cs="Times New Roman"/>
          <w:sz w:val="28"/>
          <w:szCs w:val="28"/>
        </w:rPr>
        <w:t>на отклонение от</w:t>
      </w:r>
      <w:r w:rsidR="00D52AE9">
        <w:rPr>
          <w:rFonts w:ascii="Times New Roman" w:hAnsi="Times New Roman" w:cs="Times New Roman"/>
          <w:sz w:val="28"/>
          <w:szCs w:val="28"/>
        </w:rPr>
        <w:t xml:space="preserve"> </w:t>
      </w:r>
      <w:r w:rsidRPr="00D52AE9">
        <w:rPr>
          <w:rFonts w:ascii="Times New Roman" w:hAnsi="Times New Roman" w:cs="Times New Roman"/>
          <w:sz w:val="28"/>
          <w:szCs w:val="28"/>
        </w:rPr>
        <w:t>предельных параметров</w:t>
      </w:r>
    </w:p>
    <w:p w:rsidR="00E01A8C" w:rsidRPr="00D52AE9" w:rsidRDefault="00BC60EA" w:rsidP="00BC6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2AE9">
        <w:rPr>
          <w:rFonts w:ascii="Times New Roman" w:hAnsi="Times New Roman" w:cs="Times New Roman"/>
          <w:sz w:val="28"/>
          <w:szCs w:val="28"/>
        </w:rPr>
        <w:t>разрешенного строительства</w:t>
      </w:r>
      <w:r w:rsidR="00B842AA" w:rsidRPr="00D52AE9">
        <w:rPr>
          <w:rFonts w:ascii="Times New Roman" w:hAnsi="Times New Roman" w:cs="Times New Roman"/>
          <w:sz w:val="28"/>
          <w:szCs w:val="28"/>
        </w:rPr>
        <w:t>»</w:t>
      </w:r>
    </w:p>
    <w:p w:rsidR="00E01A8C" w:rsidRDefault="00E01A8C">
      <w:pPr>
        <w:pStyle w:val="ConsPlusNormal"/>
        <w:jc w:val="center"/>
      </w:pPr>
    </w:p>
    <w:p w:rsidR="00E01A8C" w:rsidRDefault="00E01A8C" w:rsidP="00BC60EA">
      <w:pPr>
        <w:pStyle w:val="ConsPlusNonformat"/>
        <w:jc w:val="both"/>
      </w:pPr>
      <w:r>
        <w:t xml:space="preserve">                                           </w:t>
      </w:r>
      <w:r w:rsidR="00BC60EA">
        <w:t>Главе района</w:t>
      </w:r>
      <w:r>
        <w:t xml:space="preserve">  </w:t>
      </w:r>
      <w:r w:rsidR="00604C3F">
        <w:t>А.В. Кирееву</w:t>
      </w:r>
      <w:r>
        <w:t xml:space="preserve">                                         </w:t>
      </w:r>
    </w:p>
    <w:p w:rsidR="00E01A8C" w:rsidRDefault="00E01A8C" w:rsidP="00604C3F">
      <w:pPr>
        <w:pStyle w:val="ConsPlusNonformat"/>
        <w:jc w:val="both"/>
      </w:pPr>
      <w:r>
        <w:t xml:space="preserve">                                           от __________________________</w:t>
      </w:r>
    </w:p>
    <w:p w:rsidR="00E01A8C" w:rsidRDefault="00E01A8C">
      <w:pPr>
        <w:pStyle w:val="ConsPlusNonformat"/>
        <w:jc w:val="both"/>
      </w:pPr>
      <w:r>
        <w:t xml:space="preserve">                                                  Ф.И.О. физического лица,</w:t>
      </w:r>
    </w:p>
    <w:p w:rsidR="00E01A8C" w:rsidRDefault="00E01A8C">
      <w:pPr>
        <w:pStyle w:val="ConsPlusNonformat"/>
        <w:jc w:val="both"/>
      </w:pPr>
      <w:r>
        <w:t xml:space="preserve">                                                     место проживания,</w:t>
      </w:r>
    </w:p>
    <w:p w:rsidR="00E01A8C" w:rsidRDefault="00E01A8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E01A8C" w:rsidRDefault="00E01A8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паспортные данные (серия, номер,</w:t>
      </w:r>
      <w:proofErr w:type="gramEnd"/>
    </w:p>
    <w:p w:rsidR="00E01A8C" w:rsidRDefault="00E01A8C">
      <w:pPr>
        <w:pStyle w:val="ConsPlusNonformat"/>
        <w:jc w:val="both"/>
      </w:pPr>
      <w:r>
        <w:t xml:space="preserve">                                                    кем и когда </w:t>
      </w:r>
      <w:proofErr w:type="gramStart"/>
      <w:r>
        <w:t>выдан</w:t>
      </w:r>
      <w:proofErr w:type="gramEnd"/>
      <w:r>
        <w:t>,</w:t>
      </w:r>
    </w:p>
    <w:p w:rsidR="00E01A8C" w:rsidRDefault="00E01A8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E01A8C" w:rsidRDefault="00E01A8C">
      <w:pPr>
        <w:pStyle w:val="ConsPlusNonformat"/>
        <w:jc w:val="both"/>
      </w:pPr>
      <w:r>
        <w:t xml:space="preserve">                                              либо ИНН) либо наименование</w:t>
      </w:r>
    </w:p>
    <w:p w:rsidR="00E01A8C" w:rsidRDefault="00E01A8C">
      <w:pPr>
        <w:pStyle w:val="ConsPlusNonformat"/>
        <w:jc w:val="both"/>
      </w:pPr>
      <w:r>
        <w:t xml:space="preserve">                                                  юридического лица,</w:t>
      </w:r>
    </w:p>
    <w:p w:rsidR="00E01A8C" w:rsidRDefault="00E01A8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E01A8C" w:rsidRDefault="00E01A8C">
      <w:pPr>
        <w:pStyle w:val="ConsPlusNonformat"/>
        <w:jc w:val="both"/>
      </w:pPr>
      <w:r>
        <w:t xml:space="preserve">                                             Фактический/юридический адрес</w:t>
      </w:r>
    </w:p>
    <w:p w:rsidR="00E01A8C" w:rsidRDefault="00E01A8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E01A8C" w:rsidRDefault="00E01A8C">
      <w:pPr>
        <w:pStyle w:val="ConsPlusNonformat"/>
        <w:jc w:val="both"/>
      </w:pPr>
      <w:r>
        <w:t xml:space="preserve">                                              в лице Ф.И.О. директора либо</w:t>
      </w:r>
    </w:p>
    <w:p w:rsidR="00E01A8C" w:rsidRDefault="00E01A8C">
      <w:pPr>
        <w:pStyle w:val="ConsPlusNonformat"/>
        <w:jc w:val="both"/>
      </w:pPr>
      <w:r>
        <w:t xml:space="preserve">                                                     представителя</w:t>
      </w:r>
    </w:p>
    <w:p w:rsidR="00E01A8C" w:rsidRDefault="00E01A8C">
      <w:pPr>
        <w:pStyle w:val="ConsPlusNonformat"/>
        <w:jc w:val="both"/>
      </w:pPr>
    </w:p>
    <w:p w:rsidR="00E01A8C" w:rsidRDefault="00E01A8C">
      <w:pPr>
        <w:pStyle w:val="ConsPlusNonformat"/>
        <w:jc w:val="both"/>
      </w:pPr>
      <w:bookmarkStart w:id="8" w:name="P289"/>
      <w:bookmarkEnd w:id="8"/>
      <w:r>
        <w:t xml:space="preserve">                                 Заявление</w:t>
      </w:r>
    </w:p>
    <w:p w:rsidR="00E01A8C" w:rsidRDefault="00E01A8C">
      <w:pPr>
        <w:pStyle w:val="ConsPlusNonformat"/>
        <w:jc w:val="both"/>
      </w:pPr>
      <w:r>
        <w:t xml:space="preserve">          о предоставлении разрешения на отклонение от </w:t>
      </w:r>
      <w:proofErr w:type="gramStart"/>
      <w:r>
        <w:t>предельных</w:t>
      </w:r>
      <w:proofErr w:type="gramEnd"/>
    </w:p>
    <w:p w:rsidR="00B842AA" w:rsidRDefault="00E01A8C" w:rsidP="00B842AA">
      <w:pPr>
        <w:pStyle w:val="ConsPlusNonformat"/>
        <w:jc w:val="center"/>
      </w:pPr>
      <w:r>
        <w:t>параметров разрешенного строительства</w:t>
      </w:r>
    </w:p>
    <w:p w:rsidR="00E01A8C" w:rsidRDefault="00E01A8C" w:rsidP="00B842AA">
      <w:pPr>
        <w:pStyle w:val="ConsPlusNonformat"/>
        <w:jc w:val="center"/>
      </w:pPr>
    </w:p>
    <w:p w:rsidR="00E01A8C" w:rsidRDefault="00E01A8C">
      <w:pPr>
        <w:pStyle w:val="ConsPlusNonformat"/>
        <w:jc w:val="both"/>
      </w:pPr>
      <w:r>
        <w:t>___________________________________________________________________________</w:t>
      </w:r>
    </w:p>
    <w:p w:rsidR="00E01A8C" w:rsidRDefault="00E01A8C">
      <w:pPr>
        <w:pStyle w:val="ConsPlusNonformat"/>
        <w:jc w:val="both"/>
      </w:pPr>
      <w:r>
        <w:t xml:space="preserve">                   (ФИО/наименование юридического лица)</w:t>
      </w:r>
    </w:p>
    <w:p w:rsidR="00E01A8C" w:rsidRDefault="00E01A8C">
      <w:pPr>
        <w:pStyle w:val="ConsPlusNonformat"/>
        <w:jc w:val="both"/>
      </w:pPr>
      <w:r>
        <w:t>является __________________________________________________________________</w:t>
      </w:r>
    </w:p>
    <w:p w:rsidR="00E01A8C" w:rsidRDefault="00E01A8C">
      <w:pPr>
        <w:pStyle w:val="ConsPlusNonformat"/>
        <w:jc w:val="both"/>
      </w:pPr>
      <w:r>
        <w:t xml:space="preserve">             (собственником/арендатором/иным правообладателем)</w:t>
      </w:r>
    </w:p>
    <w:p w:rsidR="00E01A8C" w:rsidRDefault="00E01A8C">
      <w:pPr>
        <w:pStyle w:val="ConsPlusNonformat"/>
        <w:jc w:val="both"/>
      </w:pPr>
      <w:r>
        <w:t>земельного участка, расположенного по адресу: _____________________________</w:t>
      </w:r>
    </w:p>
    <w:p w:rsidR="00E01A8C" w:rsidRDefault="00E01A8C">
      <w:pPr>
        <w:pStyle w:val="ConsPlusNonformat"/>
        <w:jc w:val="both"/>
      </w:pPr>
      <w:r>
        <w:t>_____________</w:t>
      </w:r>
      <w:r w:rsidR="00604C3F">
        <w:t>__________________________</w:t>
      </w:r>
      <w:r>
        <w:t>,  что</w:t>
      </w:r>
      <w:r w:rsidR="00604C3F">
        <w:t xml:space="preserve"> </w:t>
      </w:r>
      <w:r>
        <w:t>подтверждается</w:t>
      </w:r>
      <w:r w:rsidR="00604C3F">
        <w:t xml:space="preserve"> </w:t>
      </w:r>
      <w:r>
        <w:t xml:space="preserve"> ___________________________________________________________</w:t>
      </w:r>
      <w:r w:rsidR="00604C3F">
        <w:t>________________</w:t>
      </w:r>
      <w:r>
        <w:t>.</w:t>
      </w:r>
    </w:p>
    <w:p w:rsidR="00E01A8C" w:rsidRDefault="00E01A8C">
      <w:pPr>
        <w:pStyle w:val="ConsPlusNonformat"/>
        <w:jc w:val="both"/>
      </w:pPr>
      <w:r>
        <w:t xml:space="preserve">    Размер    указанного    земельного   участка   меньше,   установленного</w:t>
      </w:r>
    </w:p>
    <w:p w:rsidR="00E01A8C" w:rsidRDefault="00E01A8C">
      <w:pPr>
        <w:pStyle w:val="ConsPlusNonformat"/>
        <w:jc w:val="both"/>
      </w:pPr>
      <w:r>
        <w:t xml:space="preserve">градостроительным регламентом </w:t>
      </w:r>
      <w:r w:rsidR="00604C3F">
        <w:t>решением Идринского Совета депутатов</w:t>
      </w:r>
      <w:r>
        <w:t xml:space="preserve"> от </w:t>
      </w:r>
      <w:r w:rsidR="00604C3F">
        <w:t>20.06.2017</w:t>
      </w:r>
      <w:r>
        <w:t xml:space="preserve">г. </w:t>
      </w:r>
      <w:r w:rsidR="00604C3F">
        <w:t>№ 13-114-р</w:t>
      </w:r>
      <w:proofErr w:type="gramStart"/>
      <w:r w:rsidR="00604C3F">
        <w:t>,</w:t>
      </w:r>
      <w:r>
        <w:t>м</w:t>
      </w:r>
      <w:proofErr w:type="gramEnd"/>
      <w:r>
        <w:t>инимальных размеров земельных участков.</w:t>
      </w:r>
    </w:p>
    <w:p w:rsidR="00E01A8C" w:rsidRDefault="00E01A8C">
      <w:pPr>
        <w:pStyle w:val="ConsPlusNonformat"/>
        <w:jc w:val="both"/>
      </w:pPr>
      <w:r>
        <w:t xml:space="preserve">    На   основании   </w:t>
      </w:r>
      <w:proofErr w:type="gramStart"/>
      <w:r>
        <w:t>изложенного</w:t>
      </w:r>
      <w:proofErr w:type="gramEnd"/>
      <w:r>
        <w:t xml:space="preserve">   и   руководствуясь   </w:t>
      </w:r>
      <w:hyperlink r:id="rId19" w:history="1">
        <w:r>
          <w:rPr>
            <w:color w:val="0000FF"/>
          </w:rPr>
          <w:t>ч.   ч. 1</w:t>
        </w:r>
      </w:hyperlink>
      <w:r>
        <w:t xml:space="preserve">, </w:t>
      </w:r>
      <w:hyperlink r:id="rId20" w:history="1">
        <w:r>
          <w:rPr>
            <w:color w:val="0000FF"/>
          </w:rPr>
          <w:t>3 ст. 40</w:t>
        </w:r>
      </w:hyperlink>
    </w:p>
    <w:p w:rsidR="00E01A8C" w:rsidRDefault="00E01A8C">
      <w:pPr>
        <w:pStyle w:val="ConsPlusNonformat"/>
        <w:jc w:val="both"/>
      </w:pPr>
      <w:r>
        <w:t>Градостроительного   кодекса   Российской  Федерации  просьба  предоставить</w:t>
      </w:r>
    </w:p>
    <w:p w:rsidR="00E01A8C" w:rsidRDefault="00E01A8C">
      <w:pPr>
        <w:pStyle w:val="ConsPlusNonformat"/>
        <w:jc w:val="both"/>
      </w:pPr>
      <w:r>
        <w:t xml:space="preserve">разрешение    на   отклонение   от   предельных   параметров   </w:t>
      </w:r>
      <w:proofErr w:type="gramStart"/>
      <w:r>
        <w:t>разрешенного</w:t>
      </w:r>
      <w:proofErr w:type="gramEnd"/>
    </w:p>
    <w:p w:rsidR="00E01A8C" w:rsidRDefault="00E01A8C">
      <w:pPr>
        <w:pStyle w:val="ConsPlusNonformat"/>
        <w:jc w:val="both"/>
      </w:pPr>
      <w:r>
        <w:t>строительства  на</w:t>
      </w:r>
      <w:r w:rsidR="00B842AA">
        <w:t xml:space="preserve"> </w:t>
      </w:r>
      <w:r>
        <w:t>земельном участке, расположенном по адресу: _____________________</w:t>
      </w:r>
      <w:r w:rsidR="00B842AA">
        <w:t>_____________________________________________</w:t>
      </w:r>
      <w:r>
        <w:t>_ в части:</w:t>
      </w:r>
    </w:p>
    <w:p w:rsidR="00E01A8C" w:rsidRDefault="00E01A8C">
      <w:pPr>
        <w:pStyle w:val="ConsPlusNonformat"/>
        <w:jc w:val="both"/>
      </w:pPr>
      <w:r>
        <w:t xml:space="preserve">    1.  Предельные  (минимальные  и  (или)  максимальные) размеры </w:t>
      </w:r>
      <w:proofErr w:type="gramStart"/>
      <w:r>
        <w:t>земельных</w:t>
      </w:r>
      <w:proofErr w:type="gramEnd"/>
    </w:p>
    <w:p w:rsidR="00E01A8C" w:rsidRDefault="00E01A8C">
      <w:pPr>
        <w:pStyle w:val="ConsPlusNonformat"/>
        <w:jc w:val="both"/>
      </w:pPr>
      <w:r>
        <w:t>участков, в том числе их площадь - _______________________________________.</w:t>
      </w:r>
    </w:p>
    <w:p w:rsidR="00E01A8C" w:rsidRDefault="00E01A8C">
      <w:pPr>
        <w:pStyle w:val="ConsPlusNonformat"/>
        <w:jc w:val="both"/>
      </w:pPr>
      <w:r>
        <w:t xml:space="preserve">    2. Минимальные отступы от границ земельных участков в целях определения</w:t>
      </w:r>
    </w:p>
    <w:p w:rsidR="00E01A8C" w:rsidRDefault="00E01A8C">
      <w:pPr>
        <w:pStyle w:val="ConsPlusNonformat"/>
        <w:jc w:val="both"/>
      </w:pPr>
      <w:r>
        <w:t xml:space="preserve">мест   допустимого   размещения  зданий  (или:  строений,  сооружений),  </w:t>
      </w:r>
      <w:proofErr w:type="gramStart"/>
      <w:r>
        <w:t>за</w:t>
      </w:r>
      <w:proofErr w:type="gramEnd"/>
    </w:p>
    <w:p w:rsidR="00E01A8C" w:rsidRDefault="00E01A8C">
      <w:pPr>
        <w:pStyle w:val="ConsPlusNonformat"/>
        <w:jc w:val="both"/>
      </w:pPr>
      <w:proofErr w:type="gramStart"/>
      <w:r>
        <w:t>пределами</w:t>
      </w:r>
      <w:proofErr w:type="gramEnd"/>
      <w:r>
        <w:t xml:space="preserve">   которых   запрещено   строительство   зданий   (или:  строений,</w:t>
      </w:r>
    </w:p>
    <w:p w:rsidR="00E01A8C" w:rsidRDefault="00E01A8C">
      <w:pPr>
        <w:pStyle w:val="ConsPlusNonformat"/>
        <w:jc w:val="both"/>
      </w:pPr>
      <w:r>
        <w:t>сооружений) - ____________________________________________________________.</w:t>
      </w:r>
    </w:p>
    <w:p w:rsidR="00E01A8C" w:rsidRDefault="00E01A8C">
      <w:pPr>
        <w:pStyle w:val="ConsPlusNonformat"/>
        <w:jc w:val="both"/>
      </w:pPr>
      <w:r>
        <w:t xml:space="preserve">    3.  </w:t>
      </w:r>
      <w:proofErr w:type="gramStart"/>
      <w:r>
        <w:t>Предельное  количество этажей (или: предельная высота) зданий (или:</w:t>
      </w:r>
      <w:proofErr w:type="gramEnd"/>
    </w:p>
    <w:p w:rsidR="00E01A8C" w:rsidRDefault="00E01A8C">
      <w:pPr>
        <w:pStyle w:val="ConsPlusNonformat"/>
        <w:jc w:val="both"/>
      </w:pPr>
      <w:r>
        <w:t>строений, сооружений) - ___________________________________________________</w:t>
      </w:r>
    </w:p>
    <w:p w:rsidR="00E01A8C" w:rsidRDefault="00E01A8C">
      <w:pPr>
        <w:pStyle w:val="ConsPlusNonformat"/>
        <w:jc w:val="both"/>
      </w:pPr>
      <w:r>
        <w:t>__________________________________________________________________________.</w:t>
      </w:r>
    </w:p>
    <w:p w:rsidR="00E01A8C" w:rsidRDefault="00E01A8C">
      <w:pPr>
        <w:pStyle w:val="ConsPlusNonformat"/>
        <w:jc w:val="both"/>
      </w:pPr>
      <w:r>
        <w:t xml:space="preserve">    4.  Максимальный  процент  застройки  в  границах  земельного  участка,</w:t>
      </w:r>
    </w:p>
    <w:p w:rsidR="00E01A8C" w:rsidRDefault="00E01A8C">
      <w:pPr>
        <w:pStyle w:val="ConsPlusNonformat"/>
        <w:jc w:val="both"/>
      </w:pPr>
      <w:proofErr w:type="gramStart"/>
      <w:r>
        <w:t>определяемый</w:t>
      </w:r>
      <w:proofErr w:type="gramEnd"/>
      <w:r>
        <w:t xml:space="preserve">  как  отношение  суммарной площади земельного участка, которая</w:t>
      </w:r>
    </w:p>
    <w:p w:rsidR="00E01A8C" w:rsidRDefault="00E01A8C">
      <w:pPr>
        <w:pStyle w:val="ConsPlusNonformat"/>
        <w:jc w:val="both"/>
      </w:pPr>
      <w:r>
        <w:t xml:space="preserve">может быть </w:t>
      </w:r>
      <w:proofErr w:type="gramStart"/>
      <w:r>
        <w:t>застроена</w:t>
      </w:r>
      <w:proofErr w:type="gramEnd"/>
      <w:r>
        <w:t>, ко всей площади земельного участка __________________</w:t>
      </w:r>
    </w:p>
    <w:p w:rsidR="00E01A8C" w:rsidRDefault="00E01A8C">
      <w:pPr>
        <w:pStyle w:val="ConsPlusNonformat"/>
        <w:jc w:val="both"/>
      </w:pPr>
      <w:r>
        <w:t>__________________________________________________________________________.</w:t>
      </w:r>
    </w:p>
    <w:p w:rsidR="00E01A8C" w:rsidRDefault="00E01A8C">
      <w:pPr>
        <w:pStyle w:val="ConsPlusNonformat"/>
        <w:jc w:val="both"/>
      </w:pPr>
      <w:r>
        <w:t xml:space="preserve">    5. Иные показатели:</w:t>
      </w:r>
    </w:p>
    <w:p w:rsidR="00E01A8C" w:rsidRDefault="00E01A8C">
      <w:pPr>
        <w:pStyle w:val="ConsPlusNonformat"/>
        <w:jc w:val="both"/>
      </w:pPr>
      <w:r>
        <w:t>__________________________________________________________________________.</w:t>
      </w:r>
    </w:p>
    <w:p w:rsidR="00E01A8C" w:rsidRDefault="00E01A8C">
      <w:pPr>
        <w:pStyle w:val="ConsPlusNonformat"/>
        <w:jc w:val="both"/>
      </w:pPr>
    </w:p>
    <w:p w:rsidR="00604C3F" w:rsidRDefault="00E01A8C" w:rsidP="00604C3F">
      <w:pPr>
        <w:pStyle w:val="ConsPlusNonformat"/>
        <w:jc w:val="both"/>
      </w:pPr>
      <w:r>
        <w:t>Правообладатель:</w:t>
      </w:r>
      <w:r w:rsidR="00604C3F">
        <w:t xml:space="preserve">   _____________/_____________________/"__" _________ ____ </w:t>
      </w:r>
      <w:proofErr w:type="gramStart"/>
      <w:r w:rsidR="00604C3F">
        <w:t>г</w:t>
      </w:r>
      <w:proofErr w:type="gramEnd"/>
      <w:r w:rsidR="00604C3F">
        <w:t>.</w:t>
      </w:r>
    </w:p>
    <w:p w:rsidR="00604C3F" w:rsidRDefault="00604C3F" w:rsidP="00604C3F">
      <w:pPr>
        <w:pStyle w:val="ConsPlusNonformat"/>
        <w:jc w:val="both"/>
      </w:pPr>
      <w:r>
        <w:t>(М.П.)</w:t>
      </w:r>
    </w:p>
    <w:p w:rsidR="00604C3F" w:rsidRDefault="00604C3F" w:rsidP="00604C3F">
      <w:pPr>
        <w:pStyle w:val="ConsPlusNonformat"/>
        <w:jc w:val="both"/>
      </w:pPr>
    </w:p>
    <w:p w:rsidR="00E01A8C" w:rsidRPr="00D52AE9" w:rsidRDefault="006E4F4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AE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01A8C" w:rsidRPr="00D52AE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D52AE9">
        <w:rPr>
          <w:rFonts w:ascii="Times New Roman" w:hAnsi="Times New Roman" w:cs="Times New Roman"/>
          <w:sz w:val="28"/>
          <w:szCs w:val="28"/>
        </w:rPr>
        <w:t>2</w:t>
      </w:r>
    </w:p>
    <w:p w:rsidR="00D52AE9" w:rsidRPr="00D52AE9" w:rsidRDefault="00D52AE9" w:rsidP="00D52A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9" w:name="P349"/>
      <w:bookmarkEnd w:id="9"/>
      <w:r w:rsidRPr="00D52A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52AE9" w:rsidRPr="00D52AE9" w:rsidRDefault="00D52AE9" w:rsidP="00D52A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2AE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D52AE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52AE9" w:rsidRPr="00D52AE9" w:rsidRDefault="00D52AE9" w:rsidP="00D52A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2AE9">
        <w:rPr>
          <w:rFonts w:ascii="Times New Roman" w:hAnsi="Times New Roman" w:cs="Times New Roman"/>
          <w:sz w:val="28"/>
          <w:szCs w:val="28"/>
        </w:rPr>
        <w:t xml:space="preserve">услуги «Предоставление разрешения </w:t>
      </w:r>
    </w:p>
    <w:p w:rsidR="00D52AE9" w:rsidRPr="00D52AE9" w:rsidRDefault="00D52AE9" w:rsidP="00D52AE9">
      <w:pPr>
        <w:pStyle w:val="ConsPlusNormal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2AE9">
        <w:rPr>
          <w:rFonts w:ascii="Times New Roman" w:hAnsi="Times New Roman" w:cs="Times New Roman"/>
          <w:sz w:val="28"/>
          <w:szCs w:val="28"/>
        </w:rPr>
        <w:t>на отклонение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E9">
        <w:rPr>
          <w:rFonts w:ascii="Times New Roman" w:hAnsi="Times New Roman" w:cs="Times New Roman"/>
          <w:sz w:val="28"/>
          <w:szCs w:val="28"/>
        </w:rPr>
        <w:t>предельных параметров</w:t>
      </w:r>
    </w:p>
    <w:p w:rsidR="00D52AE9" w:rsidRPr="00D52AE9" w:rsidRDefault="00D52AE9" w:rsidP="00D52A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2AE9">
        <w:rPr>
          <w:rFonts w:ascii="Times New Roman" w:hAnsi="Times New Roman" w:cs="Times New Roman"/>
          <w:sz w:val="28"/>
          <w:szCs w:val="28"/>
        </w:rPr>
        <w:t>разрешенного строительства»</w:t>
      </w:r>
    </w:p>
    <w:p w:rsidR="00D52AE9" w:rsidRDefault="00D52AE9">
      <w:pPr>
        <w:pStyle w:val="ConsPlusNormal"/>
        <w:jc w:val="center"/>
      </w:pPr>
    </w:p>
    <w:p w:rsidR="00D52AE9" w:rsidRDefault="00D52AE9">
      <w:pPr>
        <w:pStyle w:val="ConsPlusNormal"/>
        <w:jc w:val="center"/>
      </w:pPr>
    </w:p>
    <w:p w:rsidR="00E01A8C" w:rsidRPr="00D52AE9" w:rsidRDefault="00E01A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AE9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E01A8C" w:rsidRPr="00D52AE9" w:rsidRDefault="00E01A8C">
      <w:pPr>
        <w:pStyle w:val="ConsPlusNormal"/>
        <w:jc w:val="center"/>
        <w:rPr>
          <w:b/>
        </w:rPr>
      </w:pPr>
    </w:p>
    <w:p w:rsidR="00E01A8C" w:rsidRDefault="00E01A8C">
      <w:pPr>
        <w:pStyle w:val="ConsPlusNonformat"/>
        <w:jc w:val="both"/>
      </w:pPr>
      <w:r>
        <w:t xml:space="preserve">                     ┌─────────────────────────────┐</w:t>
      </w:r>
    </w:p>
    <w:p w:rsidR="00E01A8C" w:rsidRDefault="00E01A8C">
      <w:pPr>
        <w:pStyle w:val="ConsPlusNonformat"/>
        <w:jc w:val="both"/>
      </w:pPr>
      <w:r>
        <w:t xml:space="preserve">                     │Прием и регистрация заявления│</w:t>
      </w:r>
    </w:p>
    <w:p w:rsidR="00E01A8C" w:rsidRDefault="00E01A8C">
      <w:pPr>
        <w:pStyle w:val="ConsPlusNonformat"/>
        <w:jc w:val="both"/>
      </w:pPr>
      <w:r>
        <w:t xml:space="preserve">                     └──┬───────────────────────┬──┘</w:t>
      </w:r>
    </w:p>
    <w:p w:rsidR="00E01A8C" w:rsidRDefault="00E01A8C">
      <w:pPr>
        <w:pStyle w:val="ConsPlusNonformat"/>
        <w:jc w:val="both"/>
      </w:pPr>
      <w:r>
        <w:t xml:space="preserve">                        \/                      \/</w:t>
      </w:r>
    </w:p>
    <w:p w:rsidR="00E01A8C" w:rsidRDefault="00E01A8C">
      <w:pPr>
        <w:pStyle w:val="ConsPlusNonformat"/>
        <w:jc w:val="both"/>
      </w:pPr>
      <w:r>
        <w:t xml:space="preserve">       ┌───────────────────────┐          ┌──────────────────────────┐</w:t>
      </w:r>
    </w:p>
    <w:p w:rsidR="00E01A8C" w:rsidRDefault="00E01A8C">
      <w:pPr>
        <w:pStyle w:val="ConsPlusNonformat"/>
        <w:jc w:val="both"/>
      </w:pPr>
      <w:r>
        <w:t xml:space="preserve">       │Подготовка и проведение│          │Подготовка </w:t>
      </w:r>
      <w:proofErr w:type="gramStart"/>
      <w:r>
        <w:t>мотивированного</w:t>
      </w:r>
      <w:proofErr w:type="gramEnd"/>
      <w:r>
        <w:t>│</w:t>
      </w:r>
    </w:p>
    <w:p w:rsidR="00E01A8C" w:rsidRDefault="00E01A8C">
      <w:pPr>
        <w:pStyle w:val="ConsPlusNonformat"/>
        <w:jc w:val="both"/>
      </w:pPr>
      <w:r>
        <w:t xml:space="preserve">       │  публичных слушаний   │          │    отказа в проведении   │</w:t>
      </w:r>
    </w:p>
    <w:p w:rsidR="00E01A8C" w:rsidRDefault="00E01A8C">
      <w:pPr>
        <w:pStyle w:val="ConsPlusNonformat"/>
        <w:jc w:val="both"/>
      </w:pPr>
      <w:r>
        <w:t xml:space="preserve">       └─────────────┬─────────┘          │    публичных слушаний    │</w:t>
      </w:r>
    </w:p>
    <w:p w:rsidR="00E01A8C" w:rsidRDefault="00E01A8C">
      <w:pPr>
        <w:pStyle w:val="ConsPlusNonformat"/>
        <w:jc w:val="both"/>
      </w:pPr>
      <w:r>
        <w:t xml:space="preserve">                     │                    └──────────┬───────────────┘</w:t>
      </w:r>
    </w:p>
    <w:p w:rsidR="00E01A8C" w:rsidRDefault="00E01A8C">
      <w:pPr>
        <w:pStyle w:val="ConsPlusNonformat"/>
        <w:jc w:val="both"/>
      </w:pPr>
      <w:r>
        <w:t xml:space="preserve">                     \/                              \/</w:t>
      </w:r>
    </w:p>
    <w:p w:rsidR="00E01A8C" w:rsidRDefault="00E01A8C">
      <w:pPr>
        <w:pStyle w:val="ConsPlusNonformat"/>
        <w:jc w:val="both"/>
      </w:pPr>
      <w:r>
        <w:t xml:space="preserve">  ┌─────────────────────────────────┐  ┌─────────────────────────────────┐</w:t>
      </w:r>
    </w:p>
    <w:p w:rsidR="00E01A8C" w:rsidRDefault="00E01A8C">
      <w:pPr>
        <w:pStyle w:val="ConsPlusNonformat"/>
        <w:jc w:val="both"/>
      </w:pPr>
      <w:r>
        <w:t xml:space="preserve">  │Подготовка комиссией рекомендаций│  │Подготовка комиссией рекомендаций│</w:t>
      </w:r>
    </w:p>
    <w:p w:rsidR="00E01A8C" w:rsidRDefault="00E01A8C">
      <w:pPr>
        <w:pStyle w:val="ConsPlusNonformat"/>
        <w:jc w:val="both"/>
      </w:pPr>
      <w:r>
        <w:t xml:space="preserve">  │  о предоставлении разрешения    │  │    об отказе в предоставлении   │</w:t>
      </w:r>
    </w:p>
    <w:p w:rsidR="00E01A8C" w:rsidRDefault="00E01A8C">
      <w:pPr>
        <w:pStyle w:val="ConsPlusNonformat"/>
        <w:jc w:val="both"/>
      </w:pPr>
      <w:r>
        <w:t xml:space="preserve">  │  на отклонение от </w:t>
      </w:r>
      <w:proofErr w:type="gramStart"/>
      <w:r>
        <w:t>предельных</w:t>
      </w:r>
      <w:proofErr w:type="gramEnd"/>
      <w:r>
        <w:t xml:space="preserve">    │  │    разрешения на отклонение     │</w:t>
      </w:r>
    </w:p>
    <w:p w:rsidR="00E01A8C" w:rsidRDefault="00E01A8C">
      <w:pPr>
        <w:pStyle w:val="ConsPlusNonformat"/>
        <w:jc w:val="both"/>
      </w:pPr>
      <w:r>
        <w:t xml:space="preserve">  │    параметров </w:t>
      </w:r>
      <w:proofErr w:type="gramStart"/>
      <w:r>
        <w:t>разрешенного</w:t>
      </w:r>
      <w:proofErr w:type="gramEnd"/>
      <w:r>
        <w:t xml:space="preserve">      │  │    от предельных параметров     │</w:t>
      </w:r>
    </w:p>
    <w:p w:rsidR="00E01A8C" w:rsidRDefault="00E01A8C">
      <w:pPr>
        <w:pStyle w:val="ConsPlusNonformat"/>
        <w:jc w:val="both"/>
      </w:pPr>
      <w:r>
        <w:t xml:space="preserve">  │  строительства, реконструкции   │  │   разрешенного строительства,   │</w:t>
      </w:r>
    </w:p>
    <w:p w:rsidR="00E01A8C" w:rsidRDefault="00E01A8C">
      <w:pPr>
        <w:pStyle w:val="ConsPlusNonformat"/>
        <w:jc w:val="both"/>
      </w:pPr>
      <w:r>
        <w:t xml:space="preserve">  │     объектов </w:t>
      </w:r>
      <w:proofErr w:type="gramStart"/>
      <w:r>
        <w:t>капитального</w:t>
      </w:r>
      <w:proofErr w:type="gramEnd"/>
      <w:r>
        <w:t xml:space="preserve">       │  │      реконструкции объектов     │</w:t>
      </w:r>
    </w:p>
    <w:p w:rsidR="00E01A8C" w:rsidRDefault="00E01A8C">
      <w:pPr>
        <w:pStyle w:val="ConsPlusNonformat"/>
        <w:jc w:val="both"/>
      </w:pPr>
      <w:r>
        <w:t xml:space="preserve">  │          строительства          │  │    капитального строительства   │</w:t>
      </w:r>
    </w:p>
    <w:p w:rsidR="00E01A8C" w:rsidRDefault="00E01A8C">
      <w:pPr>
        <w:pStyle w:val="ConsPlusNonformat"/>
        <w:jc w:val="both"/>
      </w:pPr>
      <w:r>
        <w:t xml:space="preserve">  └─────────────────────────┬───────┘  └─────────────────────────────────┘</w:t>
      </w:r>
    </w:p>
    <w:p w:rsidR="00E01A8C" w:rsidRDefault="00E01A8C">
      <w:pPr>
        <w:pStyle w:val="ConsPlusNonformat"/>
        <w:jc w:val="both"/>
      </w:pPr>
      <w:r>
        <w:t xml:space="preserve">                            \/</w:t>
      </w:r>
    </w:p>
    <w:p w:rsidR="00E01A8C" w:rsidRDefault="00E01A8C">
      <w:pPr>
        <w:pStyle w:val="ConsPlusNonformat"/>
        <w:jc w:val="both"/>
      </w:pPr>
      <w:r>
        <w:t xml:space="preserve">                ┌───────────────────────────────────┐</w:t>
      </w:r>
    </w:p>
    <w:p w:rsidR="00E01A8C" w:rsidRDefault="00E01A8C">
      <w:pPr>
        <w:pStyle w:val="ConsPlusNonformat"/>
        <w:jc w:val="both"/>
      </w:pPr>
      <w:r>
        <w:t xml:space="preserve">                │Подготовка, принятие и официальное │</w:t>
      </w:r>
    </w:p>
    <w:p w:rsidR="00E01A8C" w:rsidRDefault="00E01A8C">
      <w:pPr>
        <w:pStyle w:val="ConsPlusNonformat"/>
        <w:jc w:val="both"/>
      </w:pPr>
      <w:r>
        <w:t xml:space="preserve">                │    опубликование постановления    │</w:t>
      </w:r>
    </w:p>
    <w:p w:rsidR="00E01A8C" w:rsidRDefault="00E01A8C">
      <w:pPr>
        <w:pStyle w:val="ConsPlusNonformat"/>
        <w:jc w:val="both"/>
      </w:pPr>
      <w:r>
        <w:t xml:space="preserve">                │    администрации города Канска    │</w:t>
      </w:r>
    </w:p>
    <w:p w:rsidR="00E01A8C" w:rsidRDefault="00E01A8C">
      <w:pPr>
        <w:pStyle w:val="ConsPlusNonformat"/>
        <w:jc w:val="both"/>
      </w:pPr>
      <w:r>
        <w:t xml:space="preserve">                │отклонение от предельных параметров│</w:t>
      </w:r>
    </w:p>
    <w:p w:rsidR="00E01A8C" w:rsidRDefault="00E01A8C">
      <w:pPr>
        <w:pStyle w:val="ConsPlusNonformat"/>
        <w:jc w:val="both"/>
      </w:pPr>
      <w:r>
        <w:t xml:space="preserve">                │     разрешенного строительства,   │</w:t>
      </w:r>
    </w:p>
    <w:p w:rsidR="00E01A8C" w:rsidRDefault="00E01A8C">
      <w:pPr>
        <w:pStyle w:val="ConsPlusNonformat"/>
        <w:jc w:val="both"/>
      </w:pPr>
      <w:r>
        <w:t xml:space="preserve">                │реконструкции объектов </w:t>
      </w:r>
      <w:proofErr w:type="gramStart"/>
      <w:r>
        <w:t>капитального</w:t>
      </w:r>
      <w:proofErr w:type="gramEnd"/>
      <w:r>
        <w:t>│</w:t>
      </w:r>
    </w:p>
    <w:p w:rsidR="00E01A8C" w:rsidRDefault="00E01A8C">
      <w:pPr>
        <w:pStyle w:val="ConsPlusNonformat"/>
        <w:jc w:val="both"/>
      </w:pPr>
      <w:r>
        <w:t xml:space="preserve">                │          строительства            │</w:t>
      </w:r>
    </w:p>
    <w:p w:rsidR="00E01A8C" w:rsidRDefault="00E01A8C">
      <w:pPr>
        <w:pStyle w:val="ConsPlusNonformat"/>
        <w:jc w:val="both"/>
      </w:pPr>
      <w:r>
        <w:t xml:space="preserve">                └────────────┬──────────────────────┘</w:t>
      </w:r>
    </w:p>
    <w:p w:rsidR="00E01A8C" w:rsidRDefault="00E01A8C">
      <w:pPr>
        <w:pStyle w:val="ConsPlusNonformat"/>
        <w:jc w:val="both"/>
      </w:pPr>
      <w:r>
        <w:t xml:space="preserve">                             \/</w:t>
      </w:r>
    </w:p>
    <w:p w:rsidR="00E01A8C" w:rsidRDefault="00E01A8C">
      <w:pPr>
        <w:pStyle w:val="ConsPlusNonformat"/>
        <w:jc w:val="both"/>
      </w:pPr>
      <w:r>
        <w:t xml:space="preserve">                  ┌───────────────────────────────┐</w:t>
      </w:r>
    </w:p>
    <w:p w:rsidR="00E01A8C" w:rsidRDefault="00E01A8C">
      <w:pPr>
        <w:pStyle w:val="ConsPlusNonformat"/>
        <w:jc w:val="both"/>
      </w:pPr>
      <w:r>
        <w:t xml:space="preserve">                  │Выдача экземпляра постановления│</w:t>
      </w:r>
    </w:p>
    <w:p w:rsidR="00E01A8C" w:rsidRDefault="00E01A8C">
      <w:pPr>
        <w:pStyle w:val="ConsPlusNonformat"/>
        <w:jc w:val="both"/>
      </w:pPr>
      <w:r>
        <w:t xml:space="preserve">                  │  либо мотивированного отказа  │</w:t>
      </w:r>
    </w:p>
    <w:p w:rsidR="00E01A8C" w:rsidRDefault="00E01A8C">
      <w:pPr>
        <w:pStyle w:val="ConsPlusNonformat"/>
        <w:jc w:val="both"/>
      </w:pPr>
      <w:r>
        <w:t xml:space="preserve">                  │           заявителю           │</w:t>
      </w:r>
    </w:p>
    <w:p w:rsidR="00E01A8C" w:rsidRDefault="00E01A8C">
      <w:pPr>
        <w:pStyle w:val="ConsPlusNonformat"/>
        <w:jc w:val="both"/>
      </w:pPr>
      <w:r>
        <w:t xml:space="preserve">                  └───────────────────────────────┘</w:t>
      </w:r>
    </w:p>
    <w:p w:rsidR="00E01A8C" w:rsidRDefault="00E01A8C">
      <w:pPr>
        <w:pStyle w:val="ConsPlusNormal"/>
      </w:pPr>
    </w:p>
    <w:p w:rsidR="00E01A8C" w:rsidRDefault="00E01A8C">
      <w:pPr>
        <w:pStyle w:val="ConsPlusNormal"/>
      </w:pPr>
    </w:p>
    <w:p w:rsidR="002F7418" w:rsidRDefault="00500FA7"/>
    <w:sectPr w:rsidR="002F7418" w:rsidSect="0001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8C"/>
    <w:rsid w:val="00095D52"/>
    <w:rsid w:val="000E756B"/>
    <w:rsid w:val="000F3D59"/>
    <w:rsid w:val="00136AE0"/>
    <w:rsid w:val="001B11AF"/>
    <w:rsid w:val="001D0173"/>
    <w:rsid w:val="002466F5"/>
    <w:rsid w:val="00266A43"/>
    <w:rsid w:val="002B43CB"/>
    <w:rsid w:val="002C7EE9"/>
    <w:rsid w:val="003D0EF3"/>
    <w:rsid w:val="003E5A68"/>
    <w:rsid w:val="0040666F"/>
    <w:rsid w:val="00420890"/>
    <w:rsid w:val="004513F2"/>
    <w:rsid w:val="004868AE"/>
    <w:rsid w:val="00500FA7"/>
    <w:rsid w:val="005F2B83"/>
    <w:rsid w:val="00604C3F"/>
    <w:rsid w:val="006E4F44"/>
    <w:rsid w:val="0073447A"/>
    <w:rsid w:val="007C10F5"/>
    <w:rsid w:val="00843698"/>
    <w:rsid w:val="00860669"/>
    <w:rsid w:val="008C454A"/>
    <w:rsid w:val="00A5381D"/>
    <w:rsid w:val="00AA75E2"/>
    <w:rsid w:val="00B1619E"/>
    <w:rsid w:val="00B23560"/>
    <w:rsid w:val="00B842AA"/>
    <w:rsid w:val="00BA0911"/>
    <w:rsid w:val="00BC60EA"/>
    <w:rsid w:val="00D52AE9"/>
    <w:rsid w:val="00D824EA"/>
    <w:rsid w:val="00E0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1D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1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1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619E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BA091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1D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1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1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619E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BA091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FB0E9228D160AE3233E8E5FD99E32058CABDC3E97540F14EECDf0q4D" TargetMode="External"/><Relationship Id="rId13" Type="http://schemas.openxmlformats.org/officeDocument/2006/relationships/hyperlink" Target="consultantplus://offline/ref=F8DFB0E9228D160AE3233E985CB5C13D048FF2D434C2015B11EEC556831DFB78A9fEq3D" TargetMode="External"/><Relationship Id="rId18" Type="http://schemas.openxmlformats.org/officeDocument/2006/relationships/hyperlink" Target="consultantplus://offline/ref=F8DFB0E9228D160AE3233E8E5FD99E320584ADDC36C9030D45BBC301DC4DFD2DE9A3D40Ff2qA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pub59524@krasmail.ru" TargetMode="External"/><Relationship Id="rId12" Type="http://schemas.openxmlformats.org/officeDocument/2006/relationships/hyperlink" Target="consultantplus://offline/ref=F8DFB0E9228D160AE3233E8E5FD99E320584ADDC36C9030D45BBC301DCf4qDD" TargetMode="External"/><Relationship Id="rId17" Type="http://schemas.openxmlformats.org/officeDocument/2006/relationships/hyperlink" Target="consultantplus://offline/ref=F8DFB0E9228D160AE3233E8E5FD99E320584ADDC36C9030D45BBC301DC4DFD2DE9A3D4f0qF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DFB0E9228D160AE3233E8E5FD99E320584ADDC36C9030D45BBC301DC4DFD2DE9A3D4f0qAD" TargetMode="External"/><Relationship Id="rId20" Type="http://schemas.openxmlformats.org/officeDocument/2006/relationships/hyperlink" Target="consultantplus://offline/ref=F8DFB0E9228D160AE3233E8E5FD99E320586ADDF3CC9030D45BBC301DC4DFD2DE9A3D40A2933FEE1f7q1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8DFB0E9228D160AE3233E8E5FD99E32068CA4DA30C9030D45BBC301DCf4q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DFB0E9228D160AE3233E8E5FD99E320584ACD835C7030D45BBC301DCf4qDD" TargetMode="External"/><Relationship Id="rId10" Type="http://schemas.openxmlformats.org/officeDocument/2006/relationships/hyperlink" Target="consultantplus://offline/ref=F8DFB0E9228D160AE3233E8E5FD99E320586ADD033C7030D45BBC301DCf4qDD" TargetMode="External"/><Relationship Id="rId19" Type="http://schemas.openxmlformats.org/officeDocument/2006/relationships/hyperlink" Target="consultantplus://offline/ref=F8DFB0E9228D160AE3233E8E5FD99E320586ADDF3CC9030D45BBC301DC4DFD2DE9A3D40A2933FEE0f7q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DFB0E9228D160AE3233E8E5FD99E32058CABDC3E97540F14EECDf0q4D" TargetMode="External"/><Relationship Id="rId14" Type="http://schemas.openxmlformats.org/officeDocument/2006/relationships/hyperlink" Target="consultantplus://offline/ref=40F33B65E0325A382931B582EE38F8A4076879E33DDFCF625190E6DBB389108B37E7E047A74A2734029C3A51ZAt6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2B29-CDED-4FD2-A49E-67614E6B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6548</Words>
  <Characters>37326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2017-10-12T02:33:00Z</cp:lastPrinted>
  <dcterms:created xsi:type="dcterms:W3CDTF">2017-10-12T02:34:00Z</dcterms:created>
  <dcterms:modified xsi:type="dcterms:W3CDTF">2017-10-12T02:34:00Z</dcterms:modified>
</cp:coreProperties>
</file>