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r>
        <w:rPr>
          <w:noProof/>
        </w:rPr>
        <w:t xml:space="preserve">                                                                                      </w:t>
      </w:r>
      <w:r w:rsidR="0005360E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A2A0A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177FEB" w:rsidP="00177F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12474">
              <w:rPr>
                <w:rFonts w:ascii="Times New Roman" w:hAnsi="Times New Roman"/>
                <w:sz w:val="28"/>
                <w:szCs w:val="28"/>
              </w:rPr>
              <w:t>2</w:t>
            </w:r>
            <w:r w:rsidR="00A24C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8A2A0A" w:rsidRPr="008A2A0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8A2A0A" w:rsidRPr="008A2A0A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8A2A0A" w:rsidRPr="008A2A0A">
              <w:rPr>
                <w:rFonts w:ascii="Times New Roman" w:hAnsi="Times New Roman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A24C5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861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7FEB">
              <w:rPr>
                <w:rFonts w:ascii="Times New Roman" w:hAnsi="Times New Roman"/>
                <w:sz w:val="28"/>
                <w:szCs w:val="28"/>
              </w:rPr>
              <w:t>66</w:t>
            </w:r>
            <w:r w:rsidR="00A51A48" w:rsidRPr="003C3C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Pr="008A2A0A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212474">
        <w:rPr>
          <w:rFonts w:ascii="Times New Roman" w:hAnsi="Times New Roman"/>
          <w:sz w:val="28"/>
          <w:szCs w:val="28"/>
        </w:rPr>
        <w:t xml:space="preserve"> в 202</w:t>
      </w:r>
      <w:r w:rsidR="00A24C5D">
        <w:rPr>
          <w:rFonts w:ascii="Times New Roman" w:hAnsi="Times New Roman"/>
          <w:sz w:val="28"/>
          <w:szCs w:val="28"/>
        </w:rPr>
        <w:t>4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</w:t>
      </w:r>
      <w:r w:rsidR="00171F0A">
        <w:rPr>
          <w:rFonts w:ascii="Times New Roman" w:hAnsi="Times New Roman"/>
          <w:sz w:val="28"/>
          <w:szCs w:val="28"/>
        </w:rPr>
        <w:t>Приказом Мин</w:t>
      </w:r>
      <w:r w:rsidR="000B6606">
        <w:rPr>
          <w:rFonts w:ascii="Times New Roman" w:hAnsi="Times New Roman"/>
          <w:sz w:val="28"/>
          <w:szCs w:val="28"/>
        </w:rPr>
        <w:t>труда России от 29.12.2021 № 931</w:t>
      </w:r>
      <w:r w:rsidR="00171F0A">
        <w:rPr>
          <w:rFonts w:ascii="Times New Roman" w:hAnsi="Times New Roman"/>
          <w:sz w:val="28"/>
          <w:szCs w:val="28"/>
        </w:rPr>
        <w:t xml:space="preserve">н «Об утверждении 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Pr="008A2A0A">
        <w:rPr>
          <w:rFonts w:ascii="Times New Roman" w:hAnsi="Times New Roman"/>
          <w:sz w:val="28"/>
          <w:szCs w:val="28"/>
        </w:rPr>
        <w:t xml:space="preserve">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="009E291A">
        <w:rPr>
          <w:rFonts w:ascii="Times New Roman" w:hAnsi="Times New Roman"/>
          <w:sz w:val="28"/>
          <w:szCs w:val="28"/>
        </w:rPr>
        <w:t xml:space="preserve"> общественных работ на 202</w:t>
      </w:r>
      <w:r w:rsidR="00A24C5D">
        <w:rPr>
          <w:rFonts w:ascii="Times New Roman" w:hAnsi="Times New Roman"/>
          <w:sz w:val="28"/>
          <w:szCs w:val="28"/>
        </w:rPr>
        <w:t>4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67AD3">
        <w:rPr>
          <w:rFonts w:ascii="Times New Roman" w:hAnsi="Times New Roman"/>
          <w:sz w:val="28"/>
          <w:szCs w:val="28"/>
        </w:rPr>
        <w:t>Идринскому</w:t>
      </w:r>
      <w:proofErr w:type="spellEnd"/>
      <w:r w:rsidR="00A67AD3">
        <w:rPr>
          <w:rFonts w:ascii="Times New Roman" w:hAnsi="Times New Roman"/>
          <w:sz w:val="28"/>
          <w:szCs w:val="28"/>
        </w:rPr>
        <w:t xml:space="preserve"> району </w:t>
      </w:r>
      <w:r w:rsidR="009E291A">
        <w:rPr>
          <w:rFonts w:ascii="Times New Roman" w:hAnsi="Times New Roman"/>
          <w:sz w:val="28"/>
          <w:szCs w:val="28"/>
        </w:rPr>
        <w:t>согласно приложению.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A24C5D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10BC"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 w:rsidR="00D610BC"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 w:rsidR="00D610BC"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A24C5D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10BC">
        <w:rPr>
          <w:rFonts w:ascii="Times New Roman" w:hAnsi="Times New Roman"/>
          <w:sz w:val="28"/>
          <w:szCs w:val="28"/>
        </w:rPr>
        <w:t>- 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</w:t>
      </w:r>
      <w:r w:rsidR="009E291A">
        <w:rPr>
          <w:rFonts w:ascii="Times New Roman" w:hAnsi="Times New Roman"/>
          <w:sz w:val="28"/>
          <w:szCs w:val="28"/>
        </w:rPr>
        <w:t>Киреев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A24C5D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4074">
        <w:rPr>
          <w:rFonts w:ascii="Times New Roman" w:hAnsi="Times New Roman"/>
          <w:sz w:val="28"/>
          <w:szCs w:val="28"/>
        </w:rPr>
        <w:t>- предусмотреть учас</w:t>
      </w:r>
      <w:r w:rsidR="009E291A">
        <w:rPr>
          <w:rFonts w:ascii="Times New Roman" w:hAnsi="Times New Roman"/>
          <w:sz w:val="28"/>
          <w:szCs w:val="28"/>
        </w:rPr>
        <w:t>тие в общественных работах в 202</w:t>
      </w:r>
      <w:r>
        <w:rPr>
          <w:rFonts w:ascii="Times New Roman" w:hAnsi="Times New Roman"/>
          <w:sz w:val="28"/>
          <w:szCs w:val="28"/>
        </w:rPr>
        <w:t>4</w:t>
      </w:r>
      <w:r w:rsidR="00B44074">
        <w:rPr>
          <w:rFonts w:ascii="Times New Roman" w:hAnsi="Times New Roman"/>
          <w:sz w:val="28"/>
          <w:szCs w:val="28"/>
        </w:rPr>
        <w:t xml:space="preserve"> году не менее </w:t>
      </w:r>
      <w:r w:rsidR="00171F0A">
        <w:rPr>
          <w:rFonts w:ascii="Times New Roman" w:hAnsi="Times New Roman"/>
          <w:sz w:val="28"/>
          <w:szCs w:val="28"/>
        </w:rPr>
        <w:t>122</w:t>
      </w:r>
      <w:r w:rsidR="00B44074">
        <w:rPr>
          <w:rFonts w:ascii="Times New Roman" w:hAnsi="Times New Roman"/>
          <w:sz w:val="28"/>
          <w:szCs w:val="28"/>
        </w:rPr>
        <w:t xml:space="preserve">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4C5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A24C5D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10BC"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</w:t>
      </w:r>
      <w:r w:rsidR="00D610BC">
        <w:rPr>
          <w:rFonts w:ascii="Times New Roman" w:hAnsi="Times New Roman"/>
          <w:sz w:val="28"/>
          <w:szCs w:val="28"/>
        </w:rPr>
        <w:lastRenderedPageBreak/>
        <w:t>заключенными с организациями и индивидуальными предпринимателями Идринского района договорами о совместной деятельности по организации и проведению 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A24C5D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6C13"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6A1F17">
        <w:rPr>
          <w:rFonts w:ascii="Times New Roman" w:hAnsi="Times New Roman"/>
          <w:sz w:val="28"/>
          <w:szCs w:val="28"/>
        </w:rPr>
        <w:t>2</w:t>
      </w:r>
      <w:r w:rsidR="00A24C5D">
        <w:rPr>
          <w:rFonts w:ascii="Times New Roman" w:hAnsi="Times New Roman"/>
          <w:sz w:val="28"/>
          <w:szCs w:val="28"/>
        </w:rPr>
        <w:t>4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="00A24C5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1F17">
        <w:rPr>
          <w:rFonts w:ascii="Times New Roman" w:hAnsi="Times New Roman"/>
          <w:sz w:val="28"/>
          <w:szCs w:val="28"/>
        </w:rPr>
        <w:t>3</w:t>
      </w:r>
      <w:r w:rsidR="00A24C5D">
        <w:rPr>
          <w:rFonts w:ascii="Times New Roman" w:hAnsi="Times New Roman"/>
          <w:sz w:val="28"/>
          <w:szCs w:val="28"/>
        </w:rPr>
        <w:t>9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</w:t>
      </w:r>
      <w:r w:rsidR="009E291A">
        <w:rPr>
          <w:rFonts w:ascii="Times New Roman" w:hAnsi="Times New Roman"/>
          <w:sz w:val="28"/>
          <w:szCs w:val="28"/>
        </w:rPr>
        <w:t xml:space="preserve"> в 202</w:t>
      </w:r>
      <w:r w:rsidR="00A24C5D">
        <w:rPr>
          <w:rFonts w:ascii="Times New Roman" w:hAnsi="Times New Roman"/>
          <w:sz w:val="28"/>
          <w:szCs w:val="28"/>
        </w:rPr>
        <w:t>3</w:t>
      </w:r>
      <w:r w:rsidR="009E291A">
        <w:rPr>
          <w:rFonts w:ascii="Times New Roman" w:hAnsi="Times New Roman"/>
          <w:sz w:val="28"/>
          <w:szCs w:val="28"/>
        </w:rPr>
        <w:t xml:space="preserve">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</w:t>
      </w:r>
      <w:proofErr w:type="gramStart"/>
      <w:r w:rsidRPr="008A2A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proofErr w:type="spellStart"/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proofErr w:type="spellEnd"/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6.Опубликовать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(www.idra</w:t>
      </w:r>
      <w:r w:rsidR="009E291A">
        <w:rPr>
          <w:rFonts w:ascii="Times New Roman" w:hAnsi="Times New Roman"/>
          <w:sz w:val="28"/>
          <w:szCs w:val="28"/>
        </w:rPr>
        <w:t>-</w:t>
      </w:r>
      <w:r w:rsidR="009E291A"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6A1F17">
        <w:rPr>
          <w:rFonts w:ascii="Times New Roman" w:hAnsi="Times New Roman"/>
          <w:kern w:val="16"/>
          <w:sz w:val="28"/>
          <w:szCs w:val="28"/>
        </w:rPr>
        <w:t xml:space="preserve">              </w:t>
      </w:r>
      <w:r w:rsidR="00B664F7">
        <w:rPr>
          <w:rFonts w:ascii="Times New Roman" w:hAnsi="Times New Roman"/>
          <w:kern w:val="16"/>
          <w:sz w:val="28"/>
          <w:szCs w:val="28"/>
        </w:rPr>
        <w:t xml:space="preserve">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6A1F17">
        <w:rPr>
          <w:rFonts w:ascii="Times New Roman" w:hAnsi="Times New Roman"/>
          <w:kern w:val="16"/>
          <w:sz w:val="28"/>
          <w:szCs w:val="28"/>
        </w:rPr>
        <w:t>Г.В. Безъязыкова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</w:t>
      </w:r>
      <w:r w:rsidR="005C13EC">
        <w:rPr>
          <w:rFonts w:ascii="Times New Roman" w:hAnsi="Times New Roman"/>
          <w:kern w:val="16"/>
          <w:sz w:val="28"/>
          <w:szCs w:val="28"/>
        </w:rPr>
        <w:t xml:space="preserve">     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177FEB">
        <w:rPr>
          <w:rFonts w:ascii="Times New Roman" w:hAnsi="Times New Roman"/>
          <w:kern w:val="16"/>
          <w:sz w:val="28"/>
          <w:szCs w:val="28"/>
        </w:rPr>
        <w:t>29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.</w:t>
      </w:r>
      <w:r w:rsidR="003C3C48">
        <w:rPr>
          <w:rFonts w:ascii="Times New Roman" w:hAnsi="Times New Roman"/>
          <w:kern w:val="16"/>
          <w:sz w:val="28"/>
          <w:szCs w:val="28"/>
        </w:rPr>
        <w:t>01.20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</w:t>
      </w:r>
      <w:r w:rsidR="00A24C5D">
        <w:rPr>
          <w:rFonts w:ascii="Times New Roman" w:hAnsi="Times New Roman"/>
          <w:kern w:val="16"/>
          <w:sz w:val="28"/>
          <w:szCs w:val="28"/>
        </w:rPr>
        <w:t>4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A24C5D">
        <w:rPr>
          <w:rFonts w:ascii="Times New Roman" w:hAnsi="Times New Roman"/>
          <w:kern w:val="16"/>
          <w:sz w:val="28"/>
          <w:szCs w:val="28"/>
        </w:rPr>
        <w:t>№</w:t>
      </w:r>
      <w:r w:rsidR="00177FEB">
        <w:rPr>
          <w:rFonts w:ascii="Times New Roman" w:hAnsi="Times New Roman"/>
          <w:kern w:val="16"/>
          <w:sz w:val="28"/>
          <w:szCs w:val="28"/>
        </w:rPr>
        <w:t xml:space="preserve"> </w:t>
      </w:r>
      <w:bookmarkStart w:id="0" w:name="_GoBack"/>
      <w:bookmarkEnd w:id="0"/>
      <w:r w:rsidR="00177FEB">
        <w:rPr>
          <w:rFonts w:ascii="Times New Roman" w:hAnsi="Times New Roman"/>
          <w:kern w:val="16"/>
          <w:sz w:val="28"/>
          <w:szCs w:val="28"/>
        </w:rPr>
        <w:t>66</w:t>
      </w:r>
      <w:r w:rsidR="00A24C5D">
        <w:rPr>
          <w:rFonts w:ascii="Times New Roman" w:hAnsi="Times New Roman"/>
          <w:kern w:val="16"/>
          <w:sz w:val="28"/>
          <w:szCs w:val="28"/>
        </w:rPr>
        <w:t xml:space="preserve"> </w:t>
      </w:r>
      <w:r w:rsidR="001059B1">
        <w:rPr>
          <w:rFonts w:ascii="Times New Roman" w:hAnsi="Times New Roman"/>
          <w:kern w:val="16"/>
          <w:sz w:val="28"/>
          <w:szCs w:val="28"/>
        </w:rPr>
        <w:t>-</w:t>
      </w:r>
      <w:proofErr w:type="gramStart"/>
      <w:r w:rsidR="001059B1">
        <w:rPr>
          <w:rFonts w:ascii="Times New Roman" w:hAnsi="Times New Roman"/>
          <w:kern w:val="16"/>
          <w:sz w:val="28"/>
          <w:szCs w:val="28"/>
        </w:rPr>
        <w:t>п</w:t>
      </w:r>
      <w:proofErr w:type="gramEnd"/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3C3C48">
        <w:rPr>
          <w:rFonts w:ascii="Times New Roman" w:hAnsi="Times New Roman"/>
          <w:sz w:val="28"/>
          <w:szCs w:val="28"/>
        </w:rPr>
        <w:t xml:space="preserve"> НА 202</w:t>
      </w:r>
      <w:r w:rsidR="00A24C5D">
        <w:rPr>
          <w:rFonts w:ascii="Times New Roman" w:hAnsi="Times New Roman"/>
          <w:sz w:val="28"/>
          <w:szCs w:val="28"/>
        </w:rPr>
        <w:t>4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E664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E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2A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664EC">
        <w:rPr>
          <w:color w:val="000000"/>
          <w:sz w:val="28"/>
          <w:szCs w:val="28"/>
          <w:lang w:bidi="ru-RU"/>
        </w:rPr>
        <w:t>выпас скота;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разведение скота и птицы;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 кормов;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работы по ветеринарному обслуживанию;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выращивание сельскохозяйственных культур;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обслуживание спецтехники (сельскохозяйственной, горно</w:t>
      </w:r>
      <w:r w:rsidRPr="00E664EC">
        <w:rPr>
          <w:color w:val="000000"/>
          <w:sz w:val="28"/>
          <w:szCs w:val="28"/>
          <w:lang w:bidi="ru-RU"/>
        </w:rPr>
        <w:softHyphen/>
        <w:t>транспортной и др.);</w:t>
      </w:r>
    </w:p>
    <w:p w:rsidR="00E664EC" w:rsidRDefault="00E664EC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  </w:t>
      </w:r>
      <w:r w:rsidRPr="00E664EC">
        <w:rPr>
          <w:color w:val="000000"/>
          <w:sz w:val="28"/>
          <w:szCs w:val="28"/>
          <w:lang w:bidi="ru-RU"/>
        </w:rPr>
        <w:t xml:space="preserve">заготовка дикорастущих растений, грибов, ягод, лекарственных трав; </w:t>
      </w:r>
    </w:p>
    <w:p w:rsidR="00171F0A" w:rsidRDefault="00E664EC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 </w:t>
      </w:r>
      <w:r w:rsidRPr="00E664EC">
        <w:rPr>
          <w:color w:val="000000"/>
          <w:sz w:val="28"/>
          <w:szCs w:val="28"/>
          <w:lang w:bidi="ru-RU"/>
        </w:rPr>
        <w:t xml:space="preserve">организация сбора и переработка вторичного сырья и отходов; </w:t>
      </w:r>
    </w:p>
    <w:p w:rsidR="00171F0A" w:rsidRDefault="00171F0A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</w:t>
      </w:r>
      <w:r w:rsidR="00E664EC" w:rsidRPr="00E664EC">
        <w:rPr>
          <w:color w:val="000000"/>
          <w:sz w:val="28"/>
          <w:szCs w:val="28"/>
          <w:lang w:bidi="ru-RU"/>
        </w:rPr>
        <w:t xml:space="preserve">разведение рыбы в искусственных и естественных водоемах; </w:t>
      </w:r>
    </w:p>
    <w:p w:rsidR="00E664EC" w:rsidRPr="00E664EC" w:rsidRDefault="00171F0A" w:rsidP="00E664EC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- </w:t>
      </w:r>
      <w:r w:rsidR="00E664EC" w:rsidRPr="00E664EC">
        <w:rPr>
          <w:color w:val="000000"/>
          <w:sz w:val="28"/>
          <w:szCs w:val="28"/>
          <w:lang w:bidi="ru-RU"/>
        </w:rPr>
        <w:t>работа на пасеках;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очистка загрязненных водоемов;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-   </w:t>
      </w:r>
      <w:r w:rsidRPr="00E664EC">
        <w:rPr>
          <w:color w:val="000000"/>
          <w:sz w:val="28"/>
          <w:szCs w:val="28"/>
          <w:lang w:bidi="ru-RU"/>
        </w:rPr>
        <w:t xml:space="preserve">восстановительные и </w:t>
      </w:r>
      <w:proofErr w:type="spellStart"/>
      <w:r w:rsidRPr="00E664EC">
        <w:rPr>
          <w:color w:val="000000"/>
          <w:sz w:val="28"/>
          <w:szCs w:val="28"/>
          <w:lang w:bidi="ru-RU"/>
        </w:rPr>
        <w:t>благоустроительные</w:t>
      </w:r>
      <w:proofErr w:type="spellEnd"/>
      <w:r w:rsidRPr="00E664EC">
        <w:rPr>
          <w:color w:val="000000"/>
          <w:sz w:val="28"/>
          <w:szCs w:val="28"/>
          <w:lang w:bidi="ru-RU"/>
        </w:rPr>
        <w:t xml:space="preserve"> работы после завершения ликвидации последствий катастроф и стихийных бедствий;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</w:t>
      </w:r>
      <w:r w:rsidRPr="00E664EC">
        <w:rPr>
          <w:color w:val="000000"/>
          <w:sz w:val="28"/>
          <w:szCs w:val="28"/>
          <w:lang w:bidi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E664EC" w:rsidRPr="00E664EC" w:rsidRDefault="00E664EC" w:rsidP="00E664E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обеспечение оздоровления и отдыха детей в период каникул, обслуживание санитарно-курортных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E664EC" w:rsidRPr="00E664EC" w:rsidRDefault="00E664EC" w:rsidP="00E664EC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розничная продажа периодической печати, доставка почтовой корреспонденции;</w:t>
      </w:r>
    </w:p>
    <w:p w:rsidR="00171F0A" w:rsidRDefault="00E664EC" w:rsidP="00E664EC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обслуживание пассажирского транспорта, работа организаций связи; </w:t>
      </w:r>
      <w:r w:rsidR="00171F0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664EC" w:rsidRPr="00E664EC" w:rsidRDefault="00171F0A" w:rsidP="00E664EC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="00E664EC"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канцелярские работы, техническая обработка документов, курьерские </w:t>
      </w:r>
      <w:r w:rsidR="00E664EC" w:rsidRPr="00E664E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работы;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сельскохозяйственных мелиоративных (ирригационных) работ, работа в лесном хозяйстве;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пилораме;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обслуживанию, проведению праздников по случаю юбилейных дат муниципальных образований;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погрузо-разгрузочные работы в организациях всех форм собственности;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предприятиях торговли и общественного питания;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очистка внутриквартальных территорий и контейнерных площадок от мусора и бытовых отходов;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подготовке к отопительному сезону;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уборка снега с крыш и территорий;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автомобилей;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организация досуга детей в учреждениях культуры, лагерях труда и отдыха;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при ремонтно-восстановительных работах;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упаковка готовой продукции;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уборка помещений;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посуды (лабораторной, пищевой и др.);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обслуживание аттракционов;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мытье, уборка подвижного состава;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другие направления трудовой деятельности.</w:t>
      </w: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664EC" w:rsidRDefault="00E664EC" w:rsidP="005C13EC">
      <w:pPr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</w:p>
    <w:sectPr w:rsidR="00E664EC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5360E"/>
    <w:rsid w:val="00074BA1"/>
    <w:rsid w:val="000B6606"/>
    <w:rsid w:val="000C1152"/>
    <w:rsid w:val="001028E4"/>
    <w:rsid w:val="001059B1"/>
    <w:rsid w:val="00124E7E"/>
    <w:rsid w:val="00171F0A"/>
    <w:rsid w:val="00177FEB"/>
    <w:rsid w:val="00212474"/>
    <w:rsid w:val="002149EF"/>
    <w:rsid w:val="00251351"/>
    <w:rsid w:val="00254D2C"/>
    <w:rsid w:val="00260987"/>
    <w:rsid w:val="00266C13"/>
    <w:rsid w:val="00321F73"/>
    <w:rsid w:val="00322904"/>
    <w:rsid w:val="00341D5C"/>
    <w:rsid w:val="0036088D"/>
    <w:rsid w:val="00374D22"/>
    <w:rsid w:val="0038389A"/>
    <w:rsid w:val="003C3C48"/>
    <w:rsid w:val="004766E3"/>
    <w:rsid w:val="004A2BA8"/>
    <w:rsid w:val="004C635D"/>
    <w:rsid w:val="005370F8"/>
    <w:rsid w:val="00587A54"/>
    <w:rsid w:val="005C13EC"/>
    <w:rsid w:val="005D65C2"/>
    <w:rsid w:val="006A1F17"/>
    <w:rsid w:val="006A3AFB"/>
    <w:rsid w:val="006E4177"/>
    <w:rsid w:val="007124D8"/>
    <w:rsid w:val="007141F2"/>
    <w:rsid w:val="0073598F"/>
    <w:rsid w:val="00746667"/>
    <w:rsid w:val="00770EA9"/>
    <w:rsid w:val="00790D66"/>
    <w:rsid w:val="008738C1"/>
    <w:rsid w:val="008A2A0A"/>
    <w:rsid w:val="00941973"/>
    <w:rsid w:val="009451A6"/>
    <w:rsid w:val="00954EE2"/>
    <w:rsid w:val="00963F10"/>
    <w:rsid w:val="009A030B"/>
    <w:rsid w:val="009C29FE"/>
    <w:rsid w:val="009E291A"/>
    <w:rsid w:val="00A24C5D"/>
    <w:rsid w:val="00A51A48"/>
    <w:rsid w:val="00A67AD3"/>
    <w:rsid w:val="00A85926"/>
    <w:rsid w:val="00AD6B97"/>
    <w:rsid w:val="00B165F9"/>
    <w:rsid w:val="00B44074"/>
    <w:rsid w:val="00B664F7"/>
    <w:rsid w:val="00BA3113"/>
    <w:rsid w:val="00BC6EF3"/>
    <w:rsid w:val="00C41567"/>
    <w:rsid w:val="00CC6161"/>
    <w:rsid w:val="00D04167"/>
    <w:rsid w:val="00D412B3"/>
    <w:rsid w:val="00D610BC"/>
    <w:rsid w:val="00DA79AD"/>
    <w:rsid w:val="00E442E3"/>
    <w:rsid w:val="00E64AA7"/>
    <w:rsid w:val="00E664EC"/>
    <w:rsid w:val="00F01461"/>
    <w:rsid w:val="00F24CCF"/>
    <w:rsid w:val="00F56965"/>
    <w:rsid w:val="00F861FA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689</Words>
  <Characters>5812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</cp:lastModifiedBy>
  <cp:revision>7</cp:revision>
  <cp:lastPrinted>2024-01-30T06:50:00Z</cp:lastPrinted>
  <dcterms:created xsi:type="dcterms:W3CDTF">2023-01-23T07:48:00Z</dcterms:created>
  <dcterms:modified xsi:type="dcterms:W3CDTF">2024-01-30T07:30:00Z</dcterms:modified>
</cp:coreProperties>
</file>