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1E" w:rsidRPr="0056451E" w:rsidRDefault="00B93A36" w:rsidP="0056451E">
      <w:pPr>
        <w:jc w:val="center"/>
        <w:rPr>
          <w:b/>
        </w:rPr>
      </w:pPr>
      <w:r w:rsidRPr="00D05EA0">
        <w:rPr>
          <w:noProof/>
          <w:lang w:eastAsia="ru-RU"/>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704850"/>
                    </a:xfrm>
                    <a:prstGeom prst="rect">
                      <a:avLst/>
                    </a:prstGeom>
                    <a:noFill/>
                    <a:ln>
                      <a:noFill/>
                    </a:ln>
                  </pic:spPr>
                </pic:pic>
              </a:graphicData>
            </a:graphic>
          </wp:inline>
        </w:drawing>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56451E">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DB27B8" w:rsidP="0056451E">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02</w:t>
      </w:r>
      <w:r w:rsidR="00FE52A3">
        <w:rPr>
          <w:rFonts w:ascii="Times New Roman" w:hAnsi="Times New Roman"/>
          <w:color w:val="000000"/>
          <w:spacing w:val="-15"/>
          <w:sz w:val="28"/>
          <w:szCs w:val="28"/>
        </w:rPr>
        <w:t>.</w:t>
      </w:r>
      <w:r w:rsidR="008C5C9F">
        <w:rPr>
          <w:rFonts w:ascii="Times New Roman" w:hAnsi="Times New Roman"/>
          <w:color w:val="000000"/>
          <w:spacing w:val="-15"/>
          <w:sz w:val="28"/>
          <w:szCs w:val="28"/>
        </w:rPr>
        <w:t>11</w:t>
      </w:r>
      <w:r w:rsidR="00671481" w:rsidRPr="006A7D2E">
        <w:rPr>
          <w:rFonts w:ascii="Times New Roman" w:hAnsi="Times New Roman"/>
          <w:color w:val="000000"/>
          <w:spacing w:val="-15"/>
          <w:sz w:val="28"/>
          <w:szCs w:val="28"/>
        </w:rPr>
        <w:t>.</w:t>
      </w:r>
      <w:r w:rsidR="00A215A6">
        <w:rPr>
          <w:rFonts w:ascii="Times New Roman" w:hAnsi="Times New Roman"/>
          <w:color w:val="000000"/>
          <w:spacing w:val="-15"/>
          <w:sz w:val="28"/>
          <w:szCs w:val="28"/>
        </w:rPr>
        <w:t>2020</w:t>
      </w:r>
      <w:r w:rsidR="0056451E" w:rsidRPr="006A7D2E">
        <w:rPr>
          <w:rFonts w:ascii="Times New Roman" w:hAnsi="Times New Roman"/>
          <w:color w:val="000000"/>
          <w:spacing w:val="-15"/>
          <w:sz w:val="28"/>
          <w:szCs w:val="28"/>
        </w:rPr>
        <w:t xml:space="preserve">                                                  с. Идринское                         </w:t>
      </w:r>
      <w:r w:rsidR="005F5277" w:rsidRPr="006A7D2E">
        <w:rPr>
          <w:rFonts w:ascii="Times New Roman" w:hAnsi="Times New Roman"/>
          <w:color w:val="000000"/>
          <w:spacing w:val="-15"/>
          <w:sz w:val="28"/>
          <w:szCs w:val="28"/>
        </w:rPr>
        <w:t xml:space="preserve">                   </w:t>
      </w:r>
      <w:r w:rsidR="00FE52A3">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sidR="00FD5603" w:rsidRPr="006A7D2E">
        <w:rPr>
          <w:rFonts w:ascii="Times New Roman" w:hAnsi="Times New Roman"/>
          <w:color w:val="000000"/>
          <w:spacing w:val="-15"/>
          <w:sz w:val="28"/>
          <w:szCs w:val="28"/>
        </w:rPr>
        <w:t xml:space="preserve">   </w:t>
      </w:r>
      <w:r w:rsidR="00F53B6B" w:rsidRPr="006A7D2E">
        <w:rPr>
          <w:rFonts w:ascii="Times New Roman" w:hAnsi="Times New Roman"/>
          <w:color w:val="000000"/>
          <w:spacing w:val="-15"/>
          <w:sz w:val="28"/>
          <w:szCs w:val="28"/>
        </w:rPr>
        <w:t xml:space="preserve">  </w:t>
      </w:r>
      <w:r w:rsidR="005F5277" w:rsidRPr="006A7D2E">
        <w:rPr>
          <w:rFonts w:ascii="Times New Roman" w:hAnsi="Times New Roman"/>
          <w:color w:val="000000"/>
          <w:spacing w:val="-15"/>
          <w:sz w:val="28"/>
          <w:szCs w:val="28"/>
        </w:rPr>
        <w:t xml:space="preserve">№ </w:t>
      </w:r>
      <w:r>
        <w:rPr>
          <w:rFonts w:ascii="Times New Roman" w:hAnsi="Times New Roman"/>
          <w:color w:val="000000"/>
          <w:spacing w:val="-15"/>
          <w:sz w:val="28"/>
          <w:szCs w:val="28"/>
        </w:rPr>
        <w:t>658</w:t>
      </w:r>
      <w:bookmarkStart w:id="0" w:name="_GoBack"/>
      <w:bookmarkEnd w:id="0"/>
      <w:r w:rsidR="00A215A6">
        <w:rPr>
          <w:rFonts w:ascii="Times New Roman" w:hAnsi="Times New Roman"/>
          <w:color w:val="000000"/>
          <w:spacing w:val="-15"/>
          <w:sz w:val="28"/>
          <w:szCs w:val="28"/>
        </w:rPr>
        <w:t xml:space="preserve"> </w:t>
      </w:r>
      <w:r w:rsidR="00547C56" w:rsidRPr="006A7D2E">
        <w:rPr>
          <w:rFonts w:ascii="Times New Roman" w:hAnsi="Times New Roman"/>
          <w:color w:val="000000"/>
          <w:spacing w:val="-15"/>
          <w:sz w:val="28"/>
          <w:szCs w:val="28"/>
        </w:rPr>
        <w:t>-</w:t>
      </w:r>
      <w:r w:rsidR="006A7D2E" w:rsidRPr="006A7D2E">
        <w:rPr>
          <w:rFonts w:ascii="Times New Roman" w:hAnsi="Times New Roman"/>
          <w:color w:val="000000"/>
          <w:spacing w:val="-15"/>
          <w:sz w:val="28"/>
          <w:szCs w:val="28"/>
        </w:rPr>
        <w:t xml:space="preserve"> </w:t>
      </w:r>
      <w:r w:rsidR="00547C56" w:rsidRPr="006A7D2E">
        <w:rPr>
          <w:rFonts w:ascii="Times New Roman" w:hAnsi="Times New Roman"/>
          <w:color w:val="000000"/>
          <w:spacing w:val="-15"/>
          <w:sz w:val="28"/>
          <w:szCs w:val="28"/>
        </w:rPr>
        <w:t>п</w:t>
      </w:r>
    </w:p>
    <w:p w:rsidR="0056451E" w:rsidRPr="0056451E" w:rsidRDefault="0056451E" w:rsidP="0056451E">
      <w:pPr>
        <w:spacing w:after="0" w:line="240" w:lineRule="auto"/>
        <w:jc w:val="both"/>
        <w:rPr>
          <w:rFonts w:ascii="Times New Roman" w:hAnsi="Times New Roman"/>
          <w:sz w:val="28"/>
          <w:szCs w:val="28"/>
        </w:rPr>
      </w:pPr>
    </w:p>
    <w:tbl>
      <w:tblPr>
        <w:tblW w:w="0" w:type="auto"/>
        <w:tblLayout w:type="fixed"/>
        <w:tblLook w:val="0000"/>
      </w:tblPr>
      <w:tblGrid>
        <w:gridCol w:w="9747"/>
      </w:tblGrid>
      <w:tr w:rsidR="0056451E" w:rsidRPr="0056451E" w:rsidTr="00547C56">
        <w:trPr>
          <w:trHeight w:val="360"/>
        </w:trPr>
        <w:tc>
          <w:tcPr>
            <w:tcW w:w="9747" w:type="dxa"/>
          </w:tcPr>
          <w:p w:rsidR="0056451E" w:rsidRPr="0056451E" w:rsidRDefault="0056451E" w:rsidP="00A149CD">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9"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A149CD">
      <w:pPr>
        <w:spacing w:line="240" w:lineRule="auto"/>
        <w:ind w:firstLine="708"/>
        <w:jc w:val="both"/>
        <w:rPr>
          <w:rFonts w:ascii="Times New Roman" w:hAnsi="Times New Roman"/>
          <w:sz w:val="28"/>
          <w:szCs w:val="28"/>
        </w:rPr>
      </w:pPr>
    </w:p>
    <w:p w:rsidR="0056451E" w:rsidRPr="0056451E" w:rsidRDefault="0056451E" w:rsidP="00A149CD">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w:t>
      </w:r>
      <w:r w:rsidR="005B633C">
        <w:rPr>
          <w:rFonts w:ascii="Times New Roman" w:hAnsi="Times New Roman"/>
          <w:sz w:val="28"/>
          <w:szCs w:val="28"/>
        </w:rPr>
        <w:t xml:space="preserve"> руководствуясь статьями 19, 33</w:t>
      </w:r>
      <w:r w:rsidRPr="0056451E">
        <w:rPr>
          <w:rFonts w:ascii="Times New Roman" w:hAnsi="Times New Roman"/>
          <w:sz w:val="28"/>
          <w:szCs w:val="28"/>
        </w:rPr>
        <w:t xml:space="preserve"> Устава Идринского района, постановлением администрации Идринского района </w:t>
      </w:r>
      <w:r w:rsidRPr="008C076E">
        <w:rPr>
          <w:rFonts w:ascii="Times New Roman" w:hAnsi="Times New Roman"/>
          <w:sz w:val="28"/>
          <w:szCs w:val="28"/>
        </w:rPr>
        <w:t>от 09.08.2013 № 303-п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56451E" w:rsidP="00F53B6B">
      <w:pPr>
        <w:widowControl w:val="0"/>
        <w:numPr>
          <w:ilvl w:val="0"/>
          <w:numId w:val="32"/>
        </w:numPr>
        <w:tabs>
          <w:tab w:val="left" w:pos="0"/>
          <w:tab w:val="left" w:pos="851"/>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lang w:eastAsia="ru-RU"/>
        </w:rPr>
        <w:t>Идринского района» следующее изменение:</w:t>
      </w:r>
    </w:p>
    <w:p w:rsidR="00953A9F" w:rsidRPr="00953A9F" w:rsidRDefault="00953A9F" w:rsidP="00953A9F">
      <w:pPr>
        <w:pStyle w:val="af3"/>
        <w:tabs>
          <w:tab w:val="left" w:pos="0"/>
        </w:tabs>
        <w:ind w:left="0" w:firstLine="927"/>
        <w:jc w:val="both"/>
        <w:rPr>
          <w:sz w:val="28"/>
          <w:szCs w:val="28"/>
        </w:rPr>
      </w:pPr>
      <w:r w:rsidRPr="00953A9F">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6451E" w:rsidRPr="0056451E" w:rsidRDefault="00F53B6B"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2.</w:t>
      </w:r>
      <w:r w:rsidR="0096167E">
        <w:rPr>
          <w:rFonts w:ascii="Times New Roman" w:hAnsi="Times New Roman"/>
          <w:sz w:val="28"/>
          <w:szCs w:val="28"/>
          <w:lang w:eastAsia="ru-RU"/>
        </w:rPr>
        <w:t xml:space="preserve"> </w:t>
      </w:r>
      <w:r w:rsidR="0056451E" w:rsidRPr="0056451E">
        <w:rPr>
          <w:rFonts w:ascii="Times New Roman" w:hAnsi="Times New Roman"/>
          <w:sz w:val="28"/>
          <w:szCs w:val="28"/>
          <w:lang w:eastAsia="ru-RU"/>
        </w:rPr>
        <w:t xml:space="preserve">Контроль за выполнением настоящего постановления возложить на заместителя главы района </w:t>
      </w:r>
      <w:r w:rsidR="00000249" w:rsidRPr="00000249">
        <w:rPr>
          <w:rFonts w:ascii="Times New Roman" w:hAnsi="Times New Roman"/>
          <w:sz w:val="28"/>
          <w:szCs w:val="28"/>
          <w:lang w:eastAsia="ru-RU"/>
        </w:rPr>
        <w:t> по инвестиционной и жилищно-коммунальной политике</w:t>
      </w:r>
      <w:r w:rsidR="00000249">
        <w:rPr>
          <w:rFonts w:ascii="Times New Roman" w:hAnsi="Times New Roman"/>
          <w:sz w:val="28"/>
          <w:szCs w:val="28"/>
          <w:lang w:eastAsia="ru-RU"/>
        </w:rPr>
        <w:t xml:space="preserve"> А.А. Бахман</w:t>
      </w:r>
      <w:r w:rsidR="0056451E" w:rsidRPr="0056451E">
        <w:rPr>
          <w:rFonts w:ascii="Times New Roman" w:hAnsi="Times New Roman"/>
          <w:sz w:val="28"/>
          <w:szCs w:val="28"/>
          <w:lang w:eastAsia="ru-RU"/>
        </w:rPr>
        <w:t>.</w:t>
      </w:r>
    </w:p>
    <w:p w:rsidR="0056451E" w:rsidRPr="0056451E" w:rsidRDefault="00F53B6B" w:rsidP="00A149CD">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3.</w:t>
      </w:r>
      <w:r w:rsidR="0096167E">
        <w:rPr>
          <w:rFonts w:ascii="Times New Roman" w:hAnsi="Times New Roman"/>
          <w:color w:val="000000"/>
          <w:spacing w:val="-2"/>
          <w:sz w:val="28"/>
          <w:szCs w:val="28"/>
          <w:lang w:eastAsia="ru-RU"/>
        </w:rPr>
        <w:t xml:space="preserve"> </w:t>
      </w:r>
      <w:r w:rsidR="0056451E" w:rsidRPr="0056451E">
        <w:rPr>
          <w:rFonts w:ascii="Times New Roman" w:hAnsi="Times New Roman"/>
          <w:color w:val="000000"/>
          <w:spacing w:val="-2"/>
          <w:sz w:val="28"/>
          <w:szCs w:val="28"/>
          <w:lang w:eastAsia="ru-RU"/>
        </w:rPr>
        <w:t xml:space="preserve">Опубликовать постановление на официальном сайте муниципального образования  </w:t>
      </w:r>
      <w:proofErr w:type="spellStart"/>
      <w:r w:rsidR="0056451E" w:rsidRPr="0056451E">
        <w:rPr>
          <w:rFonts w:ascii="Times New Roman" w:hAnsi="Times New Roman"/>
          <w:color w:val="000000"/>
          <w:spacing w:val="-2"/>
          <w:sz w:val="28"/>
          <w:szCs w:val="28"/>
          <w:lang w:eastAsia="ru-RU"/>
        </w:rPr>
        <w:t>Идринский</w:t>
      </w:r>
      <w:proofErr w:type="spellEnd"/>
      <w:r w:rsidR="0056451E" w:rsidRPr="0056451E">
        <w:rPr>
          <w:rFonts w:ascii="Times New Roman" w:hAnsi="Times New Roman"/>
          <w:color w:val="000000"/>
          <w:spacing w:val="-2"/>
          <w:sz w:val="28"/>
          <w:szCs w:val="28"/>
          <w:lang w:eastAsia="ru-RU"/>
        </w:rPr>
        <w:t xml:space="preserve">  район (</w:t>
      </w:r>
      <w:r w:rsidR="0056451E" w:rsidRPr="0056451E">
        <w:rPr>
          <w:rFonts w:ascii="Times New Roman" w:hAnsi="Times New Roman"/>
          <w:color w:val="000000"/>
          <w:spacing w:val="-2"/>
          <w:sz w:val="28"/>
          <w:szCs w:val="28"/>
          <w:lang w:val="en-US" w:eastAsia="ru-RU"/>
        </w:rPr>
        <w:t>www</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idra</w:t>
      </w:r>
      <w:proofErr w:type="spellEnd"/>
      <w:r w:rsidR="005E5B62">
        <w:rPr>
          <w:rFonts w:ascii="Times New Roman" w:hAnsi="Times New Roman"/>
          <w:color w:val="000000"/>
          <w:spacing w:val="-2"/>
          <w:sz w:val="28"/>
          <w:szCs w:val="28"/>
          <w:lang w:eastAsia="ru-RU"/>
        </w:rPr>
        <w:t>-</w:t>
      </w:r>
      <w:r w:rsidR="00837F68">
        <w:rPr>
          <w:rFonts w:ascii="Times New Roman" w:hAnsi="Times New Roman"/>
          <w:color w:val="000000"/>
          <w:spacing w:val="-2"/>
          <w:sz w:val="28"/>
          <w:szCs w:val="28"/>
          <w:lang w:val="en-US" w:eastAsia="ru-RU"/>
        </w:rPr>
        <w:t>rayon</w:t>
      </w:r>
      <w:r w:rsidR="0056451E" w:rsidRPr="0056451E">
        <w:rPr>
          <w:rFonts w:ascii="Times New Roman" w:hAnsi="Times New Roman"/>
          <w:color w:val="000000"/>
          <w:spacing w:val="-2"/>
          <w:sz w:val="28"/>
          <w:szCs w:val="28"/>
          <w:lang w:eastAsia="ru-RU"/>
        </w:rPr>
        <w:t>.</w:t>
      </w:r>
      <w:proofErr w:type="spellStart"/>
      <w:r w:rsidR="0056451E" w:rsidRPr="0056451E">
        <w:rPr>
          <w:rFonts w:ascii="Times New Roman" w:hAnsi="Times New Roman"/>
          <w:color w:val="000000"/>
          <w:spacing w:val="-2"/>
          <w:sz w:val="28"/>
          <w:szCs w:val="28"/>
          <w:lang w:val="en-US" w:eastAsia="ru-RU"/>
        </w:rPr>
        <w:t>ru</w:t>
      </w:r>
      <w:proofErr w:type="spellEnd"/>
      <w:r w:rsidR="0056451E" w:rsidRPr="0056451E">
        <w:rPr>
          <w:rFonts w:ascii="Times New Roman" w:hAnsi="Times New Roman"/>
          <w:color w:val="000000"/>
          <w:spacing w:val="-2"/>
          <w:sz w:val="28"/>
          <w:szCs w:val="28"/>
          <w:lang w:eastAsia="ru-RU"/>
        </w:rPr>
        <w:t>).</w:t>
      </w:r>
    </w:p>
    <w:p w:rsidR="0056451E" w:rsidRPr="00953A9F" w:rsidRDefault="0056451E" w:rsidP="00A149CD">
      <w:pPr>
        <w:widowControl w:val="0"/>
        <w:autoSpaceDE w:val="0"/>
        <w:autoSpaceDN w:val="0"/>
        <w:adjustRightInd w:val="0"/>
        <w:spacing w:after="0" w:line="240" w:lineRule="auto"/>
        <w:ind w:firstLine="567"/>
        <w:contextualSpacing/>
        <w:jc w:val="both"/>
        <w:rPr>
          <w:rFonts w:ascii="Times New Roman" w:hAnsi="Times New Roman"/>
          <w:color w:val="000000"/>
          <w:spacing w:val="-2"/>
          <w:sz w:val="28"/>
          <w:szCs w:val="28"/>
          <w:lang w:eastAsia="ru-RU"/>
        </w:rPr>
      </w:pPr>
      <w:r w:rsidRPr="0056451E">
        <w:rPr>
          <w:rFonts w:ascii="Times New Roman" w:hAnsi="Times New Roman"/>
          <w:color w:val="000000"/>
          <w:spacing w:val="-2"/>
          <w:sz w:val="28"/>
          <w:szCs w:val="28"/>
          <w:lang w:eastAsia="ru-RU"/>
        </w:rPr>
        <w:t xml:space="preserve">4. </w:t>
      </w:r>
      <w:r w:rsidR="00953A9F" w:rsidRPr="00953A9F">
        <w:rPr>
          <w:rFonts w:ascii="Times New Roman" w:hAnsi="Times New Roman"/>
          <w:color w:val="000000"/>
          <w:spacing w:val="-2"/>
          <w:sz w:val="28"/>
          <w:szCs w:val="28"/>
          <w:lang w:eastAsia="ru-RU"/>
        </w:rPr>
        <w:t>Постановление вс</w:t>
      </w:r>
      <w:r w:rsidR="0096167E">
        <w:rPr>
          <w:rFonts w:ascii="Times New Roman" w:hAnsi="Times New Roman"/>
          <w:color w:val="000000"/>
          <w:spacing w:val="-2"/>
          <w:sz w:val="28"/>
          <w:szCs w:val="28"/>
          <w:lang w:eastAsia="ru-RU"/>
        </w:rPr>
        <w:t>тупает в силу со дня подписания</w:t>
      </w:r>
      <w:r w:rsidR="0096167E" w:rsidRPr="00077394">
        <w:rPr>
          <w:rFonts w:ascii="Times New Roman" w:hAnsi="Times New Roman"/>
          <w:sz w:val="28"/>
          <w:szCs w:val="28"/>
        </w:rPr>
        <w:t xml:space="preserve"> и применяется к правоот</w:t>
      </w:r>
      <w:r w:rsidR="0096167E">
        <w:rPr>
          <w:rFonts w:ascii="Times New Roman" w:hAnsi="Times New Roman"/>
          <w:sz w:val="28"/>
          <w:szCs w:val="28"/>
        </w:rPr>
        <w:t>ношениям, возникшим с 01.01.2021</w:t>
      </w:r>
      <w:r w:rsidR="0096167E" w:rsidRPr="00077394">
        <w:rPr>
          <w:rFonts w:ascii="Times New Roman" w:hAnsi="Times New Roman"/>
          <w:sz w:val="28"/>
          <w:szCs w:val="28"/>
        </w:rPr>
        <w:t xml:space="preserve"> года.</w:t>
      </w:r>
    </w:p>
    <w:p w:rsidR="0056451E" w:rsidRPr="0056451E" w:rsidRDefault="0056451E"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B76699" w:rsidRDefault="00B76699" w:rsidP="00CD4DD8">
      <w:pPr>
        <w:spacing w:after="0" w:line="240" w:lineRule="auto"/>
        <w:jc w:val="both"/>
        <w:rPr>
          <w:rFonts w:ascii="Times New Roman" w:hAnsi="Times New Roman"/>
          <w:sz w:val="28"/>
          <w:szCs w:val="28"/>
        </w:rPr>
      </w:pPr>
    </w:p>
    <w:p w:rsidR="00B76699" w:rsidRDefault="00B76699" w:rsidP="00CD4DD8">
      <w:pPr>
        <w:spacing w:after="0" w:line="240" w:lineRule="auto"/>
        <w:jc w:val="both"/>
        <w:rPr>
          <w:rFonts w:ascii="Times New Roman" w:hAnsi="Times New Roman"/>
          <w:sz w:val="28"/>
          <w:szCs w:val="28"/>
        </w:rPr>
      </w:pPr>
    </w:p>
    <w:p w:rsidR="00FE52A3" w:rsidRDefault="00FE52A3" w:rsidP="00CD4DD8">
      <w:pPr>
        <w:spacing w:after="0" w:line="240" w:lineRule="auto"/>
        <w:jc w:val="both"/>
        <w:rPr>
          <w:rFonts w:ascii="Times New Roman" w:hAnsi="Times New Roman"/>
          <w:sz w:val="28"/>
          <w:szCs w:val="28"/>
        </w:rPr>
      </w:pPr>
    </w:p>
    <w:p w:rsidR="00F53B6B" w:rsidRDefault="00FE52A3" w:rsidP="00CD4DD8">
      <w:pPr>
        <w:spacing w:after="0" w:line="240" w:lineRule="auto"/>
        <w:jc w:val="both"/>
        <w:rPr>
          <w:rFonts w:ascii="Times New Roman" w:hAnsi="Times New Roman"/>
          <w:sz w:val="28"/>
          <w:szCs w:val="28"/>
        </w:rPr>
      </w:pPr>
      <w:r>
        <w:rPr>
          <w:rFonts w:ascii="Times New Roman" w:hAnsi="Times New Roman"/>
          <w:sz w:val="28"/>
          <w:szCs w:val="28"/>
        </w:rPr>
        <w:t xml:space="preserve">Исполняющий обязанности </w:t>
      </w:r>
    </w:p>
    <w:p w:rsidR="00FE52A3" w:rsidRDefault="00FE52A3" w:rsidP="00CD4DD8">
      <w:pPr>
        <w:spacing w:after="0" w:line="240" w:lineRule="auto"/>
        <w:jc w:val="both"/>
        <w:rPr>
          <w:rFonts w:ascii="Times New Roman" w:hAnsi="Times New Roman"/>
          <w:sz w:val="28"/>
          <w:szCs w:val="28"/>
        </w:rPr>
      </w:pPr>
      <w:r>
        <w:rPr>
          <w:rFonts w:ascii="Times New Roman" w:hAnsi="Times New Roman"/>
          <w:sz w:val="28"/>
          <w:szCs w:val="28"/>
        </w:rPr>
        <w:t>главы района                                                                                         Н.П. Антипова</w:t>
      </w:r>
    </w:p>
    <w:p w:rsidR="00B76699" w:rsidRDefault="00B76699" w:rsidP="00CD4DD8">
      <w:pPr>
        <w:spacing w:after="0" w:line="240" w:lineRule="auto"/>
        <w:jc w:val="both"/>
        <w:rPr>
          <w:rFonts w:ascii="Times New Roman" w:hAnsi="Times New Roman"/>
          <w:sz w:val="28"/>
          <w:szCs w:val="28"/>
        </w:rPr>
      </w:pPr>
    </w:p>
    <w:p w:rsidR="00547C56" w:rsidRDefault="00547C56" w:rsidP="00CD4DD8">
      <w:pPr>
        <w:spacing w:after="0" w:line="240" w:lineRule="auto"/>
        <w:jc w:val="both"/>
        <w:rPr>
          <w:rFonts w:ascii="Times New Roman" w:hAnsi="Times New Roman"/>
          <w:sz w:val="28"/>
          <w:szCs w:val="28"/>
        </w:rPr>
      </w:pPr>
    </w:p>
    <w:p w:rsidR="00FE52A3" w:rsidRDefault="00FE52A3" w:rsidP="00CD4DD8">
      <w:pPr>
        <w:spacing w:after="0" w:line="240" w:lineRule="auto"/>
        <w:jc w:val="both"/>
      </w:pPr>
    </w:p>
    <w:p w:rsidR="00547C56" w:rsidRDefault="00602880" w:rsidP="00CD4DD8">
      <w:pPr>
        <w:spacing w:after="0" w:line="240" w:lineRule="auto"/>
        <w:jc w:val="both"/>
      </w:pPr>
      <w:r w:rsidRPr="00602880">
        <w:rPr>
          <w:rFonts w:ascii="Times New Roman" w:hAnsi="Times New Roman"/>
          <w:noProof/>
          <w:sz w:val="28"/>
          <w:szCs w:val="28"/>
          <w:lang w:eastAsia="ru-RU"/>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275.35pt;margin-top:-11.6pt;width:182.9pt;height:138.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Jf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" filled="f" stroked="f">
            <v:textbox>
              <w:txbxContent>
                <w:p w:rsidR="00DB27B8" w:rsidRPr="0056451E" w:rsidRDefault="00DB27B8"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DB27B8" w:rsidRPr="0056451E" w:rsidRDefault="00DB27B8"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DB27B8" w:rsidRPr="0056451E" w:rsidRDefault="00DB27B8"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Pr>
                      <w:rFonts w:ascii="Times New Roman" w:hAnsi="Times New Roman"/>
                      <w:sz w:val="28"/>
                      <w:szCs w:val="28"/>
                    </w:rPr>
                    <w:t xml:space="preserve"> 06.11.2020 №675</w:t>
                  </w:r>
                  <w:r w:rsidRPr="00547C56">
                    <w:rPr>
                      <w:rFonts w:ascii="Times New Roman" w:hAnsi="Times New Roman"/>
                      <w:sz w:val="28"/>
                      <w:szCs w:val="28"/>
                    </w:rPr>
                    <w:t xml:space="preserve">-п                                                                                                                                                                                                                                                                                                                                                                                                                                                                                                                                                                                                                                                                                                                                                                                                                                                                                                                                                                                                                                                                                                                                                                                                                                                                                                                                                                                                                                                                                                                                                                                                                                                                                                                                                                                                                                                                                                                                                                                                                                                </w:t>
                  </w:r>
                </w:p>
                <w:p w:rsidR="00DB27B8" w:rsidRPr="0056451E" w:rsidRDefault="00DB27B8"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DB27B8" w:rsidRPr="0056451E" w:rsidRDefault="00DB27B8"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к постановлению администрации </w:t>
                  </w:r>
                  <w:r>
                    <w:rPr>
                      <w:rFonts w:ascii="Times New Roman" w:hAnsi="Times New Roman"/>
                      <w:sz w:val="28"/>
                      <w:szCs w:val="28"/>
                    </w:rPr>
                    <w:t xml:space="preserve"> </w:t>
                  </w:r>
                  <w:r w:rsidRPr="0056451E">
                    <w:rPr>
                      <w:rFonts w:ascii="Times New Roman" w:hAnsi="Times New Roman"/>
                      <w:sz w:val="28"/>
                      <w:szCs w:val="28"/>
                    </w:rPr>
                    <w:t>района</w:t>
                  </w:r>
                </w:p>
                <w:p w:rsidR="00DB27B8" w:rsidRPr="0056451E" w:rsidRDefault="00DB27B8" w:rsidP="00547C56">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Pr>
                      <w:rFonts w:ascii="Times New Roman" w:hAnsi="Times New Roman"/>
                      <w:sz w:val="28"/>
                      <w:szCs w:val="28"/>
                    </w:rPr>
                    <w:t>10</w:t>
                  </w:r>
                  <w:r w:rsidRPr="0056451E">
                    <w:rPr>
                      <w:rFonts w:ascii="Times New Roman" w:hAnsi="Times New Roman"/>
                      <w:sz w:val="28"/>
                      <w:szCs w:val="28"/>
                    </w:rPr>
                    <w:t>.</w:t>
                  </w:r>
                  <w:r>
                    <w:rPr>
                      <w:rFonts w:ascii="Times New Roman" w:hAnsi="Times New Roman"/>
                      <w:sz w:val="28"/>
                      <w:szCs w:val="28"/>
                    </w:rPr>
                    <w:t>11</w:t>
                  </w:r>
                  <w:r w:rsidRPr="0056451E">
                    <w:rPr>
                      <w:rFonts w:ascii="Times New Roman" w:hAnsi="Times New Roman"/>
                      <w:sz w:val="28"/>
                      <w:szCs w:val="28"/>
                    </w:rPr>
                    <w:t>.201</w:t>
                  </w:r>
                  <w:r>
                    <w:rPr>
                      <w:rFonts w:ascii="Times New Roman" w:hAnsi="Times New Roman"/>
                      <w:sz w:val="28"/>
                      <w:szCs w:val="28"/>
                    </w:rPr>
                    <w:t xml:space="preserve">5 </w:t>
                  </w:r>
                  <w:r w:rsidRPr="00547C56">
                    <w:rPr>
                      <w:rFonts w:ascii="Times New Roman" w:hAnsi="Times New Roman"/>
                      <w:sz w:val="28"/>
                      <w:szCs w:val="28"/>
                    </w:rPr>
                    <w:t xml:space="preserve">№ 466-п                                                                                                                                                                                                                                                                                                                                                                                                                                                                                                                                                                                                                                                                                                                                                                                                                                                                                                                                                                                                                                                                                                                                                                                                                                                                                                                                                                                                                                                                                                                                                                                                                                                                                                                                                                                                                                                                                                                                                                                                                                                </w:t>
                  </w:r>
                </w:p>
                <w:p w:rsidR="00DB27B8" w:rsidRPr="00C92924" w:rsidRDefault="00DB27B8" w:rsidP="006A1915">
                  <w:pPr>
                    <w:rPr>
                      <w:rFonts w:ascii="Times New Roman" w:hAnsi="Times New Roman"/>
                      <w:sz w:val="28"/>
                      <w:szCs w:val="28"/>
                    </w:rPr>
                  </w:pPr>
                </w:p>
              </w:txbxContent>
            </v:textbox>
          </v:shape>
        </w:pict>
      </w:r>
    </w:p>
    <w:p w:rsidR="00547C56" w:rsidRPr="0056451E" w:rsidRDefault="00547C56" w:rsidP="00CD4DD8">
      <w:pPr>
        <w:spacing w:after="0" w:line="240" w:lineRule="auto"/>
        <w:jc w:val="both"/>
      </w:pPr>
    </w:p>
    <w:p w:rsidR="00DC77A7" w:rsidRDefault="00DC77A7" w:rsidP="004628BE">
      <w:pPr>
        <w:rPr>
          <w:bCs/>
        </w:rPr>
      </w:pP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85244A" w:rsidRDefault="00114FB1" w:rsidP="0085244A">
      <w:pPr>
        <w:pStyle w:val="af3"/>
        <w:numPr>
          <w:ilvl w:val="0"/>
          <w:numId w:val="47"/>
        </w:numPr>
        <w:jc w:val="center"/>
        <w:rPr>
          <w:sz w:val="28"/>
          <w:szCs w:val="28"/>
        </w:rPr>
      </w:pPr>
      <w:r w:rsidRPr="0085244A">
        <w:rPr>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1"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835"/>
        <w:gridCol w:w="6095"/>
      </w:tblGrid>
      <w:tr w:rsidR="00683E9C" w:rsidRPr="00DC77A7" w:rsidTr="00953A9F">
        <w:tc>
          <w:tcPr>
            <w:tcW w:w="567" w:type="dxa"/>
          </w:tcPr>
          <w:p w:rsidR="00683E9C" w:rsidRPr="00683E9C" w:rsidRDefault="00683E9C" w:rsidP="00683E9C">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 п/п</w:t>
            </w:r>
          </w:p>
        </w:tc>
        <w:tc>
          <w:tcPr>
            <w:tcW w:w="2835" w:type="dxa"/>
          </w:tcPr>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Наименование </w:t>
            </w:r>
          </w:p>
          <w:p w:rsidR="00683E9C" w:rsidRPr="00683E9C" w:rsidRDefault="00637F97" w:rsidP="00683E9C">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абзаца паспорта</w:t>
            </w:r>
            <w:r w:rsidR="00683E9C" w:rsidRPr="00683E9C">
              <w:rPr>
                <w:rFonts w:ascii="Times New Roman" w:hAnsi="Times New Roman"/>
                <w:sz w:val="28"/>
                <w:szCs w:val="28"/>
              </w:rPr>
              <w:t xml:space="preserve"> </w:t>
            </w:r>
          </w:p>
          <w:p w:rsidR="00683E9C" w:rsidRPr="00683E9C" w:rsidRDefault="00683E9C" w:rsidP="00683E9C">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37F97" w:rsidP="00683E9C">
            <w:pPr>
              <w:spacing w:after="0" w:line="240" w:lineRule="auto"/>
              <w:jc w:val="both"/>
              <w:rPr>
                <w:rFonts w:ascii="Times New Roman" w:hAnsi="Times New Roman"/>
                <w:sz w:val="28"/>
                <w:szCs w:val="28"/>
              </w:rPr>
            </w:pPr>
            <w:r w:rsidRPr="00637F97">
              <w:rPr>
                <w:rFonts w:ascii="Times New Roman" w:hAnsi="Times New Roman"/>
                <w:sz w:val="28"/>
                <w:szCs w:val="28"/>
              </w:rPr>
              <w:t>Содержание</w:t>
            </w:r>
          </w:p>
        </w:tc>
      </w:tr>
      <w:tr w:rsidR="00683E9C" w:rsidRPr="00DC77A7" w:rsidTr="00953A9F">
        <w:trPr>
          <w:trHeight w:val="1032"/>
        </w:trPr>
        <w:tc>
          <w:tcPr>
            <w:tcW w:w="567" w:type="dxa"/>
          </w:tcPr>
          <w:p w:rsidR="00637F97"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1</w:t>
            </w:r>
          </w:p>
          <w:p w:rsidR="00683E9C" w:rsidRPr="00637F97" w:rsidRDefault="00637F97" w:rsidP="00C916B9">
            <w:pPr>
              <w:rPr>
                <w:rFonts w:ascii="Times New Roman" w:hAnsi="Times New Roman"/>
                <w:sz w:val="28"/>
                <w:szCs w:val="28"/>
              </w:rPr>
            </w:pPr>
            <w:r>
              <w:rPr>
                <w:rFonts w:ascii="Times New Roman" w:hAnsi="Times New Roman"/>
                <w:sz w:val="28"/>
                <w:szCs w:val="28"/>
              </w:rPr>
              <w:t>1.</w:t>
            </w:r>
          </w:p>
        </w:tc>
        <w:tc>
          <w:tcPr>
            <w:tcW w:w="2835" w:type="dxa"/>
          </w:tcPr>
          <w:p w:rsidR="00683E9C" w:rsidRPr="00637F97" w:rsidRDefault="00637F97" w:rsidP="00637F97">
            <w:pPr>
              <w:spacing w:after="0" w:line="240" w:lineRule="auto"/>
              <w:rPr>
                <w:rFonts w:ascii="Times New Roman" w:hAnsi="Times New Roman"/>
                <w:sz w:val="28"/>
                <w:szCs w:val="28"/>
              </w:rPr>
            </w:pPr>
            <w:r w:rsidRPr="00637F97">
              <w:rPr>
                <w:rFonts w:ascii="Times New Roman" w:hAnsi="Times New Roman"/>
                <w:sz w:val="28"/>
                <w:szCs w:val="28"/>
              </w:rPr>
              <w:t>Наименование муниципальной  программы</w:t>
            </w:r>
          </w:p>
        </w:tc>
        <w:tc>
          <w:tcPr>
            <w:tcW w:w="6095" w:type="dxa"/>
          </w:tcPr>
          <w:p w:rsidR="00683E9C" w:rsidRPr="0056451E" w:rsidRDefault="00637F97" w:rsidP="00683E9C">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w:t>
            </w:r>
            <w:r w:rsidRPr="00637F97">
              <w:rPr>
                <w:rFonts w:ascii="Times New Roman" w:eastAsia="Calibri" w:hAnsi="Times New Roman"/>
                <w:sz w:val="28"/>
                <w:szCs w:val="28"/>
                <w:lang w:eastAsia="ru-RU"/>
              </w:rPr>
              <w:t>Стимулирование жилищного строительства н</w:t>
            </w:r>
            <w:r>
              <w:rPr>
                <w:rFonts w:ascii="Times New Roman" w:eastAsia="Calibri" w:hAnsi="Times New Roman"/>
                <w:sz w:val="28"/>
                <w:szCs w:val="28"/>
                <w:lang w:eastAsia="ru-RU"/>
              </w:rPr>
              <w:t>а территории Идринского района»</w:t>
            </w:r>
            <w:r w:rsidRPr="00637F97">
              <w:rPr>
                <w:rFonts w:ascii="Times New Roman" w:eastAsia="Calibri" w:hAnsi="Times New Roman"/>
                <w:sz w:val="28"/>
                <w:szCs w:val="28"/>
                <w:lang w:eastAsia="ru-RU"/>
              </w:rPr>
              <w:t xml:space="preserve"> (далее – программа)</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2.</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Основание для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разработки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953A9F" w:rsidRPr="00D54586" w:rsidRDefault="00953A9F" w:rsidP="00953A9F">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683E9C" w:rsidRPr="0056451E" w:rsidRDefault="00953A9F" w:rsidP="00953A9F">
            <w:pPr>
              <w:widowControl w:val="0"/>
              <w:adjustRightInd w:val="0"/>
              <w:spacing w:after="0" w:line="240" w:lineRule="auto"/>
              <w:jc w:val="both"/>
              <w:textAlignment w:val="baseline"/>
              <w:rPr>
                <w:rFonts w:ascii="Times New Roman" w:hAnsi="Times New Roman"/>
                <w:sz w:val="28"/>
                <w:szCs w:val="28"/>
              </w:rPr>
            </w:pPr>
            <w:r w:rsidRPr="00233623">
              <w:rPr>
                <w:rFonts w:ascii="Times New Roman" w:hAnsi="Times New Roman"/>
                <w:sz w:val="28"/>
                <w:szCs w:val="28"/>
              </w:rPr>
              <w:t xml:space="preserve">постановление администрации Идринского района от </w:t>
            </w:r>
            <w:r>
              <w:rPr>
                <w:rFonts w:ascii="Times New Roman" w:hAnsi="Times New Roman"/>
                <w:sz w:val="28"/>
                <w:szCs w:val="28"/>
              </w:rPr>
              <w:t>09.</w:t>
            </w:r>
            <w:r w:rsidRPr="00233623">
              <w:rPr>
                <w:rFonts w:ascii="Times New Roman" w:hAnsi="Times New Roman"/>
                <w:sz w:val="28"/>
                <w:szCs w:val="28"/>
              </w:rPr>
              <w:t>08.2013 №</w:t>
            </w:r>
            <w:r>
              <w:rPr>
                <w:rFonts w:ascii="Times New Roman" w:hAnsi="Times New Roman"/>
                <w:sz w:val="28"/>
                <w:szCs w:val="28"/>
              </w:rPr>
              <w:t xml:space="preserve"> </w:t>
            </w:r>
            <w:r w:rsidRPr="00233623">
              <w:rPr>
                <w:rFonts w:ascii="Times New Roman" w:hAnsi="Times New Roman"/>
                <w:sz w:val="28"/>
                <w:szCs w:val="28"/>
              </w:rPr>
              <w:t>303-п  «Об утверждении Порядка принятия решений о разработке муниципальных программ Идринского района, их формировании и реализации»</w:t>
            </w:r>
            <w:r>
              <w:rPr>
                <w:rFonts w:ascii="Times New Roman" w:hAnsi="Times New Roman"/>
                <w:sz w:val="28"/>
                <w:szCs w:val="28"/>
              </w:rPr>
              <w:t xml:space="preserve"> (в редакции от 16.03.2018 № 133-п)</w:t>
            </w:r>
          </w:p>
        </w:tc>
      </w:tr>
      <w:tr w:rsidR="00683E9C" w:rsidRPr="00DC77A7" w:rsidTr="00953A9F">
        <w:trPr>
          <w:trHeight w:val="659"/>
        </w:trPr>
        <w:tc>
          <w:tcPr>
            <w:tcW w:w="567" w:type="dxa"/>
          </w:tcPr>
          <w:p w:rsidR="00683E9C" w:rsidRPr="00683E9C" w:rsidRDefault="00637F97" w:rsidP="00C916B9">
            <w:pPr>
              <w:widowControl w:val="0"/>
              <w:adjustRightInd w:val="0"/>
              <w:spacing w:after="0"/>
              <w:ind w:left="884"/>
              <w:jc w:val="center"/>
              <w:textAlignment w:val="baseline"/>
              <w:rPr>
                <w:rFonts w:ascii="Times New Roman" w:hAnsi="Times New Roman"/>
                <w:sz w:val="28"/>
                <w:szCs w:val="28"/>
              </w:rPr>
            </w:pPr>
            <w:r>
              <w:rPr>
                <w:rFonts w:ascii="Times New Roman" w:hAnsi="Times New Roman"/>
                <w:sz w:val="28"/>
                <w:szCs w:val="28"/>
              </w:rPr>
              <w:t>.</w:t>
            </w:r>
          </w:p>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3.</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Соисполнители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программы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4.</w:t>
            </w:r>
          </w:p>
        </w:tc>
        <w:tc>
          <w:tcPr>
            <w:tcW w:w="2835" w:type="dxa"/>
          </w:tcPr>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Ответственный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исполнитель </w:t>
            </w:r>
          </w:p>
          <w:p w:rsidR="00637F97" w:rsidRPr="00637F97"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 xml:space="preserve">муниципальной </w:t>
            </w:r>
          </w:p>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sidRPr="00637F97">
              <w:rPr>
                <w:rFonts w:ascii="Times New Roman" w:hAnsi="Times New Roman"/>
                <w:sz w:val="28"/>
                <w:szCs w:val="28"/>
              </w:rPr>
              <w:t>программы</w:t>
            </w:r>
          </w:p>
        </w:tc>
        <w:tc>
          <w:tcPr>
            <w:tcW w:w="6095" w:type="dxa"/>
          </w:tcPr>
          <w:p w:rsidR="00683E9C" w:rsidRPr="0056451E" w:rsidRDefault="00637F97" w:rsidP="00683E9C">
            <w:pPr>
              <w:widowControl w:val="0"/>
              <w:adjustRightInd w:val="0"/>
              <w:spacing w:after="0" w:line="240" w:lineRule="auto"/>
              <w:jc w:val="both"/>
              <w:textAlignment w:val="baseline"/>
              <w:rPr>
                <w:rFonts w:ascii="Times New Roman" w:hAnsi="Times New Roman"/>
                <w:sz w:val="28"/>
                <w:szCs w:val="28"/>
              </w:rPr>
            </w:pPr>
            <w:r w:rsidRPr="00637F97">
              <w:rPr>
                <w:rFonts w:ascii="Times New Roman" w:hAnsi="Times New Roman"/>
                <w:sz w:val="28"/>
                <w:szCs w:val="28"/>
              </w:rPr>
              <w:t>Администрация Идринского района</w:t>
            </w:r>
          </w:p>
        </w:tc>
      </w:tr>
      <w:tr w:rsidR="00683E9C" w:rsidRPr="00DC77A7" w:rsidTr="00953A9F">
        <w:trPr>
          <w:trHeight w:val="670"/>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5.</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Перечень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подпрограмм 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отдельных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мероприятий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766023">
              <w:rPr>
                <w:rFonts w:ascii="Times New Roman" w:hAnsi="Times New Roman"/>
                <w:sz w:val="28"/>
                <w:szCs w:val="28"/>
              </w:rPr>
              <w:t>:</w:t>
            </w:r>
          </w:p>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1. Обеспечение жильем молодых семей Идринского района.</w:t>
            </w:r>
          </w:p>
          <w:p w:rsidR="00683E9C" w:rsidRDefault="00683E9C" w:rsidP="0010143E">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2. </w:t>
            </w:r>
            <w:r w:rsidR="0010143E" w:rsidRPr="002A20B7">
              <w:rPr>
                <w:rFonts w:ascii="Times New Roman" w:hAnsi="Times New Roman"/>
                <w:sz w:val="28"/>
                <w:szCs w:val="28"/>
              </w:rPr>
              <w:t xml:space="preserve">Разработка </w:t>
            </w:r>
            <w:r w:rsidR="00513E9B">
              <w:rPr>
                <w:rFonts w:ascii="Times New Roman" w:hAnsi="Times New Roman"/>
                <w:sz w:val="28"/>
                <w:szCs w:val="28"/>
              </w:rPr>
              <w:t>документов для комплексного и устойчивого развития</w:t>
            </w:r>
            <w:r w:rsidR="00861E7B">
              <w:rPr>
                <w:rFonts w:ascii="Times New Roman" w:hAnsi="Times New Roman"/>
                <w:sz w:val="28"/>
                <w:szCs w:val="28"/>
              </w:rPr>
              <w:t xml:space="preserve"> территории</w:t>
            </w:r>
            <w:r w:rsidR="0010143E" w:rsidRPr="002A20B7">
              <w:rPr>
                <w:rFonts w:ascii="Times New Roman" w:hAnsi="Times New Roman"/>
                <w:sz w:val="28"/>
                <w:szCs w:val="28"/>
              </w:rPr>
              <w:t>.</w:t>
            </w:r>
          </w:p>
          <w:p w:rsidR="0010143E" w:rsidRPr="0056451E" w:rsidRDefault="0010143E" w:rsidP="00513E9B">
            <w:pPr>
              <w:widowControl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3. Разработка </w:t>
            </w:r>
            <w:r w:rsidR="00513E9B">
              <w:rPr>
                <w:rFonts w:ascii="Times New Roman" w:hAnsi="Times New Roman"/>
                <w:sz w:val="28"/>
                <w:szCs w:val="28"/>
              </w:rPr>
              <w:t>документов территориального планирования</w:t>
            </w:r>
            <w:r>
              <w:rPr>
                <w:rFonts w:ascii="Times New Roman" w:hAnsi="Times New Roman"/>
                <w:sz w:val="28"/>
                <w:szCs w:val="28"/>
              </w:rPr>
              <w:t>.</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6.</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Цели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 xml:space="preserve">1. Увеличение количества молодых семей Идринского района, обеспеченных жильем. </w:t>
            </w:r>
          </w:p>
          <w:p w:rsidR="00683E9C" w:rsidRDefault="00683E9C" w:rsidP="00165958">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10143E">
              <w:rPr>
                <w:rFonts w:ascii="Times New Roman" w:hAnsi="Times New Roman"/>
                <w:sz w:val="28"/>
                <w:szCs w:val="28"/>
              </w:rPr>
              <w:t xml:space="preserve"> </w:t>
            </w:r>
            <w:r w:rsidR="00EF7F9A" w:rsidRPr="00280F76">
              <w:rPr>
                <w:rFonts w:ascii="Times New Roman" w:hAnsi="Times New Roman"/>
                <w:sz w:val="28"/>
                <w:szCs w:val="28"/>
              </w:rPr>
              <w:t>К</w:t>
            </w:r>
            <w:r w:rsidR="00720C7A" w:rsidRPr="00280F76">
              <w:rPr>
                <w:rFonts w:ascii="Times New Roman" w:hAnsi="Times New Roman"/>
                <w:sz w:val="28"/>
                <w:szCs w:val="28"/>
              </w:rPr>
              <w:t>ачественное и надежное обеспечение коммунальными</w:t>
            </w:r>
            <w:r w:rsidR="002E5ED2" w:rsidRPr="00280F76">
              <w:rPr>
                <w:rFonts w:ascii="Times New Roman" w:hAnsi="Times New Roman"/>
                <w:sz w:val="28"/>
                <w:szCs w:val="28"/>
              </w:rPr>
              <w:t xml:space="preserve">, транспортными и социальными </w:t>
            </w:r>
            <w:r w:rsidR="00EC74CA">
              <w:rPr>
                <w:rFonts w:ascii="Times New Roman" w:hAnsi="Times New Roman"/>
                <w:sz w:val="28"/>
                <w:szCs w:val="28"/>
              </w:rPr>
              <w:t xml:space="preserve"> услугами потребителей.</w:t>
            </w:r>
          </w:p>
          <w:p w:rsidR="00165958" w:rsidRDefault="00165958" w:rsidP="00720C7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3.</w:t>
            </w:r>
            <w:r w:rsidR="00CF5845">
              <w:t xml:space="preserve"> </w:t>
            </w:r>
            <w:r w:rsidR="00CF5845">
              <w:rPr>
                <w:rFonts w:ascii="Times New Roman" w:hAnsi="Times New Roman"/>
                <w:sz w:val="28"/>
                <w:szCs w:val="28"/>
              </w:rPr>
              <w:t>Р</w:t>
            </w:r>
            <w:r w:rsidR="00CF5845" w:rsidRPr="00CF5845">
              <w:rPr>
                <w:rFonts w:ascii="Times New Roman" w:hAnsi="Times New Roman"/>
                <w:sz w:val="28"/>
                <w:szCs w:val="28"/>
              </w:rPr>
              <w:t>ациональное и эффективное использование территории</w:t>
            </w:r>
            <w:r w:rsidR="00CF6574">
              <w:rPr>
                <w:rFonts w:ascii="Times New Roman" w:hAnsi="Times New Roman"/>
                <w:sz w:val="28"/>
                <w:szCs w:val="28"/>
              </w:rPr>
              <w:t xml:space="preserve"> муниципального образования</w:t>
            </w:r>
            <w:r w:rsidR="00CF5845" w:rsidRPr="00CF5845">
              <w:rPr>
                <w:rFonts w:ascii="Times New Roman" w:hAnsi="Times New Roman"/>
                <w:sz w:val="28"/>
                <w:szCs w:val="28"/>
              </w:rPr>
              <w:t>, создание предпосылок для застройки и благоустройства территори</w:t>
            </w:r>
            <w:r w:rsidR="00720C7A">
              <w:rPr>
                <w:rFonts w:ascii="Times New Roman" w:hAnsi="Times New Roman"/>
                <w:sz w:val="28"/>
                <w:szCs w:val="28"/>
              </w:rPr>
              <w:t>и</w:t>
            </w:r>
            <w:r w:rsidR="00CF5845" w:rsidRPr="00CF5845">
              <w:rPr>
                <w:rFonts w:ascii="Times New Roman" w:hAnsi="Times New Roman"/>
                <w:sz w:val="28"/>
                <w:szCs w:val="28"/>
              </w:rPr>
              <w:t xml:space="preserve">  сельск</w:t>
            </w:r>
            <w:r w:rsidR="00720C7A">
              <w:rPr>
                <w:rFonts w:ascii="Times New Roman" w:hAnsi="Times New Roman"/>
                <w:sz w:val="28"/>
                <w:szCs w:val="28"/>
              </w:rPr>
              <w:t>ого</w:t>
            </w:r>
            <w:r w:rsidR="00CF5845" w:rsidRPr="00CF5845">
              <w:rPr>
                <w:rFonts w:ascii="Times New Roman" w:hAnsi="Times New Roman"/>
                <w:sz w:val="28"/>
                <w:szCs w:val="28"/>
              </w:rPr>
              <w:t xml:space="preserve"> поселени</w:t>
            </w:r>
            <w:r w:rsidR="00720C7A">
              <w:rPr>
                <w:rFonts w:ascii="Times New Roman" w:hAnsi="Times New Roman"/>
                <w:sz w:val="28"/>
                <w:szCs w:val="28"/>
              </w:rPr>
              <w:t>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lastRenderedPageBreak/>
              <w:t>7.</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Задачи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683E9C">
            <w:pPr>
              <w:autoSpaceDE w:val="0"/>
              <w:autoSpaceDN w:val="0"/>
              <w:adjustRightInd w:val="0"/>
              <w:spacing w:after="0" w:line="240" w:lineRule="auto"/>
              <w:rPr>
                <w:rFonts w:ascii="Times New Roman" w:hAnsi="Times New Roman"/>
                <w:sz w:val="28"/>
                <w:szCs w:val="28"/>
              </w:rPr>
            </w:pPr>
            <w:r w:rsidRPr="0056451E">
              <w:rPr>
                <w:rFonts w:ascii="Times New Roman" w:eastAsia="Calibri" w:hAnsi="Times New Roman"/>
                <w:sz w:val="28"/>
                <w:szCs w:val="28"/>
                <w:lang w:eastAsia="ru-RU"/>
              </w:rPr>
              <w:t>1.</w:t>
            </w:r>
            <w:r w:rsidRPr="0056451E">
              <w:rPr>
                <w:sz w:val="28"/>
                <w:szCs w:val="28"/>
              </w:rPr>
              <w:t xml:space="preserve"> </w:t>
            </w:r>
            <w:r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720C7A" w:rsidRPr="004E6F8D" w:rsidRDefault="00683E9C" w:rsidP="006B20B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2.</w:t>
            </w:r>
            <w:r w:rsidR="006B20BF">
              <w:rPr>
                <w:rFonts w:ascii="Times New Roman" w:hAnsi="Times New Roman"/>
                <w:sz w:val="28"/>
                <w:szCs w:val="28"/>
              </w:rPr>
              <w:t xml:space="preserve"> </w:t>
            </w:r>
            <w:r w:rsidR="006B20BF" w:rsidRPr="004E6F8D">
              <w:rPr>
                <w:rFonts w:ascii="Times New Roman" w:hAnsi="Times New Roman"/>
                <w:sz w:val="28"/>
                <w:szCs w:val="28"/>
              </w:rPr>
              <w:t>Инженерно-техническая оптимизация систем коммунальной</w:t>
            </w:r>
            <w:r w:rsidR="004E6F8D" w:rsidRPr="004E6F8D">
              <w:rPr>
                <w:rFonts w:ascii="Times New Roman" w:hAnsi="Times New Roman"/>
                <w:sz w:val="28"/>
                <w:szCs w:val="28"/>
              </w:rPr>
              <w:t xml:space="preserve">, транспортной и социальной </w:t>
            </w:r>
            <w:r w:rsidR="006B20BF" w:rsidRPr="004E6F8D">
              <w:rPr>
                <w:rFonts w:ascii="Times New Roman" w:hAnsi="Times New Roman"/>
                <w:sz w:val="28"/>
                <w:szCs w:val="28"/>
              </w:rPr>
              <w:t xml:space="preserve"> инфраструктуры поселения, повышение качества предоставляемых</w:t>
            </w:r>
            <w:r w:rsidR="004E6F8D" w:rsidRPr="004E6F8D">
              <w:rPr>
                <w:rFonts w:ascii="Times New Roman" w:hAnsi="Times New Roman"/>
                <w:sz w:val="28"/>
                <w:szCs w:val="28"/>
              </w:rPr>
              <w:t xml:space="preserve"> </w:t>
            </w:r>
            <w:r w:rsidR="00CF6574">
              <w:rPr>
                <w:rFonts w:ascii="Times New Roman" w:hAnsi="Times New Roman"/>
                <w:sz w:val="28"/>
                <w:szCs w:val="28"/>
              </w:rPr>
              <w:t>услуг</w:t>
            </w:r>
          </w:p>
          <w:p w:rsidR="00683E9C" w:rsidRDefault="00720C7A" w:rsidP="00720C7A">
            <w:pPr>
              <w:autoSpaceDE w:val="0"/>
              <w:autoSpaceDN w:val="0"/>
              <w:adjustRightInd w:val="0"/>
              <w:spacing w:after="0" w:line="240" w:lineRule="auto"/>
              <w:rPr>
                <w:rFonts w:ascii="Times New Roman" w:eastAsia="MS Mincho" w:hAnsi="Times New Roman"/>
                <w:sz w:val="28"/>
                <w:szCs w:val="28"/>
                <w:lang w:eastAsia="ja-JP"/>
              </w:rPr>
            </w:pPr>
            <w:r w:rsidRPr="004E6F8D">
              <w:rPr>
                <w:rFonts w:ascii="Times New Roman" w:hAnsi="Times New Roman"/>
                <w:sz w:val="28"/>
                <w:szCs w:val="28"/>
              </w:rPr>
              <w:t>3.</w:t>
            </w:r>
            <w:r w:rsidR="00683E9C" w:rsidRPr="004E6F8D">
              <w:rPr>
                <w:rFonts w:ascii="Times New Roman" w:hAnsi="Times New Roman"/>
                <w:sz w:val="28"/>
                <w:szCs w:val="28"/>
              </w:rPr>
              <w:t xml:space="preserve"> </w:t>
            </w:r>
            <w:r w:rsidR="00683E9C" w:rsidRPr="004E6F8D">
              <w:rPr>
                <w:rFonts w:ascii="Times New Roman" w:eastAsia="MS Mincho" w:hAnsi="Times New Roman"/>
                <w:sz w:val="28"/>
                <w:szCs w:val="28"/>
                <w:lang w:eastAsia="ja-JP"/>
              </w:rPr>
              <w:t xml:space="preserve">Обеспечение </w:t>
            </w:r>
            <w:r w:rsidRPr="004E6F8D">
              <w:rPr>
                <w:rFonts w:ascii="Times New Roman" w:eastAsia="MS Mincho" w:hAnsi="Times New Roman"/>
                <w:sz w:val="28"/>
                <w:szCs w:val="28"/>
                <w:lang w:eastAsia="ja-JP"/>
              </w:rPr>
              <w:t>разработки</w:t>
            </w:r>
            <w:r>
              <w:rPr>
                <w:rFonts w:ascii="Times New Roman" w:eastAsia="MS Mincho" w:hAnsi="Times New Roman"/>
                <w:sz w:val="28"/>
                <w:szCs w:val="28"/>
                <w:lang w:eastAsia="ja-JP"/>
              </w:rPr>
              <w:t xml:space="preserve"> </w:t>
            </w:r>
            <w:r w:rsidR="00683E9C">
              <w:rPr>
                <w:rFonts w:ascii="Times New Roman" w:eastAsia="MS Mincho" w:hAnsi="Times New Roman"/>
                <w:sz w:val="28"/>
                <w:szCs w:val="28"/>
                <w:lang w:eastAsia="ja-JP"/>
              </w:rPr>
              <w:t xml:space="preserve"> </w:t>
            </w:r>
            <w:r w:rsidR="005871FC">
              <w:rPr>
                <w:rFonts w:ascii="Times New Roman" w:eastAsia="MS Mincho" w:hAnsi="Times New Roman"/>
                <w:sz w:val="28"/>
                <w:szCs w:val="28"/>
                <w:lang w:eastAsia="ja-JP"/>
              </w:rPr>
              <w:t>документов территориального планирования</w:t>
            </w:r>
          </w:p>
          <w:p w:rsidR="00547C56" w:rsidRPr="0056451E" w:rsidRDefault="00547C56" w:rsidP="00720C7A">
            <w:pPr>
              <w:autoSpaceDE w:val="0"/>
              <w:autoSpaceDN w:val="0"/>
              <w:adjustRightInd w:val="0"/>
              <w:spacing w:after="0" w:line="240" w:lineRule="auto"/>
              <w:rPr>
                <w:rFonts w:ascii="Times New Roman" w:hAnsi="Times New Roman"/>
                <w:sz w:val="28"/>
                <w:szCs w:val="28"/>
              </w:rPr>
            </w:pPr>
          </w:p>
        </w:tc>
      </w:tr>
      <w:tr w:rsidR="00683E9C" w:rsidRPr="00DC77A7" w:rsidTr="00953A9F">
        <w:trPr>
          <w:trHeight w:val="653"/>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8.</w:t>
            </w:r>
          </w:p>
        </w:tc>
        <w:tc>
          <w:tcPr>
            <w:tcW w:w="2835" w:type="dxa"/>
          </w:tcPr>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Этапы и сроки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реализации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 xml:space="preserve">муниципальной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p>
        </w:tc>
        <w:tc>
          <w:tcPr>
            <w:tcW w:w="6095" w:type="dxa"/>
          </w:tcPr>
          <w:p w:rsidR="00683E9C" w:rsidRPr="0056451E" w:rsidRDefault="00683E9C" w:rsidP="00BA2CD3">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BA2CD3">
              <w:rPr>
                <w:rFonts w:ascii="Times New Roman" w:hAnsi="Times New Roman"/>
                <w:sz w:val="28"/>
                <w:szCs w:val="28"/>
              </w:rPr>
              <w:t>7</w:t>
            </w:r>
            <w:r w:rsidRPr="0056451E">
              <w:rPr>
                <w:rFonts w:ascii="Times New Roman" w:hAnsi="Times New Roman"/>
                <w:sz w:val="28"/>
                <w:szCs w:val="28"/>
              </w:rPr>
              <w:t>-20</w:t>
            </w:r>
            <w:r w:rsidR="00C00C62">
              <w:rPr>
                <w:rFonts w:ascii="Times New Roman" w:hAnsi="Times New Roman"/>
                <w:sz w:val="28"/>
                <w:szCs w:val="28"/>
              </w:rPr>
              <w:t>30</w:t>
            </w:r>
            <w:r w:rsidRPr="0056451E">
              <w:rPr>
                <w:rFonts w:ascii="Times New Roman" w:hAnsi="Times New Roman"/>
                <w:sz w:val="28"/>
                <w:szCs w:val="28"/>
              </w:rPr>
              <w:t xml:space="preserve"> годы</w:t>
            </w:r>
          </w:p>
        </w:tc>
      </w:tr>
      <w:tr w:rsidR="00683E9C" w:rsidRPr="00DC77A7" w:rsidTr="00953A9F">
        <w:trPr>
          <w:trHeight w:val="1657"/>
        </w:trPr>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9.</w:t>
            </w:r>
          </w:p>
        </w:tc>
        <w:tc>
          <w:tcPr>
            <w:tcW w:w="2835" w:type="dxa"/>
            <w:tcBorders>
              <w:bottom w:val="single" w:sz="4" w:space="0" w:color="auto"/>
            </w:tcBorders>
          </w:tcPr>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Перечень целевых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показателей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результативности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программы с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расшифровкой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плановых значений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по годам ее </w:t>
            </w:r>
          </w:p>
          <w:p w:rsidR="00683E9C" w:rsidRPr="00683E9C" w:rsidRDefault="00683E9C" w:rsidP="00637F97">
            <w:pPr>
              <w:widowControl w:val="0"/>
              <w:adjustRightInd w:val="0"/>
              <w:spacing w:after="0" w:line="240" w:lineRule="auto"/>
              <w:ind w:left="34"/>
              <w:textAlignment w:val="baseline"/>
              <w:rPr>
                <w:rFonts w:ascii="Times New Roman" w:hAnsi="Times New Roman"/>
                <w:sz w:val="28"/>
                <w:szCs w:val="28"/>
              </w:rPr>
            </w:pPr>
            <w:r w:rsidRPr="00683E9C">
              <w:rPr>
                <w:rFonts w:ascii="Times New Roman" w:hAnsi="Times New Roman"/>
                <w:sz w:val="28"/>
                <w:szCs w:val="28"/>
              </w:rPr>
              <w:t xml:space="preserve">реализации </w:t>
            </w:r>
          </w:p>
        </w:tc>
        <w:tc>
          <w:tcPr>
            <w:tcW w:w="6095" w:type="dxa"/>
          </w:tcPr>
          <w:p w:rsidR="00683E9C" w:rsidRPr="0056451E" w:rsidRDefault="00683E9C" w:rsidP="00683E9C">
            <w:pPr>
              <w:widowControl w:val="0"/>
              <w:adjustRightInd w:val="0"/>
              <w:spacing w:after="0" w:line="240" w:lineRule="auto"/>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683E9C" w:rsidRPr="00DC77A7" w:rsidTr="00953A9F">
        <w:tc>
          <w:tcPr>
            <w:tcW w:w="567" w:type="dxa"/>
          </w:tcPr>
          <w:p w:rsidR="00683E9C" w:rsidRPr="00683E9C" w:rsidRDefault="00637F97" w:rsidP="00C916B9">
            <w:pPr>
              <w:widowControl w:val="0"/>
              <w:adjustRightInd w:val="0"/>
              <w:spacing w:after="0"/>
              <w:textAlignment w:val="baseline"/>
              <w:rPr>
                <w:rFonts w:ascii="Times New Roman" w:hAnsi="Times New Roman"/>
                <w:sz w:val="28"/>
                <w:szCs w:val="28"/>
              </w:rPr>
            </w:pPr>
            <w:r>
              <w:rPr>
                <w:rFonts w:ascii="Times New Roman" w:hAnsi="Times New Roman"/>
                <w:sz w:val="28"/>
                <w:szCs w:val="28"/>
              </w:rPr>
              <w:t>10.</w:t>
            </w:r>
          </w:p>
        </w:tc>
        <w:tc>
          <w:tcPr>
            <w:tcW w:w="2835" w:type="dxa"/>
            <w:tcBorders>
              <w:bottom w:val="single" w:sz="4" w:space="0" w:color="auto"/>
            </w:tcBorders>
          </w:tcPr>
          <w:p w:rsidR="00683E9C" w:rsidRPr="00683E9C" w:rsidRDefault="00637F97" w:rsidP="00637F97">
            <w:pPr>
              <w:widowControl w:val="0"/>
              <w:adjustRightInd w:val="0"/>
              <w:spacing w:after="0" w:line="240" w:lineRule="auto"/>
              <w:ind w:left="34"/>
              <w:jc w:val="both"/>
              <w:textAlignment w:val="baseline"/>
              <w:rPr>
                <w:rFonts w:ascii="Times New Roman" w:hAnsi="Times New Roman"/>
                <w:sz w:val="28"/>
                <w:szCs w:val="28"/>
              </w:rPr>
            </w:pPr>
            <w:r>
              <w:rPr>
                <w:rFonts w:ascii="Times New Roman" w:hAnsi="Times New Roman"/>
                <w:sz w:val="28"/>
                <w:szCs w:val="28"/>
              </w:rPr>
              <w:t>Информация по р</w:t>
            </w:r>
            <w:r w:rsidR="00683E9C" w:rsidRPr="00683E9C">
              <w:rPr>
                <w:rFonts w:ascii="Times New Roman" w:hAnsi="Times New Roman"/>
                <w:sz w:val="28"/>
                <w:szCs w:val="28"/>
              </w:rPr>
              <w:t>есурсно</w:t>
            </w:r>
            <w:r>
              <w:rPr>
                <w:rFonts w:ascii="Times New Roman" w:hAnsi="Times New Roman"/>
                <w:sz w:val="28"/>
                <w:szCs w:val="28"/>
              </w:rPr>
              <w:t>му</w:t>
            </w:r>
            <w:r w:rsidR="00683E9C"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обеспечени</w:t>
            </w:r>
            <w:r w:rsidR="0010143E">
              <w:rPr>
                <w:rFonts w:ascii="Times New Roman" w:hAnsi="Times New Roman"/>
                <w:sz w:val="28"/>
                <w:szCs w:val="28"/>
              </w:rPr>
              <w:t>ю</w:t>
            </w:r>
            <w:r w:rsidRPr="00683E9C">
              <w:rPr>
                <w:rFonts w:ascii="Times New Roman" w:hAnsi="Times New Roman"/>
                <w:sz w:val="28"/>
                <w:szCs w:val="28"/>
              </w:rPr>
              <w:t xml:space="preserve"> </w:t>
            </w:r>
          </w:p>
          <w:p w:rsidR="00683E9C" w:rsidRPr="00683E9C" w:rsidRDefault="00683E9C" w:rsidP="00637F97">
            <w:pPr>
              <w:widowControl w:val="0"/>
              <w:adjustRightInd w:val="0"/>
              <w:spacing w:after="0" w:line="240" w:lineRule="auto"/>
              <w:ind w:left="34"/>
              <w:jc w:val="both"/>
              <w:textAlignment w:val="baseline"/>
              <w:rPr>
                <w:rFonts w:ascii="Times New Roman" w:hAnsi="Times New Roman"/>
                <w:sz w:val="28"/>
                <w:szCs w:val="28"/>
              </w:rPr>
            </w:pPr>
            <w:r w:rsidRPr="00683E9C">
              <w:rPr>
                <w:rFonts w:ascii="Times New Roman" w:hAnsi="Times New Roman"/>
                <w:sz w:val="28"/>
                <w:szCs w:val="28"/>
              </w:rPr>
              <w:t>программы</w:t>
            </w:r>
            <w:r w:rsidR="0010143E">
              <w:rPr>
                <w:rFonts w:ascii="Times New Roman" w:hAnsi="Times New Roman"/>
                <w:sz w:val="28"/>
                <w:szCs w:val="28"/>
              </w:rPr>
              <w:t xml:space="preserve">, </w:t>
            </w:r>
            <w:r w:rsidR="0010143E" w:rsidRPr="0010143E">
              <w:rPr>
                <w:rFonts w:ascii="Times New Roman" w:hAnsi="Times New Roman"/>
                <w:sz w:val="28"/>
                <w:szCs w:val="28"/>
              </w:rPr>
              <w:t>в том числе в разбивке по источникам финансирования по годам реализации программы</w:t>
            </w:r>
          </w:p>
        </w:tc>
        <w:tc>
          <w:tcPr>
            <w:tcW w:w="6095" w:type="dxa"/>
          </w:tcPr>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Общий объем финансирования программы-</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1</w:t>
            </w:r>
            <w:r w:rsidR="00AB4FED">
              <w:rPr>
                <w:rFonts w:ascii="Times New Roman" w:hAnsi="Times New Roman"/>
                <w:sz w:val="28"/>
                <w:szCs w:val="28"/>
              </w:rPr>
              <w:t> </w:t>
            </w:r>
            <w:r w:rsidRPr="00861545">
              <w:rPr>
                <w:rFonts w:ascii="Times New Roman" w:hAnsi="Times New Roman"/>
                <w:sz w:val="28"/>
                <w:szCs w:val="28"/>
              </w:rPr>
              <w:t>085</w:t>
            </w:r>
            <w:r w:rsidR="00AB4FED">
              <w:rPr>
                <w:rFonts w:ascii="Times New Roman" w:hAnsi="Times New Roman"/>
                <w:sz w:val="28"/>
                <w:szCs w:val="28"/>
              </w:rPr>
              <w:t xml:space="preserve"> </w:t>
            </w:r>
            <w:r w:rsidRPr="00861545">
              <w:rPr>
                <w:rFonts w:ascii="Times New Roman" w:hAnsi="Times New Roman"/>
                <w:sz w:val="28"/>
                <w:szCs w:val="28"/>
              </w:rPr>
              <w:t>544,0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1</w:t>
            </w:r>
            <w:r w:rsidR="00AB4FED">
              <w:rPr>
                <w:rFonts w:ascii="Times New Roman" w:hAnsi="Times New Roman"/>
                <w:sz w:val="28"/>
                <w:szCs w:val="28"/>
              </w:rPr>
              <w:t> </w:t>
            </w:r>
            <w:r w:rsidRPr="00861545">
              <w:rPr>
                <w:rFonts w:ascii="Times New Roman" w:hAnsi="Times New Roman"/>
                <w:sz w:val="28"/>
                <w:szCs w:val="28"/>
              </w:rPr>
              <w:t>325</w:t>
            </w:r>
            <w:r w:rsidR="00AB4FED">
              <w:rPr>
                <w:rFonts w:ascii="Times New Roman" w:hAnsi="Times New Roman"/>
                <w:sz w:val="28"/>
                <w:szCs w:val="28"/>
              </w:rPr>
              <w:t xml:space="preserve"> </w:t>
            </w:r>
            <w:r w:rsidRPr="00861545">
              <w:rPr>
                <w:rFonts w:ascii="Times New Roman" w:hAnsi="Times New Roman"/>
                <w:sz w:val="28"/>
                <w:szCs w:val="28"/>
              </w:rPr>
              <w:t>997,13р.,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1</w:t>
            </w:r>
            <w:r w:rsidR="00AB4FED">
              <w:rPr>
                <w:rFonts w:ascii="Times New Roman" w:hAnsi="Times New Roman"/>
                <w:sz w:val="28"/>
                <w:szCs w:val="28"/>
              </w:rPr>
              <w:t> </w:t>
            </w:r>
            <w:r w:rsidR="00B10CFE">
              <w:rPr>
                <w:rFonts w:ascii="Times New Roman" w:hAnsi="Times New Roman"/>
                <w:sz w:val="28"/>
                <w:szCs w:val="28"/>
              </w:rPr>
              <w:t>121</w:t>
            </w:r>
            <w:r w:rsidR="00AB4FED">
              <w:rPr>
                <w:rFonts w:ascii="Times New Roman" w:hAnsi="Times New Roman"/>
                <w:sz w:val="28"/>
                <w:szCs w:val="28"/>
              </w:rPr>
              <w:t xml:space="preserve"> </w:t>
            </w:r>
            <w:r w:rsidR="00B10CFE">
              <w:rPr>
                <w:rFonts w:ascii="Times New Roman" w:hAnsi="Times New Roman"/>
                <w:sz w:val="28"/>
                <w:szCs w:val="28"/>
              </w:rPr>
              <w:t>292</w:t>
            </w:r>
            <w:r w:rsidR="00FA4975" w:rsidRPr="00861545">
              <w:rPr>
                <w:rFonts w:ascii="Times New Roman" w:hAnsi="Times New Roman"/>
                <w:sz w:val="28"/>
                <w:szCs w:val="28"/>
              </w:rPr>
              <w:t>,00</w:t>
            </w:r>
            <w:r w:rsidR="00B10CFE">
              <w:rPr>
                <w:rFonts w:ascii="Times New Roman" w:hAnsi="Times New Roman"/>
                <w:sz w:val="28"/>
                <w:szCs w:val="28"/>
              </w:rPr>
              <w:t>р</w:t>
            </w:r>
            <w:r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672</w:t>
            </w:r>
            <w:r w:rsidR="00AB4FED">
              <w:rPr>
                <w:rFonts w:ascii="Times New Roman" w:hAnsi="Times New Roman"/>
                <w:sz w:val="28"/>
                <w:szCs w:val="28"/>
              </w:rPr>
              <w:t xml:space="preserve"> </w:t>
            </w:r>
            <w:r w:rsidR="00F231BD">
              <w:rPr>
                <w:rFonts w:ascii="Times New Roman" w:hAnsi="Times New Roman"/>
                <w:sz w:val="28"/>
                <w:szCs w:val="28"/>
              </w:rPr>
              <w:t>775,20</w:t>
            </w:r>
            <w:r w:rsidRPr="00861545">
              <w:rPr>
                <w:rFonts w:ascii="Times New Roman" w:hAnsi="Times New Roman"/>
                <w:sz w:val="28"/>
                <w:szCs w:val="28"/>
              </w:rPr>
              <w:t xml:space="preserve"> р.;</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2021 –</w:t>
            </w:r>
            <w:r w:rsidR="00E8349C">
              <w:rPr>
                <w:rFonts w:ascii="Times New Roman" w:hAnsi="Times New Roman"/>
                <w:sz w:val="28"/>
                <w:szCs w:val="28"/>
              </w:rPr>
              <w:t>66</w:t>
            </w:r>
            <w:r w:rsidR="00C916B9" w:rsidRPr="00C916B9">
              <w:rPr>
                <w:rFonts w:ascii="Times New Roman" w:hAnsi="Times New Roman"/>
                <w:sz w:val="28"/>
                <w:szCs w:val="28"/>
              </w:rPr>
              <w:t>7</w:t>
            </w:r>
            <w:r w:rsidR="00C916B9">
              <w:rPr>
                <w:rFonts w:ascii="Times New Roman" w:hAnsi="Times New Roman"/>
                <w:sz w:val="28"/>
                <w:szCs w:val="28"/>
              </w:rPr>
              <w:t> 110,</w:t>
            </w:r>
            <w:r w:rsidRPr="00861545">
              <w:rPr>
                <w:rFonts w:ascii="Times New Roman" w:hAnsi="Times New Roman"/>
                <w:sz w:val="28"/>
                <w:szCs w:val="28"/>
              </w:rPr>
              <w:t>00 р.</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C916B9">
              <w:rPr>
                <w:rFonts w:ascii="Times New Roman" w:hAnsi="Times New Roman"/>
                <w:sz w:val="28"/>
                <w:szCs w:val="28"/>
              </w:rPr>
              <w:t>359 110</w:t>
            </w:r>
            <w:r w:rsidRPr="00861545">
              <w:rPr>
                <w:rFonts w:ascii="Times New Roman" w:hAnsi="Times New Roman"/>
                <w:sz w:val="28"/>
                <w:szCs w:val="28"/>
              </w:rPr>
              <w:t>,00р.</w:t>
            </w:r>
            <w:r w:rsidR="00000249">
              <w:rPr>
                <w:rFonts w:ascii="Times New Roman" w:hAnsi="Times New Roman"/>
                <w:sz w:val="28"/>
                <w:szCs w:val="28"/>
              </w:rPr>
              <w:t>;</w:t>
            </w:r>
          </w:p>
          <w:p w:rsidR="00000249" w:rsidRPr="00861545" w:rsidRDefault="00000249" w:rsidP="00683E9C">
            <w:pPr>
              <w:spacing w:after="0" w:line="240" w:lineRule="auto"/>
              <w:jc w:val="both"/>
              <w:rPr>
                <w:rFonts w:ascii="Times New Roman" w:hAnsi="Times New Roman"/>
                <w:sz w:val="28"/>
                <w:szCs w:val="28"/>
              </w:rPr>
            </w:pPr>
            <w:r>
              <w:rPr>
                <w:rFonts w:ascii="Times New Roman" w:hAnsi="Times New Roman"/>
                <w:sz w:val="28"/>
                <w:szCs w:val="28"/>
              </w:rPr>
              <w:t xml:space="preserve">2023- </w:t>
            </w:r>
            <w:r w:rsidR="00AB4FED">
              <w:rPr>
                <w:rFonts w:ascii="Times New Roman" w:hAnsi="Times New Roman"/>
                <w:sz w:val="28"/>
                <w:szCs w:val="28"/>
              </w:rPr>
              <w:t xml:space="preserve"> </w:t>
            </w:r>
            <w:r w:rsidR="00E8349C">
              <w:rPr>
                <w:rFonts w:ascii="Times New Roman" w:hAnsi="Times New Roman"/>
                <w:sz w:val="28"/>
                <w:szCs w:val="28"/>
              </w:rPr>
              <w:t>269 110</w:t>
            </w:r>
            <w:r w:rsidR="00AB4FED">
              <w:rPr>
                <w:rFonts w:ascii="Times New Roman" w:hAnsi="Times New Roman"/>
                <w:sz w:val="28"/>
                <w:szCs w:val="28"/>
              </w:rPr>
              <w:t>,00р.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федерального бюджета –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236105,82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333545,75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2019 –</w:t>
            </w:r>
            <w:r w:rsidR="00FA4975" w:rsidRPr="00861545">
              <w:rPr>
                <w:rFonts w:ascii="Times New Roman" w:hAnsi="Times New Roman"/>
                <w:sz w:val="28"/>
                <w:szCs w:val="28"/>
              </w:rPr>
              <w:t>310707,54р.,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2020 – </w:t>
            </w:r>
            <w:r w:rsidR="00F231BD">
              <w:rPr>
                <w:rFonts w:ascii="Times New Roman" w:hAnsi="Times New Roman"/>
                <w:sz w:val="28"/>
                <w:szCs w:val="28"/>
              </w:rPr>
              <w:t>93260,09.,</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861545" w:rsidRPr="00861545">
              <w:rPr>
                <w:rFonts w:ascii="Times New Roman" w:hAnsi="Times New Roman"/>
                <w:sz w:val="28"/>
                <w:szCs w:val="28"/>
              </w:rPr>
              <w:t>0</w:t>
            </w:r>
            <w:r w:rsidR="00000249">
              <w:rPr>
                <w:rFonts w:ascii="Times New Roman" w:hAnsi="Times New Roman"/>
                <w:sz w:val="28"/>
                <w:szCs w:val="28"/>
              </w:rPr>
              <w:t>.,</w:t>
            </w:r>
          </w:p>
          <w:p w:rsidR="00591854" w:rsidRDefault="00000249" w:rsidP="00683E9C">
            <w:pPr>
              <w:spacing w:after="0" w:line="240" w:lineRule="auto"/>
              <w:jc w:val="both"/>
              <w:rPr>
                <w:rFonts w:ascii="Times New Roman" w:hAnsi="Times New Roman"/>
                <w:sz w:val="28"/>
                <w:szCs w:val="28"/>
              </w:rPr>
            </w:pPr>
            <w:r>
              <w:rPr>
                <w:rFonts w:ascii="Times New Roman" w:hAnsi="Times New Roman"/>
                <w:sz w:val="28"/>
                <w:szCs w:val="28"/>
              </w:rPr>
              <w:t>2022 - 0.,</w:t>
            </w:r>
          </w:p>
          <w:p w:rsidR="00000249" w:rsidRPr="00861545" w:rsidRDefault="00000249" w:rsidP="00683E9C">
            <w:pPr>
              <w:spacing w:after="0" w:line="240" w:lineRule="auto"/>
              <w:jc w:val="both"/>
              <w:rPr>
                <w:rFonts w:ascii="Times New Roman" w:hAnsi="Times New Roman"/>
                <w:sz w:val="28"/>
                <w:szCs w:val="28"/>
              </w:rPr>
            </w:pPr>
            <w:r>
              <w:rPr>
                <w:rFonts w:ascii="Times New Roman" w:hAnsi="Times New Roman"/>
                <w:sz w:val="28"/>
                <w:szCs w:val="28"/>
              </w:rPr>
              <w:t>2023 – 0.</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За счет средств краевого бюджета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507491,82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704991,13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FA4975" w:rsidRPr="00861545">
              <w:rPr>
                <w:rFonts w:ascii="Times New Roman" w:hAnsi="Times New Roman"/>
                <w:sz w:val="28"/>
                <w:szCs w:val="28"/>
              </w:rPr>
              <w:t>541474,46 р.,</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2020 –</w:t>
            </w:r>
            <w:r w:rsidR="00F231BD">
              <w:rPr>
                <w:rFonts w:ascii="Times New Roman" w:hAnsi="Times New Roman"/>
                <w:sz w:val="28"/>
                <w:szCs w:val="28"/>
              </w:rPr>
              <w:t>310405,11.,</w:t>
            </w:r>
          </w:p>
          <w:p w:rsidR="008624E0" w:rsidRPr="00861545" w:rsidRDefault="008624E0"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2021 </w:t>
            </w:r>
            <w:r w:rsidR="00591854" w:rsidRPr="00861545">
              <w:rPr>
                <w:rFonts w:ascii="Times New Roman" w:hAnsi="Times New Roman"/>
                <w:sz w:val="28"/>
                <w:szCs w:val="28"/>
              </w:rPr>
              <w:t>–</w:t>
            </w:r>
            <w:r w:rsidRPr="00861545">
              <w:rPr>
                <w:rFonts w:ascii="Times New Roman" w:hAnsi="Times New Roman"/>
                <w:sz w:val="28"/>
                <w:szCs w:val="28"/>
              </w:rPr>
              <w:t xml:space="preserve"> </w:t>
            </w:r>
            <w:r w:rsidR="00861545">
              <w:rPr>
                <w:rFonts w:ascii="Times New Roman" w:hAnsi="Times New Roman"/>
                <w:sz w:val="28"/>
                <w:szCs w:val="28"/>
              </w:rPr>
              <w:t>0</w:t>
            </w:r>
            <w:r w:rsidR="00000249">
              <w:rPr>
                <w:rFonts w:ascii="Times New Roman" w:hAnsi="Times New Roman"/>
                <w:sz w:val="28"/>
                <w:szCs w:val="28"/>
              </w:rPr>
              <w:t>.,</w:t>
            </w:r>
          </w:p>
          <w:p w:rsidR="00591854" w:rsidRDefault="00591854" w:rsidP="00683E9C">
            <w:pPr>
              <w:spacing w:after="0" w:line="240" w:lineRule="auto"/>
              <w:jc w:val="both"/>
              <w:rPr>
                <w:rFonts w:ascii="Times New Roman" w:hAnsi="Times New Roman"/>
                <w:sz w:val="28"/>
                <w:szCs w:val="28"/>
              </w:rPr>
            </w:pPr>
            <w:r w:rsidRPr="00861545">
              <w:rPr>
                <w:rFonts w:ascii="Times New Roman" w:hAnsi="Times New Roman"/>
                <w:sz w:val="28"/>
                <w:szCs w:val="28"/>
              </w:rPr>
              <w:t>2022 -</w:t>
            </w:r>
            <w:r w:rsidR="00861545">
              <w:rPr>
                <w:rFonts w:ascii="Times New Roman" w:hAnsi="Times New Roman"/>
                <w:sz w:val="28"/>
                <w:szCs w:val="28"/>
              </w:rPr>
              <w:t>0</w:t>
            </w:r>
            <w:r w:rsidR="00000249">
              <w:rPr>
                <w:rFonts w:ascii="Times New Roman" w:hAnsi="Times New Roman"/>
                <w:sz w:val="28"/>
                <w:szCs w:val="28"/>
              </w:rPr>
              <w:t>.,</w:t>
            </w:r>
          </w:p>
          <w:p w:rsidR="00000249" w:rsidRPr="00861545" w:rsidRDefault="00000249" w:rsidP="00683E9C">
            <w:pPr>
              <w:spacing w:after="0" w:line="240" w:lineRule="auto"/>
              <w:jc w:val="both"/>
              <w:rPr>
                <w:rFonts w:ascii="Times New Roman" w:hAnsi="Times New Roman"/>
                <w:sz w:val="28"/>
                <w:szCs w:val="28"/>
              </w:rPr>
            </w:pPr>
            <w:r>
              <w:rPr>
                <w:rFonts w:ascii="Times New Roman" w:hAnsi="Times New Roman"/>
                <w:sz w:val="28"/>
                <w:szCs w:val="28"/>
              </w:rPr>
              <w:t>2023 -0.</w:t>
            </w:r>
          </w:p>
          <w:p w:rsidR="008624E0"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За счет средств районного бюджета </w:t>
            </w:r>
            <w:r w:rsidR="008624E0" w:rsidRPr="00861545">
              <w:rPr>
                <w:rFonts w:ascii="Times New Roman" w:hAnsi="Times New Roman"/>
                <w:sz w:val="28"/>
                <w:szCs w:val="28"/>
              </w:rPr>
              <w:t>–</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в том числе в </w:t>
            </w:r>
          </w:p>
          <w:p w:rsidR="00953A9F" w:rsidRPr="00861545" w:rsidRDefault="00953A9F" w:rsidP="00683E9C">
            <w:pPr>
              <w:spacing w:after="0" w:line="240" w:lineRule="auto"/>
              <w:jc w:val="both"/>
              <w:rPr>
                <w:rFonts w:ascii="Times New Roman" w:hAnsi="Times New Roman"/>
                <w:sz w:val="28"/>
                <w:szCs w:val="28"/>
              </w:rPr>
            </w:pPr>
            <w:r w:rsidRPr="00861545">
              <w:rPr>
                <w:rFonts w:ascii="Times New Roman" w:hAnsi="Times New Roman"/>
                <w:sz w:val="28"/>
                <w:szCs w:val="28"/>
              </w:rPr>
              <w:t>2017 – 341946,36 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2018 – 287460,25</w:t>
            </w:r>
            <w:r w:rsidR="00FA4975" w:rsidRPr="00861545">
              <w:rPr>
                <w:rFonts w:ascii="Times New Roman" w:hAnsi="Times New Roman"/>
                <w:sz w:val="28"/>
                <w:szCs w:val="28"/>
              </w:rPr>
              <w:t xml:space="preserve"> </w:t>
            </w:r>
            <w:r w:rsidRPr="00861545">
              <w:rPr>
                <w:rFonts w:ascii="Times New Roman" w:hAnsi="Times New Roman"/>
                <w:sz w:val="28"/>
                <w:szCs w:val="28"/>
              </w:rPr>
              <w:t>р.,</w:t>
            </w:r>
          </w:p>
          <w:p w:rsidR="00683E9C" w:rsidRPr="00861545" w:rsidRDefault="00683E9C" w:rsidP="00683E9C">
            <w:pPr>
              <w:spacing w:after="0" w:line="240" w:lineRule="auto"/>
              <w:jc w:val="both"/>
              <w:rPr>
                <w:rFonts w:ascii="Times New Roman" w:hAnsi="Times New Roman"/>
                <w:sz w:val="28"/>
                <w:szCs w:val="28"/>
              </w:rPr>
            </w:pPr>
            <w:r w:rsidRPr="00861545">
              <w:rPr>
                <w:rFonts w:ascii="Times New Roman" w:hAnsi="Times New Roman"/>
                <w:sz w:val="28"/>
                <w:szCs w:val="28"/>
              </w:rPr>
              <w:t xml:space="preserve">2019 – </w:t>
            </w:r>
            <w:r w:rsidR="00B10CFE">
              <w:rPr>
                <w:rFonts w:ascii="Times New Roman" w:hAnsi="Times New Roman"/>
                <w:sz w:val="28"/>
                <w:szCs w:val="28"/>
              </w:rPr>
              <w:t>269110</w:t>
            </w:r>
            <w:r w:rsidR="00FA4975" w:rsidRPr="00861545">
              <w:rPr>
                <w:rFonts w:ascii="Times New Roman" w:hAnsi="Times New Roman"/>
                <w:sz w:val="28"/>
                <w:szCs w:val="28"/>
              </w:rPr>
              <w:t>,00</w:t>
            </w:r>
            <w:r w:rsidRPr="00861545">
              <w:rPr>
                <w:rFonts w:ascii="Times New Roman" w:hAnsi="Times New Roman"/>
                <w:sz w:val="28"/>
                <w:szCs w:val="28"/>
              </w:rPr>
              <w:t xml:space="preserve"> р.;</w:t>
            </w:r>
          </w:p>
          <w:p w:rsidR="00683E9C" w:rsidRPr="00861545" w:rsidRDefault="00683E9C" w:rsidP="008624E0">
            <w:pPr>
              <w:spacing w:after="0" w:line="240" w:lineRule="auto"/>
              <w:jc w:val="both"/>
              <w:outlineLvl w:val="1"/>
              <w:rPr>
                <w:rFonts w:ascii="Times New Roman" w:hAnsi="Times New Roman"/>
                <w:sz w:val="28"/>
                <w:szCs w:val="28"/>
              </w:rPr>
            </w:pPr>
            <w:r w:rsidRPr="00861545">
              <w:rPr>
                <w:rFonts w:ascii="Times New Roman" w:hAnsi="Times New Roman"/>
                <w:sz w:val="28"/>
                <w:szCs w:val="28"/>
              </w:rPr>
              <w:t xml:space="preserve">2020 - </w:t>
            </w:r>
            <w:r w:rsidR="008624E0" w:rsidRPr="00861545">
              <w:rPr>
                <w:rFonts w:ascii="Times New Roman" w:hAnsi="Times New Roman"/>
                <w:sz w:val="28"/>
                <w:szCs w:val="28"/>
              </w:rPr>
              <w:t>269110,00 р;</w:t>
            </w:r>
          </w:p>
          <w:p w:rsidR="006A7D2E" w:rsidRPr="00861545" w:rsidRDefault="00591854"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2021 –</w:t>
            </w:r>
            <w:r w:rsidR="00E8349C">
              <w:rPr>
                <w:rFonts w:ascii="Times New Roman" w:hAnsi="Times New Roman"/>
                <w:sz w:val="28"/>
                <w:szCs w:val="28"/>
              </w:rPr>
              <w:t>66</w:t>
            </w:r>
            <w:r w:rsidR="00C916B9" w:rsidRPr="00C916B9">
              <w:rPr>
                <w:rFonts w:ascii="Times New Roman" w:hAnsi="Times New Roman"/>
                <w:sz w:val="28"/>
                <w:szCs w:val="28"/>
              </w:rPr>
              <w:t>7 </w:t>
            </w:r>
            <w:r w:rsidR="00C916B9">
              <w:rPr>
                <w:rFonts w:ascii="Times New Roman" w:hAnsi="Times New Roman"/>
                <w:sz w:val="28"/>
                <w:szCs w:val="28"/>
              </w:rPr>
              <w:t>110</w:t>
            </w:r>
            <w:r w:rsidRPr="00861545">
              <w:rPr>
                <w:rFonts w:ascii="Times New Roman" w:hAnsi="Times New Roman"/>
                <w:sz w:val="28"/>
                <w:szCs w:val="28"/>
              </w:rPr>
              <w:t>,00 р;</w:t>
            </w:r>
          </w:p>
          <w:p w:rsidR="00591854" w:rsidRDefault="006A7D2E" w:rsidP="006A7D2E">
            <w:pPr>
              <w:spacing w:after="0" w:line="240" w:lineRule="auto"/>
              <w:jc w:val="both"/>
              <w:outlineLvl w:val="1"/>
              <w:rPr>
                <w:rFonts w:ascii="Times New Roman" w:hAnsi="Times New Roman"/>
                <w:sz w:val="28"/>
                <w:szCs w:val="28"/>
              </w:rPr>
            </w:pPr>
            <w:r w:rsidRPr="00861545">
              <w:rPr>
                <w:rFonts w:ascii="Times New Roman" w:hAnsi="Times New Roman"/>
                <w:sz w:val="28"/>
                <w:szCs w:val="28"/>
              </w:rPr>
              <w:t>2022</w:t>
            </w:r>
            <w:r w:rsidR="00AB4FED">
              <w:rPr>
                <w:rFonts w:ascii="Times New Roman" w:hAnsi="Times New Roman"/>
                <w:sz w:val="28"/>
                <w:szCs w:val="28"/>
              </w:rPr>
              <w:t xml:space="preserve">– </w:t>
            </w:r>
            <w:r w:rsidR="00C916B9">
              <w:rPr>
                <w:rFonts w:ascii="Times New Roman" w:hAnsi="Times New Roman"/>
                <w:sz w:val="28"/>
                <w:szCs w:val="28"/>
              </w:rPr>
              <w:t>359 11</w:t>
            </w:r>
            <w:r w:rsidR="00AB4FED">
              <w:rPr>
                <w:rFonts w:ascii="Times New Roman" w:hAnsi="Times New Roman"/>
                <w:sz w:val="28"/>
                <w:szCs w:val="28"/>
              </w:rPr>
              <w:t>,0</w:t>
            </w:r>
            <w:r w:rsidR="00000249">
              <w:rPr>
                <w:rFonts w:ascii="Times New Roman" w:hAnsi="Times New Roman"/>
                <w:sz w:val="28"/>
                <w:szCs w:val="28"/>
              </w:rPr>
              <w:t>0</w:t>
            </w:r>
            <w:r w:rsidR="004C1FB8" w:rsidRPr="00861545">
              <w:rPr>
                <w:rFonts w:ascii="Times New Roman" w:hAnsi="Times New Roman"/>
                <w:sz w:val="28"/>
                <w:szCs w:val="28"/>
              </w:rPr>
              <w:t xml:space="preserve"> р</w:t>
            </w:r>
            <w:r w:rsidR="00591854" w:rsidRPr="00861545">
              <w:rPr>
                <w:rFonts w:ascii="Times New Roman" w:hAnsi="Times New Roman"/>
                <w:sz w:val="28"/>
                <w:szCs w:val="28"/>
              </w:rPr>
              <w:t>.</w:t>
            </w:r>
            <w:r w:rsidR="00E8349C">
              <w:rPr>
                <w:rFonts w:ascii="Times New Roman" w:hAnsi="Times New Roman"/>
                <w:sz w:val="28"/>
                <w:szCs w:val="28"/>
              </w:rPr>
              <w:t>;</w:t>
            </w:r>
          </w:p>
          <w:p w:rsidR="00000249" w:rsidRPr="0085244A" w:rsidRDefault="00000249" w:rsidP="006A7D2E">
            <w:pPr>
              <w:spacing w:after="0" w:line="240" w:lineRule="auto"/>
              <w:jc w:val="both"/>
              <w:outlineLvl w:val="1"/>
              <w:rPr>
                <w:sz w:val="28"/>
                <w:szCs w:val="28"/>
              </w:rPr>
            </w:pPr>
            <w:r>
              <w:rPr>
                <w:rFonts w:ascii="Times New Roman" w:hAnsi="Times New Roman"/>
                <w:sz w:val="28"/>
                <w:szCs w:val="28"/>
              </w:rPr>
              <w:t xml:space="preserve">2023 </w:t>
            </w:r>
            <w:r w:rsidR="00E8349C">
              <w:rPr>
                <w:rFonts w:ascii="Times New Roman" w:hAnsi="Times New Roman"/>
                <w:sz w:val="28"/>
                <w:szCs w:val="28"/>
              </w:rPr>
              <w:t>–</w:t>
            </w:r>
            <w:r>
              <w:rPr>
                <w:rFonts w:ascii="Times New Roman" w:hAnsi="Times New Roman"/>
                <w:sz w:val="28"/>
                <w:szCs w:val="28"/>
              </w:rPr>
              <w:t xml:space="preserve"> </w:t>
            </w:r>
            <w:r w:rsidR="00E8349C">
              <w:rPr>
                <w:rFonts w:ascii="Times New Roman" w:hAnsi="Times New Roman"/>
                <w:sz w:val="28"/>
                <w:szCs w:val="28"/>
              </w:rPr>
              <w:t>269 110,00р.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9A0C46" w:rsidRDefault="009A0C46"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Pr="0085244A" w:rsidRDefault="003B4DD7" w:rsidP="0085244A">
      <w:pPr>
        <w:pStyle w:val="af3"/>
        <w:numPr>
          <w:ilvl w:val="0"/>
          <w:numId w:val="47"/>
        </w:numPr>
        <w:jc w:val="center"/>
        <w:outlineLvl w:val="0"/>
        <w:rPr>
          <w:sz w:val="28"/>
          <w:szCs w:val="28"/>
        </w:rPr>
      </w:pPr>
      <w:r w:rsidRPr="0085244A">
        <w:rPr>
          <w:sz w:val="28"/>
          <w:szCs w:val="28"/>
        </w:rPr>
        <w:t xml:space="preserve"> </w:t>
      </w:r>
      <w:r w:rsidR="00034A99" w:rsidRPr="0085244A">
        <w:rPr>
          <w:sz w:val="28"/>
          <w:szCs w:val="28"/>
        </w:rPr>
        <w:t xml:space="preserve">Характеристика текущего состояния </w:t>
      </w:r>
      <w:r w:rsidR="00D024B2" w:rsidRPr="0085244A">
        <w:rPr>
          <w:sz w:val="28"/>
          <w:szCs w:val="28"/>
        </w:rPr>
        <w:t>жилищной с</w:t>
      </w:r>
      <w:r w:rsidR="00034A99" w:rsidRPr="0085244A">
        <w:rPr>
          <w:sz w:val="28"/>
          <w:szCs w:val="28"/>
        </w:rPr>
        <w:t xml:space="preserve">феры с указанием основных показателей социально-экономического развития </w:t>
      </w:r>
      <w:r w:rsidR="00537518" w:rsidRPr="0085244A">
        <w:rPr>
          <w:sz w:val="28"/>
          <w:szCs w:val="28"/>
        </w:rPr>
        <w:t>Идринского района</w:t>
      </w:r>
      <w:r w:rsidR="00034A99" w:rsidRPr="0085244A">
        <w:rPr>
          <w:sz w:val="28"/>
          <w:szCs w:val="28"/>
        </w:rPr>
        <w:t xml:space="preserve"> и анализ социальных, финансово-экономических и про</w:t>
      </w:r>
      <w:r w:rsidR="00663A99" w:rsidRPr="0085244A">
        <w:rPr>
          <w:sz w:val="28"/>
          <w:szCs w:val="28"/>
        </w:rPr>
        <w:t>чих рисков реализации программы</w:t>
      </w:r>
    </w:p>
    <w:p w:rsidR="00CD4DD8" w:rsidRDefault="00CD4DD8" w:rsidP="003B2743">
      <w:pPr>
        <w:autoSpaceDE w:val="0"/>
        <w:autoSpaceDN w:val="0"/>
        <w:adjustRightInd w:val="0"/>
        <w:spacing w:after="0"/>
        <w:ind w:firstLine="709"/>
        <w:jc w:val="center"/>
        <w:outlineLvl w:val="0"/>
        <w:rPr>
          <w:rFonts w:ascii="Times New Roman" w:hAnsi="Times New Roman"/>
          <w:i/>
          <w:sz w:val="28"/>
          <w:szCs w:val="28"/>
        </w:rPr>
      </w:pPr>
    </w:p>
    <w:p w:rsidR="00547C56" w:rsidRPr="00253CC4" w:rsidRDefault="00547C56" w:rsidP="003B2743">
      <w:pPr>
        <w:autoSpaceDE w:val="0"/>
        <w:autoSpaceDN w:val="0"/>
        <w:adjustRightInd w:val="0"/>
        <w:spacing w:after="0"/>
        <w:ind w:firstLine="709"/>
        <w:jc w:val="center"/>
        <w:outlineLvl w:val="0"/>
        <w:rPr>
          <w:rFonts w:ascii="Times New Roman" w:hAnsi="Times New Roman"/>
          <w:i/>
          <w:sz w:val="28"/>
          <w:szCs w:val="28"/>
        </w:rPr>
      </w:pPr>
    </w:p>
    <w:p w:rsidR="0047382B" w:rsidRPr="00C96C27" w:rsidRDefault="00D81E19" w:rsidP="003B2743">
      <w:pPr>
        <w:pStyle w:val="ConsPlusNormal"/>
        <w:spacing w:line="276" w:lineRule="auto"/>
        <w:ind w:firstLine="709"/>
        <w:jc w:val="both"/>
        <w:rPr>
          <w:rFonts w:ascii="Times New Roman" w:hAnsi="Times New Roman"/>
          <w:sz w:val="28"/>
          <w:szCs w:val="28"/>
        </w:rPr>
      </w:pPr>
      <w:r w:rsidRPr="00C96C27">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sidRPr="00C96C27">
        <w:rPr>
          <w:rFonts w:ascii="Times New Roman" w:eastAsia="MS Mincho" w:hAnsi="Times New Roman" w:cs="Times New Roman"/>
          <w:sz w:val="28"/>
          <w:szCs w:val="28"/>
          <w:lang w:eastAsia="ja-JP"/>
        </w:rPr>
        <w:t xml:space="preserve"> </w:t>
      </w:r>
    </w:p>
    <w:p w:rsidR="0047382B" w:rsidRPr="00C96C27" w:rsidRDefault="0047382B" w:rsidP="003B2743">
      <w:pPr>
        <w:pStyle w:val="ConsPlusNormal"/>
        <w:widowControl/>
        <w:spacing w:line="276" w:lineRule="auto"/>
        <w:jc w:val="both"/>
        <w:rPr>
          <w:rFonts w:ascii="Times New Roman" w:eastAsia="MS Mincho" w:hAnsi="Times New Roman"/>
          <w:sz w:val="28"/>
          <w:szCs w:val="28"/>
          <w:lang w:eastAsia="ja-JP"/>
        </w:rPr>
      </w:pPr>
      <w:r w:rsidRPr="00C96C27">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w:t>
      </w:r>
      <w:r w:rsidR="00AB4FED">
        <w:rPr>
          <w:rFonts w:ascii="Times New Roman" w:hAnsi="Times New Roman" w:cs="Times New Roman"/>
          <w:sz w:val="28"/>
          <w:szCs w:val="28"/>
        </w:rPr>
        <w:t>3</w:t>
      </w:r>
      <w:r w:rsidRPr="00C96C27">
        <w:rPr>
          <w:rFonts w:ascii="Times New Roman" w:hAnsi="Times New Roman" w:cs="Times New Roman"/>
          <w:sz w:val="28"/>
          <w:szCs w:val="28"/>
        </w:rPr>
        <w:t xml:space="preserve"> году должен составлять 28-30 м</w:t>
      </w:r>
      <w:r w:rsidRPr="00C96C27">
        <w:rPr>
          <w:rFonts w:ascii="Times New Roman" w:hAnsi="Times New Roman" w:cs="Times New Roman"/>
          <w:sz w:val="28"/>
          <w:szCs w:val="28"/>
          <w:vertAlign w:val="superscript"/>
        </w:rPr>
        <w:t xml:space="preserve">2 </w:t>
      </w:r>
      <w:r w:rsidRPr="00C96C27">
        <w:rPr>
          <w:rFonts w:ascii="Times New Roman" w:hAnsi="Times New Roman" w:cs="Times New Roman"/>
          <w:sz w:val="28"/>
          <w:szCs w:val="28"/>
        </w:rPr>
        <w:t xml:space="preserve">на одного жителя. В </w:t>
      </w:r>
      <w:r w:rsidR="00A32DC3" w:rsidRPr="00C96C27">
        <w:rPr>
          <w:rFonts w:ascii="Times New Roman" w:hAnsi="Times New Roman" w:cs="Times New Roman"/>
          <w:sz w:val="28"/>
          <w:szCs w:val="28"/>
        </w:rPr>
        <w:t>Идринском район</w:t>
      </w:r>
      <w:r w:rsidR="00C96C27">
        <w:rPr>
          <w:rFonts w:ascii="Times New Roman" w:hAnsi="Times New Roman" w:cs="Times New Roman"/>
          <w:sz w:val="28"/>
          <w:szCs w:val="28"/>
        </w:rPr>
        <w:t>е</w:t>
      </w:r>
      <w:r w:rsidR="00A32DC3" w:rsidRPr="00C96C27">
        <w:rPr>
          <w:rFonts w:ascii="Times New Roman" w:hAnsi="Times New Roman" w:cs="Times New Roman"/>
          <w:sz w:val="28"/>
          <w:szCs w:val="28"/>
        </w:rPr>
        <w:t xml:space="preserve"> </w:t>
      </w:r>
      <w:r w:rsidRPr="00C96C27">
        <w:rPr>
          <w:rFonts w:ascii="Times New Roman" w:hAnsi="Times New Roman" w:cs="Times New Roman"/>
          <w:sz w:val="28"/>
          <w:szCs w:val="28"/>
        </w:rPr>
        <w:t xml:space="preserve"> </w:t>
      </w:r>
      <w:r w:rsidR="006B5A3D" w:rsidRPr="00C96C27">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sidRPr="004E6F8D">
        <w:rPr>
          <w:rFonts w:ascii="Times New Roman" w:hAnsi="Times New Roman" w:cs="Times New Roman"/>
          <w:sz w:val="28"/>
          <w:szCs w:val="28"/>
        </w:rPr>
        <w:t>в 201</w:t>
      </w:r>
      <w:r w:rsidR="006D486E" w:rsidRPr="004E6F8D">
        <w:rPr>
          <w:rFonts w:ascii="Times New Roman" w:hAnsi="Times New Roman" w:cs="Times New Roman"/>
          <w:sz w:val="28"/>
          <w:szCs w:val="28"/>
        </w:rPr>
        <w:t>8</w:t>
      </w:r>
      <w:r w:rsidR="009761B9" w:rsidRPr="004E6F8D">
        <w:rPr>
          <w:rFonts w:ascii="Times New Roman" w:hAnsi="Times New Roman" w:cs="Times New Roman"/>
          <w:sz w:val="28"/>
          <w:szCs w:val="28"/>
        </w:rPr>
        <w:t>г. составила 0,</w:t>
      </w:r>
      <w:r w:rsidR="004475C7" w:rsidRPr="004E6F8D">
        <w:rPr>
          <w:rFonts w:ascii="Times New Roman" w:hAnsi="Times New Roman" w:cs="Times New Roman"/>
          <w:sz w:val="28"/>
          <w:szCs w:val="28"/>
        </w:rPr>
        <w:t>09</w:t>
      </w:r>
      <w:r w:rsidR="009761B9" w:rsidRPr="004E6F8D">
        <w:rPr>
          <w:rFonts w:ascii="Times New Roman" w:hAnsi="Times New Roman" w:cs="Times New Roman"/>
          <w:sz w:val="28"/>
          <w:szCs w:val="28"/>
        </w:rPr>
        <w:t xml:space="preserve"> м</w:t>
      </w:r>
      <w:r w:rsidR="009761B9" w:rsidRPr="004E6F8D">
        <w:rPr>
          <w:rFonts w:ascii="Times New Roman" w:hAnsi="Times New Roman" w:cs="Times New Roman"/>
          <w:sz w:val="28"/>
          <w:szCs w:val="28"/>
          <w:vertAlign w:val="superscript"/>
        </w:rPr>
        <w:t>2</w:t>
      </w:r>
      <w:r w:rsidR="004475C7" w:rsidRPr="004E6F8D">
        <w:rPr>
          <w:rFonts w:ascii="Times New Roman" w:hAnsi="Times New Roman" w:cs="Times New Roman"/>
          <w:sz w:val="28"/>
          <w:szCs w:val="28"/>
        </w:rPr>
        <w:t>, а к 202</w:t>
      </w:r>
      <w:r w:rsidR="00AB4FED">
        <w:rPr>
          <w:rFonts w:ascii="Times New Roman" w:hAnsi="Times New Roman" w:cs="Times New Roman"/>
          <w:sz w:val="28"/>
          <w:szCs w:val="28"/>
        </w:rPr>
        <w:t>3</w:t>
      </w:r>
      <w:r w:rsidR="009761B9" w:rsidRPr="004E6F8D">
        <w:rPr>
          <w:rFonts w:ascii="Times New Roman" w:hAnsi="Times New Roman" w:cs="Times New Roman"/>
          <w:sz w:val="28"/>
          <w:szCs w:val="28"/>
        </w:rPr>
        <w:t xml:space="preserve"> г. увеличится до 0,2 м</w:t>
      </w:r>
      <w:r w:rsidR="009761B9" w:rsidRPr="004E6F8D">
        <w:rPr>
          <w:rFonts w:ascii="Times New Roman" w:hAnsi="Times New Roman" w:cs="Times New Roman"/>
          <w:sz w:val="28"/>
          <w:szCs w:val="28"/>
          <w:vertAlign w:val="superscript"/>
        </w:rPr>
        <w:t>2</w:t>
      </w:r>
      <w:r w:rsidR="009761B9" w:rsidRPr="004E6F8D">
        <w:rPr>
          <w:rFonts w:ascii="Times New Roman" w:hAnsi="Times New Roman" w:cs="Times New Roman"/>
          <w:sz w:val="28"/>
          <w:szCs w:val="28"/>
        </w:rPr>
        <w:t>.</w:t>
      </w:r>
      <w:r w:rsidR="009761B9" w:rsidRPr="00C96C27">
        <w:rPr>
          <w:rFonts w:ascii="Times New Roman" w:hAnsi="Times New Roman" w:cs="Times New Roman"/>
          <w:sz w:val="28"/>
          <w:szCs w:val="28"/>
        </w:rPr>
        <w:t xml:space="preserve"> Доля населения, получившая жилые помещения и у</w:t>
      </w:r>
      <w:r w:rsidR="00C96C27">
        <w:rPr>
          <w:rFonts w:ascii="Times New Roman" w:hAnsi="Times New Roman" w:cs="Times New Roman"/>
          <w:sz w:val="28"/>
          <w:szCs w:val="28"/>
        </w:rPr>
        <w:t>л</w:t>
      </w:r>
      <w:r w:rsidR="00AB4FED">
        <w:rPr>
          <w:rFonts w:ascii="Times New Roman" w:hAnsi="Times New Roman" w:cs="Times New Roman"/>
          <w:sz w:val="28"/>
          <w:szCs w:val="28"/>
        </w:rPr>
        <w:t>учшившая жилищные условия к 2023</w:t>
      </w:r>
      <w:r w:rsidR="009761B9" w:rsidRPr="00C96C27">
        <w:rPr>
          <w:rFonts w:ascii="Times New Roman" w:hAnsi="Times New Roman" w:cs="Times New Roman"/>
          <w:sz w:val="28"/>
          <w:szCs w:val="28"/>
        </w:rPr>
        <w:t xml:space="preserve"> году составит 2,75%.</w:t>
      </w:r>
      <w:r w:rsidR="003B2743" w:rsidRPr="00C96C27">
        <w:rPr>
          <w:rFonts w:ascii="Times New Roman" w:hAnsi="Times New Roman" w:cs="Times New Roman"/>
          <w:sz w:val="28"/>
          <w:szCs w:val="28"/>
        </w:rPr>
        <w:t xml:space="preserve"> </w:t>
      </w:r>
      <w:r w:rsidR="00A32DC3" w:rsidRPr="00C96C27">
        <w:rPr>
          <w:rFonts w:ascii="Times New Roman" w:eastAsia="MS Mincho" w:hAnsi="Times New Roman"/>
          <w:sz w:val="28"/>
          <w:szCs w:val="28"/>
          <w:lang w:eastAsia="ja-JP"/>
        </w:rPr>
        <w:t xml:space="preserve">Объем ввода жилья в районе </w:t>
      </w:r>
      <w:r w:rsidR="006B5A3D" w:rsidRPr="00C96C27">
        <w:rPr>
          <w:rFonts w:ascii="Times New Roman" w:eastAsia="MS Mincho" w:hAnsi="Times New Roman"/>
          <w:sz w:val="28"/>
          <w:szCs w:val="28"/>
          <w:lang w:eastAsia="ja-JP"/>
        </w:rPr>
        <w:t xml:space="preserve">не </w:t>
      </w:r>
      <w:r w:rsidR="00A32DC3" w:rsidRPr="00C96C27">
        <w:rPr>
          <w:rFonts w:ascii="Times New Roman" w:eastAsia="MS Mincho" w:hAnsi="Times New Roman"/>
          <w:sz w:val="28"/>
          <w:szCs w:val="28"/>
          <w:lang w:eastAsia="ja-JP"/>
        </w:rPr>
        <w:t>стабил</w:t>
      </w:r>
      <w:r w:rsidR="006B5A3D" w:rsidRPr="00C96C27">
        <w:rPr>
          <w:rFonts w:ascii="Times New Roman" w:eastAsia="MS Mincho" w:hAnsi="Times New Roman"/>
          <w:sz w:val="28"/>
          <w:szCs w:val="28"/>
          <w:lang w:eastAsia="ja-JP"/>
        </w:rPr>
        <w:t>ен</w:t>
      </w:r>
      <w:r w:rsidR="00A32DC3" w:rsidRPr="00C96C27">
        <w:rPr>
          <w:rFonts w:ascii="Times New Roman" w:eastAsia="MS Mincho" w:hAnsi="Times New Roman"/>
          <w:sz w:val="28"/>
          <w:szCs w:val="28"/>
          <w:lang w:eastAsia="ja-JP"/>
        </w:rPr>
        <w:t xml:space="preserve">, </w:t>
      </w:r>
      <w:r w:rsidR="006B5A3D" w:rsidRPr="00C96C27">
        <w:rPr>
          <w:rFonts w:ascii="Times New Roman" w:eastAsia="MS Mincho" w:hAnsi="Times New Roman"/>
          <w:sz w:val="28"/>
          <w:szCs w:val="28"/>
          <w:lang w:eastAsia="ja-JP"/>
        </w:rPr>
        <w:t>в связи с этим</w:t>
      </w:r>
      <w:r w:rsidRPr="00C96C27">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C96C27">
        <w:rPr>
          <w:rFonts w:ascii="Times New Roman" w:hAnsi="Times New Roman"/>
          <w:sz w:val="28"/>
          <w:szCs w:val="28"/>
        </w:rPr>
        <w:t>установленного Концепцией долгосрочного социально-экономического развития РФ до 202</w:t>
      </w:r>
      <w:r w:rsidR="00AB4FED">
        <w:rPr>
          <w:rFonts w:ascii="Times New Roman" w:hAnsi="Times New Roman"/>
          <w:sz w:val="28"/>
          <w:szCs w:val="28"/>
        </w:rPr>
        <w:t>3</w:t>
      </w:r>
      <w:r w:rsidRPr="00C96C27">
        <w:rPr>
          <w:rFonts w:ascii="Times New Roman" w:hAnsi="Times New Roman"/>
          <w:sz w:val="28"/>
          <w:szCs w:val="28"/>
        </w:rPr>
        <w:t xml:space="preserve"> года.</w:t>
      </w:r>
      <w:r w:rsidRPr="00C96C27">
        <w:rPr>
          <w:rFonts w:ascii="Times New Roman" w:eastAsia="MS Mincho" w:hAnsi="Times New Roman"/>
          <w:sz w:val="28"/>
          <w:szCs w:val="28"/>
          <w:lang w:eastAsia="ja-JP"/>
        </w:rPr>
        <w:t xml:space="preserve"> </w:t>
      </w:r>
    </w:p>
    <w:p w:rsidR="0047382B" w:rsidRPr="00BD589B" w:rsidRDefault="00EB255C" w:rsidP="00CA2FA4">
      <w:pPr>
        <w:tabs>
          <w:tab w:val="left" w:pos="1134"/>
        </w:tabs>
        <w:spacing w:after="0" w:line="240" w:lineRule="auto"/>
        <w:ind w:firstLine="709"/>
        <w:jc w:val="both"/>
        <w:rPr>
          <w:rFonts w:ascii="Times New Roman" w:eastAsia="MS Mincho" w:hAnsi="Times New Roman"/>
          <w:sz w:val="28"/>
          <w:szCs w:val="28"/>
          <w:lang w:eastAsia="ja-JP"/>
        </w:rPr>
      </w:pPr>
      <w:r w:rsidRPr="00C96C27">
        <w:rPr>
          <w:rFonts w:ascii="Times New Roman" w:eastAsia="MS Mincho" w:hAnsi="Times New Roman"/>
          <w:sz w:val="28"/>
          <w:szCs w:val="28"/>
          <w:lang w:eastAsia="ja-JP"/>
        </w:rPr>
        <w:t>Одной из мер, направленных на развитие жилищного строительства является</w:t>
      </w:r>
      <w:r>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о</w:t>
      </w:r>
      <w:r w:rsidR="0047382B" w:rsidRPr="00BD589B">
        <w:rPr>
          <w:rFonts w:ascii="Times New Roman" w:eastAsia="MS Mincho" w:hAnsi="Times New Roman"/>
          <w:sz w:val="28"/>
          <w:szCs w:val="28"/>
          <w:lang w:eastAsia="ja-JP"/>
        </w:rPr>
        <w:t xml:space="preserve">беспечение </w:t>
      </w:r>
      <w:r w:rsidR="00253CC4">
        <w:rPr>
          <w:rFonts w:ascii="Times New Roman" w:eastAsia="MS Mincho" w:hAnsi="Times New Roman"/>
          <w:sz w:val="28"/>
          <w:szCs w:val="28"/>
          <w:lang w:eastAsia="ja-JP"/>
        </w:rPr>
        <w:t xml:space="preserve">разработки генерального плана </w:t>
      </w:r>
      <w:r w:rsidR="00CF6574">
        <w:rPr>
          <w:rFonts w:ascii="Times New Roman" w:eastAsia="MS Mincho" w:hAnsi="Times New Roman"/>
          <w:sz w:val="28"/>
          <w:szCs w:val="28"/>
          <w:lang w:eastAsia="ja-JP"/>
        </w:rPr>
        <w:t>муниципального образова</w:t>
      </w:r>
      <w:r w:rsidR="00F351DB">
        <w:rPr>
          <w:rFonts w:ascii="Times New Roman" w:eastAsia="MS Mincho" w:hAnsi="Times New Roman"/>
          <w:sz w:val="28"/>
          <w:szCs w:val="28"/>
          <w:lang w:eastAsia="ja-JP"/>
        </w:rPr>
        <w:t>ни</w:t>
      </w:r>
      <w:r w:rsidR="00CF6574">
        <w:rPr>
          <w:rFonts w:ascii="Times New Roman" w:eastAsia="MS Mincho" w:hAnsi="Times New Roman"/>
          <w:sz w:val="28"/>
          <w:szCs w:val="28"/>
          <w:lang w:eastAsia="ja-JP"/>
        </w:rPr>
        <w:t>я</w:t>
      </w:r>
      <w:r w:rsidR="00C96C27">
        <w:rPr>
          <w:rFonts w:ascii="Times New Roman" w:eastAsia="MS Mincho" w:hAnsi="Times New Roman"/>
          <w:sz w:val="28"/>
          <w:szCs w:val="28"/>
          <w:lang w:eastAsia="ja-JP"/>
        </w:rPr>
        <w:t>.</w:t>
      </w:r>
      <w:r w:rsidR="0047382B" w:rsidRPr="00BD589B">
        <w:rPr>
          <w:rFonts w:ascii="Times New Roman" w:eastAsia="MS Mincho" w:hAnsi="Times New Roman"/>
          <w:sz w:val="28"/>
          <w:szCs w:val="28"/>
          <w:lang w:eastAsia="ja-JP"/>
        </w:rPr>
        <w:t xml:space="preserve"> </w:t>
      </w:r>
      <w:r w:rsidR="00C96C27">
        <w:rPr>
          <w:rFonts w:ascii="Times New Roman" w:eastAsia="MS Mincho" w:hAnsi="Times New Roman"/>
          <w:sz w:val="28"/>
          <w:szCs w:val="28"/>
          <w:lang w:eastAsia="ja-JP"/>
        </w:rPr>
        <w:t xml:space="preserve">Это </w:t>
      </w:r>
      <w:r w:rsidR="0047382B" w:rsidRPr="00BD589B">
        <w:rPr>
          <w:rFonts w:ascii="Times New Roman" w:eastAsia="MS Mincho" w:hAnsi="Times New Roman"/>
          <w:sz w:val="28"/>
          <w:szCs w:val="28"/>
          <w:lang w:eastAsia="ja-JP"/>
        </w:rPr>
        <w:t>позвол</w:t>
      </w:r>
      <w:r w:rsidR="00253CC4">
        <w:rPr>
          <w:rFonts w:ascii="Times New Roman" w:eastAsia="MS Mincho" w:hAnsi="Times New Roman"/>
          <w:sz w:val="28"/>
          <w:szCs w:val="28"/>
          <w:lang w:eastAsia="ja-JP"/>
        </w:rPr>
        <w:t>и</w:t>
      </w:r>
      <w:r w:rsidR="0047382B" w:rsidRPr="00BD589B">
        <w:rPr>
          <w:rFonts w:ascii="Times New Roman" w:eastAsia="MS Mincho" w:hAnsi="Times New Roman"/>
          <w:sz w:val="28"/>
          <w:szCs w:val="28"/>
          <w:lang w:eastAsia="ja-JP"/>
        </w:rPr>
        <w:t xml:space="preserve">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w:t>
      </w:r>
      <w:proofErr w:type="spellStart"/>
      <w:r w:rsidR="0047382B" w:rsidRPr="00BD589B">
        <w:rPr>
          <w:rFonts w:ascii="Times New Roman" w:eastAsia="MS Mincho" w:hAnsi="Times New Roman"/>
          <w:sz w:val="28"/>
          <w:szCs w:val="28"/>
          <w:lang w:eastAsia="ja-JP"/>
        </w:rPr>
        <w:t>этапность</w:t>
      </w:r>
      <w:proofErr w:type="spellEnd"/>
      <w:r w:rsidR="0047382B" w:rsidRPr="00BD589B">
        <w:rPr>
          <w:rFonts w:ascii="Times New Roman" w:eastAsia="MS Mincho" w:hAnsi="Times New Roman"/>
          <w:sz w:val="28"/>
          <w:szCs w:val="28"/>
          <w:lang w:eastAsia="ja-JP"/>
        </w:rPr>
        <w:t xml:space="preserve"> их реализации. </w:t>
      </w:r>
    </w:p>
    <w:p w:rsidR="0047382B" w:rsidRDefault="0047382B" w:rsidP="00CA2FA4">
      <w:pPr>
        <w:tabs>
          <w:tab w:val="left" w:pos="1134"/>
        </w:tabs>
        <w:spacing w:after="0" w:line="240" w:lineRule="auto"/>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w:t>
      </w:r>
      <w:r w:rsidR="00C96C27">
        <w:rPr>
          <w:rFonts w:ascii="Times New Roman" w:hAnsi="Times New Roman"/>
          <w:sz w:val="28"/>
          <w:szCs w:val="28"/>
        </w:rPr>
        <w:t xml:space="preserve">и </w:t>
      </w:r>
      <w:r w:rsidRPr="00BD589B">
        <w:rPr>
          <w:rFonts w:ascii="Times New Roman" w:hAnsi="Times New Roman"/>
          <w:sz w:val="28"/>
          <w:szCs w:val="28"/>
        </w:rPr>
        <w:t xml:space="preserve">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населения которых </w:t>
      </w:r>
      <w:proofErr w:type="spellStart"/>
      <w:r w:rsidRPr="00BD589B">
        <w:rPr>
          <w:rFonts w:ascii="Times New Roman" w:eastAsia="MS Mincho" w:hAnsi="Times New Roman"/>
          <w:sz w:val="28"/>
          <w:szCs w:val="28"/>
          <w:lang w:eastAsia="ja-JP"/>
        </w:rPr>
        <w:t>стагнирует</w:t>
      </w:r>
      <w:proofErr w:type="spellEnd"/>
      <w:r w:rsidRPr="00BD589B">
        <w:rPr>
          <w:rFonts w:ascii="Times New Roman" w:eastAsia="MS Mincho" w:hAnsi="Times New Roman"/>
          <w:sz w:val="28"/>
          <w:szCs w:val="28"/>
          <w:lang w:eastAsia="ja-JP"/>
        </w:rPr>
        <w:t>,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AB4FED" w:rsidP="00CA2FA4">
      <w:pPr>
        <w:shd w:val="clear" w:color="auto" w:fill="FFFFFF"/>
        <w:spacing w:line="240" w:lineRule="auto"/>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01.01.2020</w:t>
      </w:r>
      <w:r w:rsidR="001F39FF">
        <w:rPr>
          <w:rFonts w:ascii="Times New Roman" w:eastAsia="MS Mincho" w:hAnsi="Times New Roman"/>
          <w:sz w:val="28"/>
          <w:szCs w:val="28"/>
          <w:lang w:eastAsia="ja-JP"/>
        </w:rPr>
        <w:t>г. потребность в жилых квартирах для работнико</w:t>
      </w:r>
      <w:r w:rsidR="004C1FB8">
        <w:rPr>
          <w:rFonts w:ascii="Times New Roman" w:eastAsia="MS Mincho" w:hAnsi="Times New Roman"/>
          <w:sz w:val="28"/>
          <w:szCs w:val="28"/>
          <w:lang w:eastAsia="ja-JP"/>
        </w:rPr>
        <w:t>в бюджетной сферы составляет 107</w:t>
      </w:r>
      <w:r w:rsidR="001F39FF">
        <w:rPr>
          <w:rFonts w:ascii="Times New Roman" w:eastAsia="MS Mincho" w:hAnsi="Times New Roman"/>
          <w:sz w:val="28"/>
          <w:szCs w:val="28"/>
          <w:lang w:eastAsia="ja-JP"/>
        </w:rPr>
        <w:t xml:space="preserve"> квартир (в том числе в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sidR="001F39FF">
        <w:rPr>
          <w:rFonts w:ascii="Times New Roman" w:eastAsia="MS Mincho" w:hAnsi="Times New Roman"/>
          <w:sz w:val="28"/>
          <w:szCs w:val="28"/>
          <w:lang w:eastAsia="ja-JP"/>
        </w:rPr>
        <w:t xml:space="preserve">). </w:t>
      </w:r>
      <w:r w:rsidR="001F39FF" w:rsidRPr="006D486E">
        <w:rPr>
          <w:rFonts w:ascii="Times New Roman" w:eastAsia="MS Mincho" w:hAnsi="Times New Roman"/>
          <w:sz w:val="28"/>
          <w:szCs w:val="28"/>
          <w:lang w:eastAsia="ja-JP"/>
        </w:rPr>
        <w:t xml:space="preserve">Составлен список многодетных семей, подавших заявления о предоставлении </w:t>
      </w:r>
      <w:r w:rsidR="00066A79" w:rsidRPr="006D486E">
        <w:rPr>
          <w:rFonts w:ascii="Times New Roman" w:eastAsia="MS Mincho" w:hAnsi="Times New Roman"/>
          <w:sz w:val="28"/>
          <w:szCs w:val="28"/>
          <w:lang w:eastAsia="ja-JP"/>
        </w:rPr>
        <w:t xml:space="preserve">сформированных </w:t>
      </w:r>
      <w:r w:rsidR="001F39FF" w:rsidRPr="006D486E">
        <w:rPr>
          <w:rFonts w:ascii="Times New Roman" w:eastAsia="MS Mincho" w:hAnsi="Times New Roman"/>
          <w:sz w:val="28"/>
          <w:szCs w:val="28"/>
          <w:lang w:eastAsia="ja-JP"/>
        </w:rPr>
        <w:t>земельн</w:t>
      </w:r>
      <w:r w:rsidR="00066A79" w:rsidRPr="006D486E">
        <w:rPr>
          <w:rFonts w:ascii="Times New Roman" w:eastAsia="MS Mincho" w:hAnsi="Times New Roman"/>
          <w:sz w:val="28"/>
          <w:szCs w:val="28"/>
          <w:lang w:eastAsia="ja-JP"/>
        </w:rPr>
        <w:t>ых</w:t>
      </w:r>
      <w:r w:rsidR="001F39FF" w:rsidRPr="006D486E">
        <w:rPr>
          <w:rFonts w:ascii="Times New Roman" w:eastAsia="MS Mincho" w:hAnsi="Times New Roman"/>
          <w:sz w:val="28"/>
          <w:szCs w:val="28"/>
          <w:lang w:eastAsia="ja-JP"/>
        </w:rPr>
        <w:t xml:space="preserve"> участк</w:t>
      </w:r>
      <w:r w:rsidR="00066A79" w:rsidRPr="006D486E">
        <w:rPr>
          <w:rFonts w:ascii="Times New Roman" w:eastAsia="MS Mincho" w:hAnsi="Times New Roman"/>
          <w:sz w:val="28"/>
          <w:szCs w:val="28"/>
          <w:lang w:eastAsia="ja-JP"/>
        </w:rPr>
        <w:t>ов</w:t>
      </w:r>
      <w:r w:rsidR="001F39FF" w:rsidRPr="006D486E">
        <w:rPr>
          <w:rFonts w:ascii="Times New Roman" w:eastAsia="MS Mincho" w:hAnsi="Times New Roman"/>
          <w:sz w:val="28"/>
          <w:szCs w:val="28"/>
          <w:lang w:eastAsia="ja-JP"/>
        </w:rPr>
        <w:t xml:space="preserve"> в с. Идринском – </w:t>
      </w:r>
      <w:r w:rsidR="006D486E" w:rsidRPr="006D486E">
        <w:rPr>
          <w:rFonts w:ascii="Times New Roman" w:eastAsia="MS Mincho" w:hAnsi="Times New Roman"/>
          <w:sz w:val="28"/>
          <w:szCs w:val="28"/>
          <w:lang w:eastAsia="ja-JP"/>
        </w:rPr>
        <w:t>49</w:t>
      </w:r>
      <w:r w:rsidR="001F39FF" w:rsidRPr="006D486E">
        <w:rPr>
          <w:rFonts w:ascii="Times New Roman" w:eastAsia="MS Mincho" w:hAnsi="Times New Roman"/>
          <w:sz w:val="28"/>
          <w:szCs w:val="28"/>
          <w:lang w:eastAsia="ja-JP"/>
        </w:rPr>
        <w:t xml:space="preserve"> </w:t>
      </w:r>
      <w:r w:rsidR="006D486E" w:rsidRPr="006D486E">
        <w:rPr>
          <w:rFonts w:ascii="Times New Roman" w:eastAsia="MS Mincho" w:hAnsi="Times New Roman"/>
          <w:sz w:val="28"/>
          <w:szCs w:val="28"/>
          <w:lang w:eastAsia="ja-JP"/>
        </w:rPr>
        <w:t>семей</w:t>
      </w:r>
      <w:r w:rsidR="001F39FF" w:rsidRPr="006D486E">
        <w:rPr>
          <w:rFonts w:ascii="Times New Roman" w:eastAsia="MS Mincho" w:hAnsi="Times New Roman"/>
          <w:sz w:val="28"/>
          <w:szCs w:val="28"/>
          <w:lang w:eastAsia="ja-JP"/>
        </w:rPr>
        <w:t>.</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AB4FED" w:rsidP="00066A79">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Более 50 семей в 2020</w:t>
      </w:r>
      <w:r w:rsidR="00066A79"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00066A79"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Привлечение специалистов на условиях обеспечения жильем </w:t>
      </w:r>
      <w:r w:rsidR="00655F83">
        <w:rPr>
          <w:rFonts w:ascii="Times New Roman" w:hAnsi="Times New Roman"/>
          <w:sz w:val="28"/>
          <w:szCs w:val="28"/>
          <w:lang w:eastAsia="ru-RU"/>
        </w:rPr>
        <w:t xml:space="preserve">будет </w:t>
      </w:r>
      <w:r w:rsidRPr="00066A79">
        <w:rPr>
          <w:rFonts w:ascii="Times New Roman" w:hAnsi="Times New Roman"/>
          <w:sz w:val="28"/>
          <w:szCs w:val="28"/>
          <w:lang w:eastAsia="ru-RU"/>
        </w:rPr>
        <w:t>яв</w:t>
      </w:r>
      <w:r w:rsidR="00655F83">
        <w:rPr>
          <w:rFonts w:ascii="Times New Roman" w:hAnsi="Times New Roman"/>
          <w:sz w:val="28"/>
          <w:szCs w:val="28"/>
          <w:lang w:eastAsia="ru-RU"/>
        </w:rPr>
        <w:t>ля</w:t>
      </w:r>
      <w:r w:rsidRPr="00066A79">
        <w:rPr>
          <w:rFonts w:ascii="Times New Roman" w:hAnsi="Times New Roman"/>
          <w:sz w:val="28"/>
          <w:szCs w:val="28"/>
          <w:lang w:eastAsia="ru-RU"/>
        </w:rPr>
        <w:t>т</w:t>
      </w:r>
      <w:r w:rsidR="00655F83">
        <w:rPr>
          <w:rFonts w:ascii="Times New Roman" w:hAnsi="Times New Roman"/>
          <w:sz w:val="28"/>
          <w:szCs w:val="28"/>
          <w:lang w:eastAsia="ru-RU"/>
        </w:rPr>
        <w:t>ь</w:t>
      </w:r>
      <w:r w:rsidRPr="00066A79">
        <w:rPr>
          <w:rFonts w:ascii="Times New Roman" w:hAnsi="Times New Roman"/>
          <w:sz w:val="28"/>
          <w:szCs w:val="28"/>
          <w:lang w:eastAsia="ru-RU"/>
        </w:rPr>
        <w:t>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Современный рынок жилья в Идринском районе характеризуется высокой стоимостью и ограниченным предложением жилья на вторичном рынке. К 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 xml:space="preserve">Основной градообразующей отраслью района </w:t>
      </w:r>
      <w:r w:rsidR="00655F83">
        <w:rPr>
          <w:rFonts w:ascii="Times New Roman" w:hAnsi="Times New Roman"/>
          <w:sz w:val="28"/>
          <w:szCs w:val="28"/>
          <w:lang w:eastAsia="ru-RU"/>
        </w:rPr>
        <w:t xml:space="preserve">традиционно </w:t>
      </w:r>
      <w:r w:rsidRPr="00066A79">
        <w:rPr>
          <w:rFonts w:ascii="Times New Roman" w:hAnsi="Times New Roman"/>
          <w:sz w:val="28"/>
          <w:szCs w:val="28"/>
          <w:lang w:eastAsia="ru-RU"/>
        </w:rPr>
        <w:t xml:space="preserve">является сельское хозяйство. Производством сельскохозяйственной </w:t>
      </w:r>
      <w:r w:rsidR="0096167E">
        <w:rPr>
          <w:rFonts w:ascii="Times New Roman" w:hAnsi="Times New Roman"/>
          <w:sz w:val="28"/>
          <w:szCs w:val="28"/>
          <w:lang w:eastAsia="ru-RU"/>
        </w:rPr>
        <w:t xml:space="preserve">продукции в районе занимаются 53 </w:t>
      </w:r>
      <w:proofErr w:type="spellStart"/>
      <w:r w:rsidR="0096167E">
        <w:rPr>
          <w:rFonts w:ascii="Times New Roman" w:hAnsi="Times New Roman"/>
          <w:sz w:val="28"/>
          <w:szCs w:val="28"/>
          <w:lang w:eastAsia="ru-RU"/>
        </w:rPr>
        <w:t>сельхозтоваропроизводителя</w:t>
      </w:r>
      <w:proofErr w:type="spellEnd"/>
      <w:r w:rsidRPr="00066A79">
        <w:rPr>
          <w:rFonts w:ascii="Times New Roman" w:hAnsi="Times New Roman"/>
          <w:sz w:val="28"/>
          <w:szCs w:val="28"/>
          <w:lang w:eastAsia="ru-RU"/>
        </w:rPr>
        <w:t xml:space="preserve">.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w:t>
      </w:r>
      <w:r w:rsidR="00655F83">
        <w:rPr>
          <w:rFonts w:ascii="Times New Roman" w:hAnsi="Times New Roman"/>
          <w:sz w:val="28"/>
          <w:szCs w:val="28"/>
          <w:lang w:eastAsia="ru-RU"/>
        </w:rPr>
        <w:t>С</w:t>
      </w:r>
      <w:r w:rsidRPr="00066A79">
        <w:rPr>
          <w:rFonts w:ascii="Times New Roman" w:hAnsi="Times New Roman"/>
          <w:sz w:val="28"/>
          <w:szCs w:val="28"/>
          <w:lang w:eastAsia="ru-RU"/>
        </w:rPr>
        <w:t xml:space="preserve">ущественный вклад </w:t>
      </w:r>
      <w:r w:rsidR="00655F83">
        <w:rPr>
          <w:rFonts w:ascii="Times New Roman" w:hAnsi="Times New Roman"/>
          <w:sz w:val="28"/>
          <w:szCs w:val="28"/>
          <w:lang w:eastAsia="ru-RU"/>
        </w:rPr>
        <w:t xml:space="preserve">в </w:t>
      </w:r>
      <w:r w:rsidRPr="00066A79">
        <w:rPr>
          <w:rFonts w:ascii="Times New Roman" w:hAnsi="Times New Roman"/>
          <w:sz w:val="28"/>
          <w:szCs w:val="28"/>
          <w:lang w:eastAsia="ru-RU"/>
        </w:rPr>
        <w:t>производств</w:t>
      </w:r>
      <w:r w:rsidR="00655F83">
        <w:rPr>
          <w:rFonts w:ascii="Times New Roman" w:hAnsi="Times New Roman"/>
          <w:sz w:val="28"/>
          <w:szCs w:val="28"/>
          <w:lang w:eastAsia="ru-RU"/>
        </w:rPr>
        <w:t>о</w:t>
      </w:r>
      <w:r w:rsidRPr="00066A79">
        <w:rPr>
          <w:rFonts w:ascii="Times New Roman" w:hAnsi="Times New Roman"/>
          <w:sz w:val="28"/>
          <w:szCs w:val="28"/>
          <w:lang w:eastAsia="ru-RU"/>
        </w:rPr>
        <w:t xml:space="preserve"> вносит личное подворье и развитие сельскохозяйственной кооперации. На территории Идринского района осуществляют деятельность </w:t>
      </w:r>
      <w:r w:rsidR="005E5530" w:rsidRPr="005E5530">
        <w:rPr>
          <w:rFonts w:ascii="Times New Roman" w:hAnsi="Times New Roman"/>
          <w:sz w:val="28"/>
          <w:szCs w:val="28"/>
          <w:lang w:eastAsia="ru-RU"/>
        </w:rPr>
        <w:t>5287</w:t>
      </w:r>
      <w:r w:rsidR="005E5530">
        <w:rPr>
          <w:rFonts w:ascii="Times New Roman" w:hAnsi="Times New Roman"/>
          <w:sz w:val="28"/>
          <w:szCs w:val="28"/>
          <w:lang w:eastAsia="ru-RU"/>
        </w:rPr>
        <w:t xml:space="preserve"> личных подсобных хозяйств и два</w:t>
      </w:r>
      <w:r w:rsidRPr="00066A79">
        <w:rPr>
          <w:rFonts w:ascii="Times New Roman" w:hAnsi="Times New Roman"/>
          <w:sz w:val="28"/>
          <w:szCs w:val="28"/>
          <w:lang w:eastAsia="ru-RU"/>
        </w:rPr>
        <w:t xml:space="preserve">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 xml:space="preserve">По данным статистики, среднемесячная заработная плата </w:t>
      </w:r>
      <w:r w:rsidR="005E5530">
        <w:rPr>
          <w:rFonts w:ascii="Times New Roman" w:hAnsi="Times New Roman"/>
          <w:sz w:val="28"/>
          <w:szCs w:val="28"/>
          <w:lang w:eastAsia="ru-RU"/>
        </w:rPr>
        <w:t>работников по полному кругу организаций</w:t>
      </w:r>
      <w:r w:rsidRPr="00066A79">
        <w:rPr>
          <w:rFonts w:ascii="Times New Roman" w:hAnsi="Times New Roman"/>
          <w:sz w:val="28"/>
          <w:szCs w:val="28"/>
          <w:lang w:eastAsia="ru-RU"/>
        </w:rPr>
        <w:t xml:space="preserve"> за 20</w:t>
      </w:r>
      <w:r w:rsidR="00E8349C">
        <w:rPr>
          <w:rFonts w:ascii="Times New Roman" w:hAnsi="Times New Roman"/>
          <w:sz w:val="28"/>
          <w:szCs w:val="28"/>
          <w:lang w:eastAsia="ru-RU"/>
        </w:rPr>
        <w:t>20</w:t>
      </w:r>
      <w:r w:rsidRPr="00066A79">
        <w:rPr>
          <w:rFonts w:ascii="Times New Roman" w:hAnsi="Times New Roman"/>
          <w:sz w:val="28"/>
          <w:szCs w:val="28"/>
          <w:lang w:eastAsia="ru-RU"/>
        </w:rPr>
        <w:t xml:space="preserve"> год составила </w:t>
      </w:r>
      <w:r w:rsidR="005E5530" w:rsidRPr="005E5530">
        <w:rPr>
          <w:rFonts w:ascii="Times New Roman" w:hAnsi="Times New Roman"/>
          <w:sz w:val="28"/>
          <w:szCs w:val="28"/>
          <w:lang w:eastAsia="ru-RU"/>
        </w:rPr>
        <w:t>31465,9</w:t>
      </w:r>
      <w:r w:rsidR="005E5530">
        <w:rPr>
          <w:rFonts w:ascii="Times New Roman" w:hAnsi="Times New Roman"/>
          <w:sz w:val="28"/>
          <w:szCs w:val="28"/>
          <w:lang w:eastAsia="ru-RU"/>
        </w:rPr>
        <w:t xml:space="preserve"> </w:t>
      </w:r>
      <w:r w:rsidRPr="00066A79">
        <w:rPr>
          <w:rFonts w:ascii="Times New Roman" w:hAnsi="Times New Roman"/>
          <w:sz w:val="28"/>
          <w:szCs w:val="28"/>
          <w:lang w:eastAsia="ru-RU"/>
        </w:rPr>
        <w:t>рублей, при этом средняя рыночная стоимость 1 квадратного метра общей площади жилья в Идринском районе на 20</w:t>
      </w:r>
      <w:r w:rsidR="00F351DB">
        <w:rPr>
          <w:rFonts w:ascii="Times New Roman" w:hAnsi="Times New Roman"/>
          <w:sz w:val="28"/>
          <w:szCs w:val="28"/>
          <w:lang w:eastAsia="ru-RU"/>
        </w:rPr>
        <w:t>21</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w:t>
      </w:r>
      <w:r w:rsidR="00F351DB">
        <w:rPr>
          <w:rFonts w:ascii="Times New Roman" w:hAnsi="Times New Roman"/>
          <w:sz w:val="28"/>
          <w:szCs w:val="28"/>
          <w:lang w:eastAsia="ru-RU"/>
        </w:rPr>
        <w:t>8165</w:t>
      </w:r>
      <w:r w:rsidRPr="00066A79">
        <w:rPr>
          <w:rFonts w:ascii="Times New Roman" w:hAnsi="Times New Roman"/>
          <w:sz w:val="28"/>
          <w:szCs w:val="28"/>
          <w:lang w:eastAsia="ru-RU"/>
        </w:rPr>
        <w:t xml:space="preserve"> рубл</w:t>
      </w:r>
      <w:r w:rsidR="00CA2FA4">
        <w:rPr>
          <w:rFonts w:ascii="Times New Roman" w:hAnsi="Times New Roman"/>
          <w:sz w:val="28"/>
          <w:szCs w:val="28"/>
          <w:lang w:eastAsia="ru-RU"/>
        </w:rPr>
        <w:t>ей</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w:t>
      </w:r>
      <w:r w:rsidR="00655F83">
        <w:rPr>
          <w:rFonts w:ascii="Times New Roman" w:hAnsi="Times New Roman"/>
          <w:color w:val="000000"/>
          <w:sz w:val="28"/>
          <w:szCs w:val="28"/>
          <w:lang w:eastAsia="ru-RU"/>
        </w:rPr>
        <w:t xml:space="preserve">комплексное </w:t>
      </w:r>
      <w:r w:rsidRPr="00066A79">
        <w:rPr>
          <w:rFonts w:ascii="Times New Roman" w:hAnsi="Times New Roman"/>
          <w:color w:val="000000"/>
          <w:sz w:val="28"/>
          <w:szCs w:val="28"/>
          <w:lang w:eastAsia="ru-RU"/>
        </w:rPr>
        <w:t xml:space="preserve">обустройство </w:t>
      </w:r>
      <w:r w:rsidR="00655F83">
        <w:rPr>
          <w:rFonts w:ascii="Times New Roman" w:hAnsi="Times New Roman"/>
          <w:color w:val="000000"/>
          <w:sz w:val="28"/>
          <w:szCs w:val="28"/>
          <w:lang w:eastAsia="ru-RU"/>
        </w:rPr>
        <w:t xml:space="preserve">коммунальной инфраструктуры </w:t>
      </w:r>
      <w:r w:rsidRPr="00066A79">
        <w:rPr>
          <w:rFonts w:ascii="Times New Roman" w:hAnsi="Times New Roman"/>
          <w:color w:val="000000"/>
          <w:sz w:val="28"/>
          <w:szCs w:val="28"/>
          <w:lang w:eastAsia="ru-RU"/>
        </w:rPr>
        <w:t xml:space="preserve">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r w:rsidR="00655F83">
        <w:rPr>
          <w:rFonts w:ascii="Times New Roman" w:hAnsi="Times New Roman"/>
          <w:color w:val="000000"/>
          <w:sz w:val="28"/>
          <w:szCs w:val="28"/>
          <w:lang w:eastAsia="ru-RU"/>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547C56" w:rsidRDefault="00547C56"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85244A" w:rsidRDefault="003B4DD7" w:rsidP="0085244A">
      <w:pPr>
        <w:pStyle w:val="af3"/>
        <w:numPr>
          <w:ilvl w:val="0"/>
          <w:numId w:val="47"/>
        </w:numPr>
        <w:outlineLvl w:val="0"/>
        <w:rPr>
          <w:sz w:val="28"/>
          <w:szCs w:val="28"/>
        </w:rPr>
      </w:pPr>
      <w:r w:rsidRPr="0085244A">
        <w:rPr>
          <w:sz w:val="28"/>
          <w:szCs w:val="28"/>
        </w:rPr>
        <w:t xml:space="preserve">  </w:t>
      </w:r>
      <w:r w:rsidR="007B352D" w:rsidRPr="0085244A">
        <w:rPr>
          <w:sz w:val="28"/>
          <w:szCs w:val="28"/>
        </w:rPr>
        <w:t xml:space="preserve">Приоритеты и цели социально-экономического развития в </w:t>
      </w:r>
      <w:r w:rsidR="00B4271E" w:rsidRPr="0085244A">
        <w:rPr>
          <w:sz w:val="28"/>
          <w:szCs w:val="28"/>
        </w:rPr>
        <w:t xml:space="preserve">жилищной </w:t>
      </w:r>
      <w:r w:rsidR="007B352D" w:rsidRPr="0085244A">
        <w:rPr>
          <w:sz w:val="28"/>
          <w:szCs w:val="28"/>
        </w:rPr>
        <w:t xml:space="preserve"> сфере, описание основных целей и задач программы, прогноз</w:t>
      </w:r>
      <w:r w:rsidR="006E7FC8" w:rsidRPr="0085244A">
        <w:rPr>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AB4FED">
        <w:rPr>
          <w:rFonts w:ascii="Times New Roman" w:eastAsia="MS Mincho" w:hAnsi="Times New Roman" w:cs="Times New Roman"/>
          <w:sz w:val="28"/>
          <w:szCs w:val="28"/>
          <w:lang w:eastAsia="ja-JP"/>
        </w:rPr>
        <w:t>23</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w:t>
      </w:r>
      <w:proofErr w:type="spellStart"/>
      <w:r w:rsidRPr="00BD589B">
        <w:rPr>
          <w:rFonts w:ascii="Times New Roman" w:hAnsi="Times New Roman" w:cs="Times New Roman"/>
          <w:sz w:val="28"/>
          <w:szCs w:val="28"/>
        </w:rPr>
        <w:t>энергоэффективности</w:t>
      </w:r>
      <w:proofErr w:type="spellEnd"/>
      <w:r w:rsidRPr="00BD589B">
        <w:rPr>
          <w:rFonts w:ascii="Times New Roman" w:hAnsi="Times New Roman" w:cs="Times New Roman"/>
          <w:sz w:val="28"/>
          <w:szCs w:val="28"/>
        </w:rPr>
        <w:t xml:space="preserve"> и </w:t>
      </w:r>
      <w:proofErr w:type="spellStart"/>
      <w:r w:rsidRPr="00BD589B">
        <w:rPr>
          <w:rFonts w:ascii="Times New Roman" w:hAnsi="Times New Roman" w:cs="Times New Roman"/>
          <w:sz w:val="28"/>
          <w:szCs w:val="28"/>
        </w:rPr>
        <w:t>экологичности</w:t>
      </w:r>
      <w:proofErr w:type="spellEnd"/>
      <w:r w:rsidRPr="00BD589B">
        <w:rPr>
          <w:rFonts w:ascii="Times New Roman" w:hAnsi="Times New Roman" w:cs="Times New Roman"/>
          <w:sz w:val="28"/>
          <w:szCs w:val="28"/>
        </w:rPr>
        <w:t xml:space="preserve">,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953A9F" w:rsidRDefault="00953A9F" w:rsidP="00953A9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2017 год – 30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2018 год – </w:t>
      </w:r>
      <w:r w:rsidR="00655F83">
        <w:rPr>
          <w:rFonts w:ascii="Times New Roman" w:hAnsi="Times New Roman"/>
          <w:sz w:val="28"/>
          <w:szCs w:val="28"/>
        </w:rPr>
        <w:t>8</w:t>
      </w:r>
      <w:r w:rsidR="00C61049">
        <w:rPr>
          <w:rFonts w:ascii="Times New Roman" w:hAnsi="Times New Roman"/>
          <w:sz w:val="28"/>
          <w:szCs w:val="28"/>
        </w:rPr>
        <w:t>64</w:t>
      </w:r>
      <w:r w:rsidR="006A59FF">
        <w:rPr>
          <w:rFonts w:ascii="Times New Roman" w:hAnsi="Times New Roman"/>
          <w:sz w:val="28"/>
          <w:szCs w:val="28"/>
        </w:rPr>
        <w:t xml:space="preserve">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2019 год – </w:t>
      </w:r>
      <w:r w:rsidR="00C61049">
        <w:rPr>
          <w:rFonts w:ascii="Times New Roman" w:hAnsi="Times New Roman"/>
          <w:sz w:val="28"/>
          <w:szCs w:val="28"/>
        </w:rPr>
        <w:t>1</w:t>
      </w:r>
      <w:r w:rsidR="00655F83">
        <w:rPr>
          <w:rFonts w:ascii="Times New Roman" w:hAnsi="Times New Roman"/>
          <w:sz w:val="28"/>
          <w:szCs w:val="28"/>
        </w:rPr>
        <w:t>0</w:t>
      </w:r>
      <w:r>
        <w:rPr>
          <w:rFonts w:ascii="Times New Roman" w:hAnsi="Times New Roman"/>
          <w:sz w:val="28"/>
          <w:szCs w:val="28"/>
        </w:rPr>
        <w:t>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w:t>
      </w:r>
      <w:r w:rsidR="00655F83">
        <w:rPr>
          <w:rFonts w:ascii="Times New Roman" w:hAnsi="Times New Roman"/>
          <w:sz w:val="28"/>
          <w:szCs w:val="28"/>
        </w:rPr>
        <w:t>1</w:t>
      </w:r>
      <w:r w:rsidR="00BA43C6">
        <w:rPr>
          <w:rFonts w:ascii="Times New Roman" w:hAnsi="Times New Roman"/>
          <w:sz w:val="28"/>
          <w:szCs w:val="28"/>
        </w:rPr>
        <w:t>2</w:t>
      </w:r>
      <w:r w:rsidR="00C61049">
        <w:rPr>
          <w:rFonts w:ascii="Times New Roman" w:hAnsi="Times New Roman"/>
          <w:sz w:val="28"/>
          <w:szCs w:val="28"/>
        </w:rPr>
        <w:t>0</w:t>
      </w:r>
      <w:r w:rsidR="00655F83">
        <w:rPr>
          <w:rFonts w:ascii="Times New Roman" w:hAnsi="Times New Roman"/>
          <w:sz w:val="28"/>
          <w:szCs w:val="28"/>
        </w:rPr>
        <w:t>0</w:t>
      </w:r>
      <w:r w:rsidR="00BA43C6">
        <w:rPr>
          <w:rFonts w:ascii="Times New Roman" w:hAnsi="Times New Roman"/>
          <w:sz w:val="28"/>
          <w:szCs w:val="28"/>
        </w:rPr>
        <w:t xml:space="preserve"> кв.м.</w:t>
      </w:r>
    </w:p>
    <w:p w:rsidR="00C61049" w:rsidRDefault="00C61049"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2021 год – </w:t>
      </w:r>
      <w:r w:rsidR="00655F83">
        <w:rPr>
          <w:rFonts w:ascii="Times New Roman" w:hAnsi="Times New Roman"/>
          <w:sz w:val="28"/>
          <w:szCs w:val="28"/>
        </w:rPr>
        <w:t>13</w:t>
      </w:r>
      <w:r>
        <w:rPr>
          <w:rFonts w:ascii="Times New Roman" w:hAnsi="Times New Roman"/>
          <w:sz w:val="28"/>
          <w:szCs w:val="28"/>
        </w:rPr>
        <w:t>00 кв.м.</w:t>
      </w:r>
    </w:p>
    <w:p w:rsidR="00591854" w:rsidRDefault="00591854"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2022 год </w:t>
      </w:r>
      <w:r w:rsidR="004A4FAF">
        <w:rPr>
          <w:rFonts w:ascii="Times New Roman" w:hAnsi="Times New Roman"/>
          <w:sz w:val="28"/>
          <w:szCs w:val="28"/>
        </w:rPr>
        <w:t>–</w:t>
      </w:r>
      <w:r>
        <w:rPr>
          <w:rFonts w:ascii="Times New Roman" w:hAnsi="Times New Roman"/>
          <w:sz w:val="28"/>
          <w:szCs w:val="28"/>
        </w:rPr>
        <w:t xml:space="preserve"> </w:t>
      </w:r>
      <w:r w:rsidR="004A4FAF">
        <w:rPr>
          <w:rFonts w:ascii="Times New Roman" w:hAnsi="Times New Roman"/>
          <w:sz w:val="28"/>
          <w:szCs w:val="28"/>
        </w:rPr>
        <w:t>1400кв.м.</w:t>
      </w:r>
    </w:p>
    <w:p w:rsidR="00AB4FED" w:rsidRDefault="00AB4FE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2023 год – 1400кв.м.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C61049"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C61049">
        <w:rPr>
          <w:rFonts w:ascii="Times New Roman" w:hAnsi="Times New Roman"/>
          <w:sz w:val="28"/>
          <w:szCs w:val="28"/>
        </w:rPr>
        <w:t>;</w:t>
      </w:r>
      <w:r w:rsidR="005F3572" w:rsidRPr="005F3572">
        <w:rPr>
          <w:rFonts w:ascii="Times New Roman" w:hAnsi="Times New Roman"/>
          <w:sz w:val="28"/>
          <w:szCs w:val="28"/>
        </w:rPr>
        <w:t xml:space="preserve"> </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w:t>
      </w:r>
      <w:r w:rsidR="00C61049">
        <w:rPr>
          <w:rFonts w:ascii="Times New Roman" w:hAnsi="Times New Roman"/>
          <w:sz w:val="28"/>
          <w:szCs w:val="28"/>
        </w:rPr>
        <w:t>разработку программы комплексного развития инфраструктуры</w:t>
      </w:r>
      <w:r>
        <w:rPr>
          <w:rFonts w:ascii="Times New Roman" w:hAnsi="Times New Roman"/>
          <w:sz w:val="28"/>
          <w:szCs w:val="28"/>
        </w:rPr>
        <w:t xml:space="preserve"> </w:t>
      </w:r>
      <w:r w:rsidR="00CF6574">
        <w:rPr>
          <w:rFonts w:ascii="Times New Roman" w:hAnsi="Times New Roman"/>
          <w:sz w:val="28"/>
          <w:szCs w:val="28"/>
        </w:rPr>
        <w:t>территории</w:t>
      </w:r>
      <w:r w:rsidR="00C61049">
        <w:rPr>
          <w:rFonts w:ascii="Times New Roman" w:hAnsi="Times New Roman"/>
          <w:sz w:val="28"/>
          <w:szCs w:val="28"/>
        </w:rPr>
        <w:t>;</w:t>
      </w:r>
    </w:p>
    <w:p w:rsidR="00C61049" w:rsidRDefault="00C61049"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организовать разработку </w:t>
      </w:r>
      <w:r w:rsidR="00BE327A">
        <w:rPr>
          <w:rFonts w:ascii="Times New Roman" w:hAnsi="Times New Roman"/>
          <w:sz w:val="28"/>
          <w:szCs w:val="28"/>
        </w:rPr>
        <w:t>документов территориального планирования</w:t>
      </w:r>
      <w:r>
        <w:rPr>
          <w:rFonts w:ascii="Times New Roman" w:hAnsi="Times New Roman"/>
          <w:sz w:val="28"/>
          <w:szCs w:val="28"/>
        </w:rPr>
        <w:t>.</w:t>
      </w:r>
    </w:p>
    <w:p w:rsidR="00F85306"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w:t>
      </w:r>
      <w:r w:rsidR="00F85306">
        <w:rPr>
          <w:rFonts w:ascii="Times New Roman" w:hAnsi="Times New Roman"/>
          <w:sz w:val="28"/>
          <w:szCs w:val="28"/>
        </w:rPr>
        <w:t>:</w:t>
      </w:r>
    </w:p>
    <w:p w:rsidR="009332A0" w:rsidRPr="00F85306" w:rsidRDefault="00F85306" w:rsidP="00F85306">
      <w:pPr>
        <w:spacing w:after="0" w:line="240" w:lineRule="auto"/>
        <w:jc w:val="both"/>
        <w:rPr>
          <w:rFonts w:ascii="Times New Roman" w:hAnsi="Times New Roman"/>
          <w:bCs/>
          <w:sz w:val="28"/>
          <w:szCs w:val="28"/>
        </w:rPr>
      </w:pPr>
      <w:r>
        <w:rPr>
          <w:rFonts w:ascii="Times New Roman" w:hAnsi="Times New Roman"/>
          <w:sz w:val="28"/>
          <w:szCs w:val="28"/>
        </w:rPr>
        <w:t>у</w:t>
      </w:r>
      <w:r w:rsidR="009F42D6" w:rsidRPr="00F85306">
        <w:rPr>
          <w:rFonts w:ascii="Times New Roman" w:hAnsi="Times New Roman"/>
          <w:sz w:val="28"/>
          <w:szCs w:val="28"/>
        </w:rPr>
        <w:t>величить</w:t>
      </w:r>
      <w:r w:rsidRPr="00F85306">
        <w:rPr>
          <w:rFonts w:ascii="Times New Roman" w:hAnsi="Times New Roman"/>
          <w:sz w:val="28"/>
          <w:szCs w:val="28"/>
        </w:rPr>
        <w:t xml:space="preserve"> </w:t>
      </w:r>
      <w:r w:rsidR="008B7B99" w:rsidRPr="00F85306">
        <w:rPr>
          <w:rFonts w:ascii="Times New Roman" w:hAnsi="Times New Roman"/>
          <w:bCs/>
          <w:sz w:val="28"/>
          <w:szCs w:val="28"/>
        </w:rPr>
        <w:t xml:space="preserve">- количество молодых семей, обеспеченных жильем с </w:t>
      </w:r>
      <w:r w:rsidR="00492E78" w:rsidRPr="00F85306">
        <w:rPr>
          <w:rFonts w:ascii="Times New Roman" w:hAnsi="Times New Roman"/>
          <w:bCs/>
          <w:sz w:val="28"/>
          <w:szCs w:val="28"/>
        </w:rPr>
        <w:t>1</w:t>
      </w:r>
      <w:r w:rsidR="008B7B99" w:rsidRPr="00F85306">
        <w:rPr>
          <w:rFonts w:ascii="Times New Roman" w:hAnsi="Times New Roman"/>
          <w:bCs/>
          <w:sz w:val="28"/>
          <w:szCs w:val="28"/>
        </w:rPr>
        <w:t xml:space="preserve"> </w:t>
      </w:r>
      <w:r w:rsidR="002F250F" w:rsidRPr="00F85306">
        <w:rPr>
          <w:rFonts w:ascii="Times New Roman" w:hAnsi="Times New Roman"/>
          <w:bCs/>
          <w:sz w:val="28"/>
          <w:szCs w:val="28"/>
        </w:rPr>
        <w:t>в</w:t>
      </w:r>
      <w:r w:rsidR="008B7B99" w:rsidRPr="00F85306">
        <w:rPr>
          <w:rFonts w:ascii="Times New Roman" w:hAnsi="Times New Roman"/>
          <w:bCs/>
          <w:sz w:val="28"/>
          <w:szCs w:val="28"/>
        </w:rPr>
        <w:t xml:space="preserve"> 201</w:t>
      </w:r>
      <w:r w:rsidR="00492E78" w:rsidRPr="00F85306">
        <w:rPr>
          <w:rFonts w:ascii="Times New Roman" w:hAnsi="Times New Roman"/>
          <w:bCs/>
          <w:sz w:val="28"/>
          <w:szCs w:val="28"/>
        </w:rPr>
        <w:t>7</w:t>
      </w:r>
      <w:r w:rsidR="008B7B99" w:rsidRPr="00F85306">
        <w:rPr>
          <w:rFonts w:ascii="Times New Roman" w:hAnsi="Times New Roman"/>
          <w:bCs/>
          <w:sz w:val="28"/>
          <w:szCs w:val="28"/>
        </w:rPr>
        <w:t xml:space="preserve"> году до </w:t>
      </w:r>
      <w:r w:rsidR="00C61049">
        <w:rPr>
          <w:rFonts w:ascii="Times New Roman" w:hAnsi="Times New Roman"/>
          <w:bCs/>
          <w:sz w:val="28"/>
          <w:szCs w:val="28"/>
        </w:rPr>
        <w:t>5</w:t>
      </w:r>
      <w:r w:rsidR="002F250F" w:rsidRPr="00F85306">
        <w:rPr>
          <w:rFonts w:ascii="Times New Roman" w:hAnsi="Times New Roman"/>
          <w:bCs/>
          <w:sz w:val="28"/>
          <w:szCs w:val="28"/>
        </w:rPr>
        <w:t xml:space="preserve"> - </w:t>
      </w:r>
      <w:r w:rsidR="008B7B99" w:rsidRPr="00F85306">
        <w:rPr>
          <w:rFonts w:ascii="Times New Roman" w:hAnsi="Times New Roman"/>
          <w:bCs/>
          <w:sz w:val="28"/>
          <w:szCs w:val="28"/>
        </w:rPr>
        <w:t xml:space="preserve"> </w:t>
      </w:r>
      <w:r w:rsidR="00042C5A" w:rsidRPr="00F85306">
        <w:rPr>
          <w:rFonts w:ascii="Times New Roman" w:hAnsi="Times New Roman"/>
          <w:bCs/>
          <w:sz w:val="28"/>
          <w:szCs w:val="28"/>
        </w:rPr>
        <w:t>в</w:t>
      </w:r>
      <w:r w:rsidR="008B7B99" w:rsidRPr="00F85306">
        <w:rPr>
          <w:rFonts w:ascii="Times New Roman" w:hAnsi="Times New Roman"/>
          <w:bCs/>
          <w:sz w:val="28"/>
          <w:szCs w:val="28"/>
        </w:rPr>
        <w:t xml:space="preserve"> 20</w:t>
      </w:r>
      <w:r w:rsidR="00042C5A" w:rsidRPr="00F85306">
        <w:rPr>
          <w:rFonts w:ascii="Times New Roman" w:hAnsi="Times New Roman"/>
          <w:bCs/>
          <w:sz w:val="28"/>
          <w:szCs w:val="28"/>
        </w:rPr>
        <w:t>30</w:t>
      </w:r>
      <w:r w:rsidR="008B7B99" w:rsidRPr="00F85306">
        <w:rPr>
          <w:rFonts w:ascii="Times New Roman" w:hAnsi="Times New Roman"/>
          <w:bCs/>
          <w:sz w:val="28"/>
          <w:szCs w:val="28"/>
        </w:rPr>
        <w:t xml:space="preserve"> году</w:t>
      </w:r>
      <w:r w:rsidR="009332A0" w:rsidRPr="00F85306">
        <w:rPr>
          <w:rFonts w:ascii="Times New Roman" w:hAnsi="Times New Roman"/>
          <w:bCs/>
          <w:sz w:val="28"/>
          <w:szCs w:val="28"/>
        </w:rPr>
        <w:t>;</w:t>
      </w:r>
    </w:p>
    <w:p w:rsidR="00787E9F" w:rsidRDefault="00C61049" w:rsidP="009F42D6">
      <w:pPr>
        <w:pStyle w:val="ConsPlusCell"/>
        <w:jc w:val="both"/>
        <w:rPr>
          <w:sz w:val="28"/>
          <w:szCs w:val="28"/>
        </w:rPr>
      </w:pPr>
      <w:r>
        <w:rPr>
          <w:sz w:val="28"/>
          <w:szCs w:val="28"/>
        </w:rPr>
        <w:t xml:space="preserve">- </w:t>
      </w:r>
      <w:r w:rsidRPr="004A4FAF">
        <w:rPr>
          <w:sz w:val="28"/>
          <w:szCs w:val="28"/>
        </w:rPr>
        <w:t>осуществить качественное и надежное обеспечение коммунальными</w:t>
      </w:r>
      <w:r w:rsidR="004A4FAF" w:rsidRPr="004A4FAF">
        <w:rPr>
          <w:sz w:val="28"/>
          <w:szCs w:val="28"/>
        </w:rPr>
        <w:t>, транспортными и социальными</w:t>
      </w:r>
      <w:r w:rsidRPr="004A4FAF">
        <w:rPr>
          <w:sz w:val="28"/>
          <w:szCs w:val="28"/>
        </w:rPr>
        <w:t xml:space="preserve"> услугами п</w:t>
      </w:r>
      <w:r w:rsidR="004A4FAF" w:rsidRPr="004A4FAF">
        <w:rPr>
          <w:sz w:val="28"/>
          <w:szCs w:val="28"/>
        </w:rPr>
        <w:t>отребителей сельского поселения</w:t>
      </w:r>
      <w:r>
        <w:rPr>
          <w:sz w:val="28"/>
          <w:szCs w:val="28"/>
        </w:rPr>
        <w:t>;</w:t>
      </w:r>
    </w:p>
    <w:p w:rsidR="00C61049" w:rsidRDefault="00C61049" w:rsidP="009F42D6">
      <w:pPr>
        <w:pStyle w:val="ConsPlusCell"/>
        <w:jc w:val="both"/>
        <w:rPr>
          <w:bCs/>
          <w:sz w:val="28"/>
          <w:szCs w:val="28"/>
        </w:rPr>
      </w:pPr>
      <w:r>
        <w:rPr>
          <w:sz w:val="28"/>
          <w:szCs w:val="28"/>
        </w:rPr>
        <w:t xml:space="preserve">- </w:t>
      </w:r>
      <w:r w:rsidR="00655F83">
        <w:rPr>
          <w:sz w:val="28"/>
          <w:szCs w:val="28"/>
        </w:rPr>
        <w:t>организовать р</w:t>
      </w:r>
      <w:r w:rsidR="00655F83" w:rsidRPr="00CF5845">
        <w:rPr>
          <w:sz w:val="28"/>
          <w:szCs w:val="28"/>
        </w:rPr>
        <w:t>ациональное и эффективное использование территории, созда</w:t>
      </w:r>
      <w:r w:rsidR="00655F83">
        <w:rPr>
          <w:sz w:val="28"/>
          <w:szCs w:val="28"/>
        </w:rPr>
        <w:t>ть</w:t>
      </w:r>
      <w:r w:rsidR="00655F83" w:rsidRPr="00CF5845">
        <w:rPr>
          <w:sz w:val="28"/>
          <w:szCs w:val="28"/>
        </w:rPr>
        <w:t xml:space="preserve"> предпосылк</w:t>
      </w:r>
      <w:r w:rsidR="00655F83">
        <w:rPr>
          <w:sz w:val="28"/>
          <w:szCs w:val="28"/>
        </w:rPr>
        <w:t>и</w:t>
      </w:r>
      <w:r w:rsidR="00655F83" w:rsidRPr="00CF5845">
        <w:rPr>
          <w:sz w:val="28"/>
          <w:szCs w:val="28"/>
        </w:rPr>
        <w:t xml:space="preserve"> для застройки и благоустройства территори</w:t>
      </w:r>
      <w:r w:rsidR="00655F83">
        <w:rPr>
          <w:sz w:val="28"/>
          <w:szCs w:val="28"/>
        </w:rPr>
        <w:t>и</w:t>
      </w:r>
      <w:r w:rsidR="00655F83" w:rsidRPr="00CF5845">
        <w:rPr>
          <w:sz w:val="28"/>
          <w:szCs w:val="28"/>
        </w:rPr>
        <w:t xml:space="preserve">  сельск</w:t>
      </w:r>
      <w:r w:rsidR="00655F83">
        <w:rPr>
          <w:sz w:val="28"/>
          <w:szCs w:val="28"/>
        </w:rPr>
        <w:t>ого</w:t>
      </w:r>
      <w:r w:rsidR="00655F83" w:rsidRPr="00CF5845">
        <w:rPr>
          <w:sz w:val="28"/>
          <w:szCs w:val="28"/>
        </w:rPr>
        <w:t xml:space="preserve"> поселени</w:t>
      </w:r>
      <w:r w:rsidR="00655F83">
        <w:rPr>
          <w:sz w:val="28"/>
          <w:szCs w:val="28"/>
        </w:rPr>
        <w:t>я</w:t>
      </w:r>
      <w:r w:rsidR="00556F0D">
        <w:rPr>
          <w:sz w:val="28"/>
          <w:szCs w:val="28"/>
        </w:rPr>
        <w:t>.</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A17AC" w:rsidRDefault="00FA17AC"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F36D17" w:rsidRDefault="00F36D17"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E27AE3" w:rsidRPr="00F36D17">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F85306" w:rsidRDefault="00DB0013"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F85306" w:rsidRPr="008B7B99">
        <w:rPr>
          <w:rFonts w:ascii="Times New Roman" w:eastAsia="Calibri" w:hAnsi="Times New Roman"/>
          <w:sz w:val="28"/>
          <w:szCs w:val="28"/>
          <w:lang w:eastAsia="ru-RU"/>
        </w:rPr>
        <w:t>Обеспечение жильем молодых семей</w:t>
      </w:r>
      <w:r w:rsidR="00F85306">
        <w:rPr>
          <w:rFonts w:ascii="Times New Roman" w:eastAsia="Calibri" w:hAnsi="Times New Roman"/>
          <w:sz w:val="28"/>
          <w:szCs w:val="28"/>
          <w:lang w:eastAsia="ru-RU"/>
        </w:rPr>
        <w:t xml:space="preserve"> Идринского района. </w:t>
      </w:r>
      <w:r w:rsidR="00F85306"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9B392F">
        <w:rPr>
          <w:rFonts w:ascii="Times New Roman" w:eastAsia="Calibri" w:hAnsi="Times New Roman"/>
          <w:sz w:val="28"/>
          <w:szCs w:val="28"/>
          <w:lang w:eastAsia="ru-RU"/>
        </w:rPr>
        <w:t>3</w:t>
      </w:r>
      <w:r w:rsidR="00F85306" w:rsidRPr="00042C5A">
        <w:rPr>
          <w:rFonts w:ascii="Times New Roman" w:eastAsia="Calibri" w:hAnsi="Times New Roman"/>
          <w:sz w:val="28"/>
          <w:szCs w:val="28"/>
          <w:lang w:eastAsia="ru-RU"/>
        </w:rPr>
        <w:t xml:space="preserve"> к настоящей Программе</w:t>
      </w:r>
      <w:r w:rsidR="00F85306">
        <w:rPr>
          <w:rFonts w:ascii="Times New Roman" w:eastAsia="Calibri" w:hAnsi="Times New Roman"/>
          <w:sz w:val="28"/>
          <w:szCs w:val="28"/>
          <w:lang w:eastAsia="ru-RU"/>
        </w:rPr>
        <w:t>.</w:t>
      </w:r>
    </w:p>
    <w:p w:rsidR="00861E7B" w:rsidRDefault="00492E78" w:rsidP="00861E7B">
      <w:pPr>
        <w:widowControl w:val="0"/>
        <w:adjustRightInd w:val="0"/>
        <w:spacing w:after="0" w:line="240" w:lineRule="auto"/>
        <w:ind w:firstLine="540"/>
        <w:jc w:val="both"/>
        <w:textAlignment w:val="baseline"/>
        <w:rPr>
          <w:rFonts w:ascii="Times New Roman" w:hAnsi="Times New Roman"/>
          <w:sz w:val="28"/>
          <w:szCs w:val="28"/>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A73933" w:rsidRPr="00A73933">
        <w:rPr>
          <w:rFonts w:ascii="Times New Roman" w:eastAsia="Calibri" w:hAnsi="Times New Roman"/>
          <w:sz w:val="28"/>
          <w:szCs w:val="28"/>
          <w:lang w:eastAsia="ru-RU"/>
        </w:rPr>
        <w:t xml:space="preserve"> </w:t>
      </w:r>
      <w:r w:rsidR="00861E7B" w:rsidRPr="002A20B7">
        <w:rPr>
          <w:rFonts w:ascii="Times New Roman" w:hAnsi="Times New Roman"/>
          <w:sz w:val="28"/>
          <w:szCs w:val="28"/>
        </w:rPr>
        <w:t xml:space="preserve">Разработка </w:t>
      </w:r>
      <w:r w:rsidR="00861E7B">
        <w:rPr>
          <w:rFonts w:ascii="Times New Roman" w:hAnsi="Times New Roman"/>
          <w:sz w:val="28"/>
          <w:szCs w:val="28"/>
        </w:rPr>
        <w:t>документов для комплексного и устойчивого развития территории</w:t>
      </w:r>
      <w:r w:rsidR="00861E7B" w:rsidRPr="002A20B7">
        <w:rPr>
          <w:rFonts w:ascii="Times New Roman" w:hAnsi="Times New Roman"/>
          <w:sz w:val="28"/>
          <w:szCs w:val="28"/>
        </w:rPr>
        <w:t>.</w:t>
      </w:r>
    </w:p>
    <w:p w:rsidR="00861E7B" w:rsidRDefault="00A73933" w:rsidP="00861E7B">
      <w:pPr>
        <w:autoSpaceDE w:val="0"/>
        <w:autoSpaceDN w:val="0"/>
        <w:adjustRightInd w:val="0"/>
        <w:spacing w:after="0" w:line="240" w:lineRule="auto"/>
        <w:ind w:firstLine="540"/>
        <w:jc w:val="both"/>
        <w:rPr>
          <w:rFonts w:ascii="Times New Roman" w:eastAsia="Calibri" w:hAnsi="Times New Roman"/>
          <w:sz w:val="28"/>
          <w:szCs w:val="28"/>
          <w:lang w:eastAsia="ru-RU"/>
        </w:rPr>
      </w:pPr>
      <w:r w:rsidRPr="009B392F">
        <w:rPr>
          <w:rFonts w:ascii="Times New Roman" w:hAnsi="Times New Roman"/>
          <w:sz w:val="28"/>
          <w:szCs w:val="28"/>
          <w:u w:val="single"/>
        </w:rPr>
        <w:t>Мероприятие 3.</w:t>
      </w:r>
      <w:r w:rsidR="00861E7B">
        <w:rPr>
          <w:rFonts w:ascii="Times New Roman" w:hAnsi="Times New Roman"/>
          <w:sz w:val="28"/>
          <w:szCs w:val="28"/>
          <w:u w:val="single"/>
        </w:rPr>
        <w:t xml:space="preserve"> </w:t>
      </w:r>
      <w:r w:rsidR="00861E7B">
        <w:rPr>
          <w:rFonts w:ascii="Times New Roman" w:hAnsi="Times New Roman"/>
          <w:sz w:val="28"/>
          <w:szCs w:val="28"/>
        </w:rPr>
        <w:t xml:space="preserve"> Разработка документов территориального планирования.</w:t>
      </w:r>
    </w:p>
    <w:p w:rsidR="00C74FB2" w:rsidRPr="00C74FB2" w:rsidRDefault="00A73933" w:rsidP="00D47C07">
      <w:pPr>
        <w:spacing w:after="0" w:line="240" w:lineRule="auto"/>
        <w:jc w:val="both"/>
        <w:rPr>
          <w:rFonts w:ascii="Times New Roman" w:hAnsi="Times New Roman"/>
          <w:sz w:val="28"/>
          <w:szCs w:val="28"/>
          <w:lang w:eastAsia="ru-RU"/>
        </w:rPr>
      </w:pPr>
      <w:r w:rsidRPr="009B392F">
        <w:rPr>
          <w:rFonts w:ascii="Times New Roman" w:hAnsi="Times New Roman"/>
          <w:sz w:val="28"/>
          <w:szCs w:val="28"/>
        </w:rPr>
        <w:t xml:space="preserve"> </w:t>
      </w:r>
      <w:r w:rsidR="00C74FB2"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00C74FB2"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w:t>
      </w:r>
      <w:r w:rsidR="008B7B99" w:rsidRPr="00A61706">
        <w:rPr>
          <w:rFonts w:ascii="Times New Roman" w:hAnsi="Times New Roman"/>
          <w:sz w:val="28"/>
          <w:szCs w:val="28"/>
          <w:lang w:eastAsia="ru-RU"/>
        </w:rPr>
        <w:t>федерального</w:t>
      </w:r>
      <w:r w:rsidR="00C74FB2" w:rsidRPr="00A61706">
        <w:rPr>
          <w:rFonts w:ascii="Times New Roman" w:hAnsi="Times New Roman"/>
          <w:sz w:val="28"/>
          <w:szCs w:val="28"/>
          <w:lang w:eastAsia="ru-RU"/>
        </w:rPr>
        <w:t xml:space="preserve"> бюджет</w:t>
      </w:r>
      <w:r w:rsidR="008B7B99" w:rsidRPr="00A61706">
        <w:rPr>
          <w:rFonts w:ascii="Times New Roman" w:hAnsi="Times New Roman"/>
          <w:sz w:val="28"/>
          <w:szCs w:val="28"/>
          <w:lang w:eastAsia="ru-RU"/>
        </w:rPr>
        <w:t>ов</w:t>
      </w:r>
      <w:r w:rsidR="00C74FB2"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00C74FB2" w:rsidRPr="00C74FB2">
        <w:rPr>
          <w:rFonts w:ascii="Times New Roman" w:hAnsi="Times New Roman"/>
          <w:sz w:val="28"/>
          <w:szCs w:val="28"/>
          <w:lang w:eastAsia="ru-RU"/>
        </w:rPr>
        <w:t xml:space="preserve"> предусмотрено </w:t>
      </w:r>
      <w:r w:rsidR="008624E0">
        <w:rPr>
          <w:rFonts w:ascii="Times New Roman" w:hAnsi="Times New Roman"/>
          <w:sz w:val="28"/>
          <w:szCs w:val="28"/>
          <w:lang w:eastAsia="ru-RU"/>
        </w:rPr>
        <w:t xml:space="preserve">   </w:t>
      </w:r>
      <w:r w:rsidR="00EE69D6" w:rsidRPr="00EE69D6">
        <w:rPr>
          <w:rFonts w:ascii="Times New Roman" w:hAnsi="Times New Roman"/>
          <w:sz w:val="28"/>
          <w:szCs w:val="28"/>
          <w:lang w:eastAsia="ru-RU"/>
        </w:rPr>
        <w:t xml:space="preserve"> </w:t>
      </w:r>
      <w:r w:rsidR="00C74FB2" w:rsidRPr="00C74FB2">
        <w:rPr>
          <w:rFonts w:ascii="Times New Roman" w:hAnsi="Times New Roman"/>
          <w:sz w:val="28"/>
          <w:szCs w:val="28"/>
          <w:lang w:eastAsia="ru-RU"/>
        </w:rPr>
        <w:t>рубл</w:t>
      </w:r>
      <w:r w:rsidR="008624E0">
        <w:rPr>
          <w:rFonts w:ascii="Times New Roman" w:hAnsi="Times New Roman"/>
          <w:sz w:val="28"/>
          <w:szCs w:val="28"/>
          <w:lang w:eastAsia="ru-RU"/>
        </w:rPr>
        <w:t>ей</w:t>
      </w:r>
      <w:r w:rsidR="00C74FB2" w:rsidRPr="00C74FB2">
        <w:rPr>
          <w:rFonts w:ascii="Times New Roman" w:hAnsi="Times New Roman"/>
          <w:sz w:val="28"/>
          <w:szCs w:val="28"/>
          <w:lang w:eastAsia="ru-RU"/>
        </w:rPr>
        <w:t>, в том числе по годам:</w:t>
      </w:r>
      <w:r w:rsidR="007E3B43" w:rsidRPr="00022C46">
        <w:rPr>
          <w:rFonts w:ascii="Times New Roman" w:hAnsi="Times New Roman"/>
          <w:sz w:val="28"/>
          <w:szCs w:val="28"/>
          <w:lang w:eastAsia="ru-RU"/>
        </w:rPr>
        <w:t xml:space="preserve">, </w:t>
      </w:r>
      <w:r w:rsidR="00D47C07" w:rsidRPr="00861545">
        <w:rPr>
          <w:rFonts w:ascii="Times New Roman" w:hAnsi="Times New Roman"/>
          <w:sz w:val="28"/>
          <w:szCs w:val="28"/>
        </w:rPr>
        <w:t xml:space="preserve">2017 – 1085544,0 р., </w:t>
      </w:r>
      <w:r w:rsidR="007E3B43" w:rsidRPr="00861545">
        <w:rPr>
          <w:rFonts w:ascii="Times New Roman" w:hAnsi="Times New Roman"/>
          <w:sz w:val="28"/>
          <w:szCs w:val="28"/>
          <w:lang w:eastAsia="ru-RU"/>
        </w:rPr>
        <w:t>201</w:t>
      </w:r>
      <w:r w:rsidR="00137B59" w:rsidRPr="00861545">
        <w:rPr>
          <w:rFonts w:ascii="Times New Roman" w:hAnsi="Times New Roman"/>
          <w:sz w:val="28"/>
          <w:szCs w:val="28"/>
          <w:lang w:eastAsia="ru-RU"/>
        </w:rPr>
        <w:t>8</w:t>
      </w:r>
      <w:r w:rsidR="00C74FB2" w:rsidRPr="00861545">
        <w:rPr>
          <w:rFonts w:ascii="Times New Roman" w:hAnsi="Times New Roman"/>
          <w:sz w:val="28"/>
          <w:szCs w:val="28"/>
          <w:lang w:eastAsia="ru-RU"/>
        </w:rPr>
        <w:t xml:space="preserve"> год -  </w:t>
      </w:r>
      <w:r w:rsidR="008C2520" w:rsidRPr="00861545">
        <w:rPr>
          <w:rFonts w:ascii="Times New Roman" w:hAnsi="Times New Roman"/>
          <w:sz w:val="28"/>
          <w:szCs w:val="28"/>
          <w:lang w:eastAsia="ru-RU"/>
        </w:rPr>
        <w:t>287460,25</w:t>
      </w:r>
      <w:r w:rsidR="00C74FB2" w:rsidRPr="00861545">
        <w:rPr>
          <w:rFonts w:ascii="Times New Roman" w:hAnsi="Times New Roman"/>
          <w:sz w:val="28"/>
          <w:szCs w:val="28"/>
          <w:lang w:eastAsia="ru-RU"/>
        </w:rPr>
        <w:t xml:space="preserve"> рублей, 201</w:t>
      </w:r>
      <w:r w:rsidR="00137B59" w:rsidRPr="00861545">
        <w:rPr>
          <w:rFonts w:ascii="Times New Roman" w:hAnsi="Times New Roman"/>
          <w:sz w:val="28"/>
          <w:szCs w:val="28"/>
          <w:lang w:eastAsia="ru-RU"/>
        </w:rPr>
        <w:t>9</w:t>
      </w:r>
      <w:r w:rsidR="00C74FB2" w:rsidRPr="00861545">
        <w:rPr>
          <w:rFonts w:ascii="Times New Roman" w:hAnsi="Times New Roman"/>
          <w:sz w:val="28"/>
          <w:szCs w:val="28"/>
          <w:lang w:eastAsia="ru-RU"/>
        </w:rPr>
        <w:t xml:space="preserve"> год </w:t>
      </w:r>
      <w:r w:rsidR="007E3B43" w:rsidRPr="00861545">
        <w:rPr>
          <w:rFonts w:ascii="Times New Roman" w:hAnsi="Times New Roman"/>
          <w:sz w:val="28"/>
          <w:szCs w:val="28"/>
          <w:lang w:eastAsia="ru-RU"/>
        </w:rPr>
        <w:t>–</w:t>
      </w:r>
      <w:r w:rsidR="00C74FB2" w:rsidRPr="00861545">
        <w:rPr>
          <w:rFonts w:ascii="Times New Roman" w:hAnsi="Times New Roman"/>
          <w:sz w:val="28"/>
          <w:szCs w:val="28"/>
          <w:lang w:eastAsia="ru-RU"/>
        </w:rPr>
        <w:t xml:space="preserve"> </w:t>
      </w:r>
      <w:r w:rsidR="00591854" w:rsidRPr="00861545">
        <w:rPr>
          <w:rFonts w:ascii="Times New Roman" w:hAnsi="Times New Roman"/>
          <w:sz w:val="28"/>
          <w:szCs w:val="28"/>
          <w:lang w:eastAsia="ru-RU"/>
        </w:rPr>
        <w:t>269</w:t>
      </w:r>
      <w:r w:rsidR="00FA4975" w:rsidRPr="00861545">
        <w:rPr>
          <w:rFonts w:ascii="Times New Roman" w:hAnsi="Times New Roman"/>
          <w:sz w:val="28"/>
          <w:szCs w:val="28"/>
          <w:lang w:eastAsia="ru-RU"/>
        </w:rPr>
        <w:t> 110,00</w:t>
      </w:r>
      <w:r w:rsidR="00137B59" w:rsidRPr="00861545">
        <w:rPr>
          <w:rFonts w:ascii="Times New Roman" w:hAnsi="Times New Roman"/>
          <w:sz w:val="28"/>
          <w:szCs w:val="28"/>
          <w:lang w:eastAsia="ru-RU"/>
        </w:rPr>
        <w:t xml:space="preserve"> </w:t>
      </w:r>
      <w:r w:rsidR="00C74FB2" w:rsidRPr="00861545">
        <w:rPr>
          <w:rFonts w:ascii="Times New Roman" w:hAnsi="Times New Roman"/>
          <w:sz w:val="28"/>
          <w:szCs w:val="28"/>
          <w:lang w:eastAsia="ru-RU"/>
        </w:rPr>
        <w:t>руб.</w:t>
      </w:r>
      <w:r w:rsidR="00F93BD8" w:rsidRPr="00861545">
        <w:rPr>
          <w:rFonts w:ascii="Times New Roman" w:hAnsi="Times New Roman"/>
          <w:sz w:val="28"/>
          <w:szCs w:val="28"/>
          <w:lang w:eastAsia="ru-RU"/>
        </w:rPr>
        <w:t xml:space="preserve">, 2020 год - </w:t>
      </w:r>
      <w:r w:rsidR="00591854" w:rsidRPr="00861545">
        <w:rPr>
          <w:rFonts w:ascii="Times New Roman" w:hAnsi="Times New Roman"/>
          <w:sz w:val="28"/>
          <w:szCs w:val="28"/>
          <w:lang w:eastAsia="ru-RU"/>
        </w:rPr>
        <w:t>399</w:t>
      </w:r>
      <w:r w:rsidR="008624E0" w:rsidRPr="00861545">
        <w:rPr>
          <w:rFonts w:ascii="Times New Roman" w:hAnsi="Times New Roman"/>
          <w:sz w:val="28"/>
          <w:szCs w:val="28"/>
          <w:lang w:eastAsia="ru-RU"/>
        </w:rPr>
        <w:t>110</w:t>
      </w:r>
      <w:r w:rsidR="008C2520" w:rsidRPr="00861545">
        <w:rPr>
          <w:rFonts w:ascii="Times New Roman" w:hAnsi="Times New Roman"/>
          <w:sz w:val="28"/>
          <w:szCs w:val="28"/>
          <w:lang w:eastAsia="ru-RU"/>
        </w:rPr>
        <w:t xml:space="preserve">,00 </w:t>
      </w:r>
      <w:r w:rsidR="00F93BD8" w:rsidRPr="00861545">
        <w:rPr>
          <w:rFonts w:ascii="Times New Roman" w:hAnsi="Times New Roman"/>
          <w:sz w:val="28"/>
          <w:szCs w:val="28"/>
          <w:lang w:eastAsia="ru-RU"/>
        </w:rPr>
        <w:t>руб.</w:t>
      </w:r>
      <w:r w:rsidR="008624E0" w:rsidRPr="00861545">
        <w:rPr>
          <w:rFonts w:ascii="Times New Roman" w:hAnsi="Times New Roman"/>
          <w:sz w:val="28"/>
          <w:szCs w:val="28"/>
          <w:lang w:eastAsia="ru-RU"/>
        </w:rPr>
        <w:t xml:space="preserve">, </w:t>
      </w:r>
      <w:r w:rsidR="006C1E11">
        <w:rPr>
          <w:rFonts w:ascii="Times New Roman" w:hAnsi="Times New Roman"/>
          <w:sz w:val="28"/>
          <w:szCs w:val="28"/>
          <w:lang w:eastAsia="ru-RU"/>
        </w:rPr>
        <w:t>2021 год -</w:t>
      </w:r>
      <w:r w:rsidR="0020442C">
        <w:rPr>
          <w:rFonts w:ascii="Times New Roman" w:hAnsi="Times New Roman"/>
          <w:sz w:val="28"/>
          <w:szCs w:val="28"/>
          <w:lang w:eastAsia="ru-RU"/>
        </w:rPr>
        <w:t xml:space="preserve"> </w:t>
      </w:r>
      <w:r w:rsidR="00E8349C">
        <w:rPr>
          <w:rFonts w:ascii="Times New Roman" w:hAnsi="Times New Roman"/>
          <w:sz w:val="28"/>
          <w:szCs w:val="28"/>
          <w:lang w:eastAsia="ru-RU"/>
        </w:rPr>
        <w:t>66</w:t>
      </w:r>
      <w:r w:rsidR="0020442C" w:rsidRPr="0020442C">
        <w:rPr>
          <w:rFonts w:ascii="Times New Roman" w:hAnsi="Times New Roman"/>
          <w:sz w:val="28"/>
          <w:szCs w:val="28"/>
          <w:lang w:eastAsia="ru-RU"/>
        </w:rPr>
        <w:t>7 110,00</w:t>
      </w:r>
      <w:r w:rsidR="006C1E11">
        <w:rPr>
          <w:rFonts w:ascii="Times New Roman" w:hAnsi="Times New Roman"/>
          <w:sz w:val="28"/>
          <w:szCs w:val="28"/>
          <w:lang w:eastAsia="ru-RU"/>
        </w:rPr>
        <w:t xml:space="preserve">  руб., 2022 год – </w:t>
      </w:r>
      <w:r w:rsidR="005A2F51">
        <w:rPr>
          <w:rFonts w:ascii="Times New Roman" w:hAnsi="Times New Roman"/>
          <w:sz w:val="28"/>
          <w:szCs w:val="28"/>
          <w:lang w:eastAsia="ru-RU"/>
        </w:rPr>
        <w:t>35</w:t>
      </w:r>
      <w:r w:rsidR="0020442C">
        <w:rPr>
          <w:rFonts w:ascii="Times New Roman" w:hAnsi="Times New Roman"/>
          <w:sz w:val="28"/>
          <w:szCs w:val="28"/>
          <w:lang w:eastAsia="ru-RU"/>
        </w:rPr>
        <w:t>9 110,00</w:t>
      </w:r>
      <w:r w:rsidR="00591854" w:rsidRPr="00861545">
        <w:rPr>
          <w:rFonts w:ascii="Times New Roman" w:hAnsi="Times New Roman"/>
          <w:sz w:val="28"/>
          <w:szCs w:val="28"/>
          <w:lang w:eastAsia="ru-RU"/>
        </w:rPr>
        <w:t xml:space="preserve"> руб.</w:t>
      </w:r>
      <w:r w:rsidR="006C1E11">
        <w:rPr>
          <w:rFonts w:ascii="Times New Roman" w:hAnsi="Times New Roman"/>
          <w:sz w:val="28"/>
          <w:szCs w:val="28"/>
          <w:lang w:eastAsia="ru-RU"/>
        </w:rPr>
        <w:t>, 2023</w:t>
      </w:r>
      <w:r w:rsidR="00AB4FED">
        <w:rPr>
          <w:rFonts w:ascii="Times New Roman" w:hAnsi="Times New Roman"/>
          <w:sz w:val="28"/>
          <w:szCs w:val="28"/>
          <w:lang w:eastAsia="ru-RU"/>
        </w:rPr>
        <w:t xml:space="preserve"> -</w:t>
      </w:r>
      <w:r w:rsidR="0020442C">
        <w:rPr>
          <w:rFonts w:ascii="Times New Roman" w:hAnsi="Times New Roman"/>
          <w:sz w:val="28"/>
          <w:szCs w:val="28"/>
          <w:lang w:eastAsia="ru-RU"/>
        </w:rPr>
        <w:t>269 110,00ркб.</w:t>
      </w:r>
      <w:r w:rsidR="00AB4FED">
        <w:rPr>
          <w:rFonts w:ascii="Times New Roman" w:hAnsi="Times New Roman"/>
          <w:sz w:val="28"/>
          <w:szCs w:val="28"/>
          <w:lang w:eastAsia="ru-RU"/>
        </w:rPr>
        <w:t xml:space="preserve"> </w:t>
      </w:r>
      <w:r w:rsidR="006C1E11">
        <w:rPr>
          <w:rFonts w:ascii="Times New Roman" w:hAnsi="Times New Roman"/>
          <w:sz w:val="28"/>
          <w:szCs w:val="28"/>
          <w:lang w:eastAsia="ru-RU"/>
        </w:rPr>
        <w:t xml:space="preserve"> </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Министерство строительства 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FA17AC">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средств краевого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Годовой отчет предоставляется в отдел планирования и экономического развития администрации Идринского района до 1 марта года, следующего за отчетным.</w:t>
      </w:r>
    </w:p>
    <w:p w:rsidR="00FA17AC" w:rsidRPr="00FA17AC" w:rsidRDefault="00FA17AC" w:rsidP="00FA17AC">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FA17AC">
        <w:rPr>
          <w:rFonts w:ascii="Times New Roman" w:hAnsi="Times New Roman"/>
          <w:sz w:val="28"/>
          <w:szCs w:val="28"/>
          <w:lang w:eastAsia="ru-RU"/>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FA17AC" w:rsidRPr="00C74FB2" w:rsidRDefault="00FA17AC"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p>
    <w:p w:rsidR="00C74FB2" w:rsidRPr="00C74FB2" w:rsidRDefault="00FA17AC" w:rsidP="00C74FB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C74FB2"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00C74FB2"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00C74FB2"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F85306">
        <w:rPr>
          <w:rFonts w:ascii="Times New Roman" w:hAnsi="Times New Roman"/>
          <w:sz w:val="28"/>
          <w:szCs w:val="28"/>
          <w:lang w:eastAsia="ru-RU"/>
        </w:rPr>
        <w:t xml:space="preserve">в соответствии с мероприятием </w:t>
      </w:r>
      <w:r w:rsidR="00F85306"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F85306">
        <w:rPr>
          <w:rFonts w:ascii="Times New Roman" w:hAnsi="Times New Roman"/>
          <w:sz w:val="28"/>
          <w:szCs w:val="28"/>
          <w:lang w:eastAsia="ru-RU"/>
        </w:rPr>
        <w:t>;</w:t>
      </w:r>
    </w:p>
    <w:p w:rsidR="00655F83" w:rsidRDefault="00B57188" w:rsidP="00A7393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A73933">
        <w:rPr>
          <w:rFonts w:ascii="Times New Roman" w:hAnsi="Times New Roman"/>
          <w:sz w:val="28"/>
          <w:szCs w:val="28"/>
          <w:lang w:eastAsia="ru-RU"/>
        </w:rPr>
        <w:t>100% финансирование из районного бюджета</w:t>
      </w:r>
      <w:r w:rsidR="00655F83">
        <w:rPr>
          <w:rFonts w:ascii="Times New Roman" w:hAnsi="Times New Roman"/>
          <w:sz w:val="28"/>
          <w:szCs w:val="28"/>
          <w:lang w:eastAsia="ru-RU"/>
        </w:rPr>
        <w:t xml:space="preserve">; </w:t>
      </w:r>
    </w:p>
    <w:p w:rsidR="00EE038A" w:rsidRDefault="00655F83" w:rsidP="00BB290F">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3 </w:t>
      </w:r>
      <w:r w:rsidR="00A73933">
        <w:rPr>
          <w:rFonts w:ascii="Times New Roman" w:hAnsi="Times New Roman"/>
          <w:sz w:val="28"/>
          <w:szCs w:val="28"/>
          <w:lang w:eastAsia="ru-RU"/>
        </w:rPr>
        <w:t>–</w:t>
      </w:r>
      <w:r>
        <w:rPr>
          <w:rFonts w:ascii="Times New Roman" w:hAnsi="Times New Roman"/>
          <w:sz w:val="28"/>
          <w:szCs w:val="28"/>
          <w:lang w:eastAsia="ru-RU"/>
        </w:rPr>
        <w:t xml:space="preserve"> </w:t>
      </w:r>
      <w:r w:rsidR="00F351DB">
        <w:rPr>
          <w:rFonts w:ascii="Times New Roman" w:hAnsi="Times New Roman"/>
          <w:sz w:val="28"/>
          <w:szCs w:val="28"/>
          <w:lang w:eastAsia="ru-RU"/>
        </w:rPr>
        <w:t>100% финансирование из районного бюджета</w:t>
      </w:r>
      <w:r w:rsidR="00BB290F">
        <w:rPr>
          <w:rFonts w:ascii="Times New Roman" w:eastAsia="Calibri"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w:t>
      </w:r>
      <w:r w:rsidR="00BB290F">
        <w:rPr>
          <w:rFonts w:ascii="Times New Roman" w:hAnsi="Times New Roman"/>
          <w:sz w:val="28"/>
          <w:szCs w:val="28"/>
          <w:lang w:eastAsia="ru-RU"/>
        </w:rPr>
        <w:t>и</w:t>
      </w:r>
      <w:r w:rsidRPr="00C74FB2">
        <w:rPr>
          <w:rFonts w:ascii="Times New Roman" w:hAnsi="Times New Roman"/>
          <w:sz w:val="28"/>
          <w:szCs w:val="28"/>
          <w:lang w:eastAsia="ru-RU"/>
        </w:rPr>
        <w:t xml:space="preserve"> предоставля</w:t>
      </w:r>
      <w:r w:rsidR="00BB290F">
        <w:rPr>
          <w:rFonts w:ascii="Times New Roman" w:hAnsi="Times New Roman"/>
          <w:sz w:val="28"/>
          <w:szCs w:val="28"/>
          <w:lang w:eastAsia="ru-RU"/>
        </w:rPr>
        <w:t>ю</w:t>
      </w:r>
      <w:r w:rsidRPr="00C74FB2">
        <w:rPr>
          <w:rFonts w:ascii="Times New Roman" w:hAnsi="Times New Roman"/>
          <w:sz w:val="28"/>
          <w:szCs w:val="28"/>
          <w:lang w:eastAsia="ru-RU"/>
        </w:rPr>
        <w:t>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Красноярского края и администрац</w:t>
      </w:r>
      <w:r w:rsidR="005E5530">
        <w:rPr>
          <w:rFonts w:ascii="Times New Roman" w:hAnsi="Times New Roman"/>
          <w:sz w:val="28"/>
          <w:szCs w:val="28"/>
          <w:lang w:eastAsia="ru-RU"/>
        </w:rPr>
        <w:t>ией района заключается в течение</w:t>
      </w:r>
      <w:r w:rsidRPr="00C74FB2">
        <w:rPr>
          <w:rFonts w:ascii="Times New Roman" w:hAnsi="Times New Roman"/>
          <w:sz w:val="28"/>
          <w:szCs w:val="28"/>
          <w:lang w:eastAsia="ru-RU"/>
        </w:rPr>
        <w:t xml:space="preserve"> 20 рабочих дней</w:t>
      </w:r>
      <w:r w:rsidR="005E5530">
        <w:rPr>
          <w:rFonts w:ascii="Times New Roman" w:hAnsi="Times New Roman"/>
          <w:sz w:val="28"/>
          <w:szCs w:val="28"/>
          <w:lang w:eastAsia="ru-RU"/>
        </w:rPr>
        <w:t>,</w:t>
      </w:r>
      <w:r w:rsidRPr="00C74FB2">
        <w:rPr>
          <w:rFonts w:ascii="Times New Roman" w:hAnsi="Times New Roman"/>
          <w:sz w:val="28"/>
          <w:szCs w:val="28"/>
          <w:lang w:eastAsia="ru-RU"/>
        </w:rPr>
        <w:t xml:space="preserve"> с даты предоставления качественно оформленных документов.</w:t>
      </w:r>
    </w:p>
    <w:p w:rsidR="00C74FB2" w:rsidRPr="00C74FB2" w:rsidRDefault="00C74FB2" w:rsidP="005E5530">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Механизм реализации программы определяется ее муниципальным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4A4FAF">
        <w:rPr>
          <w:rFonts w:ascii="Times New Roman" w:hAnsi="Times New Roman"/>
          <w:sz w:val="28"/>
          <w:szCs w:val="28"/>
          <w:lang w:eastAsia="ru-RU"/>
        </w:rPr>
        <w:t>В случае нецелевого использования средств субсидии или предоставление</w:t>
      </w:r>
      <w:r w:rsidRPr="00C74FB2">
        <w:rPr>
          <w:rFonts w:ascii="Times New Roman" w:hAnsi="Times New Roman"/>
          <w:sz w:val="28"/>
          <w:szCs w:val="28"/>
          <w:lang w:eastAsia="ru-RU"/>
        </w:rPr>
        <w:t xml:space="preserve">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A8406B" w:rsidRPr="00F36D17">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w:t>
      </w:r>
      <w:r w:rsidR="00A8406B" w:rsidRPr="004A4FAF">
        <w:rPr>
          <w:rFonts w:ascii="Times New Roman" w:hAnsi="Times New Roman"/>
          <w:sz w:val="28"/>
          <w:szCs w:val="28"/>
        </w:rPr>
        <w:t>социальной сферы, экономики, степени реализации других</w:t>
      </w:r>
      <w:r w:rsidR="00A8406B" w:rsidRPr="00F36D17">
        <w:rPr>
          <w:rFonts w:ascii="Times New Roman" w:hAnsi="Times New Roman"/>
          <w:sz w:val="28"/>
          <w:szCs w:val="28"/>
        </w:rPr>
        <w:t xml:space="preserve"> </w:t>
      </w:r>
      <w:r w:rsidR="00CC3FDA" w:rsidRPr="00F36D17">
        <w:rPr>
          <w:rFonts w:ascii="Times New Roman" w:hAnsi="Times New Roman"/>
          <w:sz w:val="28"/>
          <w:szCs w:val="28"/>
        </w:rPr>
        <w:t>общественно значимых интересов и потребностей в</w:t>
      </w:r>
      <w:r w:rsidR="00D024B2" w:rsidRPr="00F36D17">
        <w:rPr>
          <w:rFonts w:ascii="Times New Roman" w:hAnsi="Times New Roman"/>
          <w:sz w:val="28"/>
          <w:szCs w:val="28"/>
        </w:rPr>
        <w:t xml:space="preserve"> жилищной </w:t>
      </w:r>
      <w:r w:rsidR="00CC3FDA" w:rsidRPr="00F36D17">
        <w:rPr>
          <w:rFonts w:ascii="Times New Roman" w:hAnsi="Times New Roman"/>
          <w:sz w:val="28"/>
          <w:szCs w:val="28"/>
        </w:rPr>
        <w:t>сфере на территории</w:t>
      </w:r>
      <w:r w:rsidR="008114B1" w:rsidRPr="00F36D17">
        <w:rPr>
          <w:rFonts w:ascii="Times New Roman" w:hAnsi="Times New Roman"/>
          <w:sz w:val="28"/>
          <w:szCs w:val="28"/>
        </w:rPr>
        <w:t xml:space="preserve"> Идринского района</w:t>
      </w:r>
    </w:p>
    <w:p w:rsidR="00F36D17" w:rsidRPr="00F36D17" w:rsidRDefault="00F36D17" w:rsidP="00F36D17">
      <w:pPr>
        <w:autoSpaceDE w:val="0"/>
        <w:autoSpaceDN w:val="0"/>
        <w:adjustRightInd w:val="0"/>
        <w:spacing w:after="0" w:line="240" w:lineRule="auto"/>
        <w:ind w:left="927"/>
        <w:outlineLvl w:val="0"/>
        <w:rPr>
          <w:rFonts w:ascii="Times New Roman" w:hAnsi="Times New Roman"/>
          <w:sz w:val="28"/>
          <w:szCs w:val="28"/>
        </w:rPr>
      </w:pP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4A4FAF">
        <w:rPr>
          <w:rFonts w:ascii="Times New Roman" w:hAnsi="Times New Roman"/>
          <w:bCs/>
          <w:sz w:val="28"/>
          <w:szCs w:val="28"/>
        </w:rPr>
        <w:t>По итогам 201</w:t>
      </w:r>
      <w:r w:rsidR="004A4FAF" w:rsidRPr="004A4FAF">
        <w:rPr>
          <w:rFonts w:ascii="Times New Roman" w:hAnsi="Times New Roman"/>
          <w:bCs/>
          <w:sz w:val="28"/>
          <w:szCs w:val="28"/>
        </w:rPr>
        <w:t>7</w:t>
      </w:r>
      <w:r w:rsidRPr="004A4FAF">
        <w:rPr>
          <w:rFonts w:ascii="Times New Roman" w:hAnsi="Times New Roman"/>
          <w:bCs/>
          <w:sz w:val="28"/>
          <w:szCs w:val="28"/>
        </w:rPr>
        <w:t xml:space="preserve"> года введено в эксплуатацию</w:t>
      </w:r>
      <w:r w:rsidR="008C4A59" w:rsidRPr="004A4FAF">
        <w:rPr>
          <w:rFonts w:ascii="Times New Roman" w:hAnsi="Times New Roman"/>
          <w:bCs/>
          <w:sz w:val="28"/>
          <w:szCs w:val="28"/>
        </w:rPr>
        <w:t xml:space="preserve"> </w:t>
      </w:r>
      <w:r w:rsidR="00492E78" w:rsidRPr="004A4FAF">
        <w:rPr>
          <w:rFonts w:ascii="Times New Roman" w:hAnsi="Times New Roman"/>
          <w:bCs/>
          <w:sz w:val="28"/>
          <w:szCs w:val="28"/>
        </w:rPr>
        <w:t>30</w:t>
      </w:r>
      <w:r w:rsidR="008C4A59" w:rsidRPr="004A4FAF">
        <w:rPr>
          <w:rFonts w:ascii="Times New Roman" w:hAnsi="Times New Roman"/>
          <w:bCs/>
          <w:sz w:val="28"/>
          <w:szCs w:val="28"/>
        </w:rPr>
        <w:t xml:space="preserve"> </w:t>
      </w:r>
      <w:r w:rsidRPr="004A4FAF">
        <w:rPr>
          <w:rFonts w:ascii="Times New Roman" w:hAnsi="Times New Roman"/>
          <w:bCs/>
          <w:sz w:val="28"/>
          <w:szCs w:val="28"/>
        </w:rPr>
        <w:t>кв. м. общей площади жилья</w:t>
      </w:r>
      <w:r w:rsidR="006E7FC8" w:rsidRPr="004A4FAF">
        <w:rPr>
          <w:rFonts w:ascii="Times New Roman" w:hAnsi="Times New Roman"/>
          <w:bCs/>
          <w:sz w:val="28"/>
          <w:szCs w:val="28"/>
        </w:rPr>
        <w:t>, в 2030 году запланировано к вводу 3</w:t>
      </w:r>
      <w:r w:rsidR="006B5A3D" w:rsidRPr="004A4FAF">
        <w:rPr>
          <w:rFonts w:ascii="Times New Roman" w:hAnsi="Times New Roman"/>
          <w:bCs/>
          <w:sz w:val="28"/>
          <w:szCs w:val="28"/>
        </w:rPr>
        <w:t>2</w:t>
      </w:r>
      <w:r w:rsidR="006E7FC8" w:rsidRPr="004A4FAF">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sidRPr="004E6F8D">
        <w:rPr>
          <w:rFonts w:ascii="Times New Roman" w:hAnsi="Times New Roman"/>
          <w:sz w:val="28"/>
          <w:szCs w:val="28"/>
        </w:rPr>
        <w:t xml:space="preserve">За </w:t>
      </w:r>
      <w:r w:rsidR="0058101A" w:rsidRPr="004E6F8D">
        <w:rPr>
          <w:rFonts w:ascii="Times New Roman" w:hAnsi="Times New Roman"/>
          <w:sz w:val="28"/>
          <w:szCs w:val="28"/>
        </w:rPr>
        <w:t xml:space="preserve"> 201</w:t>
      </w:r>
      <w:r w:rsidR="004A4FAF" w:rsidRPr="004E6F8D">
        <w:rPr>
          <w:rFonts w:ascii="Times New Roman" w:hAnsi="Times New Roman"/>
          <w:sz w:val="28"/>
          <w:szCs w:val="28"/>
        </w:rPr>
        <w:t>8</w:t>
      </w:r>
      <w:r w:rsidR="0058101A" w:rsidRPr="004E6F8D">
        <w:rPr>
          <w:rFonts w:ascii="Times New Roman" w:hAnsi="Times New Roman"/>
          <w:sz w:val="28"/>
          <w:szCs w:val="28"/>
        </w:rPr>
        <w:t xml:space="preserve"> году общая площадь жилых помещений, приходящаяся на одного жителя </w:t>
      </w:r>
      <w:r w:rsidR="008C4A59" w:rsidRPr="004E6F8D">
        <w:rPr>
          <w:rFonts w:ascii="Times New Roman" w:hAnsi="Times New Roman"/>
          <w:sz w:val="28"/>
          <w:szCs w:val="28"/>
        </w:rPr>
        <w:t>района</w:t>
      </w:r>
      <w:r w:rsidR="0058101A" w:rsidRPr="004E6F8D">
        <w:rPr>
          <w:rFonts w:ascii="Times New Roman" w:hAnsi="Times New Roman"/>
          <w:sz w:val="28"/>
          <w:szCs w:val="28"/>
        </w:rPr>
        <w:t xml:space="preserve">, составила </w:t>
      </w:r>
      <w:r w:rsidR="006B5A3D" w:rsidRPr="004E6F8D">
        <w:rPr>
          <w:rFonts w:ascii="Times New Roman" w:hAnsi="Times New Roman"/>
          <w:sz w:val="28"/>
          <w:szCs w:val="28"/>
        </w:rPr>
        <w:t>0,</w:t>
      </w:r>
      <w:r w:rsidRPr="004E6F8D">
        <w:rPr>
          <w:rFonts w:ascii="Times New Roman" w:hAnsi="Times New Roman"/>
          <w:sz w:val="28"/>
          <w:szCs w:val="28"/>
        </w:rPr>
        <w:t>09</w:t>
      </w:r>
      <w:r w:rsidR="0058101A" w:rsidRPr="004E6F8D">
        <w:rPr>
          <w:rFonts w:ascii="Times New Roman" w:hAnsi="Times New Roman"/>
          <w:sz w:val="28"/>
          <w:szCs w:val="28"/>
        </w:rPr>
        <w:t xml:space="preserve"> кв.м.</w:t>
      </w:r>
      <w:r w:rsidR="00EC167C" w:rsidRPr="004E6F8D">
        <w:rPr>
          <w:rFonts w:ascii="Times New Roman" w:hAnsi="Times New Roman"/>
          <w:sz w:val="28"/>
          <w:szCs w:val="28"/>
        </w:rPr>
        <w:t>/чел</w:t>
      </w:r>
      <w:r w:rsidR="00EC167C">
        <w:rPr>
          <w:rFonts w:ascii="Times New Roman" w:hAnsi="Times New Roman"/>
          <w:sz w:val="28"/>
          <w:szCs w:val="28"/>
        </w:rPr>
        <w:t>.</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AB4FED">
        <w:rPr>
          <w:rFonts w:ascii="Times New Roman" w:eastAsia="MS Mincho" w:hAnsi="Times New Roman"/>
          <w:sz w:val="28"/>
          <w:szCs w:val="28"/>
          <w:lang w:eastAsia="ja-JP"/>
        </w:rPr>
        <w:t xml:space="preserve"> 2021</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AB4FED">
        <w:rPr>
          <w:rFonts w:ascii="Times New Roman" w:eastAsia="MS Mincho" w:hAnsi="Times New Roman"/>
          <w:sz w:val="28"/>
          <w:szCs w:val="28"/>
          <w:lang w:eastAsia="ja-JP"/>
        </w:rPr>
        <w:t>3</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9C79E0">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4A4FAF" w:rsidRPr="00675609">
        <w:rPr>
          <w:rFonts w:ascii="Times New Roman" w:eastAsia="MS Mincho" w:hAnsi="Times New Roman" w:cs="Times New Roman"/>
          <w:sz w:val="28"/>
          <w:szCs w:val="28"/>
          <w:lang w:eastAsia="ja-JP"/>
        </w:rPr>
        <w:t>14</w:t>
      </w:r>
      <w:r w:rsidR="006B5A3D" w:rsidRPr="00675609">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w:t>
      </w:r>
      <w:r w:rsidR="00AB4FED">
        <w:rPr>
          <w:rFonts w:ascii="Times New Roman" w:eastAsia="MS Mincho" w:hAnsi="Times New Roman" w:cs="Times New Roman"/>
          <w:sz w:val="28"/>
          <w:szCs w:val="28"/>
          <w:lang w:eastAsia="ja-JP"/>
        </w:rPr>
        <w:t>9</w:t>
      </w:r>
      <w:r w:rsidR="00294049">
        <w:rPr>
          <w:rFonts w:ascii="Times New Roman" w:eastAsia="MS Mincho" w:hAnsi="Times New Roman" w:cs="Times New Roman"/>
          <w:sz w:val="28"/>
          <w:szCs w:val="28"/>
          <w:lang w:eastAsia="ja-JP"/>
        </w:rPr>
        <w:t xml:space="preserve">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BB290F">
        <w:rPr>
          <w:rFonts w:ascii="Times New Roman" w:eastAsia="MS Mincho" w:hAnsi="Times New Roman" w:cs="Times New Roman"/>
          <w:sz w:val="28"/>
          <w:szCs w:val="28"/>
          <w:lang w:eastAsia="ja-JP"/>
        </w:rPr>
        <w:t xml:space="preserve">1 </w:t>
      </w:r>
      <w:r w:rsidR="00A25F45">
        <w:rPr>
          <w:rFonts w:ascii="Times New Roman" w:eastAsia="MS Mincho" w:hAnsi="Times New Roman" w:cs="Times New Roman"/>
          <w:sz w:val="28"/>
          <w:szCs w:val="28"/>
          <w:lang w:eastAsia="ja-JP"/>
        </w:rPr>
        <w:t>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AB4FED">
        <w:rPr>
          <w:rFonts w:ascii="Times New Roman" w:eastAsia="MS Mincho" w:hAnsi="Times New Roman" w:cs="Times New Roman"/>
          <w:sz w:val="28"/>
          <w:szCs w:val="28"/>
          <w:lang w:eastAsia="ja-JP"/>
        </w:rPr>
        <w:t>3</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w:t>
      </w:r>
      <w:r w:rsidRPr="00675609">
        <w:rPr>
          <w:rFonts w:ascii="Times New Roman" w:eastAsia="MS Mincho" w:hAnsi="Times New Roman" w:cs="Times New Roman"/>
          <w:sz w:val="28"/>
          <w:szCs w:val="28"/>
          <w:lang w:eastAsia="ja-JP"/>
        </w:rPr>
        <w:t>до 0,</w:t>
      </w:r>
      <w:r w:rsidR="002221F6" w:rsidRPr="00675609">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r w:rsidRPr="00BD589B">
        <w:rPr>
          <w:rFonts w:ascii="Times New Roman" w:eastAsia="MS Mincho" w:hAnsi="Times New Roman" w:cs="Times New Roman"/>
          <w:sz w:val="28"/>
          <w:szCs w:val="28"/>
          <w:vertAlign w:val="superscript"/>
          <w:lang w:eastAsia="ja-JP"/>
        </w:rPr>
        <w:t>2</w:t>
      </w:r>
      <w:r w:rsidRPr="00BD589B">
        <w:rPr>
          <w:rFonts w:ascii="Times New Roman" w:eastAsia="MS Mincho" w:hAnsi="Times New Roman" w:cs="Times New Roman"/>
          <w:sz w:val="28"/>
          <w:szCs w:val="28"/>
          <w:lang w:eastAsia="ja-JP"/>
        </w:rPr>
        <w:t xml:space="preserve"> нового жилья, доступного и отвечающего требованиям </w:t>
      </w:r>
      <w:proofErr w:type="spellStart"/>
      <w:r w:rsidRPr="00BD589B">
        <w:rPr>
          <w:rFonts w:ascii="Times New Roman" w:eastAsia="MS Mincho" w:hAnsi="Times New Roman" w:cs="Times New Roman"/>
          <w:sz w:val="28"/>
          <w:szCs w:val="28"/>
          <w:lang w:eastAsia="ja-JP"/>
        </w:rPr>
        <w:t>энергоэфективности</w:t>
      </w:r>
      <w:proofErr w:type="spellEnd"/>
      <w:r w:rsidRPr="00BD589B">
        <w:rPr>
          <w:rFonts w:ascii="Times New Roman" w:eastAsia="MS Mincho" w:hAnsi="Times New Roman" w:cs="Times New Roman"/>
          <w:sz w:val="28"/>
          <w:szCs w:val="28"/>
          <w:lang w:eastAsia="ja-JP"/>
        </w:rPr>
        <w:t xml:space="preserve">, </w:t>
      </w:r>
      <w:proofErr w:type="spellStart"/>
      <w:r w:rsidRPr="00BD589B">
        <w:rPr>
          <w:rFonts w:ascii="Times New Roman" w:eastAsia="MS Mincho" w:hAnsi="Times New Roman" w:cs="Times New Roman"/>
          <w:sz w:val="28"/>
          <w:szCs w:val="28"/>
          <w:lang w:eastAsia="ja-JP"/>
        </w:rPr>
        <w:t>экологичности</w:t>
      </w:r>
      <w:proofErr w:type="spellEnd"/>
      <w:r w:rsidRPr="00BD589B">
        <w:rPr>
          <w:rFonts w:ascii="Times New Roman" w:eastAsia="MS Mincho" w:hAnsi="Times New Roman" w:cs="Times New Roman"/>
          <w:sz w:val="28"/>
          <w:szCs w:val="28"/>
          <w:lang w:eastAsia="ja-JP"/>
        </w:rPr>
        <w:t xml:space="preserve">,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B4FE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sidR="00AB4FED">
        <w:rPr>
          <w:rFonts w:ascii="Times New Roman" w:hAnsi="Times New Roman" w:cs="Times New Roman"/>
          <w:sz w:val="28"/>
          <w:szCs w:val="28"/>
        </w:rPr>
        <w:t>3</w:t>
      </w:r>
      <w:r>
        <w:rPr>
          <w:rFonts w:ascii="Times New Roman" w:hAnsi="Times New Roman" w:cs="Times New Roman"/>
          <w:sz w:val="28"/>
          <w:szCs w:val="28"/>
        </w:rPr>
        <w:t xml:space="preserve">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w:t>
      </w:r>
      <w:r w:rsidR="00BB290F">
        <w:rPr>
          <w:rFonts w:ascii="Times New Roman" w:hAnsi="Times New Roman"/>
          <w:sz w:val="28"/>
          <w:szCs w:val="28"/>
        </w:rPr>
        <w:t xml:space="preserve">коммунальной, </w:t>
      </w:r>
      <w:r w:rsidRPr="00BD589B">
        <w:rPr>
          <w:rFonts w:ascii="Times New Roman" w:hAnsi="Times New Roman"/>
          <w:sz w:val="28"/>
          <w:szCs w:val="28"/>
        </w:rPr>
        <w:t xml:space="preserve">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F36D17" w:rsidRDefault="003B4DD7" w:rsidP="0085244A">
      <w:pPr>
        <w:numPr>
          <w:ilvl w:val="0"/>
          <w:numId w:val="47"/>
        </w:numPr>
        <w:autoSpaceDE w:val="0"/>
        <w:autoSpaceDN w:val="0"/>
        <w:adjustRightInd w:val="0"/>
        <w:spacing w:after="0" w:line="240" w:lineRule="auto"/>
        <w:jc w:val="center"/>
        <w:outlineLvl w:val="0"/>
        <w:rPr>
          <w:rFonts w:ascii="Times New Roman" w:hAnsi="Times New Roman"/>
          <w:sz w:val="28"/>
          <w:szCs w:val="28"/>
        </w:rPr>
      </w:pPr>
      <w:r w:rsidRPr="00F36D17">
        <w:rPr>
          <w:rFonts w:ascii="Times New Roman" w:hAnsi="Times New Roman"/>
          <w:sz w:val="28"/>
          <w:szCs w:val="28"/>
        </w:rPr>
        <w:t xml:space="preserve"> </w:t>
      </w:r>
      <w:r w:rsidR="00CC3FDA" w:rsidRPr="00F36D17">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165958">
      <w:pPr>
        <w:autoSpaceDE w:val="0"/>
        <w:autoSpaceDN w:val="0"/>
        <w:adjustRightInd w:val="0"/>
        <w:spacing w:after="0" w:line="240" w:lineRule="auto"/>
        <w:ind w:firstLine="828"/>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F0485F" w:rsidRPr="00F36D17" w:rsidRDefault="003B4DD7" w:rsidP="0085244A">
      <w:pPr>
        <w:pStyle w:val="ConsPlusNormal"/>
        <w:widowControl/>
        <w:numPr>
          <w:ilvl w:val="0"/>
          <w:numId w:val="47"/>
        </w:numPr>
        <w:jc w:val="center"/>
        <w:outlineLvl w:val="2"/>
        <w:rPr>
          <w:rFonts w:ascii="Times New Roman" w:hAnsi="Times New Roman" w:cs="Times New Roman"/>
          <w:sz w:val="28"/>
          <w:szCs w:val="28"/>
        </w:rPr>
      </w:pPr>
      <w:r w:rsidRPr="00F36D17">
        <w:rPr>
          <w:rFonts w:ascii="Times New Roman" w:hAnsi="Times New Roman" w:cs="Times New Roman"/>
          <w:sz w:val="28"/>
          <w:szCs w:val="28"/>
        </w:rPr>
        <w:t>Информация о сводных показателях муниципальных заданий, в случае оказания муниципальными бюджетными учреждениями</w:t>
      </w:r>
      <w:r w:rsidR="00F36D17">
        <w:rPr>
          <w:rFonts w:ascii="Times New Roman" w:hAnsi="Times New Roman" w:cs="Times New Roman"/>
          <w:sz w:val="28"/>
          <w:szCs w:val="28"/>
        </w:rPr>
        <w:t xml:space="preserve"> </w:t>
      </w:r>
      <w:r w:rsidRPr="00F36D17">
        <w:rPr>
          <w:rFonts w:ascii="Times New Roman" w:hAnsi="Times New Roman" w:cs="Times New Roman"/>
          <w:sz w:val="28"/>
          <w:szCs w:val="28"/>
        </w:rPr>
        <w:t>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w:t>
      </w:r>
    </w:p>
    <w:p w:rsidR="003B4DD7" w:rsidRPr="00BD589B" w:rsidRDefault="003B4DD7" w:rsidP="00B119F9">
      <w:pPr>
        <w:pStyle w:val="ConsPlusNormal"/>
        <w:widowControl/>
        <w:jc w:val="both"/>
        <w:outlineLvl w:val="2"/>
        <w:rPr>
          <w:rFonts w:ascii="Times New Roman" w:hAnsi="Times New Roman" w:cs="Times New Roman"/>
          <w:sz w:val="28"/>
          <w:szCs w:val="28"/>
        </w:rPr>
      </w:pPr>
    </w:p>
    <w:p w:rsidR="00D906A4" w:rsidRDefault="009B392F" w:rsidP="00F0485F">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Муниципальные</w:t>
      </w:r>
      <w:r w:rsidRPr="003B4DD7">
        <w:rPr>
          <w:rFonts w:ascii="Times New Roman" w:hAnsi="Times New Roman" w:cs="Times New Roman"/>
          <w:sz w:val="28"/>
          <w:szCs w:val="28"/>
        </w:rPr>
        <w:t xml:space="preserve"> услуг</w:t>
      </w:r>
      <w:r>
        <w:rPr>
          <w:rFonts w:ascii="Times New Roman" w:hAnsi="Times New Roman" w:cs="Times New Roman"/>
          <w:sz w:val="28"/>
          <w:szCs w:val="28"/>
        </w:rPr>
        <w:t>и муниципальным бюджетным учреждениям</w:t>
      </w:r>
      <w:r w:rsidRPr="003B4DD7">
        <w:rPr>
          <w:rFonts w:ascii="Times New Roman" w:hAnsi="Times New Roman" w:cs="Times New Roman"/>
          <w:sz w:val="28"/>
          <w:szCs w:val="28"/>
        </w:rPr>
        <w:t xml:space="preserve"> юридическим и (или) физич</w:t>
      </w:r>
      <w:r>
        <w:rPr>
          <w:rFonts w:ascii="Times New Roman" w:hAnsi="Times New Roman" w:cs="Times New Roman"/>
          <w:sz w:val="28"/>
          <w:szCs w:val="28"/>
        </w:rPr>
        <w:t>еским лицам в рамках муниципальной программы не оказываются.</w:t>
      </w:r>
    </w:p>
    <w:p w:rsidR="00F36D17" w:rsidRPr="00BD589B" w:rsidRDefault="00F36D17" w:rsidP="00F0485F">
      <w:pPr>
        <w:pStyle w:val="ConsPlusNormal"/>
        <w:widowControl/>
        <w:jc w:val="both"/>
        <w:outlineLvl w:val="2"/>
        <w:rPr>
          <w:rFonts w:ascii="Times New Roman" w:hAnsi="Times New Roman" w:cs="Times New Roman"/>
          <w:sz w:val="28"/>
          <w:szCs w:val="28"/>
        </w:rPr>
      </w:pPr>
    </w:p>
    <w:p w:rsidR="00165958" w:rsidRPr="00F36D17" w:rsidRDefault="003B4DD7"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Основные меры правового регулирования в соответствующей сфере, направленные на достижение цели и (или) конечных результатов</w:t>
      </w:r>
      <w:r w:rsidR="00F36D17">
        <w:rPr>
          <w:rFonts w:ascii="Times New Roman" w:hAnsi="Times New Roman" w:cs="Times New Roman"/>
          <w:sz w:val="28"/>
          <w:szCs w:val="28"/>
        </w:rPr>
        <w:t xml:space="preserve"> </w:t>
      </w:r>
      <w:r w:rsidR="00165958" w:rsidRPr="00F36D17">
        <w:rPr>
          <w:rFonts w:ascii="Times New Roman" w:hAnsi="Times New Roman" w:cs="Times New Roman"/>
          <w:sz w:val="28"/>
          <w:szCs w:val="28"/>
        </w:rPr>
        <w:t>программы, с обоснованием основных положений и сроков принятия необходимых нормативных правовых актов.</w:t>
      </w:r>
    </w:p>
    <w:p w:rsidR="005E5958" w:rsidRPr="00BD589B"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p>
    <w:p w:rsidR="00903CD5" w:rsidRPr="00BD589B" w:rsidRDefault="00BB290F" w:rsidP="00165958">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Меры не предусмотрены</w:t>
      </w:r>
      <w:r w:rsidR="00165958" w:rsidRPr="00165958">
        <w:rPr>
          <w:rFonts w:ascii="Times New Roman" w:hAnsi="Times New Roman" w:cs="Times New Roman"/>
          <w:sz w:val="28"/>
          <w:szCs w:val="28"/>
        </w:rPr>
        <w:t>.</w:t>
      </w: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165958" w:rsidRPr="00F36D17" w:rsidRDefault="00165958" w:rsidP="00D47C07">
      <w:pPr>
        <w:pStyle w:val="ConsPlusNormal"/>
        <w:widowControl/>
        <w:numPr>
          <w:ilvl w:val="0"/>
          <w:numId w:val="46"/>
        </w:numPr>
        <w:jc w:val="center"/>
        <w:outlineLvl w:val="2"/>
        <w:rPr>
          <w:rFonts w:ascii="Times New Roman" w:hAnsi="Times New Roman" w:cs="Times New Roman"/>
          <w:sz w:val="28"/>
          <w:szCs w:val="28"/>
        </w:rPr>
      </w:pPr>
      <w:r w:rsidRPr="00F36D17">
        <w:rPr>
          <w:rFonts w:ascii="Times New Roman" w:hAnsi="Times New Roman" w:cs="Times New Roman"/>
          <w:sz w:val="28"/>
          <w:szCs w:val="28"/>
        </w:rPr>
        <w:t>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w:t>
      </w:r>
    </w:p>
    <w:p w:rsidR="00165958" w:rsidRDefault="00165958" w:rsidP="0056451E">
      <w:pPr>
        <w:pStyle w:val="ConsPlusNormal"/>
        <w:widowControl/>
        <w:jc w:val="both"/>
        <w:outlineLvl w:val="2"/>
        <w:rPr>
          <w:rFonts w:ascii="Times New Roman" w:hAnsi="Times New Roman" w:cs="Times New Roman"/>
          <w:sz w:val="28"/>
          <w:szCs w:val="28"/>
        </w:rPr>
      </w:pPr>
    </w:p>
    <w:p w:rsidR="009332A0" w:rsidRDefault="00165958" w:rsidP="00165958">
      <w:pPr>
        <w:pStyle w:val="ConsPlusNormal"/>
        <w:widowControl/>
        <w:jc w:val="both"/>
        <w:outlineLvl w:val="2"/>
        <w:rPr>
          <w:rFonts w:ascii="Times New Roman" w:hAnsi="Times New Roman" w:cs="Times New Roman"/>
          <w:sz w:val="28"/>
          <w:szCs w:val="28"/>
        </w:rPr>
      </w:pPr>
      <w:r w:rsidRPr="00165958">
        <w:rPr>
          <w:rFonts w:ascii="Times New Roman" w:hAnsi="Times New Roman" w:cs="Times New Roman"/>
          <w:sz w:val="28"/>
          <w:szCs w:val="28"/>
        </w:rPr>
        <w:t xml:space="preserve"> </w:t>
      </w:r>
      <w:r w:rsidR="00BB290F">
        <w:rPr>
          <w:rFonts w:ascii="Times New Roman" w:hAnsi="Times New Roman" w:cs="Times New Roman"/>
          <w:sz w:val="28"/>
          <w:szCs w:val="28"/>
        </w:rPr>
        <w:t>Объекты не предусмотрены</w:t>
      </w:r>
      <w:r w:rsidR="0070798F"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5244A" w:rsidP="00D47C07">
      <w:pPr>
        <w:pStyle w:val="ConsPlusNormal"/>
        <w:widowControl/>
        <w:numPr>
          <w:ilvl w:val="0"/>
          <w:numId w:val="46"/>
        </w:numPr>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165958">
        <w:rPr>
          <w:rFonts w:ascii="Times New Roman" w:hAnsi="Times New Roman" w:cs="Times New Roman"/>
          <w:sz w:val="28"/>
          <w:szCs w:val="28"/>
        </w:rPr>
        <w:t>Информация</w:t>
      </w:r>
      <w:r w:rsidR="00165958" w:rsidRPr="00165958">
        <w:rPr>
          <w:rFonts w:ascii="Times New Roman" w:hAnsi="Times New Roman" w:cs="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pPr>
      <w:r w:rsidRPr="00165958">
        <w:rPr>
          <w:rFonts w:ascii="Times New Roman" w:hAnsi="Times New Roman" w:cs="Times New Roman"/>
          <w:sz w:val="28"/>
          <w:szCs w:val="28"/>
        </w:rPr>
        <w:t xml:space="preserve">Информация по данному разделу представлена в Приложении № </w:t>
      </w:r>
      <w:r w:rsidR="009B392F">
        <w:rPr>
          <w:rFonts w:ascii="Times New Roman" w:hAnsi="Times New Roman" w:cs="Times New Roman"/>
          <w:sz w:val="28"/>
          <w:szCs w:val="28"/>
        </w:rPr>
        <w:t>1</w:t>
      </w:r>
      <w:r w:rsidRPr="00165958">
        <w:rPr>
          <w:rFonts w:ascii="Times New Roman" w:hAnsi="Times New Roman" w:cs="Times New Roman"/>
          <w:sz w:val="28"/>
          <w:szCs w:val="28"/>
        </w:rPr>
        <w:t xml:space="preserve"> к программе.</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jc w:val="center"/>
        <w:outlineLvl w:val="2"/>
        <w:rPr>
          <w:rFonts w:ascii="Times New Roman" w:hAnsi="Times New Roman" w:cs="Times New Roman"/>
          <w:sz w:val="28"/>
          <w:szCs w:val="28"/>
        </w:rPr>
      </w:pPr>
      <w:r>
        <w:rPr>
          <w:rFonts w:ascii="Times New Roman" w:hAnsi="Times New Roman" w:cs="Times New Roman"/>
          <w:sz w:val="28"/>
          <w:szCs w:val="28"/>
        </w:rPr>
        <w:t>11</w:t>
      </w:r>
      <w:r w:rsidR="0085244A">
        <w:rPr>
          <w:rFonts w:ascii="Times New Roman" w:hAnsi="Times New Roman" w:cs="Times New Roman"/>
          <w:sz w:val="28"/>
          <w:szCs w:val="28"/>
        </w:rPr>
        <w:t>.</w:t>
      </w:r>
      <w:r>
        <w:rPr>
          <w:rFonts w:ascii="Times New Roman" w:hAnsi="Times New Roman" w:cs="Times New Roman"/>
          <w:sz w:val="28"/>
          <w:szCs w:val="28"/>
        </w:rPr>
        <w:t xml:space="preserve"> </w:t>
      </w:r>
      <w:r w:rsidRPr="00165958">
        <w:rPr>
          <w:rFonts w:ascii="Times New Roman" w:hAnsi="Times New Roman" w:cs="Times New Roman"/>
          <w:sz w:val="28"/>
          <w:szCs w:val="28"/>
        </w:rPr>
        <w:t>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
    <w:p w:rsidR="00165958" w:rsidRDefault="00165958" w:rsidP="00165958">
      <w:pPr>
        <w:pStyle w:val="ConsPlusNormal"/>
        <w:widowControl/>
        <w:jc w:val="center"/>
        <w:outlineLvl w:val="2"/>
        <w:rPr>
          <w:rFonts w:ascii="Times New Roman" w:hAnsi="Times New Roman" w:cs="Times New Roman"/>
          <w:sz w:val="28"/>
          <w:szCs w:val="28"/>
        </w:rPr>
      </w:pPr>
    </w:p>
    <w:p w:rsidR="00165958" w:rsidRDefault="00165958" w:rsidP="00165958">
      <w:pPr>
        <w:pStyle w:val="ConsPlusNormal"/>
        <w:widowControl/>
        <w:outlineLvl w:val="2"/>
        <w:rPr>
          <w:rFonts w:ascii="Times New Roman" w:hAnsi="Times New Roman" w:cs="Times New Roman"/>
          <w:sz w:val="28"/>
          <w:szCs w:val="28"/>
        </w:rPr>
        <w:sectPr w:rsidR="00165958" w:rsidSect="00AE5B97">
          <w:headerReference w:type="default" r:id="rId12"/>
          <w:headerReference w:type="first" r:id="rId13"/>
          <w:pgSz w:w="11905" w:h="16838" w:code="9"/>
          <w:pgMar w:top="851" w:right="851" w:bottom="851" w:left="1418" w:header="720" w:footer="720" w:gutter="0"/>
          <w:cols w:space="720"/>
          <w:noEndnote/>
          <w:titlePg/>
        </w:sectPr>
      </w:pPr>
      <w:r w:rsidRPr="00165958">
        <w:rPr>
          <w:rFonts w:ascii="Times New Roman" w:hAnsi="Times New Roman" w:cs="Times New Roman"/>
          <w:sz w:val="28"/>
          <w:szCs w:val="28"/>
        </w:rPr>
        <w:t>Информация по данному разде</w:t>
      </w:r>
      <w:r w:rsidR="009B392F">
        <w:rPr>
          <w:rFonts w:ascii="Times New Roman" w:hAnsi="Times New Roman" w:cs="Times New Roman"/>
          <w:sz w:val="28"/>
          <w:szCs w:val="28"/>
        </w:rPr>
        <w:t>лу представлена в Приложении № 2</w:t>
      </w:r>
      <w:r w:rsidRPr="00165958">
        <w:rPr>
          <w:rFonts w:ascii="Times New Roman" w:hAnsi="Times New Roman" w:cs="Times New Roman"/>
          <w:sz w:val="28"/>
          <w:szCs w:val="28"/>
        </w:rPr>
        <w:t xml:space="preserve"> к программе.</w:t>
      </w: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4"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 xml:space="preserve">Перечень целевых показателей </w:t>
      </w:r>
      <w:r w:rsidR="00EB4528">
        <w:rPr>
          <w:rFonts w:ascii="Times New Roman" w:hAnsi="Times New Roman" w:cs="Times New Roman"/>
          <w:sz w:val="28"/>
          <w:szCs w:val="28"/>
        </w:rPr>
        <w:t xml:space="preserve">муниципальной </w:t>
      </w:r>
      <w:r w:rsidRPr="0056451E">
        <w:rPr>
          <w:rFonts w:ascii="Times New Roman" w:hAnsi="Times New Roman" w:cs="Times New Roman"/>
          <w:sz w:val="28"/>
          <w:szCs w:val="28"/>
        </w:rPr>
        <w:t>программы</w:t>
      </w:r>
      <w:r w:rsidR="0061587A">
        <w:rPr>
          <w:rFonts w:ascii="Times New Roman" w:hAnsi="Times New Roman" w:cs="Times New Roman"/>
          <w:sz w:val="28"/>
          <w:szCs w:val="28"/>
        </w:rPr>
        <w:t>,</w:t>
      </w:r>
      <w:r w:rsidRPr="0056451E">
        <w:rPr>
          <w:rFonts w:ascii="Times New Roman" w:hAnsi="Times New Roman" w:cs="Times New Roman"/>
          <w:sz w:val="28"/>
          <w:szCs w:val="28"/>
        </w:rPr>
        <w:t xml:space="preserve"> с указанием планируемых к достижению значений в результате реализации </w:t>
      </w:r>
      <w:r w:rsidR="00EB4528">
        <w:rPr>
          <w:rFonts w:ascii="Times New Roman" w:hAnsi="Times New Roman" w:cs="Times New Roman"/>
          <w:sz w:val="28"/>
          <w:szCs w:val="28"/>
        </w:rPr>
        <w:t>муниципальной</w:t>
      </w:r>
      <w:r w:rsidR="00EB4528" w:rsidRPr="0056451E">
        <w:rPr>
          <w:rFonts w:ascii="Times New Roman" w:hAnsi="Times New Roman" w:cs="Times New Roman"/>
          <w:sz w:val="28"/>
          <w:szCs w:val="28"/>
        </w:rPr>
        <w:t xml:space="preserve"> </w:t>
      </w:r>
      <w:r w:rsidRPr="0056451E">
        <w:rPr>
          <w:rFonts w:ascii="Times New Roman" w:hAnsi="Times New Roman" w:cs="Times New Roman"/>
          <w:sz w:val="28"/>
          <w:szCs w:val="28"/>
        </w:rPr>
        <w:t>программы</w:t>
      </w:r>
      <w:r w:rsidR="00EB4528">
        <w:rPr>
          <w:rFonts w:ascii="Times New Roman" w:hAnsi="Times New Roman" w:cs="Times New Roman"/>
          <w:sz w:val="28"/>
          <w:szCs w:val="28"/>
        </w:rPr>
        <w:t xml:space="preserve"> «Стимулирование жилищного строительства на территории Идринского района»</w:t>
      </w:r>
    </w:p>
    <w:p w:rsidR="006F1534" w:rsidRPr="0056451E" w:rsidRDefault="006F1534" w:rsidP="00532744">
      <w:pPr>
        <w:pStyle w:val="ConsPlusNormal"/>
        <w:widowControl/>
        <w:ind w:firstLine="0"/>
        <w:jc w:val="center"/>
        <w:rPr>
          <w:rFonts w:ascii="Times New Roman" w:hAnsi="Times New Roman" w:cs="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822"/>
        <w:gridCol w:w="1701"/>
        <w:gridCol w:w="992"/>
        <w:gridCol w:w="993"/>
        <w:gridCol w:w="1134"/>
        <w:gridCol w:w="992"/>
        <w:gridCol w:w="992"/>
        <w:gridCol w:w="851"/>
        <w:gridCol w:w="1134"/>
        <w:gridCol w:w="850"/>
        <w:gridCol w:w="142"/>
        <w:gridCol w:w="850"/>
        <w:gridCol w:w="1985"/>
        <w:gridCol w:w="1984"/>
      </w:tblGrid>
      <w:tr w:rsidR="00CA4183" w:rsidRPr="00AF6DDC" w:rsidTr="00CA4183">
        <w:tc>
          <w:tcPr>
            <w:tcW w:w="454"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N п/п</w:t>
            </w:r>
          </w:p>
        </w:tc>
        <w:tc>
          <w:tcPr>
            <w:tcW w:w="2523" w:type="dxa"/>
            <w:gridSpan w:val="2"/>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Цели, целевые показатели муниципальной программы</w:t>
            </w:r>
          </w:p>
        </w:tc>
        <w:tc>
          <w:tcPr>
            <w:tcW w:w="992"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Единица измерения</w:t>
            </w:r>
          </w:p>
        </w:tc>
        <w:tc>
          <w:tcPr>
            <w:tcW w:w="993"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2016</w:t>
            </w:r>
          </w:p>
        </w:tc>
        <w:tc>
          <w:tcPr>
            <w:tcW w:w="10914" w:type="dxa"/>
            <w:gridSpan w:val="10"/>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реализации муниципальной программы</w:t>
            </w:r>
          </w:p>
        </w:tc>
      </w:tr>
      <w:tr w:rsidR="00CA4183" w:rsidRPr="00AF6DDC" w:rsidTr="00CA4183">
        <w:tc>
          <w:tcPr>
            <w:tcW w:w="45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2523" w:type="dxa"/>
            <w:gridSpan w:val="2"/>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3"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134"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2017</w:t>
            </w:r>
          </w:p>
        </w:tc>
        <w:tc>
          <w:tcPr>
            <w:tcW w:w="992"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2018</w:t>
            </w:r>
          </w:p>
        </w:tc>
        <w:tc>
          <w:tcPr>
            <w:tcW w:w="992"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2019</w:t>
            </w:r>
          </w:p>
        </w:tc>
        <w:tc>
          <w:tcPr>
            <w:tcW w:w="851"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2020</w:t>
            </w:r>
          </w:p>
        </w:tc>
        <w:tc>
          <w:tcPr>
            <w:tcW w:w="1134" w:type="dxa"/>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2021</w:t>
            </w:r>
          </w:p>
        </w:tc>
        <w:tc>
          <w:tcPr>
            <w:tcW w:w="850" w:type="dxa"/>
            <w:vMerge w:val="restart"/>
          </w:tcPr>
          <w:p w:rsidR="00CA4183"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2022</w:t>
            </w:r>
          </w:p>
        </w:tc>
        <w:tc>
          <w:tcPr>
            <w:tcW w:w="992" w:type="dxa"/>
            <w:gridSpan w:val="2"/>
            <w:vMerge w:val="restart"/>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2023</w:t>
            </w:r>
          </w:p>
        </w:tc>
        <w:tc>
          <w:tcPr>
            <w:tcW w:w="3969" w:type="dxa"/>
            <w:gridSpan w:val="2"/>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годы до конца реализации муниципальной программы в пятилетнем интервале</w:t>
            </w:r>
          </w:p>
        </w:tc>
      </w:tr>
      <w:tr w:rsidR="00CA4183" w:rsidRPr="00AF6DDC" w:rsidTr="00CA4183">
        <w:tc>
          <w:tcPr>
            <w:tcW w:w="45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2523" w:type="dxa"/>
            <w:gridSpan w:val="2"/>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3"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13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851"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134"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850" w:type="dxa"/>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992" w:type="dxa"/>
            <w:gridSpan w:val="2"/>
            <w:vMerge/>
          </w:tcPr>
          <w:p w:rsidR="00CA4183" w:rsidRPr="00AF6DDC" w:rsidRDefault="00CA4183" w:rsidP="00AF6DDC">
            <w:pPr>
              <w:spacing w:after="0" w:line="240" w:lineRule="auto"/>
              <w:rPr>
                <w:rFonts w:ascii="Times New Roman" w:eastAsia="Calibri" w:hAnsi="Times New Roman"/>
                <w:sz w:val="24"/>
                <w:szCs w:val="24"/>
                <w:lang w:eastAsia="ru-RU"/>
              </w:rPr>
            </w:pPr>
          </w:p>
        </w:tc>
        <w:tc>
          <w:tcPr>
            <w:tcW w:w="1985"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2025</w:t>
            </w:r>
          </w:p>
        </w:tc>
        <w:tc>
          <w:tcPr>
            <w:tcW w:w="1984" w:type="dxa"/>
          </w:tcPr>
          <w:p w:rsidR="00CA4183" w:rsidRPr="00AF6DDC" w:rsidRDefault="00CA4183" w:rsidP="00CA4183">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2030</w:t>
            </w:r>
          </w:p>
        </w:tc>
      </w:tr>
      <w:tr w:rsidR="00CA4183" w:rsidRPr="00AF6DDC" w:rsidTr="00CA4183">
        <w:tc>
          <w:tcPr>
            <w:tcW w:w="45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2523" w:type="dxa"/>
            <w:gridSpan w:val="2"/>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992"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3</w:t>
            </w:r>
          </w:p>
        </w:tc>
        <w:tc>
          <w:tcPr>
            <w:tcW w:w="993"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4</w:t>
            </w:r>
          </w:p>
        </w:tc>
        <w:tc>
          <w:tcPr>
            <w:tcW w:w="113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5</w:t>
            </w:r>
          </w:p>
        </w:tc>
        <w:tc>
          <w:tcPr>
            <w:tcW w:w="992"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6</w:t>
            </w:r>
          </w:p>
        </w:tc>
        <w:tc>
          <w:tcPr>
            <w:tcW w:w="992"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7</w:t>
            </w:r>
          </w:p>
        </w:tc>
        <w:tc>
          <w:tcPr>
            <w:tcW w:w="851"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8</w:t>
            </w:r>
          </w:p>
        </w:tc>
        <w:tc>
          <w:tcPr>
            <w:tcW w:w="113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sidRPr="00AF6DDC">
              <w:rPr>
                <w:rFonts w:ascii="Times New Roman" w:eastAsia="Calibri" w:hAnsi="Times New Roman"/>
                <w:sz w:val="24"/>
                <w:szCs w:val="24"/>
                <w:lang w:eastAsia="ru-RU"/>
              </w:rPr>
              <w:t>9</w:t>
            </w:r>
          </w:p>
        </w:tc>
        <w:tc>
          <w:tcPr>
            <w:tcW w:w="850"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w:t>
            </w:r>
          </w:p>
        </w:tc>
        <w:tc>
          <w:tcPr>
            <w:tcW w:w="992" w:type="dxa"/>
            <w:gridSpan w:val="2"/>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1985"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984" w:type="dxa"/>
          </w:tcPr>
          <w:p w:rsidR="00CA4183" w:rsidRPr="00AF6DDC" w:rsidRDefault="00CA4183" w:rsidP="00AF6DDC">
            <w:pPr>
              <w:widowControl w:val="0"/>
              <w:autoSpaceDE w:val="0"/>
              <w:autoSpaceDN w:val="0"/>
              <w:adjustRightInd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13</w:t>
            </w:r>
          </w:p>
        </w:tc>
      </w:tr>
      <w:tr w:rsidR="00CA4183" w:rsidRPr="00AF6DDC" w:rsidTr="00CA4183">
        <w:tc>
          <w:tcPr>
            <w:tcW w:w="1276" w:type="dxa"/>
            <w:gridSpan w:val="2"/>
          </w:tcPr>
          <w:p w:rsidR="00CA4183" w:rsidRPr="00AF6DDC" w:rsidRDefault="00CA4183" w:rsidP="00EF7F9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600" w:type="dxa"/>
            <w:gridSpan w:val="13"/>
          </w:tcPr>
          <w:p w:rsidR="00CA4183" w:rsidRPr="00AF6DDC" w:rsidRDefault="00CA4183" w:rsidP="00EF7F9A">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 Увеличение количества молодых семей Идринского района, обеспеченных жильем.</w:t>
            </w:r>
          </w:p>
        </w:tc>
      </w:tr>
      <w:tr w:rsidR="00CA4183" w:rsidRPr="00AF6DDC" w:rsidTr="00CA4183">
        <w:tc>
          <w:tcPr>
            <w:tcW w:w="45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1.1</w:t>
            </w:r>
          </w:p>
        </w:tc>
        <w:tc>
          <w:tcPr>
            <w:tcW w:w="2523" w:type="dxa"/>
            <w:gridSpan w:val="2"/>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Кол-во молодых семей, улучшивших жилищные условия</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993"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2</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851"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992" w:type="dxa"/>
            <w:gridSpan w:val="2"/>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850"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sidRPr="00AF6DDC">
              <w:rPr>
                <w:rFonts w:ascii="Times New Roman" w:eastAsia="Calibri" w:hAnsi="Times New Roman"/>
                <w:sz w:val="24"/>
                <w:szCs w:val="24"/>
                <w:lang w:eastAsia="ru-RU"/>
              </w:rPr>
              <w:t>1</w:t>
            </w:r>
          </w:p>
        </w:tc>
        <w:tc>
          <w:tcPr>
            <w:tcW w:w="1985"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198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w:t>
            </w:r>
          </w:p>
        </w:tc>
      </w:tr>
      <w:tr w:rsidR="00CA4183" w:rsidRPr="00AF6DDC" w:rsidTr="00CA4183">
        <w:tc>
          <w:tcPr>
            <w:tcW w:w="1276" w:type="dxa"/>
            <w:gridSpan w:val="2"/>
          </w:tcPr>
          <w:p w:rsidR="00CA4183" w:rsidRDefault="00CA4183" w:rsidP="0076689A">
            <w:pPr>
              <w:autoSpaceDE w:val="0"/>
              <w:autoSpaceDN w:val="0"/>
              <w:adjustRightInd w:val="0"/>
              <w:spacing w:after="0" w:line="240" w:lineRule="auto"/>
              <w:rPr>
                <w:rFonts w:ascii="Times New Roman" w:eastAsia="Calibri" w:hAnsi="Times New Roman"/>
                <w:sz w:val="24"/>
                <w:szCs w:val="24"/>
                <w:lang w:eastAsia="ru-RU"/>
              </w:rPr>
            </w:pPr>
          </w:p>
        </w:tc>
        <w:tc>
          <w:tcPr>
            <w:tcW w:w="14600" w:type="dxa"/>
            <w:gridSpan w:val="13"/>
          </w:tcPr>
          <w:p w:rsidR="00CA4183" w:rsidRPr="0076689A" w:rsidRDefault="00CA4183" w:rsidP="0076689A">
            <w:pPr>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2. </w:t>
            </w:r>
            <w:r w:rsidRPr="0076689A">
              <w:rPr>
                <w:rFonts w:ascii="Times New Roman" w:eastAsia="Calibri" w:hAnsi="Times New Roman"/>
                <w:sz w:val="24"/>
                <w:szCs w:val="24"/>
                <w:lang w:eastAsia="ru-RU"/>
              </w:rPr>
              <w:t xml:space="preserve">Качественное и надежное обеспечение коммунальными услугами </w:t>
            </w:r>
            <w:r>
              <w:rPr>
                <w:rFonts w:ascii="Times New Roman" w:eastAsia="Calibri" w:hAnsi="Times New Roman"/>
                <w:sz w:val="24"/>
                <w:szCs w:val="24"/>
                <w:lang w:eastAsia="ru-RU"/>
              </w:rPr>
              <w:t>потребителей</w:t>
            </w:r>
            <w:r w:rsidRPr="0076689A">
              <w:rPr>
                <w:rFonts w:ascii="Times New Roman" w:eastAsia="Calibri" w:hAnsi="Times New Roman"/>
                <w:sz w:val="24"/>
                <w:szCs w:val="24"/>
                <w:lang w:eastAsia="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w:t>
            </w:r>
          </w:p>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p>
        </w:tc>
      </w:tr>
      <w:tr w:rsidR="00CA4183" w:rsidRPr="00AF6DDC" w:rsidTr="00CA4183">
        <w:tc>
          <w:tcPr>
            <w:tcW w:w="45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2.1</w:t>
            </w:r>
          </w:p>
        </w:tc>
        <w:tc>
          <w:tcPr>
            <w:tcW w:w="2523" w:type="dxa"/>
            <w:gridSpan w:val="2"/>
          </w:tcPr>
          <w:p w:rsidR="00CA4183" w:rsidRPr="00AF6DDC" w:rsidRDefault="00CA4183"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программ комплексного и устойчивого развития систем коммунальной</w:t>
            </w:r>
            <w:r w:rsidR="00C916B9">
              <w:rPr>
                <w:rFonts w:ascii="Times New Roman" w:eastAsia="Calibri" w:hAnsi="Times New Roman"/>
                <w:sz w:val="24"/>
                <w:szCs w:val="24"/>
                <w:lang w:eastAsia="ru-RU"/>
              </w:rPr>
              <w:t>, транспортной, социальной</w:t>
            </w:r>
            <w:r>
              <w:rPr>
                <w:rFonts w:ascii="Times New Roman" w:eastAsia="Calibri" w:hAnsi="Times New Roman"/>
                <w:sz w:val="24"/>
                <w:szCs w:val="24"/>
                <w:lang w:eastAsia="ru-RU"/>
              </w:rPr>
              <w:t xml:space="preserve"> инфраструктуры </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993"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p>
        </w:tc>
        <w:tc>
          <w:tcPr>
            <w:tcW w:w="992" w:type="dxa"/>
            <w:gridSpan w:val="2"/>
          </w:tcPr>
          <w:p w:rsidR="00CA4183" w:rsidRDefault="0020442C"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w:t>
            </w:r>
          </w:p>
        </w:tc>
        <w:tc>
          <w:tcPr>
            <w:tcW w:w="850"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5"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r w:rsidR="00CA4183" w:rsidRPr="00AF6DDC" w:rsidTr="00CA4183">
        <w:tc>
          <w:tcPr>
            <w:tcW w:w="1276" w:type="dxa"/>
            <w:gridSpan w:val="2"/>
          </w:tcPr>
          <w:p w:rsidR="00CA4183" w:rsidRDefault="00CA4183" w:rsidP="00EC74CA">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600" w:type="dxa"/>
            <w:gridSpan w:val="13"/>
          </w:tcPr>
          <w:p w:rsidR="00CA4183" w:rsidRDefault="00CA4183" w:rsidP="00EC74CA">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w:t>
            </w:r>
            <w:r>
              <w:t xml:space="preserve"> </w:t>
            </w:r>
            <w:r w:rsidRPr="00EF7F9A">
              <w:rPr>
                <w:rFonts w:ascii="Times New Roman" w:eastAsia="Calibri" w:hAnsi="Times New Roman"/>
                <w:sz w:val="24"/>
                <w:szCs w:val="24"/>
                <w:lang w:eastAsia="ru-RU"/>
              </w:rPr>
              <w:t>Рациональное и эффективное использование территории, создание предпосылок для застройк</w:t>
            </w:r>
            <w:r>
              <w:rPr>
                <w:rFonts w:ascii="Times New Roman" w:eastAsia="Calibri" w:hAnsi="Times New Roman"/>
                <w:sz w:val="24"/>
                <w:szCs w:val="24"/>
                <w:lang w:eastAsia="ru-RU"/>
              </w:rPr>
              <w:t>и и благоустройства территории</w:t>
            </w:r>
          </w:p>
        </w:tc>
      </w:tr>
      <w:tr w:rsidR="00CA4183" w:rsidRPr="00AF6DDC" w:rsidTr="00CA4183">
        <w:tc>
          <w:tcPr>
            <w:tcW w:w="45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3.1</w:t>
            </w:r>
          </w:p>
        </w:tc>
        <w:tc>
          <w:tcPr>
            <w:tcW w:w="2523" w:type="dxa"/>
            <w:gridSpan w:val="2"/>
          </w:tcPr>
          <w:p w:rsidR="00CA4183" w:rsidRPr="00AF6DDC" w:rsidRDefault="00CA4183" w:rsidP="00CF657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Кол-во подготовленных документов территориального планирования</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Шт.</w:t>
            </w:r>
          </w:p>
        </w:tc>
        <w:tc>
          <w:tcPr>
            <w:tcW w:w="993"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992"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1"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13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992" w:type="dxa"/>
            <w:gridSpan w:val="2"/>
          </w:tcPr>
          <w:p w:rsidR="00CA4183"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850"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5"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c>
          <w:tcPr>
            <w:tcW w:w="1984" w:type="dxa"/>
          </w:tcPr>
          <w:p w:rsidR="00CA4183" w:rsidRPr="00AF6DDC" w:rsidRDefault="00CA4183" w:rsidP="00AF6DD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5038"/>
      </w:tblGrid>
      <w:tr w:rsidR="002131F7" w:rsidRPr="002131F7" w:rsidTr="002131F7">
        <w:tc>
          <w:tcPr>
            <w:tcW w:w="10173" w:type="dxa"/>
          </w:tcPr>
          <w:p w:rsidR="002131F7" w:rsidRDefault="001A23B9" w:rsidP="001A23B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 xml:space="preserve">                                                                                                                             </w:t>
            </w: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Default="00701DCA" w:rsidP="001A23B9">
            <w:pPr>
              <w:autoSpaceDE w:val="0"/>
              <w:autoSpaceDN w:val="0"/>
              <w:adjustRightInd w:val="0"/>
              <w:spacing w:after="0" w:line="240" w:lineRule="auto"/>
              <w:jc w:val="both"/>
              <w:rPr>
                <w:rFonts w:ascii="Times New Roman" w:hAnsi="Times New Roman"/>
                <w:sz w:val="28"/>
                <w:szCs w:val="28"/>
              </w:rPr>
            </w:pPr>
          </w:p>
          <w:p w:rsidR="00701DCA" w:rsidRPr="00701DCA" w:rsidRDefault="00701DCA" w:rsidP="001A23B9">
            <w:pPr>
              <w:autoSpaceDE w:val="0"/>
              <w:autoSpaceDN w:val="0"/>
              <w:adjustRightInd w:val="0"/>
              <w:spacing w:after="0" w:line="240" w:lineRule="auto"/>
              <w:jc w:val="both"/>
              <w:rPr>
                <w:rFonts w:ascii="Times New Roman" w:hAnsi="Times New Roman"/>
                <w:sz w:val="28"/>
                <w:szCs w:val="28"/>
              </w:rPr>
            </w:pPr>
          </w:p>
        </w:tc>
        <w:tc>
          <w:tcPr>
            <w:tcW w:w="5038" w:type="dxa"/>
          </w:tcPr>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701DCA" w:rsidRDefault="00701DCA" w:rsidP="002131F7">
            <w:pPr>
              <w:autoSpaceDE w:val="0"/>
              <w:autoSpaceDN w:val="0"/>
              <w:adjustRightInd w:val="0"/>
              <w:spacing w:after="0" w:line="240" w:lineRule="auto"/>
              <w:jc w:val="both"/>
              <w:rPr>
                <w:rFonts w:ascii="Times New Roman" w:hAnsi="Times New Roman"/>
                <w:sz w:val="28"/>
                <w:szCs w:val="28"/>
              </w:rPr>
            </w:pPr>
          </w:p>
          <w:p w:rsidR="00C916B9" w:rsidRDefault="00C916B9" w:rsidP="002131F7">
            <w:pPr>
              <w:autoSpaceDE w:val="0"/>
              <w:autoSpaceDN w:val="0"/>
              <w:adjustRightInd w:val="0"/>
              <w:spacing w:after="0" w:line="240" w:lineRule="auto"/>
              <w:jc w:val="both"/>
              <w:rPr>
                <w:rFonts w:ascii="Times New Roman" w:hAnsi="Times New Roman"/>
                <w:sz w:val="28"/>
                <w:szCs w:val="28"/>
              </w:rPr>
            </w:pPr>
          </w:p>
          <w:p w:rsidR="002131F7"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Приложение №</w:t>
            </w:r>
            <w:r>
              <w:rPr>
                <w:rFonts w:ascii="Times New Roman" w:hAnsi="Times New Roman"/>
                <w:sz w:val="28"/>
                <w:szCs w:val="28"/>
              </w:rPr>
              <w:t>1</w:t>
            </w:r>
            <w:r w:rsidRPr="0056451E">
              <w:rPr>
                <w:rFonts w:ascii="Times New Roman" w:hAnsi="Times New Roman"/>
                <w:sz w:val="28"/>
                <w:szCs w:val="28"/>
              </w:rPr>
              <w:t xml:space="preserve"> </w:t>
            </w:r>
          </w:p>
          <w:p w:rsidR="002131F7" w:rsidRPr="0056451E" w:rsidRDefault="002131F7" w:rsidP="002131F7">
            <w:pPr>
              <w:autoSpaceDE w:val="0"/>
              <w:autoSpaceDN w:val="0"/>
              <w:adjustRightInd w:val="0"/>
              <w:spacing w:after="0" w:line="240" w:lineRule="auto"/>
              <w:jc w:val="both"/>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5"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2131F7" w:rsidRPr="002131F7" w:rsidRDefault="002131F7" w:rsidP="001A23B9">
            <w:pPr>
              <w:autoSpaceDE w:val="0"/>
              <w:autoSpaceDN w:val="0"/>
              <w:adjustRightInd w:val="0"/>
              <w:spacing w:after="0" w:line="240" w:lineRule="auto"/>
              <w:jc w:val="both"/>
              <w:rPr>
                <w:rFonts w:ascii="Times New Roman" w:hAnsi="Times New Roman"/>
                <w:sz w:val="28"/>
                <w:szCs w:val="28"/>
              </w:rPr>
            </w:pPr>
          </w:p>
        </w:tc>
      </w:tr>
    </w:tbl>
    <w:p w:rsidR="00034A20" w:rsidRPr="00034A20" w:rsidRDefault="00034A20" w:rsidP="002131F7">
      <w:pPr>
        <w:autoSpaceDE w:val="0"/>
        <w:autoSpaceDN w:val="0"/>
        <w:adjustRightInd w:val="0"/>
        <w:spacing w:after="0" w:line="240" w:lineRule="auto"/>
        <w:jc w:val="center"/>
        <w:rPr>
          <w:rFonts w:ascii="Times New Roman" w:eastAsia="Calibri" w:hAnsi="Times New Roman"/>
          <w:sz w:val="28"/>
          <w:szCs w:val="28"/>
          <w:lang w:eastAsia="ru-RU"/>
        </w:rPr>
      </w:pPr>
      <w:bookmarkStart w:id="1" w:name="P853"/>
      <w:bookmarkEnd w:id="1"/>
      <w:r w:rsidRPr="00034A20">
        <w:rPr>
          <w:rFonts w:ascii="Times New Roman" w:eastAsia="Calibri" w:hAnsi="Times New Roman"/>
          <w:sz w:val="28"/>
          <w:szCs w:val="28"/>
          <w:lang w:eastAsia="ru-RU"/>
        </w:rPr>
        <w:t>Информация о ресурсном обеспечении муниципальной программы</w:t>
      </w:r>
    </w:p>
    <w:p w:rsidR="00034A20" w:rsidRPr="00034A20" w:rsidRDefault="00034A20" w:rsidP="002131F7">
      <w:pPr>
        <w:widowControl w:val="0"/>
        <w:autoSpaceDE w:val="0"/>
        <w:autoSpaceDN w:val="0"/>
        <w:spacing w:after="0" w:line="240" w:lineRule="auto"/>
        <w:jc w:val="center"/>
        <w:rPr>
          <w:rFonts w:ascii="Times New Roman" w:eastAsia="Calibri" w:hAnsi="Times New Roman"/>
          <w:sz w:val="28"/>
          <w:szCs w:val="28"/>
          <w:lang w:eastAsia="ru-RU"/>
        </w:rPr>
      </w:pPr>
      <w:r w:rsidRPr="00034A20">
        <w:rPr>
          <w:rFonts w:ascii="Times New Roman" w:eastAsia="Calibri" w:hAnsi="Times New Roman"/>
          <w:sz w:val="28"/>
          <w:szCs w:val="28"/>
          <w:lang w:eastAsia="ru-RU"/>
        </w:rPr>
        <w:t>«Стимулирование жилищного строительства на территории Идринского района»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34A20" w:rsidRPr="00034A20" w:rsidRDefault="00034A20" w:rsidP="00034A20">
      <w:pPr>
        <w:widowControl w:val="0"/>
        <w:autoSpaceDE w:val="0"/>
        <w:autoSpaceDN w:val="0"/>
        <w:spacing w:after="0" w:line="240" w:lineRule="auto"/>
        <w:jc w:val="center"/>
        <w:rPr>
          <w:rFonts w:ascii="Times New Roman" w:eastAsia="Calibri" w:hAnsi="Times New Roman"/>
          <w:sz w:val="28"/>
          <w:szCs w:val="28"/>
          <w:lang w:eastAsia="ru-RU"/>
        </w:rPr>
      </w:pPr>
    </w:p>
    <w:tbl>
      <w:tblPr>
        <w:tblW w:w="151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774"/>
        <w:gridCol w:w="2064"/>
        <w:gridCol w:w="708"/>
        <w:gridCol w:w="567"/>
        <w:gridCol w:w="1276"/>
        <w:gridCol w:w="567"/>
        <w:gridCol w:w="1417"/>
        <w:gridCol w:w="1418"/>
        <w:gridCol w:w="1417"/>
        <w:gridCol w:w="1700"/>
      </w:tblGrid>
      <w:tr w:rsidR="00886E40" w:rsidRPr="00034A20" w:rsidTr="002131F7">
        <w:tc>
          <w:tcPr>
            <w:tcW w:w="45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N п/п</w:t>
            </w:r>
          </w:p>
        </w:tc>
        <w:tc>
          <w:tcPr>
            <w:tcW w:w="180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муниципальной программы, подпрограммы</w:t>
            </w:r>
            <w:r>
              <w:rPr>
                <w:rFonts w:ascii="Times New Roman" w:eastAsia="Calibri" w:hAnsi="Times New Roman"/>
                <w:sz w:val="24"/>
                <w:szCs w:val="24"/>
                <w:lang w:eastAsia="ru-RU"/>
              </w:rPr>
              <w:t>, мероприятия</w:t>
            </w:r>
          </w:p>
        </w:tc>
        <w:tc>
          <w:tcPr>
            <w:tcW w:w="2064" w:type="dxa"/>
            <w:vMerge w:val="restart"/>
          </w:tcPr>
          <w:p w:rsidR="00886E40" w:rsidRPr="00034A20"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Наименование главного распорядителя бюджетных средств (далее - ГРБС)</w:t>
            </w:r>
          </w:p>
        </w:tc>
        <w:tc>
          <w:tcPr>
            <w:tcW w:w="3118" w:type="dxa"/>
            <w:gridSpan w:val="4"/>
          </w:tcPr>
          <w:p w:rsidR="00886E40" w:rsidRPr="002131F7" w:rsidRDefault="00886E4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Код бюджетной классификации</w:t>
            </w:r>
          </w:p>
        </w:tc>
        <w:tc>
          <w:tcPr>
            <w:tcW w:w="1417" w:type="dxa"/>
            <w:vAlign w:val="center"/>
          </w:tcPr>
          <w:p w:rsidR="00861545" w:rsidRDefault="00861545" w:rsidP="002131F7">
            <w:pPr>
              <w:jc w:val="center"/>
              <w:rPr>
                <w:rFonts w:ascii="Times New Roman" w:hAnsi="Times New Roman"/>
                <w:color w:val="000000"/>
              </w:rPr>
            </w:pPr>
          </w:p>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 xml:space="preserve">Очередной финансовый год, </w:t>
            </w:r>
          </w:p>
          <w:p w:rsidR="00886E40" w:rsidRPr="00861545" w:rsidRDefault="00BC4535" w:rsidP="002131F7">
            <w:pPr>
              <w:jc w:val="center"/>
              <w:rPr>
                <w:rFonts w:ascii="Times New Roman" w:hAnsi="Times New Roman"/>
              </w:rPr>
            </w:pPr>
            <w:r>
              <w:rPr>
                <w:rFonts w:ascii="Times New Roman" w:hAnsi="Times New Roman"/>
              </w:rPr>
              <w:t>2021</w:t>
            </w:r>
            <w:r w:rsidR="00886E40" w:rsidRPr="00861545">
              <w:rPr>
                <w:rFonts w:ascii="Times New Roman" w:hAnsi="Times New Roman"/>
              </w:rPr>
              <w:t xml:space="preserve"> г.</w:t>
            </w:r>
          </w:p>
          <w:p w:rsidR="00886E40" w:rsidRPr="00861545" w:rsidRDefault="00886E40" w:rsidP="002131F7">
            <w:pPr>
              <w:jc w:val="center"/>
              <w:rPr>
                <w:rFonts w:ascii="Times New Roman" w:hAnsi="Times New Roman"/>
                <w:color w:val="000000"/>
              </w:rPr>
            </w:pPr>
          </w:p>
        </w:tc>
        <w:tc>
          <w:tcPr>
            <w:tcW w:w="1418"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Первый год планового периода,</w:t>
            </w:r>
          </w:p>
          <w:p w:rsidR="00886E40" w:rsidRPr="00861545" w:rsidRDefault="00BC4535" w:rsidP="002131F7">
            <w:pPr>
              <w:jc w:val="center"/>
              <w:rPr>
                <w:rFonts w:ascii="Times New Roman" w:hAnsi="Times New Roman"/>
                <w:color w:val="000000"/>
              </w:rPr>
            </w:pPr>
            <w:r>
              <w:rPr>
                <w:rFonts w:ascii="Times New Roman" w:hAnsi="Times New Roman"/>
                <w:color w:val="000000"/>
              </w:rPr>
              <w:t>2022</w:t>
            </w:r>
            <w:r w:rsidR="00886E40" w:rsidRPr="00861545">
              <w:rPr>
                <w:rFonts w:ascii="Times New Roman" w:hAnsi="Times New Roman"/>
                <w:color w:val="000000"/>
              </w:rPr>
              <w:t xml:space="preserve"> г.</w:t>
            </w:r>
          </w:p>
        </w:tc>
        <w:tc>
          <w:tcPr>
            <w:tcW w:w="1417" w:type="dxa"/>
            <w:vAlign w:val="center"/>
          </w:tcPr>
          <w:p w:rsidR="00886E40" w:rsidRPr="00861545" w:rsidRDefault="00886E40" w:rsidP="002131F7">
            <w:pPr>
              <w:jc w:val="center"/>
              <w:rPr>
                <w:rFonts w:ascii="Times New Roman" w:hAnsi="Times New Roman"/>
                <w:color w:val="000000"/>
              </w:rPr>
            </w:pPr>
            <w:r w:rsidRPr="00861545">
              <w:rPr>
                <w:rFonts w:ascii="Times New Roman" w:hAnsi="Times New Roman"/>
                <w:color w:val="000000"/>
              </w:rPr>
              <w:t>Второй год планового периода,</w:t>
            </w:r>
          </w:p>
          <w:p w:rsidR="00886E40" w:rsidRPr="00861545" w:rsidRDefault="00BC4535" w:rsidP="002131F7">
            <w:pPr>
              <w:jc w:val="center"/>
              <w:rPr>
                <w:rFonts w:ascii="Times New Roman" w:hAnsi="Times New Roman"/>
                <w:color w:val="000000"/>
              </w:rPr>
            </w:pPr>
            <w:r>
              <w:rPr>
                <w:rFonts w:ascii="Times New Roman" w:hAnsi="Times New Roman"/>
                <w:color w:val="000000"/>
              </w:rPr>
              <w:t>2023</w:t>
            </w:r>
            <w:r w:rsidR="00886E40" w:rsidRPr="00861545">
              <w:rPr>
                <w:rFonts w:ascii="Times New Roman" w:hAnsi="Times New Roman"/>
                <w:color w:val="000000"/>
              </w:rPr>
              <w:t xml:space="preserve"> г.</w:t>
            </w:r>
          </w:p>
        </w:tc>
        <w:tc>
          <w:tcPr>
            <w:tcW w:w="1700" w:type="dxa"/>
            <w:vMerge w:val="restart"/>
          </w:tcPr>
          <w:p w:rsidR="00886E40" w:rsidRPr="00D47C07" w:rsidRDefault="00886E4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708"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ГРБС</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roofErr w:type="spellStart"/>
            <w:r w:rsidRPr="002131F7">
              <w:rPr>
                <w:rFonts w:ascii="Times New Roman" w:eastAsia="Calibri" w:hAnsi="Times New Roman"/>
                <w:sz w:val="24"/>
                <w:szCs w:val="24"/>
                <w:lang w:eastAsia="ru-RU"/>
              </w:rPr>
              <w:t>РзПр</w:t>
            </w:r>
            <w:proofErr w:type="spellEnd"/>
          </w:p>
        </w:tc>
        <w:tc>
          <w:tcPr>
            <w:tcW w:w="1276"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ЦСР</w:t>
            </w:r>
          </w:p>
        </w:tc>
        <w:tc>
          <w:tcPr>
            <w:tcW w:w="567" w:type="dxa"/>
          </w:tcPr>
          <w:p w:rsidR="00034A20" w:rsidRPr="002131F7"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2131F7">
              <w:rPr>
                <w:rFonts w:ascii="Times New Roman" w:eastAsia="Calibri" w:hAnsi="Times New Roman"/>
                <w:sz w:val="24"/>
                <w:szCs w:val="24"/>
                <w:lang w:eastAsia="ru-RU"/>
              </w:rPr>
              <w:t>ВР</w:t>
            </w:r>
          </w:p>
        </w:tc>
        <w:tc>
          <w:tcPr>
            <w:tcW w:w="1417" w:type="dxa"/>
          </w:tcPr>
          <w:p w:rsidR="00034A20" w:rsidRPr="00861545" w:rsidRDefault="00F7413C"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план</w:t>
            </w:r>
          </w:p>
        </w:tc>
        <w:tc>
          <w:tcPr>
            <w:tcW w:w="1700" w:type="dxa"/>
            <w:vMerge/>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1</w:t>
            </w:r>
          </w:p>
        </w:tc>
        <w:tc>
          <w:tcPr>
            <w:tcW w:w="180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2</w:t>
            </w:r>
          </w:p>
        </w:tc>
        <w:tc>
          <w:tcPr>
            <w:tcW w:w="177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3</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4</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5</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6</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7</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8</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9</w:t>
            </w: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10</w:t>
            </w: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11</w:t>
            </w: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12</w:t>
            </w:r>
          </w:p>
        </w:tc>
      </w:tr>
      <w:tr w:rsidR="00034A20" w:rsidRPr="00034A20" w:rsidTr="001A23B9">
        <w:tc>
          <w:tcPr>
            <w:tcW w:w="45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1804" w:type="dxa"/>
            <w:vMerge w:val="restart"/>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Муниципальная программа </w:t>
            </w:r>
          </w:p>
        </w:tc>
        <w:tc>
          <w:tcPr>
            <w:tcW w:w="177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муниципальной программе </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66</w:t>
            </w:r>
            <w:r w:rsidR="0020442C">
              <w:rPr>
                <w:rFonts w:ascii="Times New Roman" w:eastAsia="Calibri" w:hAnsi="Times New Roman"/>
                <w:sz w:val="24"/>
                <w:szCs w:val="24"/>
                <w:lang w:eastAsia="ru-RU"/>
              </w:rPr>
              <w:t>7 110,00</w:t>
            </w:r>
          </w:p>
        </w:tc>
        <w:tc>
          <w:tcPr>
            <w:tcW w:w="1418"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359 110,00</w:t>
            </w:r>
          </w:p>
        </w:tc>
        <w:tc>
          <w:tcPr>
            <w:tcW w:w="1417" w:type="dxa"/>
          </w:tcPr>
          <w:p w:rsidR="00034A20" w:rsidRPr="00861545" w:rsidRDefault="00AB4FE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269 110,00</w:t>
            </w:r>
          </w:p>
        </w:tc>
        <w:tc>
          <w:tcPr>
            <w:tcW w:w="1700" w:type="dxa"/>
          </w:tcPr>
          <w:p w:rsidR="00034A20" w:rsidRDefault="00E8349C" w:rsidP="00F231BD">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1 29</w:t>
            </w:r>
            <w:r w:rsidR="0020442C">
              <w:rPr>
                <w:rFonts w:ascii="Times New Roman" w:eastAsia="Calibri" w:hAnsi="Times New Roman"/>
                <w:sz w:val="24"/>
                <w:szCs w:val="24"/>
                <w:lang w:eastAsia="ru-RU"/>
              </w:rPr>
              <w:t>5 330,00</w:t>
            </w:r>
          </w:p>
          <w:p w:rsidR="00F231BD" w:rsidRPr="00861545" w:rsidRDefault="00F231BD" w:rsidP="00F231BD">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861545"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66</w:t>
            </w:r>
            <w:r w:rsidR="0020442C">
              <w:rPr>
                <w:rFonts w:ascii="Times New Roman" w:eastAsia="Calibri" w:hAnsi="Times New Roman"/>
                <w:sz w:val="24"/>
                <w:szCs w:val="24"/>
                <w:lang w:eastAsia="ru-RU"/>
              </w:rPr>
              <w:t>7 110,00</w:t>
            </w:r>
          </w:p>
        </w:tc>
        <w:tc>
          <w:tcPr>
            <w:tcW w:w="1418" w:type="dxa"/>
          </w:tcPr>
          <w:p w:rsidR="00034A20" w:rsidRPr="00861545" w:rsidRDefault="0020442C" w:rsidP="0059185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359 110,00</w:t>
            </w:r>
          </w:p>
        </w:tc>
        <w:tc>
          <w:tcPr>
            <w:tcW w:w="1417" w:type="dxa"/>
          </w:tcPr>
          <w:p w:rsidR="00034A20" w:rsidRPr="00861545" w:rsidRDefault="00AB4FE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269 110,00</w:t>
            </w:r>
          </w:p>
        </w:tc>
        <w:tc>
          <w:tcPr>
            <w:tcW w:w="1700" w:type="dxa"/>
          </w:tcPr>
          <w:p w:rsidR="00034A20" w:rsidRPr="00861545" w:rsidRDefault="00E8349C" w:rsidP="00F231BD">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1 29</w:t>
            </w:r>
            <w:r w:rsidR="0020442C">
              <w:rPr>
                <w:rFonts w:ascii="Times New Roman" w:eastAsia="Calibri" w:hAnsi="Times New Roman"/>
                <w:sz w:val="24"/>
                <w:szCs w:val="24"/>
                <w:lang w:eastAsia="ru-RU"/>
              </w:rPr>
              <w:t>5 330,00</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1.1</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1</w:t>
            </w:r>
          </w:p>
        </w:tc>
        <w:tc>
          <w:tcPr>
            <w:tcW w:w="1774" w:type="dxa"/>
            <w:vMerge w:val="restart"/>
          </w:tcPr>
          <w:p w:rsidR="00845EA4" w:rsidRPr="00845EA4" w:rsidRDefault="00845EA4"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 xml:space="preserve">Обеспечение жильем </w:t>
            </w:r>
            <w:r>
              <w:rPr>
                <w:rFonts w:ascii="Times New Roman" w:eastAsia="Calibri" w:hAnsi="Times New Roman"/>
                <w:sz w:val="24"/>
                <w:szCs w:val="24"/>
                <w:lang w:eastAsia="ru-RU"/>
              </w:rPr>
              <w:t>молодых семей Идринского района</w:t>
            </w:r>
          </w:p>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845EA4">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 xml:space="preserve">всего расходные обязательства по </w:t>
            </w:r>
            <w:r w:rsidR="00845EA4">
              <w:rPr>
                <w:rFonts w:ascii="Times New Roman" w:eastAsia="Calibri" w:hAnsi="Times New Roman"/>
                <w:sz w:val="24"/>
                <w:szCs w:val="24"/>
                <w:lang w:eastAsia="ru-RU"/>
              </w:rPr>
              <w:t>мероприятию</w:t>
            </w:r>
            <w:r w:rsidRPr="00034A20">
              <w:rPr>
                <w:rFonts w:ascii="Times New Roman" w:eastAsia="Calibri" w:hAnsi="Times New Roman"/>
                <w:sz w:val="24"/>
                <w:szCs w:val="24"/>
                <w:lang w:eastAsia="ru-RU"/>
              </w:rPr>
              <w:t xml:space="preserve"> муниципальной программы </w:t>
            </w:r>
          </w:p>
        </w:tc>
        <w:tc>
          <w:tcPr>
            <w:tcW w:w="708"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1A23B9"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276"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567" w:type="dxa"/>
          </w:tcPr>
          <w:p w:rsidR="00034A20" w:rsidRPr="00766023" w:rsidRDefault="00034A20" w:rsidP="00034A20">
            <w:pPr>
              <w:widowControl w:val="0"/>
              <w:autoSpaceDE w:val="0"/>
              <w:autoSpaceDN w:val="0"/>
              <w:adjustRightInd w:val="0"/>
              <w:spacing w:after="0" w:line="240" w:lineRule="auto"/>
              <w:rPr>
                <w:rFonts w:ascii="Times New Roman" w:eastAsia="Calibri" w:hAnsi="Times New Roman"/>
                <w:sz w:val="20"/>
                <w:szCs w:val="20"/>
                <w:lang w:eastAsia="ru-RU"/>
              </w:rPr>
            </w:pPr>
          </w:p>
        </w:tc>
        <w:tc>
          <w:tcPr>
            <w:tcW w:w="1417" w:type="dxa"/>
          </w:tcPr>
          <w:p w:rsidR="00034A20" w:rsidRPr="00861545" w:rsidRDefault="00CA4183"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w:t>
            </w:r>
            <w:r w:rsidR="006C1E11">
              <w:rPr>
                <w:rFonts w:ascii="Times New Roman" w:eastAsia="Calibri" w:hAnsi="Times New Roman"/>
                <w:sz w:val="24"/>
                <w:szCs w:val="24"/>
                <w:lang w:eastAsia="ru-RU"/>
              </w:rPr>
              <w:t xml:space="preserve"> </w:t>
            </w:r>
            <w:r>
              <w:rPr>
                <w:rFonts w:ascii="Times New Roman" w:eastAsia="Calibri" w:hAnsi="Times New Roman"/>
                <w:sz w:val="24"/>
                <w:szCs w:val="24"/>
                <w:lang w:eastAsia="ru-RU"/>
              </w:rPr>
              <w:t>110,00</w:t>
            </w:r>
          </w:p>
        </w:tc>
        <w:tc>
          <w:tcPr>
            <w:tcW w:w="1418"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269 110,00</w:t>
            </w:r>
          </w:p>
        </w:tc>
        <w:tc>
          <w:tcPr>
            <w:tcW w:w="1417" w:type="dxa"/>
          </w:tcPr>
          <w:p w:rsidR="00034A20" w:rsidRPr="00861545" w:rsidRDefault="00AB4FED"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269 110,00</w:t>
            </w:r>
          </w:p>
        </w:tc>
        <w:tc>
          <w:tcPr>
            <w:tcW w:w="1700" w:type="dxa"/>
          </w:tcPr>
          <w:p w:rsidR="00493138" w:rsidRPr="00861545" w:rsidRDefault="00AB4FED" w:rsidP="00591854">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807 330,00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276"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567"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Х</w:t>
            </w: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034A20" w:rsidRPr="00022C46"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1A23B9" w:rsidRPr="00034A20" w:rsidTr="001A23B9">
        <w:tc>
          <w:tcPr>
            <w:tcW w:w="45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1A23B9" w:rsidRPr="00034A20" w:rsidRDefault="001A23B9"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1A23B9" w:rsidRPr="0068588F" w:rsidRDefault="001A23B9" w:rsidP="005359CC">
            <w:pPr>
              <w:widowControl w:val="0"/>
              <w:autoSpaceDE w:val="0"/>
              <w:autoSpaceDN w:val="0"/>
              <w:adjustRightInd w:val="0"/>
              <w:spacing w:after="0" w:line="240" w:lineRule="auto"/>
              <w:rPr>
                <w:rFonts w:ascii="Times New Roman" w:eastAsia="Calibri" w:hAnsi="Times New Roman"/>
                <w:sz w:val="24"/>
                <w:szCs w:val="24"/>
                <w:lang w:eastAsia="ru-RU"/>
              </w:rPr>
            </w:pPr>
            <w:r w:rsidRPr="0068588F">
              <w:rPr>
                <w:rFonts w:ascii="Times New Roman" w:eastAsia="Calibri" w:hAnsi="Times New Roman"/>
                <w:sz w:val="24"/>
                <w:szCs w:val="24"/>
                <w:lang w:eastAsia="ru-RU"/>
              </w:rPr>
              <w:t>866</w:t>
            </w:r>
          </w:p>
        </w:tc>
        <w:tc>
          <w:tcPr>
            <w:tcW w:w="567" w:type="dxa"/>
          </w:tcPr>
          <w:p w:rsidR="001A23B9"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eastAsia="ru-RU"/>
              </w:rPr>
            </w:pPr>
            <w:r w:rsidRPr="0068588F">
              <w:rPr>
                <w:rFonts w:ascii="Times New Roman" w:eastAsia="Calibri" w:hAnsi="Times New Roman"/>
                <w:sz w:val="24"/>
                <w:szCs w:val="24"/>
                <w:lang w:eastAsia="ru-RU"/>
              </w:rPr>
              <w:t>1003</w:t>
            </w:r>
          </w:p>
        </w:tc>
        <w:tc>
          <w:tcPr>
            <w:tcW w:w="1276" w:type="dxa"/>
          </w:tcPr>
          <w:p w:rsidR="001A23B9"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eastAsia="ru-RU"/>
              </w:rPr>
              <w:t>00</w:t>
            </w:r>
            <w:r w:rsidR="001A23B9" w:rsidRPr="0068588F">
              <w:rPr>
                <w:rFonts w:ascii="Times New Roman" w:eastAsia="Calibri" w:hAnsi="Times New Roman"/>
                <w:sz w:val="24"/>
                <w:szCs w:val="24"/>
                <w:lang w:val="en-US" w:eastAsia="ru-RU"/>
              </w:rPr>
              <w:t>L4970</w:t>
            </w:r>
          </w:p>
        </w:tc>
        <w:tc>
          <w:tcPr>
            <w:tcW w:w="567" w:type="dxa"/>
          </w:tcPr>
          <w:p w:rsidR="001A23B9" w:rsidRPr="00861545" w:rsidRDefault="00861545"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540</w:t>
            </w:r>
          </w:p>
        </w:tc>
        <w:tc>
          <w:tcPr>
            <w:tcW w:w="1417" w:type="dxa"/>
          </w:tcPr>
          <w:p w:rsidR="001A23B9" w:rsidRDefault="00CA4183"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w:t>
            </w:r>
            <w:r w:rsidR="006C1E11">
              <w:rPr>
                <w:rFonts w:ascii="Times New Roman" w:eastAsia="Calibri" w:hAnsi="Times New Roman"/>
                <w:sz w:val="24"/>
                <w:szCs w:val="24"/>
                <w:lang w:eastAsia="ru-RU"/>
              </w:rPr>
              <w:t xml:space="preserve"> </w:t>
            </w:r>
            <w:r>
              <w:rPr>
                <w:rFonts w:ascii="Times New Roman" w:eastAsia="Calibri" w:hAnsi="Times New Roman"/>
                <w:sz w:val="24"/>
                <w:szCs w:val="24"/>
                <w:lang w:eastAsia="ru-RU"/>
              </w:rPr>
              <w:t>110,00</w:t>
            </w:r>
          </w:p>
          <w:p w:rsidR="00CA4183" w:rsidRPr="00861545" w:rsidRDefault="00CA4183" w:rsidP="005359CC">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1A23B9" w:rsidRPr="00861545" w:rsidRDefault="00AB4FED"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269 110,00</w:t>
            </w:r>
          </w:p>
        </w:tc>
        <w:tc>
          <w:tcPr>
            <w:tcW w:w="1417" w:type="dxa"/>
          </w:tcPr>
          <w:p w:rsidR="001A23B9" w:rsidRPr="00861545" w:rsidRDefault="00AB4FED" w:rsidP="005359CC">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269 110,00</w:t>
            </w:r>
          </w:p>
        </w:tc>
        <w:tc>
          <w:tcPr>
            <w:tcW w:w="1700" w:type="dxa"/>
          </w:tcPr>
          <w:p w:rsidR="001A23B9" w:rsidRPr="00861545" w:rsidRDefault="00AB4FED" w:rsidP="006C1E11">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807 330,00</w:t>
            </w:r>
          </w:p>
        </w:tc>
      </w:tr>
      <w:tr w:rsidR="00034A20" w:rsidRPr="00034A20" w:rsidTr="001A23B9">
        <w:tc>
          <w:tcPr>
            <w:tcW w:w="45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1.2</w:t>
            </w:r>
          </w:p>
        </w:tc>
        <w:tc>
          <w:tcPr>
            <w:tcW w:w="1804" w:type="dxa"/>
            <w:vMerge w:val="restart"/>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Мероприятие </w:t>
            </w:r>
            <w:r w:rsidR="00034A20" w:rsidRPr="00034A20">
              <w:rPr>
                <w:rFonts w:ascii="Times New Roman" w:eastAsia="Calibri" w:hAnsi="Times New Roman"/>
                <w:sz w:val="24"/>
                <w:szCs w:val="24"/>
                <w:lang w:eastAsia="ru-RU"/>
              </w:rPr>
              <w:t xml:space="preserve"> 2</w:t>
            </w:r>
          </w:p>
        </w:tc>
        <w:tc>
          <w:tcPr>
            <w:tcW w:w="1774" w:type="dxa"/>
            <w:vMerge w:val="restart"/>
          </w:tcPr>
          <w:p w:rsidR="00034A20" w:rsidRPr="00034A20" w:rsidRDefault="00B04C26" w:rsidP="00B04C26">
            <w:pPr>
              <w:autoSpaceDE w:val="0"/>
              <w:autoSpaceDN w:val="0"/>
              <w:adjustRightInd w:val="0"/>
              <w:spacing w:after="0" w:line="240" w:lineRule="auto"/>
              <w:rPr>
                <w:rFonts w:ascii="Times New Roman" w:eastAsia="Calibri" w:hAnsi="Times New Roman"/>
                <w:sz w:val="24"/>
                <w:szCs w:val="24"/>
                <w:lang w:eastAsia="ru-RU"/>
              </w:rPr>
            </w:pPr>
            <w:r w:rsidRPr="00B04C26">
              <w:rPr>
                <w:rFonts w:ascii="Times New Roman" w:hAnsi="Times New Roman"/>
                <w:sz w:val="24"/>
                <w:szCs w:val="28"/>
              </w:rPr>
              <w:t>Разработка документов для комплексного и устойчивого развития территории</w:t>
            </w:r>
          </w:p>
        </w:tc>
        <w:tc>
          <w:tcPr>
            <w:tcW w:w="2064"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168 000,00</w:t>
            </w:r>
          </w:p>
        </w:tc>
        <w:tc>
          <w:tcPr>
            <w:tcW w:w="1418"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90 000,00</w:t>
            </w:r>
          </w:p>
        </w:tc>
        <w:tc>
          <w:tcPr>
            <w:tcW w:w="1417" w:type="dxa"/>
          </w:tcPr>
          <w:p w:rsidR="00034A20"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258 000,00</w:t>
            </w: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034A20">
              <w:rPr>
                <w:rFonts w:ascii="Times New Roman" w:eastAsia="Calibri" w:hAnsi="Times New Roman"/>
                <w:sz w:val="24"/>
                <w:szCs w:val="24"/>
                <w:lang w:eastAsia="ru-RU"/>
              </w:rPr>
              <w:t>в том числе по ГРБС:</w:t>
            </w:r>
          </w:p>
        </w:tc>
        <w:tc>
          <w:tcPr>
            <w:tcW w:w="708" w:type="dxa"/>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034A20"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8"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417"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c>
          <w:tcPr>
            <w:tcW w:w="1700" w:type="dxa"/>
          </w:tcPr>
          <w:p w:rsidR="00034A20" w:rsidRPr="00D47C07" w:rsidRDefault="00034A20" w:rsidP="00034A20">
            <w:pPr>
              <w:widowControl w:val="0"/>
              <w:autoSpaceDE w:val="0"/>
              <w:autoSpaceDN w:val="0"/>
              <w:adjustRightInd w:val="0"/>
              <w:spacing w:after="0" w:line="240" w:lineRule="auto"/>
              <w:rPr>
                <w:rFonts w:ascii="Times New Roman" w:eastAsia="Calibri" w:hAnsi="Times New Roman"/>
                <w:sz w:val="24"/>
                <w:szCs w:val="24"/>
                <w:highlight w:val="yellow"/>
                <w:lang w:eastAsia="ru-RU"/>
              </w:rPr>
            </w:pPr>
          </w:p>
        </w:tc>
      </w:tr>
      <w:tr w:rsidR="00034A20" w:rsidRPr="00034A20" w:rsidTr="001A23B9">
        <w:tc>
          <w:tcPr>
            <w:tcW w:w="45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034A20" w:rsidRPr="00034A20" w:rsidRDefault="00034A20"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034A20"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034A20" w:rsidRPr="0068588F" w:rsidRDefault="001A23B9" w:rsidP="0068588F">
            <w:pPr>
              <w:widowControl w:val="0"/>
              <w:autoSpaceDE w:val="0"/>
              <w:autoSpaceDN w:val="0"/>
              <w:adjustRightInd w:val="0"/>
              <w:spacing w:after="0" w:line="240" w:lineRule="auto"/>
              <w:ind w:right="-127"/>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034A20" w:rsidRPr="0068588F" w:rsidRDefault="00861545"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Pr>
                <w:rFonts w:ascii="Times New Roman" w:eastAsia="Calibri" w:hAnsi="Times New Roman"/>
                <w:sz w:val="24"/>
                <w:szCs w:val="24"/>
                <w:lang w:eastAsia="ru-RU"/>
              </w:rPr>
              <w:t>098</w:t>
            </w:r>
            <w:r w:rsidR="001A23B9" w:rsidRPr="0068588F">
              <w:rPr>
                <w:rFonts w:ascii="Times New Roman" w:eastAsia="Calibri" w:hAnsi="Times New Roman"/>
                <w:sz w:val="24"/>
                <w:szCs w:val="24"/>
                <w:lang w:val="en-US" w:eastAsia="ru-RU"/>
              </w:rPr>
              <w:t>0083910</w:t>
            </w:r>
          </w:p>
        </w:tc>
        <w:tc>
          <w:tcPr>
            <w:tcW w:w="567" w:type="dxa"/>
          </w:tcPr>
          <w:p w:rsidR="00034A20"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168 000,00</w:t>
            </w:r>
          </w:p>
        </w:tc>
        <w:tc>
          <w:tcPr>
            <w:tcW w:w="1418"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90 000,00</w:t>
            </w:r>
          </w:p>
        </w:tc>
        <w:tc>
          <w:tcPr>
            <w:tcW w:w="1417" w:type="dxa"/>
          </w:tcPr>
          <w:p w:rsidR="00034A20"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034A20" w:rsidRPr="00861545" w:rsidRDefault="0020442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258 000,00</w:t>
            </w:r>
          </w:p>
        </w:tc>
      </w:tr>
      <w:tr w:rsidR="00845EA4" w:rsidRPr="00034A20" w:rsidTr="001A23B9">
        <w:trPr>
          <w:trHeight w:val="330"/>
        </w:trPr>
        <w:tc>
          <w:tcPr>
            <w:tcW w:w="45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w:t>
            </w:r>
          </w:p>
        </w:tc>
        <w:tc>
          <w:tcPr>
            <w:tcW w:w="1804" w:type="dxa"/>
            <w:vMerge w:val="restart"/>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Мероприятие 3</w:t>
            </w:r>
          </w:p>
        </w:tc>
        <w:tc>
          <w:tcPr>
            <w:tcW w:w="1774" w:type="dxa"/>
            <w:vMerge w:val="restart"/>
          </w:tcPr>
          <w:p w:rsidR="00B04C26" w:rsidRPr="00B04C26" w:rsidRDefault="00B04C26" w:rsidP="00B04C26">
            <w:pPr>
              <w:autoSpaceDE w:val="0"/>
              <w:autoSpaceDN w:val="0"/>
              <w:adjustRightInd w:val="0"/>
              <w:spacing w:after="0" w:line="240" w:lineRule="auto"/>
              <w:jc w:val="both"/>
              <w:rPr>
                <w:rFonts w:ascii="Times New Roman" w:eastAsia="Calibri" w:hAnsi="Times New Roman"/>
                <w:sz w:val="24"/>
                <w:szCs w:val="28"/>
                <w:lang w:eastAsia="ru-RU"/>
              </w:rPr>
            </w:pPr>
            <w:r w:rsidRPr="00B04C26">
              <w:rPr>
                <w:rFonts w:ascii="Times New Roman" w:hAnsi="Times New Roman"/>
                <w:sz w:val="24"/>
                <w:szCs w:val="28"/>
              </w:rPr>
              <w:t>Разработка документов территориального планирования.</w:t>
            </w:r>
          </w:p>
          <w:p w:rsidR="00845EA4" w:rsidRPr="00B04C26"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45EA4">
              <w:rPr>
                <w:rFonts w:ascii="Times New Roman" w:eastAsia="Calibri" w:hAnsi="Times New Roman"/>
                <w:sz w:val="24"/>
                <w:szCs w:val="24"/>
                <w:lang w:eastAsia="ru-RU"/>
              </w:rPr>
              <w:t>всего расходные обязательства по мероприятию муниципальной программы</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c>
          <w:tcPr>
            <w:tcW w:w="1418"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F46F27"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r>
      <w:tr w:rsidR="00845EA4" w:rsidRPr="00034A20" w:rsidTr="001A23B9">
        <w:trPr>
          <w:trHeight w:val="54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в том числе по ГРБС:</w:t>
            </w:r>
          </w:p>
        </w:tc>
        <w:tc>
          <w:tcPr>
            <w:tcW w:w="708"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276"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567" w:type="dxa"/>
          </w:tcPr>
          <w:p w:rsidR="00845EA4" w:rsidRPr="00034A20"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Х</w:t>
            </w: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8"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417"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00" w:type="dxa"/>
          </w:tcPr>
          <w:p w:rsidR="00845EA4" w:rsidRPr="00861545"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r>
      <w:tr w:rsidR="00845EA4" w:rsidRPr="00034A20" w:rsidTr="001A23B9">
        <w:trPr>
          <w:trHeight w:val="420"/>
        </w:trPr>
        <w:tc>
          <w:tcPr>
            <w:tcW w:w="45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804" w:type="dxa"/>
            <w:vMerge/>
          </w:tcPr>
          <w:p w:rsid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1774" w:type="dxa"/>
            <w:vMerge/>
          </w:tcPr>
          <w:p w:rsidR="00845EA4" w:rsidRPr="00845EA4" w:rsidRDefault="00845EA4" w:rsidP="00034A20">
            <w:pPr>
              <w:widowControl w:val="0"/>
              <w:autoSpaceDE w:val="0"/>
              <w:autoSpaceDN w:val="0"/>
              <w:adjustRightInd w:val="0"/>
              <w:spacing w:after="0" w:line="240" w:lineRule="auto"/>
              <w:rPr>
                <w:rFonts w:ascii="Times New Roman" w:eastAsia="Calibri" w:hAnsi="Times New Roman"/>
                <w:sz w:val="24"/>
                <w:szCs w:val="24"/>
                <w:lang w:eastAsia="ru-RU"/>
              </w:rPr>
            </w:pPr>
          </w:p>
        </w:tc>
        <w:tc>
          <w:tcPr>
            <w:tcW w:w="2064" w:type="dxa"/>
          </w:tcPr>
          <w:p w:rsidR="00845EA4" w:rsidRPr="00034A20" w:rsidRDefault="00C018D0"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Администрация района</w:t>
            </w:r>
          </w:p>
        </w:tc>
        <w:tc>
          <w:tcPr>
            <w:tcW w:w="708"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866</w:t>
            </w:r>
          </w:p>
        </w:tc>
        <w:tc>
          <w:tcPr>
            <w:tcW w:w="567"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0412</w:t>
            </w:r>
          </w:p>
        </w:tc>
        <w:tc>
          <w:tcPr>
            <w:tcW w:w="1276" w:type="dxa"/>
          </w:tcPr>
          <w:p w:rsidR="00845EA4" w:rsidRPr="0068588F" w:rsidRDefault="001A23B9" w:rsidP="0068588F">
            <w:pPr>
              <w:widowControl w:val="0"/>
              <w:autoSpaceDE w:val="0"/>
              <w:autoSpaceDN w:val="0"/>
              <w:adjustRightInd w:val="0"/>
              <w:spacing w:after="0" w:line="240" w:lineRule="auto"/>
              <w:ind w:right="-62"/>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1080083920</w:t>
            </w:r>
          </w:p>
        </w:tc>
        <w:tc>
          <w:tcPr>
            <w:tcW w:w="567" w:type="dxa"/>
          </w:tcPr>
          <w:p w:rsidR="00845EA4" w:rsidRPr="0068588F" w:rsidRDefault="001A23B9" w:rsidP="00034A20">
            <w:pPr>
              <w:widowControl w:val="0"/>
              <w:autoSpaceDE w:val="0"/>
              <w:autoSpaceDN w:val="0"/>
              <w:adjustRightInd w:val="0"/>
              <w:spacing w:after="0" w:line="240" w:lineRule="auto"/>
              <w:rPr>
                <w:rFonts w:ascii="Times New Roman" w:eastAsia="Calibri" w:hAnsi="Times New Roman"/>
                <w:sz w:val="24"/>
                <w:szCs w:val="24"/>
                <w:lang w:val="en-US" w:eastAsia="ru-RU"/>
              </w:rPr>
            </w:pPr>
            <w:r w:rsidRPr="0068588F">
              <w:rPr>
                <w:rFonts w:ascii="Times New Roman" w:eastAsia="Calibri" w:hAnsi="Times New Roman"/>
                <w:sz w:val="24"/>
                <w:szCs w:val="24"/>
                <w:lang w:val="en-US" w:eastAsia="ru-RU"/>
              </w:rPr>
              <w:t>244</w:t>
            </w:r>
          </w:p>
        </w:tc>
        <w:tc>
          <w:tcPr>
            <w:tcW w:w="1417"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c>
          <w:tcPr>
            <w:tcW w:w="1418"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417" w:type="dxa"/>
          </w:tcPr>
          <w:p w:rsidR="00845EA4" w:rsidRPr="00861545" w:rsidRDefault="009248AF" w:rsidP="00034A20">
            <w:pPr>
              <w:widowControl w:val="0"/>
              <w:autoSpaceDE w:val="0"/>
              <w:autoSpaceDN w:val="0"/>
              <w:adjustRightInd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0</w:t>
            </w:r>
          </w:p>
        </w:tc>
        <w:tc>
          <w:tcPr>
            <w:tcW w:w="1700" w:type="dxa"/>
          </w:tcPr>
          <w:p w:rsidR="00845EA4" w:rsidRPr="00861545" w:rsidRDefault="00E8349C" w:rsidP="00034A20">
            <w:pPr>
              <w:widowControl w:val="0"/>
              <w:autoSpaceDE w:val="0"/>
              <w:autoSpaceDN w:val="0"/>
              <w:adjustRightInd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23</w:t>
            </w:r>
            <w:r w:rsidR="006C1E11">
              <w:rPr>
                <w:rFonts w:ascii="Times New Roman" w:eastAsia="Calibri" w:hAnsi="Times New Roman"/>
                <w:sz w:val="24"/>
                <w:szCs w:val="24"/>
                <w:lang w:eastAsia="ru-RU"/>
              </w:rPr>
              <w:t>0 000,00</w:t>
            </w:r>
          </w:p>
        </w:tc>
      </w:tr>
    </w:tbl>
    <w:p w:rsidR="00701DCA" w:rsidRDefault="00701DCA" w:rsidP="00701DCA">
      <w:pPr>
        <w:autoSpaceDE w:val="0"/>
        <w:autoSpaceDN w:val="0"/>
        <w:adjustRightInd w:val="0"/>
        <w:spacing w:after="0" w:line="240" w:lineRule="auto"/>
        <w:jc w:val="both"/>
        <w:rPr>
          <w:rFonts w:ascii="Times New Roman" w:hAnsi="Times New Roman"/>
          <w:sz w:val="28"/>
          <w:szCs w:val="28"/>
        </w:rPr>
      </w:pPr>
    </w:p>
    <w:p w:rsidR="00701DCA" w:rsidRDefault="00701DCA" w:rsidP="00701DCA">
      <w:pPr>
        <w:autoSpaceDE w:val="0"/>
        <w:autoSpaceDN w:val="0"/>
        <w:adjustRightInd w:val="0"/>
        <w:spacing w:after="0" w:line="240" w:lineRule="auto"/>
        <w:jc w:val="both"/>
        <w:rPr>
          <w:rFonts w:ascii="Times New Roman" w:hAnsi="Times New Roman"/>
          <w:sz w:val="28"/>
          <w:szCs w:val="28"/>
        </w:rPr>
      </w:pPr>
    </w:p>
    <w:p w:rsidR="0061587A" w:rsidRPr="0056451E" w:rsidRDefault="00701DCA" w:rsidP="00701DC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61587A" w:rsidRPr="0056451E">
        <w:rPr>
          <w:rFonts w:ascii="Times New Roman" w:hAnsi="Times New Roman"/>
          <w:sz w:val="28"/>
          <w:szCs w:val="28"/>
        </w:rPr>
        <w:t>Приложение №</w:t>
      </w:r>
      <w:r w:rsidR="009B392F">
        <w:rPr>
          <w:rFonts w:ascii="Times New Roman" w:hAnsi="Times New Roman"/>
          <w:sz w:val="28"/>
          <w:szCs w:val="28"/>
        </w:rPr>
        <w:t>2</w:t>
      </w:r>
      <w:r w:rsidR="0061587A" w:rsidRPr="0056451E">
        <w:rPr>
          <w:rFonts w:ascii="Times New Roman" w:hAnsi="Times New Roman"/>
          <w:sz w:val="28"/>
          <w:szCs w:val="28"/>
        </w:rPr>
        <w:t xml:space="preserve"> </w:t>
      </w:r>
    </w:p>
    <w:p w:rsidR="0061587A" w:rsidRPr="0056451E" w:rsidRDefault="0061587A" w:rsidP="0061587A">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1587A" w:rsidRDefault="0061587A" w:rsidP="0061587A">
      <w:pPr>
        <w:widowControl w:val="0"/>
        <w:autoSpaceDE w:val="0"/>
        <w:autoSpaceDN w:val="0"/>
        <w:spacing w:after="0" w:line="240" w:lineRule="auto"/>
        <w:jc w:val="center"/>
        <w:rPr>
          <w:rFonts w:ascii="Times New Roman" w:hAnsi="Times New Roman"/>
          <w:sz w:val="28"/>
          <w:szCs w:val="28"/>
          <w:lang w:eastAsia="ru-RU"/>
        </w:rPr>
      </w:pP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Информация</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61587A">
        <w:rPr>
          <w:rFonts w:ascii="Times New Roman" w:hAnsi="Times New Roman"/>
          <w:sz w:val="28"/>
          <w:szCs w:val="28"/>
          <w:lang w:eastAsia="ru-RU"/>
        </w:rPr>
        <w:t xml:space="preserve">об источниках финансирования подпрограмм, отдельных мероприятий муниципальной программы Идринского района </w:t>
      </w:r>
    </w:p>
    <w:p w:rsidR="0061587A" w:rsidRPr="0061587A" w:rsidRDefault="0061587A" w:rsidP="0061587A">
      <w:pPr>
        <w:widowControl w:val="0"/>
        <w:autoSpaceDE w:val="0"/>
        <w:autoSpaceDN w:val="0"/>
        <w:spacing w:after="0" w:line="240" w:lineRule="auto"/>
        <w:jc w:val="center"/>
        <w:rPr>
          <w:rFonts w:ascii="Times New Roman" w:hAnsi="Times New Roman"/>
          <w:sz w:val="28"/>
          <w:szCs w:val="28"/>
          <w:lang w:eastAsia="ru-RU"/>
        </w:rPr>
      </w:pPr>
      <w:r w:rsidRPr="0056451E">
        <w:rPr>
          <w:rFonts w:ascii="Times New Roman" w:hAnsi="Times New Roman"/>
          <w:sz w:val="28"/>
          <w:szCs w:val="28"/>
        </w:rPr>
        <w:t>«</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Идринского района»</w:t>
      </w:r>
      <w:r w:rsidRPr="0061587A">
        <w:rPr>
          <w:rFonts w:ascii="Times New Roman" w:hAnsi="Times New Roman"/>
          <w:sz w:val="28"/>
          <w:szCs w:val="28"/>
          <w:lang w:eastAsia="ru-RU"/>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61587A" w:rsidRPr="0061587A" w:rsidRDefault="0061587A" w:rsidP="0061587A">
      <w:pPr>
        <w:widowControl w:val="0"/>
        <w:autoSpaceDE w:val="0"/>
        <w:autoSpaceDN w:val="0"/>
        <w:spacing w:after="0" w:line="240" w:lineRule="auto"/>
        <w:jc w:val="center"/>
        <w:rPr>
          <w:rFonts w:ascii="Times New Roman" w:eastAsia="Calibri" w:hAnsi="Times New Roman"/>
          <w:sz w:val="28"/>
          <w:szCs w:val="28"/>
          <w:lang w:eastAsia="ru-RU"/>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774"/>
        <w:gridCol w:w="2631"/>
        <w:gridCol w:w="1984"/>
        <w:gridCol w:w="2126"/>
        <w:gridCol w:w="1843"/>
        <w:gridCol w:w="2126"/>
      </w:tblGrid>
      <w:tr w:rsidR="00886E40" w:rsidRPr="0061587A" w:rsidTr="002131F7">
        <w:tc>
          <w:tcPr>
            <w:tcW w:w="45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N п/п</w:t>
            </w:r>
          </w:p>
        </w:tc>
        <w:tc>
          <w:tcPr>
            <w:tcW w:w="180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Статус (муниципальная программа, подпрограмма)</w:t>
            </w:r>
          </w:p>
        </w:tc>
        <w:tc>
          <w:tcPr>
            <w:tcW w:w="1774"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Наименование муниципальной программы, подпрограммы</w:t>
            </w:r>
          </w:p>
        </w:tc>
        <w:tc>
          <w:tcPr>
            <w:tcW w:w="2631" w:type="dxa"/>
            <w:vMerge w:val="restart"/>
          </w:tcPr>
          <w:p w:rsidR="00886E40" w:rsidRPr="0061587A"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Уровень бюджетной системы/источники финансирования</w:t>
            </w:r>
          </w:p>
        </w:tc>
        <w:tc>
          <w:tcPr>
            <w:tcW w:w="1984"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Очередной финансовый год, </w:t>
            </w:r>
          </w:p>
          <w:p w:rsidR="00886E40" w:rsidRPr="00861545" w:rsidRDefault="00CA4183" w:rsidP="002131F7">
            <w:pPr>
              <w:jc w:val="center"/>
              <w:rPr>
                <w:rFonts w:ascii="Times New Roman" w:hAnsi="Times New Roman"/>
                <w:sz w:val="24"/>
                <w:szCs w:val="24"/>
              </w:rPr>
            </w:pPr>
            <w:r>
              <w:rPr>
                <w:rFonts w:ascii="Times New Roman" w:hAnsi="Times New Roman"/>
                <w:sz w:val="24"/>
                <w:szCs w:val="24"/>
              </w:rPr>
              <w:t>2021</w:t>
            </w:r>
            <w:r w:rsidR="00886E40" w:rsidRPr="00861545">
              <w:rPr>
                <w:rFonts w:ascii="Times New Roman" w:hAnsi="Times New Roman"/>
                <w:sz w:val="24"/>
                <w:szCs w:val="24"/>
              </w:rPr>
              <w:t xml:space="preserve"> г.</w:t>
            </w:r>
          </w:p>
          <w:p w:rsidR="00886E40" w:rsidRPr="00861545" w:rsidRDefault="00886E40" w:rsidP="002131F7">
            <w:pPr>
              <w:jc w:val="center"/>
              <w:rPr>
                <w:rFonts w:ascii="Times New Roman" w:hAnsi="Times New Roman"/>
                <w:color w:val="000000"/>
                <w:sz w:val="24"/>
                <w:szCs w:val="24"/>
              </w:rPr>
            </w:pPr>
          </w:p>
        </w:tc>
        <w:tc>
          <w:tcPr>
            <w:tcW w:w="2126"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 xml:space="preserve">Первый год планового периода, </w:t>
            </w:r>
          </w:p>
          <w:p w:rsidR="00886E40" w:rsidRPr="00861545" w:rsidRDefault="00CA4183" w:rsidP="002131F7">
            <w:pPr>
              <w:jc w:val="center"/>
              <w:rPr>
                <w:rFonts w:ascii="Times New Roman" w:hAnsi="Times New Roman"/>
                <w:color w:val="000000"/>
                <w:sz w:val="24"/>
                <w:szCs w:val="24"/>
              </w:rPr>
            </w:pPr>
            <w:r>
              <w:rPr>
                <w:rFonts w:ascii="Times New Roman" w:hAnsi="Times New Roman"/>
                <w:color w:val="000000"/>
                <w:sz w:val="24"/>
                <w:szCs w:val="24"/>
              </w:rPr>
              <w:t>2022</w:t>
            </w:r>
            <w:r w:rsidR="00886E40" w:rsidRPr="00861545">
              <w:rPr>
                <w:rFonts w:ascii="Times New Roman" w:hAnsi="Times New Roman"/>
                <w:color w:val="000000"/>
                <w:sz w:val="24"/>
                <w:szCs w:val="24"/>
              </w:rPr>
              <w:t xml:space="preserve"> г.</w:t>
            </w:r>
          </w:p>
        </w:tc>
        <w:tc>
          <w:tcPr>
            <w:tcW w:w="1843" w:type="dxa"/>
            <w:vAlign w:val="center"/>
          </w:tcPr>
          <w:p w:rsidR="00886E40" w:rsidRPr="00861545" w:rsidRDefault="00886E40" w:rsidP="002131F7">
            <w:pPr>
              <w:jc w:val="center"/>
              <w:rPr>
                <w:rFonts w:ascii="Times New Roman" w:hAnsi="Times New Roman"/>
                <w:color w:val="000000"/>
                <w:sz w:val="24"/>
                <w:szCs w:val="24"/>
              </w:rPr>
            </w:pPr>
            <w:r w:rsidRPr="00861545">
              <w:rPr>
                <w:rFonts w:ascii="Times New Roman" w:hAnsi="Times New Roman"/>
                <w:color w:val="000000"/>
                <w:sz w:val="24"/>
                <w:szCs w:val="24"/>
              </w:rPr>
              <w:t>Второй год планового периода,</w:t>
            </w:r>
          </w:p>
          <w:p w:rsidR="00886E40" w:rsidRPr="00861545" w:rsidRDefault="00CA4183" w:rsidP="002131F7">
            <w:pPr>
              <w:jc w:val="center"/>
              <w:rPr>
                <w:rFonts w:ascii="Times New Roman" w:hAnsi="Times New Roman"/>
                <w:color w:val="000000"/>
                <w:sz w:val="24"/>
                <w:szCs w:val="24"/>
              </w:rPr>
            </w:pPr>
            <w:r>
              <w:rPr>
                <w:rFonts w:ascii="Times New Roman" w:hAnsi="Times New Roman"/>
                <w:color w:val="000000"/>
                <w:sz w:val="24"/>
                <w:szCs w:val="24"/>
              </w:rPr>
              <w:t>2023</w:t>
            </w:r>
            <w:r w:rsidR="00886E40" w:rsidRPr="00861545">
              <w:rPr>
                <w:rFonts w:ascii="Times New Roman" w:hAnsi="Times New Roman"/>
                <w:color w:val="000000"/>
                <w:sz w:val="24"/>
                <w:szCs w:val="24"/>
              </w:rPr>
              <w:t xml:space="preserve"> г.</w:t>
            </w:r>
          </w:p>
        </w:tc>
        <w:tc>
          <w:tcPr>
            <w:tcW w:w="2126" w:type="dxa"/>
            <w:vMerge w:val="restart"/>
          </w:tcPr>
          <w:p w:rsidR="00886E40" w:rsidRPr="006A6909" w:rsidRDefault="00886E40"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Итого на очередной финансовый год и плановый период</w:t>
            </w:r>
          </w:p>
        </w:tc>
      </w:tr>
      <w:tr w:rsidR="0061587A" w:rsidRPr="0061587A" w:rsidTr="002A130A">
        <w:tc>
          <w:tcPr>
            <w:tcW w:w="45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2631" w:type="dxa"/>
            <w:vMerge/>
          </w:tcPr>
          <w:p w:rsidR="0061587A" w:rsidRPr="0061587A" w:rsidRDefault="0061587A" w:rsidP="0061587A">
            <w:pPr>
              <w:spacing w:after="0" w:line="240" w:lineRule="auto"/>
              <w:rPr>
                <w:rFonts w:ascii="Times New Roman" w:eastAsia="Calibri" w:hAnsi="Times New Roman"/>
                <w:sz w:val="24"/>
                <w:szCs w:val="24"/>
                <w:lang w:eastAsia="ru-RU"/>
              </w:rPr>
            </w:pP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план</w:t>
            </w:r>
          </w:p>
        </w:tc>
        <w:tc>
          <w:tcPr>
            <w:tcW w:w="2126" w:type="dxa"/>
            <w:vMerge/>
          </w:tcPr>
          <w:p w:rsidR="0061587A" w:rsidRPr="006A6909" w:rsidRDefault="0061587A" w:rsidP="0061587A">
            <w:pPr>
              <w:spacing w:after="0" w:line="240" w:lineRule="auto"/>
              <w:rPr>
                <w:rFonts w:ascii="Times New Roman" w:eastAsia="Calibri" w:hAnsi="Times New Roman"/>
                <w:sz w:val="24"/>
                <w:szCs w:val="24"/>
                <w:lang w:eastAsia="ru-RU"/>
              </w:rPr>
            </w:pPr>
          </w:p>
        </w:tc>
      </w:tr>
      <w:tr w:rsidR="0061587A" w:rsidRPr="0061587A" w:rsidTr="002A130A">
        <w:tc>
          <w:tcPr>
            <w:tcW w:w="45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1</w:t>
            </w:r>
          </w:p>
        </w:tc>
        <w:tc>
          <w:tcPr>
            <w:tcW w:w="180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2</w:t>
            </w:r>
          </w:p>
        </w:tc>
        <w:tc>
          <w:tcPr>
            <w:tcW w:w="1774"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3</w:t>
            </w:r>
          </w:p>
        </w:tc>
        <w:tc>
          <w:tcPr>
            <w:tcW w:w="2631" w:type="dxa"/>
          </w:tcPr>
          <w:p w:rsidR="0061587A" w:rsidRPr="0061587A"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1587A">
              <w:rPr>
                <w:rFonts w:ascii="Times New Roman" w:eastAsia="Calibri" w:hAnsi="Times New Roman"/>
                <w:sz w:val="24"/>
                <w:szCs w:val="24"/>
                <w:lang w:eastAsia="ru-RU"/>
              </w:rPr>
              <w:t>4</w:t>
            </w:r>
          </w:p>
        </w:tc>
        <w:tc>
          <w:tcPr>
            <w:tcW w:w="1984"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5</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6</w:t>
            </w:r>
          </w:p>
        </w:tc>
        <w:tc>
          <w:tcPr>
            <w:tcW w:w="1843"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7</w:t>
            </w:r>
          </w:p>
        </w:tc>
        <w:tc>
          <w:tcPr>
            <w:tcW w:w="2126" w:type="dxa"/>
          </w:tcPr>
          <w:p w:rsidR="0061587A" w:rsidRPr="006A6909" w:rsidRDefault="0061587A" w:rsidP="0061587A">
            <w:pPr>
              <w:widowControl w:val="0"/>
              <w:autoSpaceDE w:val="0"/>
              <w:autoSpaceDN w:val="0"/>
              <w:spacing w:after="0" w:line="240" w:lineRule="auto"/>
              <w:jc w:val="center"/>
              <w:rPr>
                <w:rFonts w:ascii="Times New Roman" w:eastAsia="Calibri" w:hAnsi="Times New Roman"/>
                <w:sz w:val="24"/>
                <w:szCs w:val="24"/>
                <w:lang w:eastAsia="ru-RU"/>
              </w:rPr>
            </w:pPr>
            <w:r w:rsidRPr="006A6909">
              <w:rPr>
                <w:rFonts w:ascii="Times New Roman" w:eastAsia="Calibri" w:hAnsi="Times New Roman"/>
                <w:sz w:val="24"/>
                <w:szCs w:val="24"/>
                <w:lang w:eastAsia="ru-RU"/>
              </w:rPr>
              <w:t>8</w:t>
            </w:r>
          </w:p>
        </w:tc>
      </w:tr>
      <w:tr w:rsidR="00022C46" w:rsidRPr="00861545" w:rsidTr="002A130A">
        <w:tc>
          <w:tcPr>
            <w:tcW w:w="454" w:type="dxa"/>
            <w:vMerge w:val="restart"/>
          </w:tcPr>
          <w:p w:rsidR="00022C46" w:rsidRPr="0061587A"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 xml:space="preserve">Муниципальная программа </w:t>
            </w:r>
          </w:p>
        </w:tc>
        <w:tc>
          <w:tcPr>
            <w:tcW w:w="177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Стимулирование жилищного строительства на территории Идринского района</w:t>
            </w: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22C46" w:rsidRPr="00861545" w:rsidRDefault="00E8349C"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66</w:t>
            </w:r>
            <w:r w:rsidR="0020442C" w:rsidRPr="0020442C">
              <w:rPr>
                <w:rFonts w:ascii="Times New Roman" w:eastAsia="Calibri" w:hAnsi="Times New Roman"/>
                <w:lang w:eastAsia="ru-RU"/>
              </w:rPr>
              <w:t>7 110,00</w:t>
            </w:r>
          </w:p>
        </w:tc>
        <w:tc>
          <w:tcPr>
            <w:tcW w:w="2126" w:type="dxa"/>
          </w:tcPr>
          <w:p w:rsidR="00022C46" w:rsidRPr="00861545" w:rsidRDefault="0020442C"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359 110,00</w:t>
            </w:r>
          </w:p>
        </w:tc>
        <w:tc>
          <w:tcPr>
            <w:tcW w:w="1843"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E8349C" w:rsidP="001639C5">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1 29</w:t>
            </w:r>
            <w:r w:rsidR="0020442C">
              <w:rPr>
                <w:rFonts w:ascii="Times New Roman" w:eastAsia="Calibri" w:hAnsi="Times New Roman"/>
                <w:lang w:eastAsia="ru-RU"/>
              </w:rPr>
              <w:t>5 330,00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80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1774" w:type="dxa"/>
            <w:vMerge/>
          </w:tcPr>
          <w:p w:rsidR="0061587A" w:rsidRPr="00861545" w:rsidRDefault="0061587A" w:rsidP="0061587A">
            <w:pPr>
              <w:spacing w:after="0" w:line="240" w:lineRule="auto"/>
              <w:rPr>
                <w:rFonts w:ascii="Times New Roman" w:eastAsia="Calibri" w:hAnsi="Times New Roman"/>
                <w:sz w:val="24"/>
                <w:szCs w:val="24"/>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2A130A">
        <w:tc>
          <w:tcPr>
            <w:tcW w:w="45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80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1774" w:type="dxa"/>
            <w:vMerge/>
          </w:tcPr>
          <w:p w:rsidR="00022C46" w:rsidRPr="00861545" w:rsidRDefault="00022C46" w:rsidP="0061587A">
            <w:pPr>
              <w:spacing w:after="0" w:line="240" w:lineRule="auto"/>
              <w:rPr>
                <w:rFonts w:ascii="Times New Roman" w:eastAsia="Calibri" w:hAnsi="Times New Roman"/>
                <w:sz w:val="24"/>
                <w:szCs w:val="24"/>
                <w:lang w:eastAsia="ru-RU"/>
              </w:rPr>
            </w:pP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районный бюджет</w:t>
            </w:r>
          </w:p>
        </w:tc>
        <w:tc>
          <w:tcPr>
            <w:tcW w:w="1984" w:type="dxa"/>
          </w:tcPr>
          <w:p w:rsidR="00022C46" w:rsidRPr="00861545" w:rsidRDefault="00E8349C" w:rsidP="00F7413C">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66</w:t>
            </w:r>
            <w:r w:rsidR="0020442C">
              <w:rPr>
                <w:rFonts w:ascii="Times New Roman" w:eastAsia="Calibri" w:hAnsi="Times New Roman"/>
                <w:lang w:eastAsia="ru-RU"/>
              </w:rPr>
              <w:t>7 110,00</w:t>
            </w:r>
          </w:p>
        </w:tc>
        <w:tc>
          <w:tcPr>
            <w:tcW w:w="2126" w:type="dxa"/>
          </w:tcPr>
          <w:p w:rsidR="00022C46" w:rsidRPr="00861545" w:rsidRDefault="0020442C"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359 110,00</w:t>
            </w:r>
          </w:p>
        </w:tc>
        <w:tc>
          <w:tcPr>
            <w:tcW w:w="1843" w:type="dxa"/>
          </w:tcPr>
          <w:p w:rsidR="00022C46" w:rsidRPr="00861545" w:rsidRDefault="0020442C"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E8349C" w:rsidP="0024732A">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1 29</w:t>
            </w:r>
            <w:r w:rsidR="0020442C">
              <w:rPr>
                <w:rFonts w:ascii="Times New Roman" w:eastAsia="Calibri" w:hAnsi="Times New Roman"/>
                <w:lang w:eastAsia="ru-RU"/>
              </w:rPr>
              <w:t>5 330,00</w:t>
            </w:r>
          </w:p>
        </w:tc>
      </w:tr>
      <w:tr w:rsidR="00022C46" w:rsidRPr="00861545" w:rsidTr="002A130A">
        <w:tc>
          <w:tcPr>
            <w:tcW w:w="45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p>
        </w:tc>
        <w:tc>
          <w:tcPr>
            <w:tcW w:w="180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Мероприятие  1</w:t>
            </w:r>
          </w:p>
        </w:tc>
        <w:tc>
          <w:tcPr>
            <w:tcW w:w="1774" w:type="dxa"/>
            <w:vMerge w:val="restart"/>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Обеспечение жильем молодых семей Идринского района</w:t>
            </w: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sz w:val="24"/>
                <w:szCs w:val="24"/>
                <w:lang w:eastAsia="ru-RU"/>
              </w:rPr>
            </w:pPr>
            <w:r w:rsidRPr="00861545">
              <w:rPr>
                <w:rFonts w:ascii="Times New Roman" w:eastAsia="Calibri" w:hAnsi="Times New Roman"/>
                <w:sz w:val="24"/>
                <w:szCs w:val="24"/>
                <w:lang w:eastAsia="ru-RU"/>
              </w:rPr>
              <w:t>всего</w:t>
            </w:r>
          </w:p>
        </w:tc>
        <w:tc>
          <w:tcPr>
            <w:tcW w:w="1984" w:type="dxa"/>
          </w:tcPr>
          <w:p w:rsidR="00022C46" w:rsidRPr="00861545" w:rsidRDefault="00CA4183"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w:t>
            </w:r>
            <w:r w:rsidR="00AB4FED">
              <w:rPr>
                <w:rFonts w:ascii="Times New Roman" w:eastAsia="Calibri" w:hAnsi="Times New Roman"/>
                <w:lang w:eastAsia="ru-RU"/>
              </w:rPr>
              <w:t xml:space="preserve"> </w:t>
            </w:r>
            <w:r>
              <w:rPr>
                <w:rFonts w:ascii="Times New Roman" w:eastAsia="Calibri" w:hAnsi="Times New Roman"/>
                <w:lang w:eastAsia="ru-RU"/>
              </w:rPr>
              <w:t>110,00</w:t>
            </w:r>
          </w:p>
        </w:tc>
        <w:tc>
          <w:tcPr>
            <w:tcW w:w="2126"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1843"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AB4FE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807 330,00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CA4183">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022C46" w:rsidRPr="00861545" w:rsidTr="002A130A">
        <w:tc>
          <w:tcPr>
            <w:tcW w:w="454" w:type="dxa"/>
            <w:vMerge/>
          </w:tcPr>
          <w:p w:rsidR="00022C46" w:rsidRPr="00861545" w:rsidRDefault="00022C46" w:rsidP="0061587A">
            <w:pPr>
              <w:spacing w:after="0" w:line="240" w:lineRule="auto"/>
              <w:rPr>
                <w:rFonts w:ascii="Times New Roman" w:eastAsia="Calibri" w:hAnsi="Times New Roman"/>
                <w:lang w:eastAsia="ru-RU"/>
              </w:rPr>
            </w:pPr>
          </w:p>
        </w:tc>
        <w:tc>
          <w:tcPr>
            <w:tcW w:w="1804" w:type="dxa"/>
            <w:vMerge/>
          </w:tcPr>
          <w:p w:rsidR="00022C46" w:rsidRPr="00861545" w:rsidRDefault="00022C46" w:rsidP="0061587A">
            <w:pPr>
              <w:spacing w:after="0" w:line="240" w:lineRule="auto"/>
              <w:rPr>
                <w:rFonts w:ascii="Times New Roman" w:eastAsia="Calibri" w:hAnsi="Times New Roman"/>
                <w:lang w:eastAsia="ru-RU"/>
              </w:rPr>
            </w:pPr>
          </w:p>
        </w:tc>
        <w:tc>
          <w:tcPr>
            <w:tcW w:w="1774" w:type="dxa"/>
            <w:vMerge/>
          </w:tcPr>
          <w:p w:rsidR="00022C46" w:rsidRPr="00861545" w:rsidRDefault="00022C46" w:rsidP="0061587A">
            <w:pPr>
              <w:spacing w:after="0" w:line="240" w:lineRule="auto"/>
              <w:rPr>
                <w:rFonts w:ascii="Times New Roman" w:eastAsia="Calibri" w:hAnsi="Times New Roman"/>
                <w:lang w:eastAsia="ru-RU"/>
              </w:rPr>
            </w:pPr>
          </w:p>
        </w:tc>
        <w:tc>
          <w:tcPr>
            <w:tcW w:w="2631" w:type="dxa"/>
          </w:tcPr>
          <w:p w:rsidR="00022C46" w:rsidRPr="00861545" w:rsidRDefault="00022C46"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022C46" w:rsidRPr="00861545" w:rsidRDefault="0024732A" w:rsidP="00022C46">
            <w:pPr>
              <w:widowControl w:val="0"/>
              <w:autoSpaceDE w:val="0"/>
              <w:autoSpaceDN w:val="0"/>
              <w:adjustRightInd w:val="0"/>
              <w:spacing w:after="0" w:line="240" w:lineRule="auto"/>
              <w:jc w:val="center"/>
              <w:rPr>
                <w:rFonts w:ascii="Times New Roman" w:eastAsia="Calibri" w:hAnsi="Times New Roman"/>
                <w:lang w:eastAsia="ru-RU"/>
              </w:rPr>
            </w:pPr>
            <w:r w:rsidRPr="00861545">
              <w:rPr>
                <w:rFonts w:ascii="Times New Roman" w:eastAsia="Calibri" w:hAnsi="Times New Roman"/>
                <w:lang w:eastAsia="ru-RU"/>
              </w:rPr>
              <w:t>269 110,00</w:t>
            </w:r>
          </w:p>
        </w:tc>
        <w:tc>
          <w:tcPr>
            <w:tcW w:w="2126"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1843" w:type="dxa"/>
          </w:tcPr>
          <w:p w:rsidR="00022C46" w:rsidRPr="00861545" w:rsidRDefault="00AB4FED" w:rsidP="00022C46">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269 110,00</w:t>
            </w:r>
          </w:p>
        </w:tc>
        <w:tc>
          <w:tcPr>
            <w:tcW w:w="2126" w:type="dxa"/>
          </w:tcPr>
          <w:p w:rsidR="00022C46" w:rsidRPr="00861545" w:rsidRDefault="00AB4FED" w:rsidP="00CA4183">
            <w:pPr>
              <w:widowControl w:val="0"/>
              <w:autoSpaceDE w:val="0"/>
              <w:autoSpaceDN w:val="0"/>
              <w:adjustRightInd w:val="0"/>
              <w:spacing w:after="0" w:line="240" w:lineRule="auto"/>
              <w:jc w:val="center"/>
              <w:rPr>
                <w:rFonts w:ascii="Times New Roman" w:eastAsia="Calibri" w:hAnsi="Times New Roman"/>
                <w:lang w:eastAsia="ru-RU"/>
              </w:rPr>
            </w:pPr>
            <w:r>
              <w:rPr>
                <w:rFonts w:ascii="Times New Roman" w:eastAsia="Calibri" w:hAnsi="Times New Roman"/>
                <w:lang w:eastAsia="ru-RU"/>
              </w:rPr>
              <w:t>807 330,00</w:t>
            </w:r>
          </w:p>
        </w:tc>
      </w:tr>
      <w:tr w:rsidR="0061587A" w:rsidRPr="00861545" w:rsidTr="002A130A">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861545" w:rsidRDefault="002A3B5A" w:rsidP="002A3B5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w:t>
            </w:r>
            <w:r w:rsidR="0061587A" w:rsidRPr="00861545">
              <w:rPr>
                <w:rFonts w:ascii="Times New Roman" w:eastAsia="Calibri" w:hAnsi="Times New Roman"/>
                <w:lang w:eastAsia="ru-RU"/>
              </w:rPr>
              <w:t xml:space="preserve">ероприятие </w:t>
            </w:r>
            <w:r w:rsidRPr="00861545">
              <w:rPr>
                <w:rFonts w:ascii="Times New Roman" w:eastAsia="Calibri" w:hAnsi="Times New Roman"/>
                <w:lang w:eastAsia="ru-RU"/>
              </w:rPr>
              <w:t xml:space="preserve"> 2</w:t>
            </w:r>
          </w:p>
        </w:tc>
        <w:tc>
          <w:tcPr>
            <w:tcW w:w="1774" w:type="dxa"/>
            <w:vMerge w:val="restart"/>
          </w:tcPr>
          <w:p w:rsidR="00BA2CD3" w:rsidRPr="00861545" w:rsidRDefault="00B04C26" w:rsidP="00BA2CD3">
            <w:pPr>
              <w:widowControl w:val="0"/>
              <w:autoSpaceDE w:val="0"/>
              <w:autoSpaceDN w:val="0"/>
              <w:spacing w:after="0" w:line="240" w:lineRule="auto"/>
              <w:rPr>
                <w:rFonts w:ascii="Times New Roman" w:eastAsia="Calibri" w:hAnsi="Times New Roman"/>
                <w:lang w:eastAsia="ru-RU"/>
              </w:rPr>
            </w:pPr>
            <w:r w:rsidRPr="00861545">
              <w:rPr>
                <w:rFonts w:ascii="Times New Roman" w:hAnsi="Times New Roman"/>
              </w:rPr>
              <w:t>Разработка документов для комплексного и устойчивого развития территории</w:t>
            </w:r>
            <w:r w:rsidR="00BA2CD3" w:rsidRPr="00861545">
              <w:rPr>
                <w:rFonts w:ascii="Times New Roman" w:eastAsia="Calibri" w:hAnsi="Times New Roman"/>
                <w:lang w:eastAsia="ru-RU"/>
              </w:rPr>
              <w:t>.</w:t>
            </w:r>
          </w:p>
          <w:p w:rsidR="0061587A" w:rsidRPr="00861545" w:rsidRDefault="0061587A" w:rsidP="00BA2CD3">
            <w:pPr>
              <w:widowControl w:val="0"/>
              <w:autoSpaceDE w:val="0"/>
              <w:autoSpaceDN w:val="0"/>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1639C5"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w:t>
            </w:r>
            <w:r w:rsidR="0020442C">
              <w:rPr>
                <w:rFonts w:ascii="Times New Roman" w:eastAsia="Calibri" w:hAnsi="Times New Roman"/>
                <w:lang w:eastAsia="ru-RU"/>
              </w:rPr>
              <w:t>68 000,00</w:t>
            </w: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90 000,00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258 000,00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1639C5"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1</w:t>
            </w:r>
            <w:r w:rsidR="0020442C">
              <w:rPr>
                <w:rFonts w:ascii="Times New Roman" w:eastAsia="Calibri" w:hAnsi="Times New Roman"/>
                <w:lang w:eastAsia="ru-RU"/>
              </w:rPr>
              <w:t>68 000,00</w:t>
            </w: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90 000,00</w:t>
            </w: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20442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258 000,00</w:t>
            </w:r>
          </w:p>
        </w:tc>
      </w:tr>
      <w:tr w:rsidR="0061587A" w:rsidRPr="00861545" w:rsidTr="002A130A">
        <w:tc>
          <w:tcPr>
            <w:tcW w:w="454" w:type="dxa"/>
            <w:vMerge w:val="restart"/>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p>
        </w:tc>
        <w:tc>
          <w:tcPr>
            <w:tcW w:w="1804" w:type="dxa"/>
            <w:vMerge w:val="restart"/>
          </w:tcPr>
          <w:p w:rsidR="0061587A" w:rsidRPr="00861545" w:rsidRDefault="002A3B5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Мероприятие  3</w:t>
            </w:r>
          </w:p>
        </w:tc>
        <w:tc>
          <w:tcPr>
            <w:tcW w:w="1774" w:type="dxa"/>
            <w:vMerge w:val="restart"/>
          </w:tcPr>
          <w:p w:rsidR="0061587A" w:rsidRPr="00861545" w:rsidRDefault="00B04C26" w:rsidP="00CF6574">
            <w:pPr>
              <w:widowControl w:val="0"/>
              <w:autoSpaceDE w:val="0"/>
              <w:autoSpaceDN w:val="0"/>
              <w:spacing w:after="0" w:line="240" w:lineRule="auto"/>
              <w:ind w:right="-141"/>
              <w:rPr>
                <w:rFonts w:ascii="Times New Roman" w:eastAsia="Calibri" w:hAnsi="Times New Roman"/>
                <w:lang w:eastAsia="ru-RU"/>
              </w:rPr>
            </w:pPr>
            <w:r w:rsidRPr="00861545">
              <w:rPr>
                <w:rFonts w:ascii="Times New Roman" w:hAnsi="Times New Roman"/>
              </w:rPr>
              <w:t>Разработка документов территориального планирования.</w:t>
            </w: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всего</w:t>
            </w:r>
          </w:p>
        </w:tc>
        <w:tc>
          <w:tcPr>
            <w:tcW w:w="1984"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 xml:space="preserve">0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0</w:t>
            </w:r>
            <w:r w:rsidR="004C1FB8" w:rsidRPr="00861545">
              <w:rPr>
                <w:rFonts w:ascii="Times New Roman" w:eastAsia="Calibri" w:hAnsi="Times New Roman"/>
                <w:lang w:eastAsia="ru-RU"/>
              </w:rPr>
              <w:t>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 том числе:</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федеральный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краевой бюджет</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861545"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внебюджетные источники</w:t>
            </w:r>
          </w:p>
        </w:tc>
        <w:tc>
          <w:tcPr>
            <w:tcW w:w="1984"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r>
      <w:tr w:rsidR="0061587A" w:rsidRPr="00022C46" w:rsidTr="002A130A">
        <w:tc>
          <w:tcPr>
            <w:tcW w:w="454" w:type="dxa"/>
            <w:vMerge/>
          </w:tcPr>
          <w:p w:rsidR="0061587A" w:rsidRPr="00861545" w:rsidRDefault="0061587A" w:rsidP="0061587A">
            <w:pPr>
              <w:spacing w:after="0" w:line="240" w:lineRule="auto"/>
              <w:rPr>
                <w:rFonts w:ascii="Times New Roman" w:eastAsia="Calibri" w:hAnsi="Times New Roman"/>
                <w:lang w:eastAsia="ru-RU"/>
              </w:rPr>
            </w:pPr>
          </w:p>
        </w:tc>
        <w:tc>
          <w:tcPr>
            <w:tcW w:w="1804" w:type="dxa"/>
            <w:vMerge/>
          </w:tcPr>
          <w:p w:rsidR="0061587A" w:rsidRPr="00861545" w:rsidRDefault="0061587A" w:rsidP="0061587A">
            <w:pPr>
              <w:spacing w:after="0" w:line="240" w:lineRule="auto"/>
              <w:rPr>
                <w:rFonts w:ascii="Times New Roman" w:eastAsia="Calibri" w:hAnsi="Times New Roman"/>
                <w:lang w:eastAsia="ru-RU"/>
              </w:rPr>
            </w:pPr>
          </w:p>
        </w:tc>
        <w:tc>
          <w:tcPr>
            <w:tcW w:w="1774" w:type="dxa"/>
            <w:vMerge/>
          </w:tcPr>
          <w:p w:rsidR="0061587A" w:rsidRPr="00861545" w:rsidRDefault="0061587A" w:rsidP="0061587A">
            <w:pPr>
              <w:spacing w:after="0" w:line="240" w:lineRule="auto"/>
              <w:rPr>
                <w:rFonts w:ascii="Times New Roman" w:eastAsia="Calibri" w:hAnsi="Times New Roman"/>
                <w:lang w:eastAsia="ru-RU"/>
              </w:rPr>
            </w:pPr>
          </w:p>
        </w:tc>
        <w:tc>
          <w:tcPr>
            <w:tcW w:w="2631" w:type="dxa"/>
          </w:tcPr>
          <w:p w:rsidR="0061587A" w:rsidRPr="00861545" w:rsidRDefault="0061587A" w:rsidP="0061587A">
            <w:pPr>
              <w:widowControl w:val="0"/>
              <w:autoSpaceDE w:val="0"/>
              <w:autoSpaceDN w:val="0"/>
              <w:spacing w:after="0" w:line="240" w:lineRule="auto"/>
              <w:rPr>
                <w:rFonts w:ascii="Times New Roman" w:eastAsia="Calibri" w:hAnsi="Times New Roman"/>
                <w:lang w:eastAsia="ru-RU"/>
              </w:rPr>
            </w:pPr>
            <w:r w:rsidRPr="00861545">
              <w:rPr>
                <w:rFonts w:ascii="Times New Roman" w:eastAsia="Calibri" w:hAnsi="Times New Roman"/>
                <w:lang w:eastAsia="ru-RU"/>
              </w:rPr>
              <w:t>районный бюджет</w:t>
            </w:r>
          </w:p>
        </w:tc>
        <w:tc>
          <w:tcPr>
            <w:tcW w:w="1984"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0</w:t>
            </w:r>
            <w:r w:rsidR="004C1FB8" w:rsidRPr="00861545">
              <w:rPr>
                <w:rFonts w:ascii="Times New Roman" w:eastAsia="Calibri" w:hAnsi="Times New Roman"/>
                <w:lang w:eastAsia="ru-RU"/>
              </w:rPr>
              <w:t>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c>
          <w:tcPr>
            <w:tcW w:w="2126"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1843" w:type="dxa"/>
          </w:tcPr>
          <w:p w:rsidR="0061587A" w:rsidRPr="00861545" w:rsidRDefault="0061587A" w:rsidP="00022C46">
            <w:pPr>
              <w:widowControl w:val="0"/>
              <w:autoSpaceDE w:val="0"/>
              <w:autoSpaceDN w:val="0"/>
              <w:spacing w:after="0" w:line="240" w:lineRule="auto"/>
              <w:jc w:val="center"/>
              <w:rPr>
                <w:rFonts w:ascii="Times New Roman" w:eastAsia="Calibri" w:hAnsi="Times New Roman"/>
                <w:lang w:eastAsia="ru-RU"/>
              </w:rPr>
            </w:pPr>
          </w:p>
        </w:tc>
        <w:tc>
          <w:tcPr>
            <w:tcW w:w="2126" w:type="dxa"/>
          </w:tcPr>
          <w:p w:rsidR="0061587A" w:rsidRPr="00861545" w:rsidRDefault="00E8349C" w:rsidP="00022C46">
            <w:pPr>
              <w:widowControl w:val="0"/>
              <w:autoSpaceDE w:val="0"/>
              <w:autoSpaceDN w:val="0"/>
              <w:spacing w:after="0" w:line="240" w:lineRule="auto"/>
              <w:jc w:val="center"/>
              <w:rPr>
                <w:rFonts w:ascii="Times New Roman" w:eastAsia="Calibri" w:hAnsi="Times New Roman"/>
                <w:lang w:eastAsia="ru-RU"/>
              </w:rPr>
            </w:pPr>
            <w:r>
              <w:rPr>
                <w:rFonts w:ascii="Times New Roman" w:eastAsia="Calibri" w:hAnsi="Times New Roman"/>
                <w:lang w:eastAsia="ru-RU"/>
              </w:rPr>
              <w:t>23</w:t>
            </w:r>
            <w:r w:rsidR="006C1E11">
              <w:rPr>
                <w:rFonts w:ascii="Times New Roman" w:eastAsia="Calibri" w:hAnsi="Times New Roman"/>
                <w:lang w:eastAsia="ru-RU"/>
              </w:rPr>
              <w:t>0</w:t>
            </w:r>
            <w:r w:rsidR="004C1FB8" w:rsidRPr="00861545">
              <w:rPr>
                <w:rFonts w:ascii="Times New Roman" w:eastAsia="Calibri" w:hAnsi="Times New Roman"/>
                <w:lang w:eastAsia="ru-RU"/>
              </w:rPr>
              <w:t> </w:t>
            </w:r>
            <w:r w:rsidR="00022C46" w:rsidRPr="00861545">
              <w:rPr>
                <w:rFonts w:ascii="Times New Roman" w:eastAsia="Calibri" w:hAnsi="Times New Roman"/>
                <w:lang w:eastAsia="ru-RU"/>
              </w:rPr>
              <w:t>000</w:t>
            </w:r>
            <w:r w:rsidR="004C1FB8" w:rsidRPr="00861545">
              <w:rPr>
                <w:rFonts w:ascii="Times New Roman" w:eastAsia="Calibri" w:hAnsi="Times New Roman"/>
                <w:lang w:eastAsia="ru-RU"/>
              </w:rPr>
              <w:t>,00</w:t>
            </w:r>
          </w:p>
        </w:tc>
      </w:tr>
    </w:tbl>
    <w:p w:rsidR="0061587A" w:rsidRPr="00022C46" w:rsidRDefault="0061587A" w:rsidP="0061587A">
      <w:pPr>
        <w:spacing w:after="0" w:line="240" w:lineRule="auto"/>
        <w:rPr>
          <w:rFonts w:eastAsia="Calibri"/>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1A23B9">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9B392F">
        <w:rPr>
          <w:rFonts w:ascii="Times New Roman" w:hAnsi="Times New Roman"/>
          <w:sz w:val="28"/>
          <w:szCs w:val="28"/>
          <w:lang w:eastAsia="ru-RU"/>
        </w:rPr>
        <w:t>3</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нуждающимся в жилых помещениях, социальных выплат</w:t>
      </w:r>
      <w:r w:rsidR="00A215A6">
        <w:rPr>
          <w:rFonts w:ascii="Times New Roman" w:hAnsi="Times New Roman"/>
          <w:sz w:val="28"/>
          <w:szCs w:val="28"/>
          <w:lang w:eastAsia="ar-SA"/>
        </w:rPr>
        <w:t>.</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опла</w:t>
      </w:r>
      <w:r>
        <w:rPr>
          <w:rFonts w:ascii="Times New Roman" w:hAnsi="Times New Roman"/>
          <w:sz w:val="28"/>
          <w:szCs w:val="28"/>
          <w:lang w:eastAsia="ar-SA"/>
        </w:rPr>
        <w:t>ты</w:t>
      </w:r>
      <w:r w:rsidR="00F94D4F" w:rsidRPr="00F94D4F">
        <w:rPr>
          <w:rFonts w:ascii="Times New Roman" w:hAnsi="Times New Roman"/>
          <w:sz w:val="28"/>
          <w:szCs w:val="28"/>
          <w:lang w:eastAsia="ar-SA"/>
        </w:rPr>
        <w:t xml:space="preserve"> цены договора купли-продажи жилого помещения </w:t>
      </w:r>
      <w:r w:rsidR="00F94D4F"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w:t>
      </w:r>
      <w:r>
        <w:rPr>
          <w:rFonts w:ascii="Times New Roman" w:hAnsi="Times New Roman"/>
          <w:sz w:val="28"/>
          <w:szCs w:val="28"/>
          <w:lang w:eastAsia="ar-SA"/>
        </w:rPr>
        <w:t>ие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осуществления</w:t>
      </w:r>
      <w:r w:rsidR="00F94D4F" w:rsidRPr="00F94D4F">
        <w:rPr>
          <w:rFonts w:ascii="Times New Roman" w:hAnsi="Times New Roman"/>
          <w:sz w:val="28"/>
          <w:szCs w:val="28"/>
          <w:lang w:eastAsia="ar-SA"/>
        </w:rPr>
        <w:t xml:space="preserve"> последнего платежа в счет уплаты паевого взноса </w:t>
      </w:r>
      <w:r w:rsidR="00F94D4F"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00F94D4F"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уплаты</w:t>
      </w:r>
      <w:r w:rsidR="00F94D4F" w:rsidRPr="00F94D4F">
        <w:rPr>
          <w:rFonts w:ascii="Times New Roman" w:hAnsi="Times New Roman"/>
          <w:sz w:val="28"/>
          <w:szCs w:val="28"/>
          <w:lang w:eastAsia="ar-SA"/>
        </w:rPr>
        <w:t xml:space="preserve">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Pr>
          <w:rFonts w:ascii="Times New Roman" w:hAnsi="Times New Roman"/>
          <w:sz w:val="28"/>
          <w:szCs w:val="28"/>
          <w:lang w:eastAsia="ar-SA"/>
        </w:rPr>
        <w:t>объекта индивидуального жилищного строительства;</w:t>
      </w:r>
    </w:p>
    <w:p w:rsidR="00F94D4F" w:rsidRPr="00F94D4F" w:rsidRDefault="009B440C"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 оплаты</w:t>
      </w:r>
      <w:r w:rsidR="00F94D4F" w:rsidRPr="00F94D4F">
        <w:rPr>
          <w:rFonts w:ascii="Times New Roman" w:hAnsi="Times New Roman"/>
          <w:sz w:val="28"/>
          <w:szCs w:val="28"/>
          <w:lang w:eastAsia="ar-SA"/>
        </w:rPr>
        <w:t xml:space="preserve"> договора с уполномоченной организацией на приобретение </w:t>
      </w:r>
      <w:r w:rsidR="00F94D4F" w:rsidRPr="00F94D4F">
        <w:rPr>
          <w:rFonts w:ascii="Times New Roman" w:hAnsi="Times New Roman"/>
          <w:sz w:val="28"/>
          <w:szCs w:val="28"/>
          <w:lang w:eastAsia="ar-SA"/>
        </w:rPr>
        <w:br/>
        <w:t>в интересах молодой сем</w:t>
      </w:r>
      <w:r>
        <w:rPr>
          <w:rFonts w:ascii="Times New Roman" w:hAnsi="Times New Roman"/>
          <w:sz w:val="28"/>
          <w:szCs w:val="28"/>
          <w:lang w:eastAsia="ar-SA"/>
        </w:rPr>
        <w:t>ьи жилого помещения стандартного жилья</w:t>
      </w:r>
      <w:r w:rsidR="00F94D4F" w:rsidRPr="00F94D4F">
        <w:rPr>
          <w:rFonts w:ascii="Times New Roman" w:hAnsi="Times New Roman"/>
          <w:sz w:val="28"/>
          <w:szCs w:val="28"/>
          <w:lang w:eastAsia="ar-SA"/>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w:t>
      </w:r>
      <w:r w:rsidR="00334630">
        <w:rPr>
          <w:rFonts w:ascii="Times New Roman" w:hAnsi="Times New Roman"/>
          <w:sz w:val="28"/>
          <w:szCs w:val="28"/>
          <w:lang w:eastAsia="ar-SA"/>
        </w:rPr>
        <w:t>льного подряда на создание объекта индивидуального жилищного строительства (далее – жилой дом);</w:t>
      </w:r>
    </w:p>
    <w:p w:rsidR="00F94D4F" w:rsidRDefault="00334630" w:rsidP="00F94D4F">
      <w:pPr>
        <w:suppressAutoHyphens/>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для</w:t>
      </w:r>
      <w:r w:rsidR="00F94D4F" w:rsidRPr="00F94D4F">
        <w:rPr>
          <w:rFonts w:ascii="Times New Roman" w:hAnsi="Times New Roman"/>
          <w:sz w:val="28"/>
          <w:szCs w:val="28"/>
          <w:lang w:eastAsia="ar-SA"/>
        </w:rPr>
        <w:t xml:space="preserve"> погашени</w:t>
      </w:r>
      <w:r>
        <w:rPr>
          <w:rFonts w:ascii="Times New Roman" w:hAnsi="Times New Roman"/>
          <w:sz w:val="28"/>
          <w:szCs w:val="28"/>
          <w:lang w:eastAsia="ar-SA"/>
        </w:rPr>
        <w:t>я</w:t>
      </w:r>
      <w:r w:rsidR="00F94D4F" w:rsidRPr="00F94D4F">
        <w:rPr>
          <w:rFonts w:ascii="Times New Roman" w:hAnsi="Times New Roman"/>
          <w:sz w:val="28"/>
          <w:szCs w:val="28"/>
          <w:lang w:eastAsia="ar-SA"/>
        </w:rPr>
        <w:t xml:space="preserve"> основной суммы долга и уплату процентов </w:t>
      </w:r>
      <w:r w:rsidR="00F94D4F" w:rsidRPr="00F94D4F">
        <w:rPr>
          <w:rFonts w:ascii="Times New Roman" w:hAnsi="Times New Roman"/>
          <w:sz w:val="28"/>
          <w:szCs w:val="28"/>
          <w:lang w:eastAsia="ar-SA"/>
        </w:rPr>
        <w:br/>
        <w:t>по жилищным кредитам, в том числе</w:t>
      </w:r>
      <w:r>
        <w:rPr>
          <w:rFonts w:ascii="Times New Roman" w:hAnsi="Times New Roman"/>
          <w:sz w:val="28"/>
          <w:szCs w:val="28"/>
          <w:lang w:eastAsia="ar-SA"/>
        </w:rPr>
        <w:t xml:space="preserve">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кредитом и займом</w:t>
      </w:r>
      <w:r w:rsidR="00526CB1">
        <w:rPr>
          <w:rFonts w:ascii="Times New Roman" w:hAnsi="Times New Roman"/>
          <w:sz w:val="28"/>
          <w:szCs w:val="28"/>
          <w:lang w:eastAsia="ar-SA"/>
        </w:rPr>
        <w:t>;</w:t>
      </w:r>
    </w:p>
    <w:p w:rsidR="00526CB1" w:rsidRPr="00675609" w:rsidRDefault="00526CB1" w:rsidP="00F94D4F">
      <w:pPr>
        <w:suppressAutoHyphens/>
        <w:spacing w:after="0" w:line="240" w:lineRule="auto"/>
        <w:ind w:firstLine="709"/>
        <w:jc w:val="both"/>
        <w:rPr>
          <w:rFonts w:ascii="Times New Roman" w:hAnsi="Times New Roman"/>
          <w:sz w:val="28"/>
          <w:szCs w:val="28"/>
          <w:lang w:eastAsia="ar-SA"/>
        </w:rPr>
      </w:pPr>
      <w:r w:rsidRPr="00675609">
        <w:rPr>
          <w:rFonts w:ascii="Times New Roman" w:hAnsi="Times New Roman"/>
          <w:sz w:val="28"/>
          <w:szCs w:val="28"/>
          <w:lang w:eastAsia="ar-SA"/>
        </w:rPr>
        <w:t xml:space="preserve">для уплаты цены договора участия в долевом строительстве, который предусматривает в качестве объекта долевого строительства жилого помещения, путем внесения соответствующих средств на счет </w:t>
      </w:r>
      <w:proofErr w:type="spellStart"/>
      <w:r w:rsidRPr="00675609">
        <w:rPr>
          <w:rFonts w:ascii="Times New Roman" w:hAnsi="Times New Roman"/>
          <w:sz w:val="28"/>
          <w:szCs w:val="28"/>
          <w:lang w:eastAsia="ar-SA"/>
        </w:rPr>
        <w:t>экроу</w:t>
      </w:r>
      <w:proofErr w:type="spellEnd"/>
      <w:r w:rsidRPr="00675609">
        <w:rPr>
          <w:rFonts w:ascii="Times New Roman" w:hAnsi="Times New Roman"/>
          <w:sz w:val="28"/>
          <w:szCs w:val="28"/>
          <w:lang w:eastAsia="ar-SA"/>
        </w:rPr>
        <w:t>.</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w:t>
      </w:r>
      <w:r w:rsidR="00F02458">
        <w:rPr>
          <w:rFonts w:ascii="Times New Roman" w:hAnsi="Times New Roman"/>
          <w:sz w:val="28"/>
          <w:szCs w:val="28"/>
          <w:lang w:eastAsia="ar-SA"/>
        </w:rPr>
        <w:t xml:space="preserve">Социальная выплата не может быть использована на приобретение жилого помещения у близких родственников (супруга(супруги), дедушки (бабушки), внуков, родителей ( в том числе усыновителей), детей  ( в том числе усыновленных), полнородных и </w:t>
      </w:r>
      <w:proofErr w:type="spellStart"/>
      <w:r w:rsidR="00F02458">
        <w:rPr>
          <w:rFonts w:ascii="Times New Roman" w:hAnsi="Times New Roman"/>
          <w:sz w:val="28"/>
          <w:szCs w:val="28"/>
          <w:lang w:eastAsia="ar-SA"/>
        </w:rPr>
        <w:t>неполнородных</w:t>
      </w:r>
      <w:proofErr w:type="spellEnd"/>
      <w:r w:rsidR="00F02458">
        <w:rPr>
          <w:rFonts w:ascii="Times New Roman" w:hAnsi="Times New Roman"/>
          <w:sz w:val="28"/>
          <w:szCs w:val="28"/>
          <w:lang w:eastAsia="ar-SA"/>
        </w:rPr>
        <w:t xml:space="preserve"> братьев и сестер).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w:t>
      </w:r>
      <w:r w:rsidR="00F02458">
        <w:rPr>
          <w:rFonts w:ascii="Times New Roman" w:hAnsi="Times New Roman"/>
          <w:sz w:val="28"/>
          <w:szCs w:val="28"/>
          <w:lang w:eastAsia="ar-SA"/>
        </w:rPr>
        <w:t>ответствующая следующим требованиям</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возраст каждого из супругов либо одного родителя в неполной семье на дату утверждения министерством списка молодых семей – </w:t>
      </w:r>
      <w:r w:rsidR="00F02458">
        <w:rPr>
          <w:rFonts w:ascii="Times New Roman" w:hAnsi="Times New Roman"/>
          <w:sz w:val="28"/>
          <w:szCs w:val="28"/>
          <w:lang w:eastAsia="ar-SA"/>
        </w:rPr>
        <w:t xml:space="preserve">претендентов на получение </w:t>
      </w:r>
      <w:r w:rsidR="00A05FFF">
        <w:rPr>
          <w:rFonts w:ascii="Times New Roman" w:hAnsi="Times New Roman"/>
          <w:sz w:val="28"/>
          <w:szCs w:val="28"/>
          <w:lang w:eastAsia="ar-SA"/>
        </w:rPr>
        <w:t xml:space="preserve"> социальных выплат</w:t>
      </w:r>
      <w:r w:rsidRPr="00F94D4F">
        <w:rPr>
          <w:rFonts w:ascii="Times New Roman" w:hAnsi="Times New Roman"/>
          <w:sz w:val="28"/>
          <w:szCs w:val="28"/>
          <w:lang w:eastAsia="ar-SA"/>
        </w:rPr>
        <w:t xml:space="preserve"> в </w:t>
      </w:r>
      <w:r w:rsidR="00A05FFF">
        <w:rPr>
          <w:rFonts w:ascii="Times New Roman" w:hAnsi="Times New Roman"/>
          <w:sz w:val="28"/>
          <w:szCs w:val="28"/>
          <w:lang w:eastAsia="ar-SA"/>
        </w:rPr>
        <w:t>текущем году</w:t>
      </w:r>
      <w:r w:rsidRPr="00F94D4F">
        <w:rPr>
          <w:rFonts w:ascii="Times New Roman" w:hAnsi="Times New Roman"/>
          <w:sz w:val="28"/>
          <w:szCs w:val="28"/>
          <w:lang w:eastAsia="ar-SA"/>
        </w:rPr>
        <w:t xml:space="preserve">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18"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w:t>
      </w:r>
      <w:r w:rsidR="00A05FFF">
        <w:rPr>
          <w:rFonts w:ascii="Times New Roman" w:hAnsi="Times New Roman"/>
          <w:sz w:val="28"/>
          <w:szCs w:val="28"/>
          <w:lang w:eastAsia="ar-SA"/>
        </w:rPr>
        <w:t xml:space="preserve"> 27.07.2006 №152-ФЗ</w:t>
      </w:r>
      <w:r w:rsidRPr="00F94D4F">
        <w:rPr>
          <w:rFonts w:ascii="Times New Roman" w:hAnsi="Times New Roman"/>
          <w:sz w:val="28"/>
          <w:szCs w:val="28"/>
          <w:lang w:eastAsia="ar-SA"/>
        </w:rPr>
        <w:t xml:space="preserve">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программы под нуждающимися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поставленные на учет граждан в качестве нуждающихся в улучшении жилищных условий до 1 марта 2005 года;</w:t>
      </w:r>
    </w:p>
    <w:p w:rsid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19"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 </w:t>
      </w:r>
    </w:p>
    <w:p w:rsidR="00A05FFF" w:rsidRPr="00A05FF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A05FFF">
        <w:rPr>
          <w:rFonts w:ascii="Times New Roman" w:hAnsi="Times New Roman"/>
          <w:sz w:val="28"/>
          <w:szCs w:val="28"/>
          <w:lang w:eastAsia="ar-SA"/>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05FFF" w:rsidRPr="00F94D4F" w:rsidRDefault="00A05FFF" w:rsidP="00A05FFF">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r w:rsidR="00A05FFF">
        <w:rPr>
          <w:rFonts w:ascii="Times New Roman" w:hAnsi="Times New Roman"/>
          <w:bCs/>
          <w:sz w:val="28"/>
          <w:szCs w:val="28"/>
          <w:lang w:eastAsia="ar-SA"/>
        </w:rPr>
        <w:t xml:space="preserve"> №13-6224</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Д = </w:t>
      </w: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F94D4F">
        <w:rPr>
          <w:rFonts w:ascii="Times New Roman" w:hAnsi="Times New Roman"/>
          <w:sz w:val="28"/>
          <w:szCs w:val="28"/>
          <w:lang w:eastAsia="ar-SA"/>
        </w:rPr>
        <w:t>СтЖ</w:t>
      </w:r>
      <w:proofErr w:type="spellEnd"/>
      <w:r w:rsidRPr="00F94D4F">
        <w:rPr>
          <w:rFonts w:ascii="Times New Roman" w:hAnsi="Times New Roman"/>
          <w:sz w:val="28"/>
          <w:szCs w:val="28"/>
          <w:lang w:eastAsia="ar-SA"/>
        </w:rPr>
        <w:t xml:space="preserve">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и формирования списков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изъявивших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0" w:history="1">
        <w:r w:rsidRPr="00F94D4F">
          <w:rPr>
            <w:rFonts w:ascii="Times New Roman" w:hAnsi="Times New Roman"/>
            <w:sz w:val="28"/>
            <w:szCs w:val="28"/>
            <w:lang w:eastAsia="ar-SA"/>
          </w:rPr>
          <w:t xml:space="preserve">абзацами вторым – четвертым пункта </w:t>
        </w:r>
      </w:hyperlink>
      <w:r w:rsidR="00A215A6">
        <w:rPr>
          <w:rFonts w:ascii="Times New Roman" w:hAnsi="Times New Roman"/>
          <w:sz w:val="28"/>
          <w:szCs w:val="28"/>
          <w:lang w:eastAsia="ar-SA"/>
        </w:rPr>
        <w:t>4 раздела 1 мероприятия 1</w:t>
      </w:r>
      <w:r w:rsidRPr="00F94D4F">
        <w:rPr>
          <w:rFonts w:ascii="Times New Roman" w:hAnsi="Times New Roman"/>
          <w:sz w:val="28"/>
          <w:szCs w:val="28"/>
          <w:lang w:eastAsia="ar-SA"/>
        </w:rPr>
        <w:t xml:space="preserve"> </w:t>
      </w:r>
      <w:r w:rsidRPr="00675609">
        <w:rPr>
          <w:rFonts w:ascii="Times New Roman" w:hAnsi="Times New Roman"/>
          <w:sz w:val="28"/>
          <w:szCs w:val="28"/>
          <w:lang w:eastAsia="ar-SA"/>
        </w:rPr>
        <w:t xml:space="preserve">молодая 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1"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w:t>
      </w:r>
      <w:r w:rsidR="00A05FFF">
        <w:rPr>
          <w:rFonts w:ascii="Times New Roman" w:hAnsi="Times New Roman"/>
          <w:sz w:val="28"/>
          <w:szCs w:val="28"/>
          <w:lang w:eastAsia="ar-SA"/>
        </w:rPr>
        <w:t xml:space="preserve">копии </w:t>
      </w:r>
      <w:r w:rsidRPr="00F94D4F">
        <w:rPr>
          <w:rFonts w:ascii="Times New Roman" w:hAnsi="Times New Roman"/>
          <w:sz w:val="28"/>
          <w:szCs w:val="28"/>
          <w:lang w:eastAsia="ar-SA"/>
        </w:rPr>
        <w:t xml:space="preserve">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A05FFF" w:rsidRDefault="00F94D4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копии(й) свидетельств(а) о рождении или усыновлении ребенка (детей);</w:t>
      </w:r>
    </w:p>
    <w:p w:rsidR="00A05FFF" w:rsidRPr="00F94D4F" w:rsidRDefault="00A05FFF" w:rsidP="00A05FFF">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д)</w:t>
      </w:r>
      <w:r w:rsidRPr="00A05FFF">
        <w:rPr>
          <w:rFonts w:asciiTheme="minorHAnsi" w:eastAsiaTheme="minorHAnsi" w:hAnsiTheme="minorHAnsi" w:cstheme="minorBidi"/>
        </w:rPr>
        <w:t xml:space="preserve"> </w:t>
      </w:r>
      <w:r w:rsidRPr="00A05FFF">
        <w:rPr>
          <w:rFonts w:ascii="Times New Roman" w:hAnsi="Times New Roman"/>
          <w:sz w:val="28"/>
          <w:szCs w:val="28"/>
          <w:lang w:eastAsia="ar-SA"/>
        </w:rPr>
        <w:t>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r>
        <w:rPr>
          <w:rFonts w:ascii="Times New Roman" w:hAnsi="Times New Roman"/>
          <w:sz w:val="28"/>
          <w:szCs w:val="28"/>
          <w:lang w:eastAsia="ar-SA"/>
        </w:rPr>
        <w:t>;</w:t>
      </w:r>
    </w:p>
    <w:p w:rsidR="00F94D4F" w:rsidRPr="00F94D4F" w:rsidRDefault="00A05FF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документ органа местного самоуправления, подтверждающий признание молодой семьи нуждающейся в жилых помещениях </w:t>
      </w:r>
      <w:r w:rsidR="00F94D4F" w:rsidRPr="00F94D4F">
        <w:rPr>
          <w:rFonts w:ascii="Times New Roman" w:hAnsi="Times New Roman"/>
          <w:sz w:val="28"/>
          <w:szCs w:val="28"/>
          <w:lang w:eastAsia="ar-SA"/>
        </w:rPr>
        <w:t xml:space="preserve">(выписка </w:t>
      </w:r>
      <w:r w:rsidR="00F94D4F"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00F94D4F" w:rsidRPr="00F94D4F">
        <w:rPr>
          <w:rFonts w:ascii="Times New Roman" w:hAnsi="Times New Roman"/>
          <w:bCs/>
          <w:sz w:val="28"/>
          <w:szCs w:val="28"/>
          <w:lang w:eastAsia="ar-SA"/>
        </w:rPr>
        <w:t>;</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ж</w:t>
      </w:r>
      <w:r w:rsidR="00F94D4F" w:rsidRPr="00F94D4F">
        <w:rPr>
          <w:rFonts w:ascii="Times New Roman" w:hAnsi="Times New Roman"/>
          <w:bCs/>
          <w:sz w:val="28"/>
          <w:szCs w:val="28"/>
          <w:lang w:eastAsia="ar-SA"/>
        </w:rPr>
        <w:t>)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При непредставлении заявителем по собственной инициативе </w:t>
      </w:r>
      <w:r w:rsidR="00067CBC">
        <w:rPr>
          <w:rFonts w:ascii="Times New Roman" w:hAnsi="Times New Roman"/>
          <w:sz w:val="28"/>
          <w:szCs w:val="28"/>
          <w:lang w:eastAsia="ar-SA"/>
        </w:rPr>
        <w:t>документов, указанных в пункте «е»</w:t>
      </w:r>
      <w:r w:rsidRPr="00F94D4F">
        <w:rPr>
          <w:rFonts w:ascii="Times New Roman" w:hAnsi="Times New Roman"/>
          <w:sz w:val="28"/>
          <w:szCs w:val="28"/>
          <w:lang w:eastAsia="ar-SA"/>
        </w:rPr>
        <w:t xml:space="preserve">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00067CBC">
        <w:rPr>
          <w:rFonts w:ascii="Times New Roman" w:hAnsi="Times New Roman"/>
          <w:sz w:val="28"/>
          <w:szCs w:val="28"/>
          <w:lang w:eastAsia="ar-SA"/>
        </w:rPr>
        <w:t>» - «ж</w:t>
      </w:r>
      <w:r w:rsidRPr="00F94D4F">
        <w:rPr>
          <w:rFonts w:ascii="Times New Roman" w:hAnsi="Times New Roman"/>
          <w:sz w:val="28"/>
          <w:szCs w:val="28"/>
          <w:lang w:eastAsia="ar-SA"/>
        </w:rPr>
        <w:t>»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для оплаты цены договора строительного подряда на строительство жилого дома молодая </w:t>
      </w:r>
      <w:r w:rsidRPr="00675609">
        <w:rPr>
          <w:rFonts w:ascii="Times New Roman" w:hAnsi="Times New Roman"/>
          <w:sz w:val="28"/>
          <w:szCs w:val="28"/>
          <w:lang w:eastAsia="ar-SA"/>
        </w:rPr>
        <w:t xml:space="preserve">семья 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xml:space="preserve"> предшествующего планируемому,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2"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молодая семья </w:t>
      </w:r>
      <w:r w:rsidRPr="00675609">
        <w:rPr>
          <w:rFonts w:ascii="Times New Roman" w:hAnsi="Times New Roman"/>
          <w:sz w:val="28"/>
          <w:szCs w:val="28"/>
          <w:lang w:eastAsia="ar-SA"/>
        </w:rPr>
        <w:t xml:space="preserve">до </w:t>
      </w:r>
      <w:r w:rsidR="00A215A6" w:rsidRPr="00B76699">
        <w:rPr>
          <w:rFonts w:ascii="Times New Roman" w:hAnsi="Times New Roman"/>
          <w:sz w:val="28"/>
          <w:szCs w:val="28"/>
          <w:lang w:eastAsia="ar-SA"/>
        </w:rPr>
        <w:t>15</w:t>
      </w:r>
      <w:r w:rsidR="00526CB1" w:rsidRPr="00675609">
        <w:rPr>
          <w:rFonts w:ascii="Times New Roman" w:hAnsi="Times New Roman"/>
          <w:sz w:val="28"/>
          <w:szCs w:val="28"/>
          <w:lang w:eastAsia="ar-SA"/>
        </w:rPr>
        <w:t xml:space="preserve"> мая </w:t>
      </w:r>
      <w:r w:rsidRPr="00675609">
        <w:rPr>
          <w:rFonts w:ascii="Times New Roman" w:hAnsi="Times New Roman"/>
          <w:sz w:val="28"/>
          <w:szCs w:val="28"/>
          <w:lang w:eastAsia="ar-SA"/>
        </w:rPr>
        <w:t xml:space="preserve"> года</w:t>
      </w:r>
      <w:r w:rsidRPr="00F94D4F">
        <w:rPr>
          <w:rFonts w:ascii="Times New Roman" w:hAnsi="Times New Roman"/>
          <w:sz w:val="28"/>
          <w:szCs w:val="28"/>
          <w:lang w:eastAsia="ar-SA"/>
        </w:rPr>
        <w:t>,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3"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w:t>
      </w:r>
      <w:r w:rsidR="00067CBC">
        <w:rPr>
          <w:rFonts w:ascii="Times New Roman" w:hAnsi="Times New Roman"/>
          <w:sz w:val="28"/>
          <w:szCs w:val="28"/>
          <w:lang w:eastAsia="ar-SA"/>
        </w:rPr>
        <w:t xml:space="preserve">копии </w:t>
      </w:r>
      <w:r w:rsidRPr="00F94D4F">
        <w:rPr>
          <w:rFonts w:ascii="Times New Roman" w:hAnsi="Times New Roman"/>
          <w:sz w:val="28"/>
          <w:szCs w:val="28"/>
          <w:lang w:eastAsia="ar-SA"/>
        </w:rPr>
        <w:t>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w:t>
      </w:r>
      <w:r w:rsidR="00067CBC">
        <w:rPr>
          <w:rFonts w:ascii="Times New Roman" w:hAnsi="Times New Roman"/>
          <w:sz w:val="28"/>
          <w:szCs w:val="28"/>
          <w:lang w:eastAsia="ar-SA"/>
        </w:rPr>
        <w:t>копия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067CBC">
        <w:rPr>
          <w:rFonts w:ascii="Times New Roman" w:hAnsi="Times New Roman"/>
          <w:bCs/>
          <w:sz w:val="28"/>
          <w:szCs w:val="28"/>
          <w:lang w:eastAsia="ar-SA"/>
        </w:rPr>
        <w:t>копии кредитного договора (договора займа)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067CBC" w:rsidRPr="00067CBC" w:rsidRDefault="008A4F42"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xml:space="preserve">) </w:t>
      </w:r>
      <w:r w:rsidR="00067CBC"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F94D4F" w:rsidRPr="00F94D4F" w:rsidRDefault="00067CBC" w:rsidP="00067CBC">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bookmarkStart w:id="2" w:name="P3875"/>
      <w:bookmarkEnd w:id="2"/>
      <w:r>
        <w:rPr>
          <w:rFonts w:ascii="Times New Roman" w:hAnsi="Times New Roman"/>
          <w:bCs/>
          <w:sz w:val="28"/>
          <w:szCs w:val="28"/>
          <w:lang w:eastAsia="ar-SA"/>
        </w:rPr>
        <w:t>ж</w:t>
      </w:r>
      <w:r w:rsidRPr="00067CBC">
        <w:rPr>
          <w:rFonts w:ascii="Times New Roman" w:hAnsi="Times New Roman"/>
          <w:bCs/>
          <w:sz w:val="28"/>
          <w:szCs w:val="28"/>
          <w:lang w:eastAsia="ar-SA"/>
        </w:rPr>
        <w:t>)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w:t>
      </w:r>
      <w:r>
        <w:rPr>
          <w:rFonts w:ascii="Times New Roman" w:hAnsi="Times New Roman"/>
          <w:bCs/>
          <w:sz w:val="28"/>
          <w:szCs w:val="28"/>
          <w:lang w:eastAsia="ar-SA"/>
        </w:rPr>
        <w:t xml:space="preserve"> информационного взаимодействия;</w:t>
      </w:r>
    </w:p>
    <w:p w:rsidR="00F94D4F" w:rsidRPr="00F94D4F" w:rsidRDefault="00067CBC"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з</w:t>
      </w:r>
      <w:r w:rsidR="00F94D4F" w:rsidRPr="00F94D4F">
        <w:rPr>
          <w:rFonts w:ascii="Times New Roman" w:hAnsi="Times New Roman"/>
          <w:bCs/>
          <w:sz w:val="28"/>
          <w:szCs w:val="28"/>
          <w:lang w:eastAsia="ar-SA"/>
        </w:rPr>
        <w:t>)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00F94D4F" w:rsidRPr="00F94D4F">
        <w:rPr>
          <w:rFonts w:ascii="Times New Roman" w:hAnsi="Times New Roman"/>
          <w:sz w:val="28"/>
          <w:szCs w:val="28"/>
          <w:lang w:eastAsia="ar-SA"/>
        </w:rPr>
        <w:t xml:space="preserve"> в период с 1 января 2006 года по 31 декабря 2010 года включительно</w:t>
      </w:r>
      <w:r w:rsidR="00F94D4F"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bCs/>
          <w:sz w:val="28"/>
          <w:szCs w:val="28"/>
          <w:lang w:eastAsia="ar-SA"/>
        </w:rPr>
      </w:pPr>
      <w:r w:rsidRPr="00067CBC">
        <w:rPr>
          <w:rFonts w:ascii="Times New Roman" w:hAnsi="Times New Roman"/>
          <w:bCs/>
          <w:sz w:val="28"/>
          <w:szCs w:val="28"/>
          <w:lang w:eastAsia="ar-SA"/>
        </w:rPr>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067CBC" w:rsidRDefault="00067CB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067CBC">
        <w:rPr>
          <w:rFonts w:ascii="Times New Roman" w:hAnsi="Times New Roman"/>
          <w:sz w:val="28"/>
          <w:szCs w:val="28"/>
          <w:lang w:eastAsia="ar-SA"/>
        </w:rPr>
        <w:t>копию страхового свидетельства обязательного пенсионного страхования каждого совершеннолетнего члена семьи</w:t>
      </w:r>
      <w:r>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4"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w:t>
      </w:r>
      <w:r w:rsidR="00067CBC">
        <w:rPr>
          <w:rFonts w:ascii="Times New Roman" w:eastAsia="Calibri" w:hAnsi="Times New Roman"/>
          <w:sz w:val="28"/>
          <w:szCs w:val="28"/>
          <w:lang w:eastAsia="ar-SA"/>
        </w:rPr>
        <w:t xml:space="preserve"> указанных в подпунктах «а» - «з</w:t>
      </w:r>
      <w:r w:rsidRPr="00F94D4F">
        <w:rPr>
          <w:rFonts w:ascii="Times New Roman" w:eastAsia="Calibri" w:hAnsi="Times New Roman"/>
          <w:sz w:val="28"/>
          <w:szCs w:val="28"/>
          <w:lang w:eastAsia="ar-SA"/>
        </w:rPr>
        <w:t>»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w:t>
      </w:r>
      <w:r w:rsidR="00F865CF">
        <w:rPr>
          <w:rFonts w:ascii="Times New Roman" w:hAnsi="Times New Roman"/>
          <w:sz w:val="28"/>
          <w:szCs w:val="28"/>
          <w:lang w:eastAsia="ar-SA"/>
        </w:rPr>
        <w:t>Администрация района в течение 10</w:t>
      </w:r>
      <w:r w:rsidRPr="00F94D4F">
        <w:rPr>
          <w:rFonts w:ascii="Times New Roman" w:hAnsi="Times New Roman"/>
          <w:sz w:val="28"/>
          <w:szCs w:val="28"/>
          <w:lang w:eastAsia="ar-SA"/>
        </w:rPr>
        <w:t xml:space="preserve">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w:t>
      </w:r>
      <w:r w:rsidR="00F865CF">
        <w:rPr>
          <w:rFonts w:ascii="Times New Roman" w:hAnsi="Times New Roman"/>
          <w:sz w:val="28"/>
          <w:szCs w:val="28"/>
          <w:lang w:eastAsia="ar-SA"/>
        </w:rPr>
        <w:t>ой семьи участником мероприятия 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Основаниями для отказа в признании молодой семьи участником </w:t>
      </w:r>
      <w:r w:rsidR="00F865CF">
        <w:rPr>
          <w:rFonts w:ascii="Times New Roman" w:hAnsi="Times New Roman"/>
          <w:sz w:val="28"/>
          <w:szCs w:val="28"/>
          <w:lang w:eastAsia="ar-SA"/>
        </w:rPr>
        <w:t>мероприятия 1</w:t>
      </w:r>
      <w:r w:rsidRPr="00F94D4F">
        <w:rPr>
          <w:rFonts w:ascii="Times New Roman" w:hAnsi="Times New Roman"/>
          <w:sz w:val="28"/>
          <w:szCs w:val="28"/>
          <w:lang w:eastAsia="ar-SA"/>
        </w:rPr>
        <w:t xml:space="preserve">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5"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26" w:history="1">
        <w:r w:rsidRPr="00F94D4F">
          <w:rPr>
            <w:rFonts w:ascii="Times New Roman" w:hAnsi="Times New Roman"/>
            <w:sz w:val="28"/>
            <w:szCs w:val="28"/>
            <w:lang w:eastAsia="ar-SA"/>
          </w:rPr>
          <w:t>1</w:t>
        </w:r>
      </w:hyperlink>
      <w:r w:rsidR="00F865CF">
        <w:rPr>
          <w:rFonts w:ascii="Times New Roman" w:hAnsi="Times New Roman"/>
          <w:sz w:val="28"/>
          <w:szCs w:val="28"/>
          <w:lang w:eastAsia="ar-SA"/>
        </w:rPr>
        <w:t>, в подпунктах «а» - «з</w:t>
      </w:r>
      <w:r w:rsidRPr="00F94D4F">
        <w:rPr>
          <w:rFonts w:ascii="Times New Roman" w:hAnsi="Times New Roman"/>
          <w:sz w:val="28"/>
          <w:szCs w:val="28"/>
          <w:lang w:eastAsia="ar-SA"/>
        </w:rPr>
        <w:t xml:space="preserve">» пункта 2 настоящего подраздела приложения 1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00F865CF" w:rsidRPr="00F865CF">
        <w:rPr>
          <w:rFonts w:ascii="Times New Roman" w:hAnsi="Times New Roman"/>
          <w:sz w:val="28"/>
          <w:szCs w:val="28"/>
          <w:lang w:eastAsia="ar-SA"/>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27"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w:t>
      </w:r>
      <w:r w:rsidR="00F865CF">
        <w:rPr>
          <w:rFonts w:ascii="Times New Roman" w:hAnsi="Times New Roman"/>
          <w:sz w:val="28"/>
          <w:szCs w:val="28"/>
          <w:lang w:eastAsia="ar-SA"/>
        </w:rPr>
        <w:t>мероприятии 1</w:t>
      </w:r>
      <w:r w:rsidRPr="00F94D4F">
        <w:rPr>
          <w:rFonts w:ascii="Times New Roman" w:hAnsi="Times New Roman"/>
          <w:sz w:val="28"/>
          <w:szCs w:val="28"/>
          <w:lang w:eastAsia="ar-SA"/>
        </w:rPr>
        <w:t xml:space="preserve">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28"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Администрация района </w:t>
      </w:r>
      <w:r w:rsidRPr="00837F68">
        <w:rPr>
          <w:rFonts w:ascii="Times New Roman" w:eastAsia="Calibri" w:hAnsi="Times New Roman"/>
          <w:sz w:val="28"/>
          <w:szCs w:val="28"/>
          <w:lang w:eastAsia="ar-SA"/>
        </w:rPr>
        <w:t>до</w:t>
      </w:r>
      <w:r w:rsidR="00F865CF" w:rsidRPr="00F865CF">
        <w:rPr>
          <w:rFonts w:ascii="Times New Roman" w:eastAsia="Calibri" w:hAnsi="Times New Roman"/>
          <w:sz w:val="28"/>
          <w:szCs w:val="28"/>
          <w:lang w:eastAsia="ar-SA"/>
        </w:rPr>
        <w:t xml:space="preserve"> 1 июня года, предшествующего планируемому, формируют из молодых семей, признанных участниками </w:t>
      </w:r>
      <w:r w:rsidR="00F865CF">
        <w:rPr>
          <w:rFonts w:ascii="Times New Roman" w:eastAsia="Calibri" w:hAnsi="Times New Roman"/>
          <w:sz w:val="28"/>
          <w:szCs w:val="28"/>
          <w:lang w:eastAsia="ar-SA"/>
        </w:rPr>
        <w:t>мероприятия 1</w:t>
      </w:r>
      <w:r w:rsidR="00F865CF" w:rsidRPr="00F865CF">
        <w:rPr>
          <w:rFonts w:ascii="Times New Roman" w:eastAsia="Calibri" w:hAnsi="Times New Roman"/>
          <w:sz w:val="28"/>
          <w:szCs w:val="28"/>
          <w:lang w:eastAsia="ar-SA"/>
        </w:rPr>
        <w:t xml:space="preserve">, списки молодых </w:t>
      </w:r>
      <w:r w:rsidR="00F865CF">
        <w:rPr>
          <w:rFonts w:ascii="Times New Roman" w:eastAsia="Calibri" w:hAnsi="Times New Roman"/>
          <w:sz w:val="28"/>
          <w:szCs w:val="28"/>
          <w:lang w:eastAsia="ar-SA"/>
        </w:rPr>
        <w:t>семей - участников мероприятия 1</w:t>
      </w:r>
      <w:r w:rsidR="00F865CF" w:rsidRPr="00F865C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w:t>
      </w:r>
      <w:r w:rsidR="00F865CF">
        <w:rPr>
          <w:rFonts w:ascii="Times New Roman" w:eastAsia="Calibri" w:hAnsi="Times New Roman"/>
          <w:sz w:val="28"/>
          <w:szCs w:val="28"/>
          <w:lang w:eastAsia="ar-SA"/>
        </w:rPr>
        <w:t>по форме согласно приложению N 4</w:t>
      </w:r>
      <w:r w:rsidR="00F865CF" w:rsidRPr="00F865CF">
        <w:rPr>
          <w:rFonts w:ascii="Times New Roman" w:eastAsia="Calibri" w:hAnsi="Times New Roman"/>
          <w:sz w:val="28"/>
          <w:szCs w:val="28"/>
          <w:lang w:eastAsia="ar-SA"/>
        </w:rPr>
        <w:t xml:space="preserve"> к Правилам</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8. </w:t>
      </w:r>
      <w:r w:rsidR="00F865CF">
        <w:rPr>
          <w:rFonts w:ascii="Times New Roman" w:eastAsia="Calibri" w:hAnsi="Times New Roman"/>
          <w:sz w:val="28"/>
          <w:szCs w:val="28"/>
          <w:lang w:eastAsia="ar-SA"/>
        </w:rPr>
        <w:t>Администрация района</w:t>
      </w:r>
      <w:r w:rsidRPr="00F94D4F">
        <w:rPr>
          <w:rFonts w:ascii="Times New Roman" w:eastAsia="Calibri" w:hAnsi="Times New Roman"/>
          <w:sz w:val="28"/>
          <w:szCs w:val="28"/>
          <w:lang w:eastAsia="ar-SA"/>
        </w:rPr>
        <w:t xml:space="preserve"> </w:t>
      </w:r>
      <w:r w:rsidR="00F865CF" w:rsidRPr="00F865CF">
        <w:rPr>
          <w:rFonts w:ascii="Times New Roman" w:eastAsia="Calibri" w:hAnsi="Times New Roman"/>
          <w:sz w:val="28"/>
          <w:szCs w:val="28"/>
          <w:lang w:eastAsia="ar-SA"/>
        </w:rPr>
        <w:t>формируют списки молодых семей - участников меропр</w:t>
      </w:r>
      <w:r w:rsidR="00F865CF">
        <w:rPr>
          <w:rFonts w:ascii="Times New Roman" w:eastAsia="Calibri" w:hAnsi="Times New Roman"/>
          <w:sz w:val="28"/>
          <w:szCs w:val="28"/>
          <w:lang w:eastAsia="ar-SA"/>
        </w:rPr>
        <w:t>иятия 1</w:t>
      </w:r>
      <w:r w:rsidR="00F865CF" w:rsidRPr="00F865CF">
        <w:rPr>
          <w:rFonts w:ascii="Times New Roman" w:eastAsia="Calibri" w:hAnsi="Times New Roman"/>
          <w:sz w:val="28"/>
          <w:szCs w:val="28"/>
          <w:lang w:eastAsia="ar-SA"/>
        </w:rPr>
        <w:t xml:space="preserve"> в хронологическом порядке согласно дате принятия решения о признании молодой семьи нуждающейся в жилом помещении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решения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r w:rsidR="007A3030">
        <w:rPr>
          <w:rFonts w:ascii="Times New Roman" w:hAnsi="Times New Roman"/>
          <w:sz w:val="28"/>
          <w:szCs w:val="28"/>
          <w:lang w:eastAsia="ar-SA"/>
        </w:rPr>
        <w:t>)</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w:t>
      </w:r>
      <w:r w:rsidR="00473B42">
        <w:rPr>
          <w:rFonts w:ascii="Times New Roman" w:hAnsi="Times New Roman"/>
          <w:sz w:val="28"/>
          <w:szCs w:val="28"/>
          <w:lang w:eastAsia="ar-SA"/>
        </w:rPr>
        <w:t>семей – участников мероприятия 1</w:t>
      </w:r>
      <w:r w:rsidRPr="00F94D4F">
        <w:rPr>
          <w:rFonts w:ascii="Times New Roman" w:hAnsi="Times New Roman"/>
          <w:sz w:val="28"/>
          <w:szCs w:val="28"/>
          <w:lang w:eastAsia="ar-SA"/>
        </w:rPr>
        <w:t xml:space="preserve"> </w:t>
      </w:r>
      <w:r w:rsidRPr="00F94D4F">
        <w:rPr>
          <w:rFonts w:ascii="Times New Roman" w:hAnsi="Times New Roman"/>
          <w:sz w:val="28"/>
          <w:szCs w:val="28"/>
          <w:lang w:eastAsia="ar-SA"/>
        </w:rPr>
        <w:br/>
        <w:t xml:space="preserve">молодые семьи, не получившие социальные выплаты в  </w:t>
      </w:r>
      <w:r w:rsidR="00473B42">
        <w:rPr>
          <w:rFonts w:ascii="Times New Roman" w:hAnsi="Times New Roman"/>
          <w:sz w:val="28"/>
          <w:szCs w:val="28"/>
          <w:lang w:eastAsia="ar-SA"/>
        </w:rPr>
        <w:t>предыдущих</w:t>
      </w:r>
      <w:r w:rsidRPr="00F94D4F">
        <w:rPr>
          <w:rFonts w:ascii="Times New Roman" w:hAnsi="Times New Roman"/>
          <w:sz w:val="28"/>
          <w:szCs w:val="28"/>
          <w:lang w:eastAsia="ar-SA"/>
        </w:rPr>
        <w:t xml:space="preserve">  годах, представляют в адми</w:t>
      </w:r>
      <w:r w:rsidR="00473B42">
        <w:rPr>
          <w:rFonts w:ascii="Times New Roman" w:hAnsi="Times New Roman"/>
          <w:sz w:val="28"/>
          <w:szCs w:val="28"/>
          <w:lang w:eastAsia="ar-SA"/>
        </w:rPr>
        <w:t xml:space="preserve">нистрацию района в срок до </w:t>
      </w:r>
      <w:r w:rsidR="00A215A6" w:rsidRPr="00B76699">
        <w:rPr>
          <w:rFonts w:ascii="Times New Roman" w:hAnsi="Times New Roman"/>
          <w:sz w:val="28"/>
          <w:szCs w:val="28"/>
          <w:lang w:eastAsia="ar-SA"/>
        </w:rPr>
        <w:t>15</w:t>
      </w:r>
      <w:r w:rsidR="0006346D" w:rsidRPr="00837F68">
        <w:rPr>
          <w:rFonts w:ascii="Times New Roman" w:hAnsi="Times New Roman"/>
          <w:sz w:val="28"/>
          <w:szCs w:val="28"/>
          <w:lang w:eastAsia="ar-SA"/>
        </w:rPr>
        <w:t xml:space="preserve"> мая</w:t>
      </w:r>
      <w:r w:rsidRPr="00837F68">
        <w:rPr>
          <w:rFonts w:ascii="Times New Roman" w:hAnsi="Times New Roman"/>
          <w:sz w:val="28"/>
          <w:szCs w:val="28"/>
          <w:lang w:eastAsia="ar-SA"/>
        </w:rPr>
        <w:t xml:space="preserve"> </w:t>
      </w:r>
      <w:r w:rsidRPr="00F94D4F">
        <w:rPr>
          <w:rFonts w:ascii="Times New Roman" w:hAnsi="Times New Roman"/>
          <w:sz w:val="28"/>
          <w:szCs w:val="28"/>
          <w:lang w:eastAsia="ar-SA"/>
        </w:rPr>
        <w:t xml:space="preserve">года, предшествующего планируемому, заявление по форме согласно приложению № 5 к мероприятию </w:t>
      </w:r>
      <w:r w:rsidR="00723907">
        <w:rPr>
          <w:rFonts w:ascii="Times New Roman" w:hAnsi="Times New Roman"/>
          <w:sz w:val="28"/>
          <w:szCs w:val="28"/>
          <w:lang w:eastAsia="ar-SA"/>
        </w:rPr>
        <w:t>1</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Решение о снятии молодой семьи с учета (исключении молодой семьи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принимается администрацией района в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w:t>
      </w:r>
      <w:r w:rsidR="00A236D6">
        <w:rPr>
          <w:rFonts w:ascii="Times New Roman" w:hAnsi="Times New Roman"/>
          <w:sz w:val="28"/>
          <w:szCs w:val="28"/>
          <w:lang w:eastAsia="ar-SA"/>
        </w:rPr>
        <w:t xml:space="preserve"> Красноярского края </w:t>
      </w:r>
      <w:r w:rsidRPr="00F94D4F">
        <w:rPr>
          <w:rFonts w:ascii="Times New Roman" w:hAnsi="Times New Roman"/>
          <w:sz w:val="28"/>
          <w:szCs w:val="28"/>
          <w:lang w:eastAsia="ar-SA"/>
        </w:rPr>
        <w:t xml:space="preserve">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г) письменного отказа молодой семьи от участия в </w:t>
      </w:r>
      <w:r w:rsidR="00BD4B2C">
        <w:rPr>
          <w:rFonts w:ascii="Times New Roman" w:hAnsi="Times New Roman"/>
          <w:sz w:val="28"/>
          <w:szCs w:val="28"/>
          <w:lang w:eastAsia="ar-SA"/>
        </w:rPr>
        <w:t>мероприятии 1</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либо невыполнения условий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723907">
        <w:rPr>
          <w:rFonts w:ascii="Times New Roman" w:hAnsi="Times New Roman"/>
          <w:sz w:val="28"/>
          <w:szCs w:val="28"/>
          <w:lang w:eastAsia="ar-SA"/>
        </w:rPr>
        <w:t>1</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w:t>
      </w:r>
      <w:r w:rsidR="00723907">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BD4B2C"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 муниципальным образованиям Красноярского края.</w:t>
      </w:r>
    </w:p>
    <w:p w:rsidR="00F94D4F" w:rsidRPr="00F94D4F" w:rsidRDefault="00BD4B2C" w:rsidP="00BD4B2C">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w:t>
      </w:r>
      <w:r w:rsidRPr="00BD4B2C">
        <w:rPr>
          <w:rFonts w:ascii="Times New Roman" w:hAnsi="Times New Roman"/>
          <w:sz w:val="28"/>
          <w:szCs w:val="28"/>
          <w:lang w:eastAsia="ar-SA"/>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w:t>
      </w:r>
      <w:r>
        <w:rPr>
          <w:rFonts w:ascii="Times New Roman" w:hAnsi="Times New Roman"/>
          <w:sz w:val="28"/>
          <w:szCs w:val="28"/>
          <w:lang w:eastAsia="ar-SA"/>
        </w:rPr>
        <w:t xml:space="preserve">мероприятия 1 </w:t>
      </w:r>
      <w:r w:rsidR="00F94D4F"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с даты утверждения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б</w:t>
      </w:r>
      <w:r w:rsidR="00F94D4F" w:rsidRPr="00F94D4F">
        <w:rPr>
          <w:rFonts w:ascii="Times New Roman" w:hAnsi="Times New Roman"/>
          <w:sz w:val="28"/>
          <w:szCs w:val="28"/>
          <w:lang w:eastAsia="ar-SA"/>
        </w:rPr>
        <w:t>) письменного отказа молодой семьи от получения выделенной социальной выплаты;</w:t>
      </w:r>
    </w:p>
    <w:p w:rsidR="00F94D4F" w:rsidRPr="00F94D4F" w:rsidRDefault="00BD4B2C" w:rsidP="00BD4B2C">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в</w:t>
      </w:r>
      <w:r w:rsidR="00F94D4F" w:rsidRPr="00F94D4F">
        <w:rPr>
          <w:rFonts w:ascii="Times New Roman" w:hAnsi="Times New Roman"/>
          <w:sz w:val="28"/>
          <w:szCs w:val="28"/>
          <w:lang w:eastAsia="ar-SA"/>
        </w:rPr>
        <w:t>) непредставления молодой семьей необходимых документов для получения свидетельства в установл</w:t>
      </w:r>
      <w:r>
        <w:rPr>
          <w:rFonts w:ascii="Times New Roman" w:hAnsi="Times New Roman"/>
          <w:sz w:val="28"/>
          <w:szCs w:val="28"/>
          <w:lang w:eastAsia="ar-SA"/>
        </w:rPr>
        <w:t>енный срок;</w:t>
      </w:r>
    </w:p>
    <w:p w:rsidR="00F94D4F" w:rsidRPr="00F94D4F" w:rsidRDefault="00BD4B2C"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Pr>
          <w:rFonts w:ascii="Times New Roman" w:hAnsi="Times New Roman"/>
          <w:sz w:val="28"/>
          <w:szCs w:val="28"/>
          <w:lang w:eastAsia="ar-SA"/>
        </w:rPr>
        <w:t>г</w:t>
      </w:r>
      <w:r w:rsidR="00F94D4F" w:rsidRPr="00F94D4F">
        <w:rPr>
          <w:rFonts w:ascii="Times New Roman" w:hAnsi="Times New Roman"/>
          <w:sz w:val="28"/>
          <w:szCs w:val="28"/>
          <w:lang w:eastAsia="ar-SA"/>
        </w:rPr>
        <w:t>)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r w:rsidRPr="00F94D4F">
        <w:rPr>
          <w:rFonts w:ascii="Times New Roman" w:hAnsi="Times New Roman"/>
          <w:sz w:val="28"/>
          <w:szCs w:val="28"/>
          <w:lang w:eastAsia="ar-SA"/>
        </w:rPr>
        <w:t>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29"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СФБ = </w:t>
      </w: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w:t>
      </w:r>
      <w:proofErr w:type="spellStart"/>
      <w:r w:rsidRPr="006A135C">
        <w:rPr>
          <w:rFonts w:ascii="Times New Roman" w:hAnsi="Times New Roman"/>
          <w:sz w:val="28"/>
          <w:szCs w:val="28"/>
          <w:lang w:eastAsia="ar-SA"/>
        </w:rPr>
        <w:t>x</w:t>
      </w:r>
      <w:proofErr w:type="spellEnd"/>
      <w:r w:rsidRPr="006A135C">
        <w:rPr>
          <w:rFonts w:ascii="Times New Roman" w:hAnsi="Times New Roman"/>
          <w:sz w:val="28"/>
          <w:szCs w:val="28"/>
          <w:lang w:eastAsia="ar-SA"/>
        </w:rPr>
        <w:t xml:space="preserve">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СФБо</w:t>
      </w:r>
      <w:proofErr w:type="spellEnd"/>
      <w:r w:rsidRPr="006A135C">
        <w:rPr>
          <w:rFonts w:ascii="Times New Roman" w:hAnsi="Times New Roman"/>
          <w:sz w:val="28"/>
          <w:szCs w:val="28"/>
          <w:lang w:eastAsia="ar-SA"/>
        </w:rPr>
        <w:t xml:space="preserve">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СМ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средств краевого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СОБ = </w:t>
      </w: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w:t>
      </w:r>
      <w:proofErr w:type="spellStart"/>
      <w:r w:rsidRPr="006A135C">
        <w:rPr>
          <w:rFonts w:ascii="Times New Roman" w:hAnsi="Times New Roman"/>
          <w:sz w:val="28"/>
          <w:szCs w:val="28"/>
          <w:lang w:eastAsia="ar-SA"/>
        </w:rPr>
        <w:t>x</w:t>
      </w:r>
      <w:proofErr w:type="spellEnd"/>
      <w:r w:rsidRPr="006A135C">
        <w:rPr>
          <w:rFonts w:ascii="Times New Roman" w:hAnsi="Times New Roman"/>
          <w:sz w:val="28"/>
          <w:szCs w:val="28"/>
          <w:lang w:eastAsia="ar-SA"/>
        </w:rPr>
        <w:t xml:space="preserve"> СМ / </w:t>
      </w: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средств краевого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СОБо</w:t>
      </w:r>
      <w:proofErr w:type="spellEnd"/>
      <w:r w:rsidRPr="006A135C">
        <w:rPr>
          <w:rFonts w:ascii="Times New Roman" w:hAnsi="Times New Roman"/>
          <w:sz w:val="28"/>
          <w:szCs w:val="28"/>
          <w:lang w:eastAsia="ar-SA"/>
        </w:rPr>
        <w:t xml:space="preserve"> - общий объем средств, предусмотренных в краевом бюджете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 xml:space="preserve">СМ - объем средств, предусмотренных в бюджете соответствующего муниципального образования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proofErr w:type="spellStart"/>
      <w:r w:rsidRPr="006A135C">
        <w:rPr>
          <w:rFonts w:ascii="Times New Roman" w:hAnsi="Times New Roman"/>
          <w:sz w:val="28"/>
          <w:szCs w:val="28"/>
          <w:lang w:eastAsia="ar-SA"/>
        </w:rPr>
        <w:t>СМо</w:t>
      </w:r>
      <w:proofErr w:type="spellEnd"/>
      <w:r w:rsidRPr="006A135C">
        <w:rPr>
          <w:rFonts w:ascii="Times New Roman" w:hAnsi="Times New Roman"/>
          <w:sz w:val="28"/>
          <w:szCs w:val="28"/>
          <w:lang w:eastAsia="ar-SA"/>
        </w:rPr>
        <w:t xml:space="preserve"> - общий объем средств, предусмотренных в бюджетах муниципальных образований на софинансирование мероприятия </w:t>
      </w:r>
      <w:r w:rsidR="00723907">
        <w:rPr>
          <w:rFonts w:ascii="Times New Roman" w:hAnsi="Times New Roman"/>
          <w:sz w:val="28"/>
          <w:szCs w:val="28"/>
          <w:lang w:eastAsia="ar-SA"/>
        </w:rPr>
        <w:t>1</w:t>
      </w:r>
      <w:r w:rsidRPr="006A135C">
        <w:rPr>
          <w:rFonts w:ascii="Times New Roman" w:hAnsi="Times New Roman"/>
          <w:sz w:val="28"/>
          <w:szCs w:val="28"/>
          <w:lang w:eastAsia="ar-SA"/>
        </w:rPr>
        <w:t xml:space="preserve">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w:t>
      </w:r>
      <w:r w:rsidR="00723907">
        <w:rPr>
          <w:rFonts w:ascii="Times New Roman" w:hAnsi="Times New Roman"/>
          <w:sz w:val="28"/>
          <w:szCs w:val="28"/>
          <w:lang w:eastAsia="ar-SA"/>
        </w:rPr>
        <w:t>1</w:t>
      </w:r>
      <w:r w:rsidR="006A135C" w:rsidRPr="006A135C">
        <w:rPr>
          <w:rFonts w:ascii="Times New Roman" w:hAnsi="Times New Roman"/>
          <w:sz w:val="28"/>
          <w:szCs w:val="28"/>
          <w:lang w:eastAsia="ar-SA"/>
        </w:rPr>
        <w:t xml:space="preserve">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r w:rsidR="00AC2950">
        <w:rPr>
          <w:rFonts w:ascii="Times New Roman" w:hAnsi="Times New Roman"/>
          <w:sz w:val="28"/>
          <w:szCs w:val="28"/>
          <w:lang w:eastAsia="ar-SA"/>
        </w:rPr>
        <w:t xml:space="preserve">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w:t>
      </w:r>
      <w:r w:rsidR="00723907">
        <w:rPr>
          <w:rFonts w:ascii="Times New Roman" w:hAnsi="Times New Roman"/>
          <w:sz w:val="28"/>
          <w:szCs w:val="28"/>
          <w:lang w:eastAsia="ar-SA"/>
        </w:rPr>
        <w:t>1</w:t>
      </w:r>
      <w:r w:rsidR="00AC2950">
        <w:rPr>
          <w:rFonts w:ascii="Times New Roman" w:hAnsi="Times New Roman"/>
          <w:sz w:val="28"/>
          <w:szCs w:val="28"/>
          <w:lang w:eastAsia="ar-SA"/>
        </w:rPr>
        <w:t xml:space="preserve">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473B42"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Pr>
          <w:rFonts w:ascii="Times New Roman" w:eastAsia="Calibri" w:hAnsi="Times New Roman"/>
          <w:sz w:val="28"/>
          <w:szCs w:val="28"/>
          <w:lang w:eastAsia="ar-SA"/>
        </w:rPr>
        <w:t>5</w:t>
      </w:r>
      <w:r w:rsidR="00F94D4F" w:rsidRPr="00F94D4F">
        <w:rPr>
          <w:rFonts w:ascii="Times New Roman" w:eastAsia="Calibri" w:hAnsi="Times New Roman"/>
          <w:sz w:val="28"/>
          <w:szCs w:val="28"/>
          <w:lang w:eastAsia="ar-SA"/>
        </w:rPr>
        <w:t xml:space="preserve">.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выплат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r w:rsidRPr="00837F68">
        <w:rPr>
          <w:rFonts w:ascii="Times New Roman" w:hAnsi="Times New Roman"/>
          <w:sz w:val="28"/>
          <w:szCs w:val="28"/>
          <w:lang w:eastAsia="ar-SA"/>
        </w:rPr>
        <w:t>.</w:t>
      </w:r>
      <w:r w:rsidR="00D04E70" w:rsidRPr="00837F68">
        <w:rPr>
          <w:rFonts w:ascii="Times New Roman" w:hAnsi="Times New Roman"/>
          <w:sz w:val="28"/>
          <w:szCs w:val="28"/>
          <w:lang w:eastAsia="ar-SA"/>
        </w:rPr>
        <w:t xml:space="preserve"> Форма свидетельства утверждена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с даты выдачи,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2. 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0"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заявление о выдаче свидетельства (в произвольной форме) и следующие документы: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а) </w:t>
      </w:r>
      <w:r w:rsidR="00BD4B2C">
        <w:rPr>
          <w:rFonts w:ascii="Times New Roman" w:eastAsia="Calibri" w:hAnsi="Times New Roman"/>
          <w:sz w:val="28"/>
          <w:szCs w:val="28"/>
          <w:lang w:eastAsia="ar-SA"/>
        </w:rPr>
        <w:t>копии документов, удостоверяющих</w:t>
      </w:r>
      <w:r w:rsidRPr="00F94D4F">
        <w:rPr>
          <w:rFonts w:ascii="Times New Roman" w:eastAsia="Calibri" w:hAnsi="Times New Roman"/>
          <w:sz w:val="28"/>
          <w:szCs w:val="28"/>
          <w:lang w:eastAsia="ar-SA"/>
        </w:rPr>
        <w:t xml:space="preserve">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w:t>
      </w:r>
      <w:r w:rsidR="00BD4B2C">
        <w:rPr>
          <w:rFonts w:ascii="Times New Roman" w:hAnsi="Times New Roman"/>
          <w:sz w:val="28"/>
          <w:szCs w:val="28"/>
          <w:lang w:eastAsia="ar-SA"/>
        </w:rPr>
        <w:t>копии свидетельства</w:t>
      </w:r>
      <w:r w:rsidRPr="00F94D4F">
        <w:rPr>
          <w:rFonts w:ascii="Times New Roman" w:hAnsi="Times New Roman"/>
          <w:sz w:val="28"/>
          <w:szCs w:val="28"/>
          <w:lang w:eastAsia="ar-SA"/>
        </w:rPr>
        <w:t xml:space="preserve">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1"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723907">
        <w:rPr>
          <w:rFonts w:ascii="Times New Roman" w:eastAsia="Calibri" w:hAnsi="Times New Roman"/>
          <w:sz w:val="28"/>
          <w:szCs w:val="28"/>
          <w:lang w:eastAsia="ar-SA"/>
        </w:rPr>
        <w:t>1</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От имени молодой семьи документы, предусмотренные                     пунктами 3, 4 настоящего подраздела,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течение 30 дней с даты получения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средств краевого,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2"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средств продавцу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 xml:space="preserve">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27. Перечисление средств с банковского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Социальная выплата считается предоставленной участнику мероприятия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31. В случае,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w:t>
      </w:r>
      <w:r w:rsidR="0026685E">
        <w:rPr>
          <w:rFonts w:ascii="Times New Roman" w:hAnsi="Times New Roman"/>
          <w:sz w:val="28"/>
          <w:szCs w:val="28"/>
          <w:lang w:eastAsia="ar-SA"/>
        </w:rPr>
        <w:t>1</w:t>
      </w:r>
      <w:r w:rsidRPr="00F94D4F">
        <w:rPr>
          <w:rFonts w:ascii="Times New Roman" w:hAnsi="Times New Roman"/>
          <w:sz w:val="28"/>
          <w:szCs w:val="28"/>
          <w:lang w:eastAsia="ar-SA"/>
        </w:rPr>
        <w:t xml:space="preserve"> муниципальной программы на общих основаниях.</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Default="00837F68"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FA6086" w:rsidRPr="00FD5603" w:rsidRDefault="00FA6086" w:rsidP="00FA6086">
      <w:pPr>
        <w:tabs>
          <w:tab w:val="left" w:pos="5390"/>
        </w:tabs>
        <w:suppressAutoHyphens/>
        <w:autoSpaceDE w:val="0"/>
        <w:autoSpaceDN w:val="0"/>
        <w:adjustRightInd w:val="0"/>
        <w:spacing w:after="0" w:line="240" w:lineRule="auto"/>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837F68" w:rsidRPr="00FD5603" w:rsidRDefault="00837F68"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t>Приложение № 1</w:t>
      </w:r>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муниципальных</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образований   на   предоставление   социальных  выплат  молодым  семьям  на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изъявивших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ознакомлен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составе    на    едином    краевом    портале    «Красноярский    край»   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w:t>
      </w:r>
      <w:proofErr w:type="spellStart"/>
      <w:r w:rsidRPr="00F94D4F">
        <w:rPr>
          <w:rFonts w:ascii="Times New Roman" w:hAnsi="Times New Roman"/>
          <w:sz w:val="24"/>
          <w:szCs w:val="24"/>
        </w:rPr>
        <w:t>ый</w:t>
      </w:r>
      <w:proofErr w:type="spellEnd"/>
      <w:r w:rsidRPr="00F94D4F">
        <w:rPr>
          <w:rFonts w:ascii="Times New Roman" w:hAnsi="Times New Roman"/>
          <w:sz w:val="24"/>
          <w:szCs w:val="24"/>
        </w:rPr>
        <w:t>)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муниципальных</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образований   на   предоставление   социальных  выплат  молодым  семьям  на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изъявивших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ознакомлен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составе    на    едином    краевом    портале    «Красноярский    край»   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Приложение № 3</w:t>
      </w:r>
    </w:p>
    <w:p w:rsidR="0026685E" w:rsidRDefault="00DA4BD6" w:rsidP="0026685E">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26685E" w:rsidRPr="0026685E" w:rsidRDefault="0026685E" w:rsidP="0026685E">
      <w:pPr>
        <w:pBdr>
          <w:bottom w:val="single" w:sz="12" w:space="1" w:color="auto"/>
        </w:pBdr>
        <w:suppressAutoHyphens/>
        <w:autoSpaceDE w:val="0"/>
        <w:autoSpaceDN w:val="0"/>
        <w:adjustRightInd w:val="0"/>
        <w:spacing w:after="0" w:line="240" w:lineRule="auto"/>
        <w:ind w:left="5245" w:hanging="5103"/>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w:t>
      </w:r>
      <w:proofErr w:type="spellStart"/>
      <w:r w:rsidRPr="00F94D4F">
        <w:rPr>
          <w:rFonts w:ascii="Times New Roman" w:hAnsi="Times New Roman" w:cs="Calibri"/>
          <w:sz w:val="24"/>
          <w:szCs w:val="24"/>
          <w:lang w:eastAsia="ar-SA"/>
        </w:rPr>
        <w:t>Ф.И.О.,дата</w:t>
      </w:r>
      <w:proofErr w:type="spellEnd"/>
      <w:r w:rsidRPr="00F94D4F">
        <w:rPr>
          <w:rFonts w:ascii="Times New Roman" w:hAnsi="Times New Roman" w:cs="Calibri"/>
          <w:sz w:val="24"/>
          <w:szCs w:val="24"/>
          <w:lang w:eastAsia="ar-SA"/>
        </w:rPr>
        <w:t xml:space="preserve">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в соответствии с условиями этой программы предоставляется социальная выплата в размере _______________________________________________________рублей за счет средств из:</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 xml:space="preserve">    Прошу предоставить моей семье</w:t>
      </w:r>
      <w:r w:rsidRPr="00E26110">
        <w:rPr>
          <w:rFonts w:ascii="Times New Roman" w:eastAsia="Calibri" w:hAnsi="Times New Roman"/>
          <w:b/>
          <w:bCs/>
          <w:sz w:val="20"/>
          <w:szCs w:val="20"/>
          <w:lang w:eastAsia="ru-RU"/>
        </w:rPr>
        <w:t xml:space="preserve"> _______________________________________</w:t>
      </w:r>
      <w:r>
        <w:rPr>
          <w:rFonts w:ascii="Times New Roman" w:eastAsia="Calibri" w:hAnsi="Times New Roman"/>
          <w:b/>
          <w:bCs/>
          <w:sz w:val="20"/>
          <w:szCs w:val="20"/>
          <w:lang w:eastAsia="ru-RU"/>
        </w:rPr>
        <w:t>__________</w:t>
      </w:r>
      <w:r w:rsidRPr="00E26110">
        <w:rPr>
          <w:rFonts w:ascii="Times New Roman" w:eastAsia="Calibri" w:hAnsi="Times New Roman"/>
          <w:b/>
          <w:bCs/>
          <w:sz w:val="20"/>
          <w:szCs w:val="20"/>
          <w:lang w:eastAsia="ru-RU"/>
        </w:rPr>
        <w:t>_,</w:t>
      </w:r>
    </w:p>
    <w:p w:rsidR="00E26110" w:rsidRPr="00E26110" w:rsidRDefault="00E26110" w:rsidP="004C63E7">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лица, подающего заявление)</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паспорт: серия __________ N __________, выданный 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w:t>
      </w:r>
      <w:r>
        <w:rPr>
          <w:rFonts w:ascii="Times New Roman" w:eastAsia="Calibri" w:hAnsi="Times New Roman"/>
          <w:b/>
          <w:bCs/>
          <w:sz w:val="20"/>
          <w:szCs w:val="20"/>
          <w:lang w:eastAsia="ru-RU"/>
        </w:rPr>
        <w:t>____________________</w:t>
      </w:r>
      <w:r w:rsidRPr="00E26110">
        <w:rPr>
          <w:rFonts w:ascii="Times New Roman" w:eastAsia="Calibri" w:hAnsi="Times New Roman"/>
          <w:b/>
          <w:bCs/>
          <w:sz w:val="20"/>
          <w:szCs w:val="20"/>
          <w:lang w:eastAsia="ru-RU"/>
        </w:rPr>
        <w:t>_ "__" __________ ____г.,</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проживаю по адресу: _________________________________________________,</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8"/>
          <w:szCs w:val="28"/>
          <w:lang w:eastAsia="ru-RU"/>
        </w:rPr>
      </w:pPr>
      <w:r w:rsidRPr="004C63E7">
        <w:rPr>
          <w:rFonts w:ascii="Times New Roman" w:eastAsia="Calibri" w:hAnsi="Times New Roman"/>
          <w:b/>
          <w:bCs/>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b/>
          <w:bCs/>
          <w:sz w:val="28"/>
          <w:szCs w:val="28"/>
          <w:lang w:eastAsia="ru-RU"/>
        </w:rPr>
        <w:t xml:space="preserve"> ______________________________________________ </w:t>
      </w:r>
      <w:r w:rsidRPr="00E26110">
        <w:rPr>
          <w:rFonts w:ascii="Times New Roman" w:eastAsia="Calibri" w:hAnsi="Times New Roman"/>
          <w:b/>
          <w:bCs/>
          <w:sz w:val="28"/>
          <w:szCs w:val="28"/>
          <w:lang w:eastAsia="ru-RU"/>
        </w:rPr>
        <w:t xml:space="preserve"> __________________________________</w:t>
      </w:r>
      <w:r>
        <w:rPr>
          <w:rFonts w:ascii="Times New Roman" w:eastAsia="Calibri" w:hAnsi="Times New Roman"/>
          <w:b/>
          <w:bCs/>
          <w:sz w:val="28"/>
          <w:szCs w:val="28"/>
          <w:lang w:eastAsia="ru-RU"/>
        </w:rPr>
        <w:t>__________________________________</w:t>
      </w:r>
      <w:r w:rsidRPr="00E26110">
        <w:rPr>
          <w:rFonts w:ascii="Times New Roman" w:eastAsia="Calibri" w:hAnsi="Times New Roman"/>
          <w:b/>
          <w:bCs/>
          <w:sz w:val="28"/>
          <w:szCs w:val="28"/>
          <w:lang w:eastAsia="ru-RU"/>
        </w:rPr>
        <w:t>,</w:t>
      </w:r>
    </w:p>
    <w:p w:rsidR="00E26110" w:rsidRPr="00E26110" w:rsidRDefault="00E26110" w:rsidP="00E26110">
      <w:pPr>
        <w:autoSpaceDE w:val="0"/>
        <w:autoSpaceDN w:val="0"/>
        <w:adjustRightInd w:val="0"/>
        <w:spacing w:line="240" w:lineRule="auto"/>
        <w:jc w:val="center"/>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(ФИО, дата рождения)</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свидетельство о рождении: серия __________ N __________, выдано 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w:t>
      </w:r>
      <w:r>
        <w:rPr>
          <w:rFonts w:ascii="Times New Roman" w:eastAsia="Calibri" w:hAnsi="Times New Roman"/>
          <w:b/>
          <w:bCs/>
          <w:sz w:val="20"/>
          <w:szCs w:val="20"/>
          <w:lang w:eastAsia="ru-RU"/>
        </w:rPr>
        <w:t>___________________</w:t>
      </w:r>
      <w:r w:rsidRPr="00E26110">
        <w:rPr>
          <w:rFonts w:ascii="Times New Roman" w:eastAsia="Calibri" w:hAnsi="Times New Roman"/>
          <w:b/>
          <w:bCs/>
          <w:sz w:val="20"/>
          <w:szCs w:val="20"/>
          <w:lang w:eastAsia="ru-RU"/>
        </w:rPr>
        <w:t xml:space="preserve">_ "__" __________ ____ </w:t>
      </w:r>
      <w:r w:rsidRPr="00E26110">
        <w:rPr>
          <w:rFonts w:ascii="Times New Roman" w:eastAsia="Calibri" w:hAnsi="Times New Roman"/>
          <w:b/>
          <w:bCs/>
          <w:sz w:val="28"/>
          <w:szCs w:val="28"/>
          <w:lang w:eastAsia="ru-RU"/>
        </w:rPr>
        <w:t>г</w:t>
      </w:r>
      <w:r w:rsidRPr="00E26110">
        <w:rPr>
          <w:rFonts w:ascii="Times New Roman" w:eastAsia="Calibri" w:hAnsi="Times New Roman"/>
          <w:b/>
          <w:bCs/>
          <w:sz w:val="20"/>
          <w:szCs w:val="20"/>
          <w:lang w:eastAsia="ru-RU"/>
        </w:rPr>
        <w:t>.</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 xml:space="preserve">    Социальная  выплата  на  приобретение или строительство индивидуального</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жилого   дома   за  счет  средств  краевого  бюджета  выдана  на  основании</w:t>
      </w: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свидетельства о выделении социальной выплаты N __ от "__" ________ ____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выданного</w:t>
      </w:r>
      <w:r w:rsidRPr="00E26110">
        <w:rPr>
          <w:rFonts w:ascii="Times New Roman" w:eastAsia="Calibri" w:hAnsi="Times New Roman"/>
          <w:b/>
          <w:bCs/>
          <w:sz w:val="28"/>
          <w:szCs w:val="28"/>
          <w:lang w:eastAsia="ru-RU"/>
        </w:rPr>
        <w:t xml:space="preserve"> _________________________________________________________________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(орган местного самоуправления)</w:t>
      </w:r>
    </w:p>
    <w:p w:rsidR="00E26110" w:rsidRPr="004C63E7" w:rsidRDefault="00E26110" w:rsidP="004C63E7">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1) ________________________________________________________</w:t>
      </w:r>
      <w:r w:rsidR="004C63E7" w:rsidRPr="004C63E7">
        <w:rPr>
          <w:rFonts w:ascii="Times New Roman" w:eastAsia="Calibri" w:hAnsi="Times New Roman"/>
          <w:b/>
          <w:bCs/>
          <w:sz w:val="24"/>
          <w:szCs w:val="24"/>
          <w:lang w:eastAsia="ru-RU"/>
        </w:rPr>
        <w:t>_______________</w:t>
      </w:r>
      <w:r w:rsidRPr="004C63E7">
        <w:rPr>
          <w:rFonts w:ascii="Times New Roman" w:eastAsia="Calibri" w:hAnsi="Times New Roman"/>
          <w:b/>
          <w:bCs/>
          <w:sz w:val="24"/>
          <w:szCs w:val="24"/>
          <w:lang w:eastAsia="ru-RU"/>
        </w:rPr>
        <w:t>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2)</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3)</w:t>
      </w:r>
      <w:r w:rsidRPr="00E26110">
        <w:rPr>
          <w:rFonts w:ascii="Times New Roman" w:eastAsia="Calibri" w:hAnsi="Times New Roman"/>
          <w:b/>
          <w:bCs/>
          <w:sz w:val="20"/>
          <w:szCs w:val="20"/>
          <w:lang w:eastAsia="ru-RU"/>
        </w:rPr>
        <w:t xml:space="preserve"> _______________________________________________________________________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4C63E7">
        <w:rPr>
          <w:rFonts w:ascii="Times New Roman" w:eastAsia="Calibri" w:hAnsi="Times New Roman"/>
          <w:b/>
          <w:bCs/>
          <w:sz w:val="24"/>
          <w:szCs w:val="24"/>
          <w:lang w:eastAsia="ru-RU"/>
        </w:rPr>
        <w:t>4)</w:t>
      </w:r>
      <w:r w:rsidRPr="00E26110">
        <w:rPr>
          <w:rFonts w:ascii="Times New Roman" w:eastAsia="Calibri" w:hAnsi="Times New Roman"/>
          <w:b/>
          <w:bCs/>
          <w:sz w:val="20"/>
          <w:szCs w:val="20"/>
          <w:lang w:eastAsia="ru-RU"/>
        </w:rPr>
        <w:t xml:space="preserve"> ________________________________________________</w:t>
      </w:r>
      <w:r w:rsidR="004C63E7">
        <w:rPr>
          <w:rFonts w:ascii="Times New Roman" w:eastAsia="Calibri" w:hAnsi="Times New Roman"/>
          <w:b/>
          <w:bCs/>
          <w:sz w:val="20"/>
          <w:szCs w:val="20"/>
          <w:lang w:eastAsia="ru-RU"/>
        </w:rPr>
        <w:t>________________</w:t>
      </w:r>
      <w:r w:rsidRPr="00E26110">
        <w:rPr>
          <w:rFonts w:ascii="Times New Roman" w:eastAsia="Calibri" w:hAnsi="Times New Roman"/>
          <w:b/>
          <w:bCs/>
          <w:sz w:val="20"/>
          <w:szCs w:val="20"/>
          <w:lang w:eastAsia="ru-RU"/>
        </w:rPr>
        <w:t>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(наименование и номер документа, кем и когда выдан)</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___________________________________________________</w:t>
      </w:r>
      <w:r w:rsidR="004C63E7">
        <w:rPr>
          <w:rFonts w:ascii="Times New Roman" w:eastAsia="Calibri" w:hAnsi="Times New Roman"/>
          <w:b/>
          <w:bCs/>
          <w:sz w:val="20"/>
          <w:szCs w:val="20"/>
          <w:lang w:eastAsia="ru-RU"/>
        </w:rPr>
        <w:t>_______________</w:t>
      </w:r>
      <w:r w:rsidRPr="00E26110">
        <w:rPr>
          <w:rFonts w:ascii="Times New Roman" w:eastAsia="Calibri" w:hAnsi="Times New Roman"/>
          <w:b/>
          <w:bCs/>
          <w:sz w:val="20"/>
          <w:szCs w:val="20"/>
          <w:lang w:eastAsia="ru-RU"/>
        </w:rPr>
        <w:t>________________________</w:t>
      </w:r>
    </w:p>
    <w:p w:rsidR="00E26110" w:rsidRPr="00E26110" w:rsidRDefault="00E26110" w:rsidP="004C63E7">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 xml:space="preserve">                        (ФИО подающего заявление лица)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__________________________________ </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(дата подписания)</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подавшего заявление лица)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t xml:space="preserve">     </w:t>
      </w:r>
      <w:r w:rsidRPr="00E26110">
        <w:rPr>
          <w:rFonts w:ascii="Times New Roman" w:eastAsia="Calibri" w:hAnsi="Times New Roman"/>
          <w:b/>
          <w:bCs/>
          <w:sz w:val="20"/>
          <w:szCs w:val="20"/>
          <w:lang w:eastAsia="ru-RU"/>
        </w:rPr>
        <w:t xml:space="preserve">  (инициалы, фамилия)</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Pr="004C63E7" w:rsidRDefault="00E26110" w:rsidP="00E26110">
      <w:pPr>
        <w:autoSpaceDE w:val="0"/>
        <w:autoSpaceDN w:val="0"/>
        <w:adjustRightInd w:val="0"/>
        <w:spacing w:line="240" w:lineRule="auto"/>
        <w:jc w:val="both"/>
        <w:rPr>
          <w:rFonts w:ascii="Times New Roman" w:eastAsia="Calibri" w:hAnsi="Times New Roman"/>
          <w:b/>
          <w:bCs/>
          <w:sz w:val="24"/>
          <w:szCs w:val="24"/>
          <w:lang w:eastAsia="ru-RU"/>
        </w:rPr>
      </w:pPr>
      <w:r w:rsidRPr="004C63E7">
        <w:rPr>
          <w:rFonts w:ascii="Times New Roman" w:eastAsia="Calibri" w:hAnsi="Times New Roman"/>
          <w:b/>
          <w:bCs/>
          <w:sz w:val="24"/>
          <w:szCs w:val="24"/>
          <w:lang w:eastAsia="ru-RU"/>
        </w:rPr>
        <w:t>Заявление принято "__" __________ 20__ г.</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_____________________________________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w:t>
      </w:r>
      <w:r w:rsidR="004C63E7">
        <w:rPr>
          <w:rFonts w:ascii="Times New Roman" w:eastAsia="Calibri" w:hAnsi="Times New Roman"/>
          <w:b/>
          <w:bCs/>
          <w:sz w:val="20"/>
          <w:szCs w:val="20"/>
          <w:lang w:eastAsia="ru-RU"/>
        </w:rPr>
        <w:t xml:space="preserve">            </w:t>
      </w:r>
      <w:r w:rsidRPr="00E26110">
        <w:rPr>
          <w:rFonts w:ascii="Times New Roman" w:eastAsia="Calibri" w:hAnsi="Times New Roman"/>
          <w:b/>
          <w:bCs/>
          <w:sz w:val="20"/>
          <w:szCs w:val="20"/>
          <w:lang w:eastAsia="ru-RU"/>
        </w:rPr>
        <w:t xml:space="preserve"> ___________________________</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r w:rsidRPr="00E26110">
        <w:rPr>
          <w:rFonts w:ascii="Times New Roman" w:eastAsia="Calibri" w:hAnsi="Times New Roman"/>
          <w:b/>
          <w:bCs/>
          <w:sz w:val="20"/>
          <w:szCs w:val="20"/>
          <w:lang w:eastAsia="ru-RU"/>
        </w:rPr>
        <w:t>(должность принявшего заявление лица)</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(подпись)       </w:t>
      </w:r>
      <w:r w:rsidR="004C63E7">
        <w:rPr>
          <w:rFonts w:ascii="Times New Roman" w:eastAsia="Calibri" w:hAnsi="Times New Roman"/>
          <w:b/>
          <w:bCs/>
          <w:sz w:val="20"/>
          <w:szCs w:val="20"/>
          <w:lang w:eastAsia="ru-RU"/>
        </w:rPr>
        <w:tab/>
      </w:r>
      <w:r w:rsidR="004C63E7">
        <w:rPr>
          <w:rFonts w:ascii="Times New Roman" w:eastAsia="Calibri" w:hAnsi="Times New Roman"/>
          <w:b/>
          <w:bCs/>
          <w:sz w:val="20"/>
          <w:szCs w:val="20"/>
          <w:lang w:eastAsia="ru-RU"/>
        </w:rPr>
        <w:tab/>
      </w:r>
      <w:r w:rsidRPr="00E26110">
        <w:rPr>
          <w:rFonts w:ascii="Times New Roman" w:eastAsia="Calibri" w:hAnsi="Times New Roman"/>
          <w:b/>
          <w:bCs/>
          <w:sz w:val="20"/>
          <w:szCs w:val="20"/>
          <w:lang w:eastAsia="ru-RU"/>
        </w:rPr>
        <w:t xml:space="preserve"> (расшифровка)</w:t>
      </w:r>
    </w:p>
    <w:p w:rsidR="00E26110" w:rsidRPr="00E26110" w:rsidRDefault="00E26110" w:rsidP="00E26110">
      <w:pPr>
        <w:autoSpaceDE w:val="0"/>
        <w:autoSpaceDN w:val="0"/>
        <w:adjustRightInd w:val="0"/>
        <w:spacing w:line="240" w:lineRule="auto"/>
        <w:jc w:val="both"/>
        <w:rPr>
          <w:rFonts w:ascii="Times New Roman" w:eastAsia="Calibri" w:hAnsi="Times New Roman"/>
          <w:b/>
          <w:bCs/>
          <w:sz w:val="20"/>
          <w:szCs w:val="20"/>
          <w:lang w:eastAsia="ru-RU"/>
        </w:rPr>
      </w:pPr>
    </w:p>
    <w:p w:rsidR="00E26110" w:rsidRDefault="00E26110" w:rsidP="004C63E7">
      <w:pPr>
        <w:autoSpaceDE w:val="0"/>
        <w:autoSpaceDN w:val="0"/>
        <w:adjustRightInd w:val="0"/>
        <w:spacing w:line="240" w:lineRule="auto"/>
        <w:jc w:val="both"/>
        <w:rPr>
          <w:rFonts w:ascii="Times New Roman" w:eastAsia="Calibri" w:hAnsi="Times New Roman"/>
          <w:sz w:val="24"/>
          <w:szCs w:val="24"/>
          <w:lang w:eastAsia="ru-RU"/>
        </w:rPr>
      </w:pPr>
      <w:r>
        <w:rPr>
          <w:rFonts w:ascii="Courier New" w:eastAsia="Calibri" w:hAnsi="Courier New" w:cs="Courier New"/>
          <w:b/>
          <w:bCs/>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3"/>
          <w:headerReference w:type="first" r:id="rId34"/>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723907">
        <w:rPr>
          <w:rFonts w:ascii="Times New Roman" w:eastAsia="SimSun" w:hAnsi="Times New Roman" w:cs="Calibri"/>
          <w:kern w:val="1"/>
          <w:sz w:val="28"/>
          <w:szCs w:val="28"/>
          <w:lang w:eastAsia="ar-SA"/>
        </w:rPr>
        <w:t>1</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723907">
        <w:rPr>
          <w:rFonts w:ascii="Times New Roman" w:hAnsi="Times New Roman"/>
          <w:sz w:val="28"/>
          <w:szCs w:val="28"/>
          <w:lang w:eastAsia="ar-SA"/>
        </w:rPr>
        <w:t>1</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изъявивших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п/п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Орган местного </w:t>
            </w:r>
            <w:proofErr w:type="spellStart"/>
            <w:r w:rsidRPr="00F94D4F">
              <w:rPr>
                <w:rFonts w:ascii="Times New Roman" w:hAnsi="Times New Roman"/>
                <w:sz w:val="24"/>
                <w:szCs w:val="24"/>
                <w:lang w:eastAsia="ar-SA"/>
              </w:rPr>
              <w:t>самоуправ-ления</w:t>
            </w:r>
            <w:proofErr w:type="spellEnd"/>
            <w:r w:rsidRPr="00F94D4F">
              <w:rPr>
                <w:rFonts w:ascii="Times New Roman" w:hAnsi="Times New Roman"/>
                <w:sz w:val="24"/>
                <w:szCs w:val="24"/>
                <w:lang w:eastAsia="ar-SA"/>
              </w:rPr>
              <w:t>,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Форма </w:t>
            </w:r>
            <w:proofErr w:type="spellStart"/>
            <w:r w:rsidRPr="00F94D4F">
              <w:rPr>
                <w:rFonts w:ascii="Times New Roman" w:hAnsi="Times New Roman"/>
                <w:sz w:val="24"/>
                <w:szCs w:val="24"/>
                <w:lang w:eastAsia="ar-SA"/>
              </w:rPr>
              <w:t>приобре-тения</w:t>
            </w:r>
            <w:proofErr w:type="spellEnd"/>
            <w:r w:rsidRPr="00F94D4F">
              <w:rPr>
                <w:rFonts w:ascii="Times New Roman" w:hAnsi="Times New Roman"/>
                <w:sz w:val="24"/>
                <w:szCs w:val="24"/>
                <w:lang w:eastAsia="ar-SA"/>
              </w:rPr>
              <w:t xml:space="preserve">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proofErr w:type="spellStart"/>
            <w:r w:rsidRPr="00F94D4F">
              <w:rPr>
                <w:rFonts w:ascii="Times New Roman" w:hAnsi="Times New Roman"/>
                <w:sz w:val="24"/>
                <w:szCs w:val="24"/>
                <w:lang w:eastAsia="ar-SA"/>
              </w:rPr>
              <w:t>коли-чество</w:t>
            </w:r>
            <w:proofErr w:type="spellEnd"/>
            <w:r w:rsidRPr="00F94D4F">
              <w:rPr>
                <w:rFonts w:ascii="Times New Roman" w:hAnsi="Times New Roman"/>
                <w:sz w:val="24"/>
                <w:szCs w:val="24"/>
                <w:lang w:eastAsia="ar-SA"/>
              </w:rPr>
              <w:t xml:space="preserve"> членов семьи (</w:t>
            </w:r>
            <w:proofErr w:type="spellStart"/>
            <w:r w:rsidRPr="00F94D4F">
              <w:rPr>
                <w:rFonts w:ascii="Times New Roman" w:hAnsi="Times New Roman"/>
                <w:sz w:val="24"/>
                <w:szCs w:val="24"/>
                <w:lang w:eastAsia="ar-SA"/>
              </w:rPr>
              <w:t>чело-век</w:t>
            </w:r>
            <w:proofErr w:type="spellEnd"/>
            <w:r w:rsidRPr="00F94D4F">
              <w:rPr>
                <w:rFonts w:ascii="Times New Roman" w:hAnsi="Times New Roman"/>
                <w:sz w:val="24"/>
                <w:szCs w:val="24"/>
                <w:lang w:eastAsia="ar-SA"/>
              </w:rPr>
              <w:t>)</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размер  общей   площади  жилого </w:t>
            </w:r>
            <w:proofErr w:type="spellStart"/>
            <w:r w:rsidRPr="00F94D4F">
              <w:rPr>
                <w:rFonts w:ascii="Times New Roman" w:hAnsi="Times New Roman"/>
                <w:sz w:val="24"/>
                <w:szCs w:val="24"/>
                <w:lang w:eastAsia="ar-SA"/>
              </w:rPr>
              <w:t>помеще-ния</w:t>
            </w:r>
            <w:proofErr w:type="spellEnd"/>
            <w:r w:rsidRPr="00F94D4F">
              <w:rPr>
                <w:rFonts w:ascii="Times New Roman" w:hAnsi="Times New Roman"/>
                <w:sz w:val="24"/>
                <w:szCs w:val="24"/>
                <w:lang w:eastAsia="ar-SA"/>
              </w:rPr>
              <w:t xml:space="preserve">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w:t>
            </w:r>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16" w:rsidRDefault="006D5816">
      <w:r>
        <w:separator/>
      </w:r>
    </w:p>
  </w:endnote>
  <w:endnote w:type="continuationSeparator" w:id="0">
    <w:p w:rsidR="006D5816" w:rsidRDefault="006D5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16" w:rsidRDefault="006D5816">
      <w:r>
        <w:separator/>
      </w:r>
    </w:p>
  </w:footnote>
  <w:footnote w:type="continuationSeparator" w:id="0">
    <w:p w:rsidR="006D5816" w:rsidRDefault="006D5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B8" w:rsidRPr="00E80706" w:rsidRDefault="00DB27B8" w:rsidP="00E80706">
    <w:pPr>
      <w:pStyle w:val="a8"/>
      <w:jc w:val="center"/>
      <w:rPr>
        <w:rFonts w:ascii="Times New Roman" w:hAnsi="Times New Roman"/>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B8" w:rsidRDefault="00DB27B8" w:rsidP="001743CE">
    <w:pPr>
      <w:pStyle w:val="a8"/>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B8" w:rsidRPr="00E80706" w:rsidRDefault="00DB27B8" w:rsidP="00AE5B97">
    <w:pPr>
      <w:pStyle w:val="a8"/>
      <w:rPr>
        <w:rFonts w:ascii="Times New Roman" w:hAnsi="Times New Roman"/>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B8" w:rsidRDefault="00DB27B8" w:rsidP="001743CE">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5FF5D7C"/>
    <w:multiLevelType w:val="hybridMultilevel"/>
    <w:tmpl w:val="52EC8030"/>
    <w:lvl w:ilvl="0" w:tplc="5E9C10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4424D2"/>
    <w:multiLevelType w:val="hybridMultilevel"/>
    <w:tmpl w:val="2272BB12"/>
    <w:lvl w:ilvl="0" w:tplc="B1A80A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5EE41ACA"/>
    <w:multiLevelType w:val="hybridMultilevel"/>
    <w:tmpl w:val="BC2C8808"/>
    <w:lvl w:ilvl="0" w:tplc="C07E321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6E921443"/>
    <w:multiLevelType w:val="hybridMultilevel"/>
    <w:tmpl w:val="23DAD05C"/>
    <w:lvl w:ilvl="0" w:tplc="D098FC6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4">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9"/>
  </w:num>
  <w:num w:numId="8">
    <w:abstractNumId w:val="46"/>
  </w:num>
  <w:num w:numId="9">
    <w:abstractNumId w:val="7"/>
  </w:num>
  <w:num w:numId="10">
    <w:abstractNumId w:val="14"/>
  </w:num>
  <w:num w:numId="11">
    <w:abstractNumId w:val="33"/>
  </w:num>
  <w:num w:numId="12">
    <w:abstractNumId w:val="47"/>
  </w:num>
  <w:num w:numId="13">
    <w:abstractNumId w:val="15"/>
  </w:num>
  <w:num w:numId="14">
    <w:abstractNumId w:val="21"/>
  </w:num>
  <w:num w:numId="15">
    <w:abstractNumId w:val="1"/>
  </w:num>
  <w:num w:numId="16">
    <w:abstractNumId w:val="12"/>
  </w:num>
  <w:num w:numId="17">
    <w:abstractNumId w:val="6"/>
  </w:num>
  <w:num w:numId="18">
    <w:abstractNumId w:val="31"/>
  </w:num>
  <w:num w:numId="19">
    <w:abstractNumId w:val="38"/>
  </w:num>
  <w:num w:numId="20">
    <w:abstractNumId w:val="41"/>
  </w:num>
  <w:num w:numId="21">
    <w:abstractNumId w:val="9"/>
  </w:num>
  <w:num w:numId="22">
    <w:abstractNumId w:val="11"/>
  </w:num>
  <w:num w:numId="23">
    <w:abstractNumId w:val="43"/>
  </w:num>
  <w:num w:numId="24">
    <w:abstractNumId w:val="16"/>
  </w:num>
  <w:num w:numId="25">
    <w:abstractNumId w:val="17"/>
  </w:num>
  <w:num w:numId="26">
    <w:abstractNumId w:val="10"/>
  </w:num>
  <w:num w:numId="27">
    <w:abstractNumId w:val="32"/>
  </w:num>
  <w:num w:numId="28">
    <w:abstractNumId w:val="35"/>
  </w:num>
  <w:num w:numId="29">
    <w:abstractNumId w:val="45"/>
  </w:num>
  <w:num w:numId="30">
    <w:abstractNumId w:val="34"/>
  </w:num>
  <w:num w:numId="31">
    <w:abstractNumId w:val="19"/>
  </w:num>
  <w:num w:numId="32">
    <w:abstractNumId w:val="22"/>
  </w:num>
  <w:num w:numId="33">
    <w:abstractNumId w:val="37"/>
  </w:num>
  <w:num w:numId="34">
    <w:abstractNumId w:val="3"/>
  </w:num>
  <w:num w:numId="35">
    <w:abstractNumId w:val="44"/>
  </w:num>
  <w:num w:numId="36">
    <w:abstractNumId w:val="40"/>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 w:numId="45">
    <w:abstractNumId w:val="30"/>
  </w:num>
  <w:num w:numId="46">
    <w:abstractNumId w:val="42"/>
  </w:num>
  <w:num w:numId="47">
    <w:abstractNumId w:val="29"/>
  </w:num>
  <w:num w:numId="4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7A332D"/>
    <w:rsid w:val="00000249"/>
    <w:rsid w:val="0000102D"/>
    <w:rsid w:val="00001D09"/>
    <w:rsid w:val="000022F1"/>
    <w:rsid w:val="00011CCD"/>
    <w:rsid w:val="00013A42"/>
    <w:rsid w:val="00015102"/>
    <w:rsid w:val="00015769"/>
    <w:rsid w:val="000200CF"/>
    <w:rsid w:val="00022C46"/>
    <w:rsid w:val="00023DFD"/>
    <w:rsid w:val="00033711"/>
    <w:rsid w:val="00034A20"/>
    <w:rsid w:val="00034A99"/>
    <w:rsid w:val="0003526E"/>
    <w:rsid w:val="00037DD2"/>
    <w:rsid w:val="000411AC"/>
    <w:rsid w:val="000414B5"/>
    <w:rsid w:val="00042C5A"/>
    <w:rsid w:val="000449FF"/>
    <w:rsid w:val="0004509E"/>
    <w:rsid w:val="00050456"/>
    <w:rsid w:val="00051349"/>
    <w:rsid w:val="00051ED9"/>
    <w:rsid w:val="0005267F"/>
    <w:rsid w:val="00053C49"/>
    <w:rsid w:val="00056180"/>
    <w:rsid w:val="00056EF8"/>
    <w:rsid w:val="00057DA5"/>
    <w:rsid w:val="0006057C"/>
    <w:rsid w:val="0006346D"/>
    <w:rsid w:val="0006610D"/>
    <w:rsid w:val="00066A79"/>
    <w:rsid w:val="00067CBC"/>
    <w:rsid w:val="00071497"/>
    <w:rsid w:val="0007201F"/>
    <w:rsid w:val="00072410"/>
    <w:rsid w:val="000724FE"/>
    <w:rsid w:val="000725F3"/>
    <w:rsid w:val="0007268A"/>
    <w:rsid w:val="00073A8E"/>
    <w:rsid w:val="00083E7E"/>
    <w:rsid w:val="00084940"/>
    <w:rsid w:val="000854A4"/>
    <w:rsid w:val="00087E0D"/>
    <w:rsid w:val="0009243B"/>
    <w:rsid w:val="00096841"/>
    <w:rsid w:val="00096F3B"/>
    <w:rsid w:val="000A5D92"/>
    <w:rsid w:val="000A5E89"/>
    <w:rsid w:val="000B2E0F"/>
    <w:rsid w:val="000B3194"/>
    <w:rsid w:val="000C272D"/>
    <w:rsid w:val="000C6ADF"/>
    <w:rsid w:val="000C701A"/>
    <w:rsid w:val="000D2E77"/>
    <w:rsid w:val="000D2F3C"/>
    <w:rsid w:val="000D52A8"/>
    <w:rsid w:val="000E0C8F"/>
    <w:rsid w:val="000E20B3"/>
    <w:rsid w:val="000F0263"/>
    <w:rsid w:val="000F04F4"/>
    <w:rsid w:val="000F382A"/>
    <w:rsid w:val="000F614A"/>
    <w:rsid w:val="000F7DD2"/>
    <w:rsid w:val="0010143E"/>
    <w:rsid w:val="00103401"/>
    <w:rsid w:val="0010465B"/>
    <w:rsid w:val="00105BCB"/>
    <w:rsid w:val="001105D3"/>
    <w:rsid w:val="00114FB1"/>
    <w:rsid w:val="00115158"/>
    <w:rsid w:val="001157F5"/>
    <w:rsid w:val="00116C62"/>
    <w:rsid w:val="00121B77"/>
    <w:rsid w:val="00127A44"/>
    <w:rsid w:val="00135DB0"/>
    <w:rsid w:val="00137B59"/>
    <w:rsid w:val="00143DB9"/>
    <w:rsid w:val="00145986"/>
    <w:rsid w:val="001476B8"/>
    <w:rsid w:val="00150AEE"/>
    <w:rsid w:val="001514F5"/>
    <w:rsid w:val="0015320A"/>
    <w:rsid w:val="001567DF"/>
    <w:rsid w:val="00157090"/>
    <w:rsid w:val="001639C5"/>
    <w:rsid w:val="00164F01"/>
    <w:rsid w:val="001652D3"/>
    <w:rsid w:val="00165958"/>
    <w:rsid w:val="001662E0"/>
    <w:rsid w:val="001672CF"/>
    <w:rsid w:val="00171A89"/>
    <w:rsid w:val="0017219E"/>
    <w:rsid w:val="001743CE"/>
    <w:rsid w:val="00174A7D"/>
    <w:rsid w:val="00177458"/>
    <w:rsid w:val="001817A2"/>
    <w:rsid w:val="001862B3"/>
    <w:rsid w:val="00192533"/>
    <w:rsid w:val="00196825"/>
    <w:rsid w:val="001A23B9"/>
    <w:rsid w:val="001A2A25"/>
    <w:rsid w:val="001A2F2D"/>
    <w:rsid w:val="001A7BE8"/>
    <w:rsid w:val="001B247F"/>
    <w:rsid w:val="001B2920"/>
    <w:rsid w:val="001B377F"/>
    <w:rsid w:val="001B5054"/>
    <w:rsid w:val="001B53EC"/>
    <w:rsid w:val="001B6F07"/>
    <w:rsid w:val="001C2E64"/>
    <w:rsid w:val="001C5764"/>
    <w:rsid w:val="001E0D4D"/>
    <w:rsid w:val="001E254E"/>
    <w:rsid w:val="001E6254"/>
    <w:rsid w:val="001F18F6"/>
    <w:rsid w:val="001F1CB2"/>
    <w:rsid w:val="001F32BB"/>
    <w:rsid w:val="001F39FF"/>
    <w:rsid w:val="001F64F7"/>
    <w:rsid w:val="001F6886"/>
    <w:rsid w:val="001F6A03"/>
    <w:rsid w:val="001F74D0"/>
    <w:rsid w:val="00200397"/>
    <w:rsid w:val="0020266D"/>
    <w:rsid w:val="0020442C"/>
    <w:rsid w:val="002070DB"/>
    <w:rsid w:val="00207F0F"/>
    <w:rsid w:val="0021232A"/>
    <w:rsid w:val="002131F7"/>
    <w:rsid w:val="002163DB"/>
    <w:rsid w:val="002221F6"/>
    <w:rsid w:val="00227A52"/>
    <w:rsid w:val="00230C79"/>
    <w:rsid w:val="00242AE1"/>
    <w:rsid w:val="00244313"/>
    <w:rsid w:val="0024451C"/>
    <w:rsid w:val="0024732A"/>
    <w:rsid w:val="0024796E"/>
    <w:rsid w:val="00251760"/>
    <w:rsid w:val="00253CC4"/>
    <w:rsid w:val="00254DA3"/>
    <w:rsid w:val="0026222A"/>
    <w:rsid w:val="002625A2"/>
    <w:rsid w:val="00264116"/>
    <w:rsid w:val="00265A0D"/>
    <w:rsid w:val="0026685E"/>
    <w:rsid w:val="0027124D"/>
    <w:rsid w:val="002809E3"/>
    <w:rsid w:val="00280F76"/>
    <w:rsid w:val="0028361E"/>
    <w:rsid w:val="00287347"/>
    <w:rsid w:val="00291786"/>
    <w:rsid w:val="00294049"/>
    <w:rsid w:val="0029470C"/>
    <w:rsid w:val="00296D9A"/>
    <w:rsid w:val="0029757B"/>
    <w:rsid w:val="002A130A"/>
    <w:rsid w:val="002A20B7"/>
    <w:rsid w:val="002A3B5A"/>
    <w:rsid w:val="002A4290"/>
    <w:rsid w:val="002A5718"/>
    <w:rsid w:val="002A74C8"/>
    <w:rsid w:val="002B423B"/>
    <w:rsid w:val="002C16A1"/>
    <w:rsid w:val="002C2879"/>
    <w:rsid w:val="002C2FFE"/>
    <w:rsid w:val="002C6512"/>
    <w:rsid w:val="002C7AFC"/>
    <w:rsid w:val="002D4BC0"/>
    <w:rsid w:val="002E5ED2"/>
    <w:rsid w:val="002E690C"/>
    <w:rsid w:val="002F0E2C"/>
    <w:rsid w:val="002F250F"/>
    <w:rsid w:val="002F656A"/>
    <w:rsid w:val="003058DC"/>
    <w:rsid w:val="00305967"/>
    <w:rsid w:val="003075A5"/>
    <w:rsid w:val="00311E16"/>
    <w:rsid w:val="003128E5"/>
    <w:rsid w:val="00317FD7"/>
    <w:rsid w:val="003243BA"/>
    <w:rsid w:val="0033278F"/>
    <w:rsid w:val="00334351"/>
    <w:rsid w:val="00334630"/>
    <w:rsid w:val="00335CA7"/>
    <w:rsid w:val="00336656"/>
    <w:rsid w:val="00342CC5"/>
    <w:rsid w:val="003504D6"/>
    <w:rsid w:val="003564A6"/>
    <w:rsid w:val="003576FB"/>
    <w:rsid w:val="00360504"/>
    <w:rsid w:val="003622A6"/>
    <w:rsid w:val="00362C22"/>
    <w:rsid w:val="00367931"/>
    <w:rsid w:val="00370B98"/>
    <w:rsid w:val="00371CC9"/>
    <w:rsid w:val="00375AB6"/>
    <w:rsid w:val="003814E0"/>
    <w:rsid w:val="0038217E"/>
    <w:rsid w:val="00384257"/>
    <w:rsid w:val="0038559A"/>
    <w:rsid w:val="0039057A"/>
    <w:rsid w:val="003917AB"/>
    <w:rsid w:val="00392585"/>
    <w:rsid w:val="003928B9"/>
    <w:rsid w:val="00394ECE"/>
    <w:rsid w:val="003961E9"/>
    <w:rsid w:val="00396A23"/>
    <w:rsid w:val="003A7217"/>
    <w:rsid w:val="003A7F63"/>
    <w:rsid w:val="003B0169"/>
    <w:rsid w:val="003B2743"/>
    <w:rsid w:val="003B4DD7"/>
    <w:rsid w:val="003B77B2"/>
    <w:rsid w:val="003C1E2A"/>
    <w:rsid w:val="003C2B70"/>
    <w:rsid w:val="003C51A5"/>
    <w:rsid w:val="003C759A"/>
    <w:rsid w:val="003D1E42"/>
    <w:rsid w:val="003D2493"/>
    <w:rsid w:val="003D4F26"/>
    <w:rsid w:val="003D746D"/>
    <w:rsid w:val="003E1940"/>
    <w:rsid w:val="003E382D"/>
    <w:rsid w:val="003F61C7"/>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557B"/>
    <w:rsid w:val="00446208"/>
    <w:rsid w:val="004475C7"/>
    <w:rsid w:val="004529ED"/>
    <w:rsid w:val="0045315F"/>
    <w:rsid w:val="00454F3C"/>
    <w:rsid w:val="00460C1F"/>
    <w:rsid w:val="004628BE"/>
    <w:rsid w:val="00462BFD"/>
    <w:rsid w:val="0047382B"/>
    <w:rsid w:val="00473B42"/>
    <w:rsid w:val="00474CD6"/>
    <w:rsid w:val="00477DA4"/>
    <w:rsid w:val="00481DFC"/>
    <w:rsid w:val="0048387E"/>
    <w:rsid w:val="004874A5"/>
    <w:rsid w:val="00491ABD"/>
    <w:rsid w:val="004924EA"/>
    <w:rsid w:val="00492E78"/>
    <w:rsid w:val="00493138"/>
    <w:rsid w:val="004934AD"/>
    <w:rsid w:val="00497B29"/>
    <w:rsid w:val="004A0085"/>
    <w:rsid w:val="004A06F1"/>
    <w:rsid w:val="004A4FAF"/>
    <w:rsid w:val="004B0EFA"/>
    <w:rsid w:val="004B16E2"/>
    <w:rsid w:val="004B24E3"/>
    <w:rsid w:val="004C1FB8"/>
    <w:rsid w:val="004C2F27"/>
    <w:rsid w:val="004C3607"/>
    <w:rsid w:val="004C470E"/>
    <w:rsid w:val="004C63E7"/>
    <w:rsid w:val="004D3527"/>
    <w:rsid w:val="004D6CA6"/>
    <w:rsid w:val="004E6A3D"/>
    <w:rsid w:val="004E6F8D"/>
    <w:rsid w:val="004F0514"/>
    <w:rsid w:val="00506A61"/>
    <w:rsid w:val="00506D03"/>
    <w:rsid w:val="005076CF"/>
    <w:rsid w:val="005103A8"/>
    <w:rsid w:val="00510BF6"/>
    <w:rsid w:val="00513E9B"/>
    <w:rsid w:val="00520DA7"/>
    <w:rsid w:val="0052406E"/>
    <w:rsid w:val="005264CA"/>
    <w:rsid w:val="00526CB1"/>
    <w:rsid w:val="00527D63"/>
    <w:rsid w:val="00531CF8"/>
    <w:rsid w:val="00532744"/>
    <w:rsid w:val="00532E26"/>
    <w:rsid w:val="005359CC"/>
    <w:rsid w:val="00536ECD"/>
    <w:rsid w:val="00537518"/>
    <w:rsid w:val="00540CD1"/>
    <w:rsid w:val="0054450C"/>
    <w:rsid w:val="00547C56"/>
    <w:rsid w:val="005518B4"/>
    <w:rsid w:val="00554818"/>
    <w:rsid w:val="00556506"/>
    <w:rsid w:val="00556C11"/>
    <w:rsid w:val="00556F0D"/>
    <w:rsid w:val="005600ED"/>
    <w:rsid w:val="0056451E"/>
    <w:rsid w:val="00572E83"/>
    <w:rsid w:val="00577DA6"/>
    <w:rsid w:val="0058101A"/>
    <w:rsid w:val="005829A3"/>
    <w:rsid w:val="005871FC"/>
    <w:rsid w:val="00587DA4"/>
    <w:rsid w:val="00591854"/>
    <w:rsid w:val="00593F0F"/>
    <w:rsid w:val="005942B1"/>
    <w:rsid w:val="00596C59"/>
    <w:rsid w:val="00597480"/>
    <w:rsid w:val="005A1891"/>
    <w:rsid w:val="005A2F51"/>
    <w:rsid w:val="005A5146"/>
    <w:rsid w:val="005A6010"/>
    <w:rsid w:val="005B0D54"/>
    <w:rsid w:val="005B59A8"/>
    <w:rsid w:val="005B5AAF"/>
    <w:rsid w:val="005B6210"/>
    <w:rsid w:val="005B633C"/>
    <w:rsid w:val="005C0969"/>
    <w:rsid w:val="005C50D0"/>
    <w:rsid w:val="005C63CB"/>
    <w:rsid w:val="005D1FEA"/>
    <w:rsid w:val="005D2293"/>
    <w:rsid w:val="005D3E40"/>
    <w:rsid w:val="005E071D"/>
    <w:rsid w:val="005E2D02"/>
    <w:rsid w:val="005E3125"/>
    <w:rsid w:val="005E52BF"/>
    <w:rsid w:val="005E5530"/>
    <w:rsid w:val="005E5958"/>
    <w:rsid w:val="005E5B62"/>
    <w:rsid w:val="005E71E6"/>
    <w:rsid w:val="005F3572"/>
    <w:rsid w:val="005F5277"/>
    <w:rsid w:val="005F63B7"/>
    <w:rsid w:val="005F6791"/>
    <w:rsid w:val="005F7092"/>
    <w:rsid w:val="00602880"/>
    <w:rsid w:val="00602F1F"/>
    <w:rsid w:val="0060338C"/>
    <w:rsid w:val="00605B6C"/>
    <w:rsid w:val="0060664C"/>
    <w:rsid w:val="0061019F"/>
    <w:rsid w:val="00610F83"/>
    <w:rsid w:val="00612634"/>
    <w:rsid w:val="0061587A"/>
    <w:rsid w:val="00620A69"/>
    <w:rsid w:val="00620DE2"/>
    <w:rsid w:val="00622D53"/>
    <w:rsid w:val="00624120"/>
    <w:rsid w:val="00624480"/>
    <w:rsid w:val="00624BB1"/>
    <w:rsid w:val="0062619F"/>
    <w:rsid w:val="00627443"/>
    <w:rsid w:val="006307A6"/>
    <w:rsid w:val="00633E95"/>
    <w:rsid w:val="0063656D"/>
    <w:rsid w:val="00636EA4"/>
    <w:rsid w:val="0063735B"/>
    <w:rsid w:val="00637F97"/>
    <w:rsid w:val="006409A3"/>
    <w:rsid w:val="0064417C"/>
    <w:rsid w:val="00644F65"/>
    <w:rsid w:val="00651BEE"/>
    <w:rsid w:val="006553FC"/>
    <w:rsid w:val="00655F83"/>
    <w:rsid w:val="006563EB"/>
    <w:rsid w:val="006606DC"/>
    <w:rsid w:val="00662021"/>
    <w:rsid w:val="00663A21"/>
    <w:rsid w:val="00663A99"/>
    <w:rsid w:val="00664026"/>
    <w:rsid w:val="00671481"/>
    <w:rsid w:val="00675086"/>
    <w:rsid w:val="00675609"/>
    <w:rsid w:val="00682A04"/>
    <w:rsid w:val="00683E9C"/>
    <w:rsid w:val="006841F5"/>
    <w:rsid w:val="0068588F"/>
    <w:rsid w:val="006876F9"/>
    <w:rsid w:val="00687935"/>
    <w:rsid w:val="0069271D"/>
    <w:rsid w:val="00693317"/>
    <w:rsid w:val="00693368"/>
    <w:rsid w:val="006A0339"/>
    <w:rsid w:val="006A135C"/>
    <w:rsid w:val="006A1915"/>
    <w:rsid w:val="006A59FF"/>
    <w:rsid w:val="006A6909"/>
    <w:rsid w:val="006A7645"/>
    <w:rsid w:val="006A7D2E"/>
    <w:rsid w:val="006B0423"/>
    <w:rsid w:val="006B20BF"/>
    <w:rsid w:val="006B2BFD"/>
    <w:rsid w:val="006B51A8"/>
    <w:rsid w:val="006B5A3D"/>
    <w:rsid w:val="006B74A7"/>
    <w:rsid w:val="006C0CCC"/>
    <w:rsid w:val="006C1E11"/>
    <w:rsid w:val="006C5FB0"/>
    <w:rsid w:val="006C6E09"/>
    <w:rsid w:val="006C7C41"/>
    <w:rsid w:val="006D02BB"/>
    <w:rsid w:val="006D0F23"/>
    <w:rsid w:val="006D1B50"/>
    <w:rsid w:val="006D472E"/>
    <w:rsid w:val="006D486E"/>
    <w:rsid w:val="006D5816"/>
    <w:rsid w:val="006E6155"/>
    <w:rsid w:val="006E7FC8"/>
    <w:rsid w:val="006F1214"/>
    <w:rsid w:val="006F1534"/>
    <w:rsid w:val="006F1FE1"/>
    <w:rsid w:val="006F2AF9"/>
    <w:rsid w:val="006F682B"/>
    <w:rsid w:val="006F685C"/>
    <w:rsid w:val="006F7B84"/>
    <w:rsid w:val="006F7C1D"/>
    <w:rsid w:val="0070138F"/>
    <w:rsid w:val="007014C7"/>
    <w:rsid w:val="00701DCA"/>
    <w:rsid w:val="00704190"/>
    <w:rsid w:val="0070798F"/>
    <w:rsid w:val="00710C42"/>
    <w:rsid w:val="0071207F"/>
    <w:rsid w:val="0071241E"/>
    <w:rsid w:val="00712F33"/>
    <w:rsid w:val="0071591E"/>
    <w:rsid w:val="00720C7A"/>
    <w:rsid w:val="00723907"/>
    <w:rsid w:val="00724BFA"/>
    <w:rsid w:val="00731165"/>
    <w:rsid w:val="00731A3D"/>
    <w:rsid w:val="0073252E"/>
    <w:rsid w:val="00734007"/>
    <w:rsid w:val="007340E4"/>
    <w:rsid w:val="00734748"/>
    <w:rsid w:val="007347F8"/>
    <w:rsid w:val="00734A51"/>
    <w:rsid w:val="00741043"/>
    <w:rsid w:val="0074339B"/>
    <w:rsid w:val="007458EA"/>
    <w:rsid w:val="00746893"/>
    <w:rsid w:val="007510F2"/>
    <w:rsid w:val="007556A7"/>
    <w:rsid w:val="00766023"/>
    <w:rsid w:val="0076689A"/>
    <w:rsid w:val="00773304"/>
    <w:rsid w:val="00773F2C"/>
    <w:rsid w:val="0077640E"/>
    <w:rsid w:val="0077704B"/>
    <w:rsid w:val="00781F3C"/>
    <w:rsid w:val="0078339F"/>
    <w:rsid w:val="007866B6"/>
    <w:rsid w:val="00787E9F"/>
    <w:rsid w:val="00787EF0"/>
    <w:rsid w:val="007A2168"/>
    <w:rsid w:val="007A2179"/>
    <w:rsid w:val="007A3030"/>
    <w:rsid w:val="007A332D"/>
    <w:rsid w:val="007A3712"/>
    <w:rsid w:val="007A3E5A"/>
    <w:rsid w:val="007A67E9"/>
    <w:rsid w:val="007B352D"/>
    <w:rsid w:val="007B61DF"/>
    <w:rsid w:val="007C0A59"/>
    <w:rsid w:val="007C7177"/>
    <w:rsid w:val="007C737B"/>
    <w:rsid w:val="007D19F7"/>
    <w:rsid w:val="007D2711"/>
    <w:rsid w:val="007E3B43"/>
    <w:rsid w:val="007F32F1"/>
    <w:rsid w:val="007F374D"/>
    <w:rsid w:val="007F5BBD"/>
    <w:rsid w:val="008013FE"/>
    <w:rsid w:val="00803267"/>
    <w:rsid w:val="00805743"/>
    <w:rsid w:val="008114B1"/>
    <w:rsid w:val="0081348C"/>
    <w:rsid w:val="00821804"/>
    <w:rsid w:val="00822CC3"/>
    <w:rsid w:val="008303CD"/>
    <w:rsid w:val="0083042B"/>
    <w:rsid w:val="00830F42"/>
    <w:rsid w:val="00834103"/>
    <w:rsid w:val="00837F68"/>
    <w:rsid w:val="00844D92"/>
    <w:rsid w:val="00845EA4"/>
    <w:rsid w:val="00847505"/>
    <w:rsid w:val="0085186C"/>
    <w:rsid w:val="0085244A"/>
    <w:rsid w:val="0085310E"/>
    <w:rsid w:val="00853596"/>
    <w:rsid w:val="00854446"/>
    <w:rsid w:val="00856801"/>
    <w:rsid w:val="00857157"/>
    <w:rsid w:val="00861534"/>
    <w:rsid w:val="00861545"/>
    <w:rsid w:val="00861831"/>
    <w:rsid w:val="00861E7B"/>
    <w:rsid w:val="008624E0"/>
    <w:rsid w:val="00862A74"/>
    <w:rsid w:val="00863DF1"/>
    <w:rsid w:val="00864E10"/>
    <w:rsid w:val="00865145"/>
    <w:rsid w:val="00870FDB"/>
    <w:rsid w:val="0087264F"/>
    <w:rsid w:val="00875680"/>
    <w:rsid w:val="00877BD6"/>
    <w:rsid w:val="00882ADE"/>
    <w:rsid w:val="00886E40"/>
    <w:rsid w:val="00886EF9"/>
    <w:rsid w:val="008908A4"/>
    <w:rsid w:val="00895919"/>
    <w:rsid w:val="008965F3"/>
    <w:rsid w:val="008A21B5"/>
    <w:rsid w:val="008A4F42"/>
    <w:rsid w:val="008A55B2"/>
    <w:rsid w:val="008A56D0"/>
    <w:rsid w:val="008A7609"/>
    <w:rsid w:val="008B42DA"/>
    <w:rsid w:val="008B7B99"/>
    <w:rsid w:val="008C076E"/>
    <w:rsid w:val="008C2520"/>
    <w:rsid w:val="008C4A59"/>
    <w:rsid w:val="008C544E"/>
    <w:rsid w:val="008C5C9F"/>
    <w:rsid w:val="008C6836"/>
    <w:rsid w:val="008C6C6A"/>
    <w:rsid w:val="008C7724"/>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48AF"/>
    <w:rsid w:val="0092580E"/>
    <w:rsid w:val="009258FB"/>
    <w:rsid w:val="00926BC9"/>
    <w:rsid w:val="009274BD"/>
    <w:rsid w:val="009322A0"/>
    <w:rsid w:val="009332A0"/>
    <w:rsid w:val="00933927"/>
    <w:rsid w:val="009340E2"/>
    <w:rsid w:val="009349A7"/>
    <w:rsid w:val="00936266"/>
    <w:rsid w:val="00936E6D"/>
    <w:rsid w:val="00937922"/>
    <w:rsid w:val="00937C20"/>
    <w:rsid w:val="00941FCB"/>
    <w:rsid w:val="00943098"/>
    <w:rsid w:val="00945EAD"/>
    <w:rsid w:val="00953A9F"/>
    <w:rsid w:val="0095432F"/>
    <w:rsid w:val="0095673A"/>
    <w:rsid w:val="00960E27"/>
    <w:rsid w:val="0096167E"/>
    <w:rsid w:val="0096793F"/>
    <w:rsid w:val="0097098B"/>
    <w:rsid w:val="00970C2A"/>
    <w:rsid w:val="00973826"/>
    <w:rsid w:val="0097464F"/>
    <w:rsid w:val="0097493E"/>
    <w:rsid w:val="009761B9"/>
    <w:rsid w:val="0097655B"/>
    <w:rsid w:val="00987A57"/>
    <w:rsid w:val="009930A9"/>
    <w:rsid w:val="009947BE"/>
    <w:rsid w:val="00994D34"/>
    <w:rsid w:val="00996D3F"/>
    <w:rsid w:val="009A0C46"/>
    <w:rsid w:val="009A1849"/>
    <w:rsid w:val="009A486D"/>
    <w:rsid w:val="009A6621"/>
    <w:rsid w:val="009A7EE0"/>
    <w:rsid w:val="009B09A4"/>
    <w:rsid w:val="009B2EA7"/>
    <w:rsid w:val="009B392F"/>
    <w:rsid w:val="009B440C"/>
    <w:rsid w:val="009C6A1B"/>
    <w:rsid w:val="009C79E0"/>
    <w:rsid w:val="009C7C93"/>
    <w:rsid w:val="009D0983"/>
    <w:rsid w:val="009D2D4D"/>
    <w:rsid w:val="009D6869"/>
    <w:rsid w:val="009D7D19"/>
    <w:rsid w:val="009E1353"/>
    <w:rsid w:val="009E15D0"/>
    <w:rsid w:val="009E1A95"/>
    <w:rsid w:val="009F08B5"/>
    <w:rsid w:val="009F0CBA"/>
    <w:rsid w:val="009F1648"/>
    <w:rsid w:val="009F30F8"/>
    <w:rsid w:val="009F42D6"/>
    <w:rsid w:val="009F5C97"/>
    <w:rsid w:val="009F6E72"/>
    <w:rsid w:val="00A006D7"/>
    <w:rsid w:val="00A04232"/>
    <w:rsid w:val="00A057B7"/>
    <w:rsid w:val="00A05BDD"/>
    <w:rsid w:val="00A05FFF"/>
    <w:rsid w:val="00A10C70"/>
    <w:rsid w:val="00A1347F"/>
    <w:rsid w:val="00A149CD"/>
    <w:rsid w:val="00A157D0"/>
    <w:rsid w:val="00A16DC4"/>
    <w:rsid w:val="00A210F7"/>
    <w:rsid w:val="00A215A6"/>
    <w:rsid w:val="00A236D6"/>
    <w:rsid w:val="00A23CCF"/>
    <w:rsid w:val="00A25F45"/>
    <w:rsid w:val="00A32DC3"/>
    <w:rsid w:val="00A4188C"/>
    <w:rsid w:val="00A43D60"/>
    <w:rsid w:val="00A44A9C"/>
    <w:rsid w:val="00A46B72"/>
    <w:rsid w:val="00A46E12"/>
    <w:rsid w:val="00A510BD"/>
    <w:rsid w:val="00A53D23"/>
    <w:rsid w:val="00A55CE7"/>
    <w:rsid w:val="00A60328"/>
    <w:rsid w:val="00A60AF4"/>
    <w:rsid w:val="00A61706"/>
    <w:rsid w:val="00A71C3F"/>
    <w:rsid w:val="00A73933"/>
    <w:rsid w:val="00A74FC6"/>
    <w:rsid w:val="00A7624E"/>
    <w:rsid w:val="00A81498"/>
    <w:rsid w:val="00A81837"/>
    <w:rsid w:val="00A8406B"/>
    <w:rsid w:val="00A85C52"/>
    <w:rsid w:val="00A870B2"/>
    <w:rsid w:val="00A90EB7"/>
    <w:rsid w:val="00A93B75"/>
    <w:rsid w:val="00A93C1F"/>
    <w:rsid w:val="00A9435F"/>
    <w:rsid w:val="00A972DD"/>
    <w:rsid w:val="00AA490C"/>
    <w:rsid w:val="00AB202F"/>
    <w:rsid w:val="00AB20D9"/>
    <w:rsid w:val="00AB2C20"/>
    <w:rsid w:val="00AB2C75"/>
    <w:rsid w:val="00AB3DE7"/>
    <w:rsid w:val="00AB413D"/>
    <w:rsid w:val="00AB4FED"/>
    <w:rsid w:val="00AB5F08"/>
    <w:rsid w:val="00AB6ACA"/>
    <w:rsid w:val="00AB7B5A"/>
    <w:rsid w:val="00AB7B7A"/>
    <w:rsid w:val="00AC2950"/>
    <w:rsid w:val="00AC74EC"/>
    <w:rsid w:val="00AD067A"/>
    <w:rsid w:val="00AD242D"/>
    <w:rsid w:val="00AE2013"/>
    <w:rsid w:val="00AE5B97"/>
    <w:rsid w:val="00AF625F"/>
    <w:rsid w:val="00AF6DDC"/>
    <w:rsid w:val="00B039BB"/>
    <w:rsid w:val="00B04C26"/>
    <w:rsid w:val="00B06BF8"/>
    <w:rsid w:val="00B10CFE"/>
    <w:rsid w:val="00B119F9"/>
    <w:rsid w:val="00B12FEE"/>
    <w:rsid w:val="00B12FFA"/>
    <w:rsid w:val="00B15623"/>
    <w:rsid w:val="00B24179"/>
    <w:rsid w:val="00B2633B"/>
    <w:rsid w:val="00B2639A"/>
    <w:rsid w:val="00B30030"/>
    <w:rsid w:val="00B307B2"/>
    <w:rsid w:val="00B30B0B"/>
    <w:rsid w:val="00B318D0"/>
    <w:rsid w:val="00B33BB4"/>
    <w:rsid w:val="00B36F6A"/>
    <w:rsid w:val="00B4271E"/>
    <w:rsid w:val="00B457EA"/>
    <w:rsid w:val="00B458B9"/>
    <w:rsid w:val="00B45A1C"/>
    <w:rsid w:val="00B4668E"/>
    <w:rsid w:val="00B47065"/>
    <w:rsid w:val="00B57188"/>
    <w:rsid w:val="00B571F9"/>
    <w:rsid w:val="00B604D2"/>
    <w:rsid w:val="00B60760"/>
    <w:rsid w:val="00B645BD"/>
    <w:rsid w:val="00B651A5"/>
    <w:rsid w:val="00B7015E"/>
    <w:rsid w:val="00B71B46"/>
    <w:rsid w:val="00B7646A"/>
    <w:rsid w:val="00B76699"/>
    <w:rsid w:val="00B77B00"/>
    <w:rsid w:val="00B81DD6"/>
    <w:rsid w:val="00B93A36"/>
    <w:rsid w:val="00B95535"/>
    <w:rsid w:val="00BA2CD3"/>
    <w:rsid w:val="00BA2EC2"/>
    <w:rsid w:val="00BA43C6"/>
    <w:rsid w:val="00BA51D5"/>
    <w:rsid w:val="00BA598A"/>
    <w:rsid w:val="00BB290F"/>
    <w:rsid w:val="00BB2EEE"/>
    <w:rsid w:val="00BB6DCF"/>
    <w:rsid w:val="00BB7723"/>
    <w:rsid w:val="00BC437D"/>
    <w:rsid w:val="00BC4535"/>
    <w:rsid w:val="00BD00EE"/>
    <w:rsid w:val="00BD09C5"/>
    <w:rsid w:val="00BD1775"/>
    <w:rsid w:val="00BD22FB"/>
    <w:rsid w:val="00BD4B2C"/>
    <w:rsid w:val="00BD589B"/>
    <w:rsid w:val="00BD6A11"/>
    <w:rsid w:val="00BD6B25"/>
    <w:rsid w:val="00BE327A"/>
    <w:rsid w:val="00BE50D5"/>
    <w:rsid w:val="00BE5FF3"/>
    <w:rsid w:val="00BF013D"/>
    <w:rsid w:val="00BF3B34"/>
    <w:rsid w:val="00BF5883"/>
    <w:rsid w:val="00BF79C9"/>
    <w:rsid w:val="00BF7DD6"/>
    <w:rsid w:val="00C00C62"/>
    <w:rsid w:val="00C018D0"/>
    <w:rsid w:val="00C02EFD"/>
    <w:rsid w:val="00C07949"/>
    <w:rsid w:val="00C11945"/>
    <w:rsid w:val="00C12DDA"/>
    <w:rsid w:val="00C15862"/>
    <w:rsid w:val="00C26363"/>
    <w:rsid w:val="00C339ED"/>
    <w:rsid w:val="00C33EC2"/>
    <w:rsid w:val="00C4167A"/>
    <w:rsid w:val="00C44102"/>
    <w:rsid w:val="00C505B4"/>
    <w:rsid w:val="00C55078"/>
    <w:rsid w:val="00C574EA"/>
    <w:rsid w:val="00C61049"/>
    <w:rsid w:val="00C62EFA"/>
    <w:rsid w:val="00C67AE0"/>
    <w:rsid w:val="00C70F87"/>
    <w:rsid w:val="00C719DB"/>
    <w:rsid w:val="00C737B3"/>
    <w:rsid w:val="00C74FB2"/>
    <w:rsid w:val="00C76535"/>
    <w:rsid w:val="00C83DF9"/>
    <w:rsid w:val="00C871AF"/>
    <w:rsid w:val="00C916B9"/>
    <w:rsid w:val="00C92924"/>
    <w:rsid w:val="00C93AD3"/>
    <w:rsid w:val="00C94629"/>
    <w:rsid w:val="00C947E4"/>
    <w:rsid w:val="00C96C27"/>
    <w:rsid w:val="00C96D14"/>
    <w:rsid w:val="00CA2FA4"/>
    <w:rsid w:val="00CA30AE"/>
    <w:rsid w:val="00CA4183"/>
    <w:rsid w:val="00CA4B28"/>
    <w:rsid w:val="00CA5C9F"/>
    <w:rsid w:val="00CA6951"/>
    <w:rsid w:val="00CA773D"/>
    <w:rsid w:val="00CA7E21"/>
    <w:rsid w:val="00CB3298"/>
    <w:rsid w:val="00CB6212"/>
    <w:rsid w:val="00CB6734"/>
    <w:rsid w:val="00CC3FDA"/>
    <w:rsid w:val="00CC598F"/>
    <w:rsid w:val="00CD0364"/>
    <w:rsid w:val="00CD1ED1"/>
    <w:rsid w:val="00CD4DD8"/>
    <w:rsid w:val="00CD6CCF"/>
    <w:rsid w:val="00CE1334"/>
    <w:rsid w:val="00CE233F"/>
    <w:rsid w:val="00CE515A"/>
    <w:rsid w:val="00CE5EEB"/>
    <w:rsid w:val="00CF2349"/>
    <w:rsid w:val="00CF262D"/>
    <w:rsid w:val="00CF28B7"/>
    <w:rsid w:val="00CF351E"/>
    <w:rsid w:val="00CF5845"/>
    <w:rsid w:val="00CF6574"/>
    <w:rsid w:val="00CF7D36"/>
    <w:rsid w:val="00D024B2"/>
    <w:rsid w:val="00D04E70"/>
    <w:rsid w:val="00D13EA8"/>
    <w:rsid w:val="00D14465"/>
    <w:rsid w:val="00D169AB"/>
    <w:rsid w:val="00D2113B"/>
    <w:rsid w:val="00D25A1E"/>
    <w:rsid w:val="00D336CC"/>
    <w:rsid w:val="00D3378F"/>
    <w:rsid w:val="00D34E6A"/>
    <w:rsid w:val="00D3552A"/>
    <w:rsid w:val="00D4164A"/>
    <w:rsid w:val="00D418BE"/>
    <w:rsid w:val="00D47C07"/>
    <w:rsid w:val="00D5387F"/>
    <w:rsid w:val="00D546D9"/>
    <w:rsid w:val="00D55F7C"/>
    <w:rsid w:val="00D5633E"/>
    <w:rsid w:val="00D62538"/>
    <w:rsid w:val="00D62BDD"/>
    <w:rsid w:val="00D64B36"/>
    <w:rsid w:val="00D7300B"/>
    <w:rsid w:val="00D801EC"/>
    <w:rsid w:val="00D81E19"/>
    <w:rsid w:val="00D8235F"/>
    <w:rsid w:val="00D85441"/>
    <w:rsid w:val="00D906A4"/>
    <w:rsid w:val="00D91D2C"/>
    <w:rsid w:val="00D9373B"/>
    <w:rsid w:val="00D94148"/>
    <w:rsid w:val="00DA20CF"/>
    <w:rsid w:val="00DA4BD6"/>
    <w:rsid w:val="00DA5625"/>
    <w:rsid w:val="00DA6A3B"/>
    <w:rsid w:val="00DB0013"/>
    <w:rsid w:val="00DB27B8"/>
    <w:rsid w:val="00DB2E9E"/>
    <w:rsid w:val="00DB3189"/>
    <w:rsid w:val="00DB4312"/>
    <w:rsid w:val="00DC4570"/>
    <w:rsid w:val="00DC726E"/>
    <w:rsid w:val="00DC77A7"/>
    <w:rsid w:val="00DD02AC"/>
    <w:rsid w:val="00DD5106"/>
    <w:rsid w:val="00DD5EF8"/>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352F"/>
    <w:rsid w:val="00E345C5"/>
    <w:rsid w:val="00E3602C"/>
    <w:rsid w:val="00E375C3"/>
    <w:rsid w:val="00E458E9"/>
    <w:rsid w:val="00E46172"/>
    <w:rsid w:val="00E54358"/>
    <w:rsid w:val="00E55D7C"/>
    <w:rsid w:val="00E5686F"/>
    <w:rsid w:val="00E574EB"/>
    <w:rsid w:val="00E57B79"/>
    <w:rsid w:val="00E60B3D"/>
    <w:rsid w:val="00E623A2"/>
    <w:rsid w:val="00E63646"/>
    <w:rsid w:val="00E70368"/>
    <w:rsid w:val="00E720F6"/>
    <w:rsid w:val="00E748FC"/>
    <w:rsid w:val="00E80706"/>
    <w:rsid w:val="00E80FBB"/>
    <w:rsid w:val="00E8176B"/>
    <w:rsid w:val="00E82C61"/>
    <w:rsid w:val="00E8349C"/>
    <w:rsid w:val="00E8770F"/>
    <w:rsid w:val="00E95B15"/>
    <w:rsid w:val="00EA257D"/>
    <w:rsid w:val="00EA4B35"/>
    <w:rsid w:val="00EB255C"/>
    <w:rsid w:val="00EB4528"/>
    <w:rsid w:val="00EC0182"/>
    <w:rsid w:val="00EC0A2C"/>
    <w:rsid w:val="00EC0EE6"/>
    <w:rsid w:val="00EC167C"/>
    <w:rsid w:val="00EC24B8"/>
    <w:rsid w:val="00EC32DD"/>
    <w:rsid w:val="00EC4799"/>
    <w:rsid w:val="00EC563E"/>
    <w:rsid w:val="00EC6270"/>
    <w:rsid w:val="00EC74CA"/>
    <w:rsid w:val="00ED0570"/>
    <w:rsid w:val="00ED29A5"/>
    <w:rsid w:val="00ED4D65"/>
    <w:rsid w:val="00ED61C2"/>
    <w:rsid w:val="00EE038A"/>
    <w:rsid w:val="00EE258B"/>
    <w:rsid w:val="00EE2873"/>
    <w:rsid w:val="00EE4162"/>
    <w:rsid w:val="00EE4795"/>
    <w:rsid w:val="00EE69D6"/>
    <w:rsid w:val="00EE7440"/>
    <w:rsid w:val="00EE781C"/>
    <w:rsid w:val="00EF3DFA"/>
    <w:rsid w:val="00EF6271"/>
    <w:rsid w:val="00EF65FD"/>
    <w:rsid w:val="00EF69C0"/>
    <w:rsid w:val="00EF7F9A"/>
    <w:rsid w:val="00F0217F"/>
    <w:rsid w:val="00F02458"/>
    <w:rsid w:val="00F02AAB"/>
    <w:rsid w:val="00F0485F"/>
    <w:rsid w:val="00F04DAD"/>
    <w:rsid w:val="00F05E53"/>
    <w:rsid w:val="00F07AAE"/>
    <w:rsid w:val="00F12EC8"/>
    <w:rsid w:val="00F14EC8"/>
    <w:rsid w:val="00F16511"/>
    <w:rsid w:val="00F172BF"/>
    <w:rsid w:val="00F231BD"/>
    <w:rsid w:val="00F24E90"/>
    <w:rsid w:val="00F25286"/>
    <w:rsid w:val="00F2578E"/>
    <w:rsid w:val="00F3045A"/>
    <w:rsid w:val="00F351DB"/>
    <w:rsid w:val="00F36D17"/>
    <w:rsid w:val="00F44A33"/>
    <w:rsid w:val="00F46F27"/>
    <w:rsid w:val="00F47020"/>
    <w:rsid w:val="00F513F2"/>
    <w:rsid w:val="00F51B54"/>
    <w:rsid w:val="00F524E8"/>
    <w:rsid w:val="00F52CE3"/>
    <w:rsid w:val="00F53B6B"/>
    <w:rsid w:val="00F54FBD"/>
    <w:rsid w:val="00F5796B"/>
    <w:rsid w:val="00F6025E"/>
    <w:rsid w:val="00F642B6"/>
    <w:rsid w:val="00F65059"/>
    <w:rsid w:val="00F662CE"/>
    <w:rsid w:val="00F71FEF"/>
    <w:rsid w:val="00F72AC1"/>
    <w:rsid w:val="00F7413C"/>
    <w:rsid w:val="00F85306"/>
    <w:rsid w:val="00F859A5"/>
    <w:rsid w:val="00F865CF"/>
    <w:rsid w:val="00F93BD8"/>
    <w:rsid w:val="00F93F0D"/>
    <w:rsid w:val="00F9412D"/>
    <w:rsid w:val="00F94D4F"/>
    <w:rsid w:val="00F95BBC"/>
    <w:rsid w:val="00FA08FF"/>
    <w:rsid w:val="00FA121A"/>
    <w:rsid w:val="00FA17AC"/>
    <w:rsid w:val="00FA2954"/>
    <w:rsid w:val="00FA4975"/>
    <w:rsid w:val="00FA538E"/>
    <w:rsid w:val="00FA6086"/>
    <w:rsid w:val="00FA7B41"/>
    <w:rsid w:val="00FB37A0"/>
    <w:rsid w:val="00FB6A57"/>
    <w:rsid w:val="00FC2B5F"/>
    <w:rsid w:val="00FC65EA"/>
    <w:rsid w:val="00FC7354"/>
    <w:rsid w:val="00FD0E7F"/>
    <w:rsid w:val="00FD1E83"/>
    <w:rsid w:val="00FD39B5"/>
    <w:rsid w:val="00FD3B56"/>
    <w:rsid w:val="00FD5603"/>
    <w:rsid w:val="00FE4312"/>
    <w:rsid w:val="00FE4BE0"/>
    <w:rsid w:val="00FE52A3"/>
    <w:rsid w:val="00FE68F5"/>
    <w:rsid w:val="00FF0634"/>
    <w:rsid w:val="00FF2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rPr>
      <w:lang w:val="x-none"/>
    </w:r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1">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consultantplus://offline/ref=C113F0CEB0F1FBE852290BC5206B0F1935B3D1FFD67EFD5969477CE23FCB51BE7093359C4FE8F62Bh1t4E" TargetMode="External"/><Relationship Id="rId26" Type="http://schemas.openxmlformats.org/officeDocument/2006/relationships/hyperlink" Target="consultantplus://offline/main?base=RLAW187;n=46861;fld=134;dst=100087" TargetMode="External"/><Relationship Id="rId3" Type="http://schemas.openxmlformats.org/officeDocument/2006/relationships/styles" Target="styles.xml"/><Relationship Id="rId21" Type="http://schemas.openxmlformats.org/officeDocument/2006/relationships/hyperlink" Target="consultantplus://offline/main?base=RLAW187;n=46861;fld=134;dst=100319"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main?base=RLAW187;n=46861;fld=134;dst=100056"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main?base=LAW;n=117012;fld=134;dst=33" TargetMode="External"/><Relationship Id="rId29" Type="http://schemas.openxmlformats.org/officeDocument/2006/relationships/hyperlink" Target="consultantplus://offline/main?base=LAW;n=55491;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ref=C113F0CEB0F1FBE852290BC5206B0F1935B3D1FED47EFD5969477CE23FCB51BE7093359C4FE8F72Ah1tDE" TargetMode="External"/><Relationship Id="rId32" Type="http://schemas.openxmlformats.org/officeDocument/2006/relationships/hyperlink" Target="consultantplus://offline/main?base=RLAW187;n=46861;fld=134;dst=100136"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27AB5FE7E7FC6AC5AFF1C56F30233C5310F8A22AF3E861BEADBDB83BDD2CB55E553C15BF08E0763E7DDDCDDj3gCD" TargetMode="External"/><Relationship Id="rId23" Type="http://schemas.openxmlformats.org/officeDocument/2006/relationships/hyperlink" Target="consultantplus://offline/main?base=RLAW187;n=46861;fld=134;dst=100319" TargetMode="External"/><Relationship Id="rId28" Type="http://schemas.openxmlformats.org/officeDocument/2006/relationships/hyperlink" Target="consultantplus://offline/main?base=RLAW187;n=46861;fld=134;dst=100098" TargetMode="External"/><Relationship Id="rId36" Type="http://schemas.openxmlformats.org/officeDocument/2006/relationships/theme" Target="theme/theme1.xm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main?base=LAW;n=107420;fld=134;dst=100361" TargetMode="External"/><Relationship Id="rId31" Type="http://schemas.openxmlformats.org/officeDocument/2006/relationships/hyperlink" Target="consultantplus://offline/main?base=LAW;n=117012;fld=134;dst=33" TargetMode="External"/><Relationship Id="rId4" Type="http://schemas.openxmlformats.org/officeDocument/2006/relationships/settings" Target="settings.xml"/><Relationship Id="rId9" Type="http://schemas.openxmlformats.org/officeDocument/2006/relationships/hyperlink" Target="consultantplus://offline/ref=327AB5FE7E7FC6AC5AFF1C56F30233C5310F8A22AF3E861BEADBDB83BDD2CB55E553C15BF08E0763E7DDDCDDj3gCD" TargetMode="External"/><Relationship Id="rId14" Type="http://schemas.openxmlformats.org/officeDocument/2006/relationships/hyperlink" Target="consultantplus://offline/ref=327AB5FE7E7FC6AC5AFF1C56F30233C5310F8A22AF3E861BEADBDB83BDD2CB55E553C15BF08E0763E7DDDCDDj3gCD" TargetMode="External"/><Relationship Id="rId22" Type="http://schemas.openxmlformats.org/officeDocument/2006/relationships/hyperlink" Target="consultantplus://offline/main?base=LAW;n=117012;fld=134;dst=33" TargetMode="External"/><Relationship Id="rId27" Type="http://schemas.openxmlformats.org/officeDocument/2006/relationships/hyperlink" Target="consultantplus://offline/main?base=RLAW187;n=46861;fld=134;dst=100151" TargetMode="External"/><Relationship Id="rId30" Type="http://schemas.openxmlformats.org/officeDocument/2006/relationships/hyperlink" Target="consultantplus://offline/main?base=LAW;n=117012;fld=134;dst=33"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AF70-4E9C-4D0A-9C76-08B88409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15100</Words>
  <Characters>86076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100975</CharactersWithSpaces>
  <SharedDoc>false</SharedDoc>
  <HLinks>
    <vt:vector size="168" baseType="variant">
      <vt:variant>
        <vt:i4>786450</vt:i4>
      </vt:variant>
      <vt:variant>
        <vt:i4>81</vt:i4>
      </vt:variant>
      <vt:variant>
        <vt:i4>0</vt:i4>
      </vt:variant>
      <vt:variant>
        <vt:i4>5</vt:i4>
      </vt:variant>
      <vt:variant>
        <vt:lpwstr>consultantplus://offline/main?base=RLAW187;n=46861;fld=134;dst=100136</vt:lpwstr>
      </vt:variant>
      <vt:variant>
        <vt:lpwstr/>
      </vt:variant>
      <vt:variant>
        <vt:i4>3276906</vt:i4>
      </vt:variant>
      <vt:variant>
        <vt:i4>78</vt:i4>
      </vt:variant>
      <vt:variant>
        <vt:i4>0</vt:i4>
      </vt:variant>
      <vt:variant>
        <vt:i4>5</vt:i4>
      </vt:variant>
      <vt:variant>
        <vt:lpwstr>consultantplus://offline/main?base=LAW;n=117012;fld=134;dst=33</vt:lpwstr>
      </vt:variant>
      <vt:variant>
        <vt:lpwstr/>
      </vt:variant>
      <vt:variant>
        <vt:i4>3276906</vt:i4>
      </vt:variant>
      <vt:variant>
        <vt:i4>75</vt:i4>
      </vt:variant>
      <vt:variant>
        <vt:i4>0</vt:i4>
      </vt:variant>
      <vt:variant>
        <vt:i4>5</vt:i4>
      </vt:variant>
      <vt:variant>
        <vt:lpwstr>consultantplus://offline/main?base=LAW;n=117012;fld=134;dst=33</vt:lpwstr>
      </vt:variant>
      <vt:variant>
        <vt:lpwstr/>
      </vt:variant>
      <vt:variant>
        <vt:i4>2949160</vt:i4>
      </vt:variant>
      <vt:variant>
        <vt:i4>72</vt:i4>
      </vt:variant>
      <vt:variant>
        <vt:i4>0</vt:i4>
      </vt:variant>
      <vt:variant>
        <vt:i4>5</vt:i4>
      </vt:variant>
      <vt:variant>
        <vt:lpwstr>consultantplus://offline/main?base=LAW;n=55491;fld=134</vt:lpwstr>
      </vt:variant>
      <vt:variant>
        <vt:lpwstr/>
      </vt:variant>
      <vt:variant>
        <vt:i4>6488123</vt:i4>
      </vt:variant>
      <vt:variant>
        <vt:i4>69</vt:i4>
      </vt:variant>
      <vt:variant>
        <vt:i4>0</vt:i4>
      </vt:variant>
      <vt:variant>
        <vt:i4>5</vt:i4>
      </vt:variant>
      <vt:variant>
        <vt:lpwstr/>
      </vt:variant>
      <vt:variant>
        <vt:lpwstr>Par193</vt:lpwstr>
      </vt:variant>
      <vt:variant>
        <vt:i4>393235</vt:i4>
      </vt:variant>
      <vt:variant>
        <vt:i4>66</vt:i4>
      </vt:variant>
      <vt:variant>
        <vt:i4>0</vt:i4>
      </vt:variant>
      <vt:variant>
        <vt:i4>5</vt:i4>
      </vt:variant>
      <vt:variant>
        <vt:lpwstr>consultantplus://offline/main?base=RLAW187;n=46861;fld=134;dst=100098</vt:lpwstr>
      </vt:variant>
      <vt:variant>
        <vt:lpwstr/>
      </vt:variant>
      <vt:variant>
        <vt:i4>655378</vt:i4>
      </vt:variant>
      <vt:variant>
        <vt:i4>63</vt:i4>
      </vt:variant>
      <vt:variant>
        <vt:i4>0</vt:i4>
      </vt:variant>
      <vt:variant>
        <vt:i4>5</vt:i4>
      </vt:variant>
      <vt:variant>
        <vt:lpwstr>consultantplus://offline/main?base=RLAW187;n=46861;fld=134;dst=100151</vt:lpwstr>
      </vt:variant>
      <vt:variant>
        <vt:lpwstr/>
      </vt:variant>
      <vt:variant>
        <vt:i4>458771</vt:i4>
      </vt:variant>
      <vt:variant>
        <vt:i4>60</vt:i4>
      </vt:variant>
      <vt:variant>
        <vt:i4>0</vt:i4>
      </vt:variant>
      <vt:variant>
        <vt:i4>5</vt:i4>
      </vt:variant>
      <vt:variant>
        <vt:lpwstr>consultantplus://offline/main?base=RLAW187;n=46861;fld=134;dst=100087</vt:lpwstr>
      </vt:variant>
      <vt:variant>
        <vt:lpwstr/>
      </vt:variant>
      <vt:variant>
        <vt:i4>655379</vt:i4>
      </vt:variant>
      <vt:variant>
        <vt:i4>57</vt:i4>
      </vt:variant>
      <vt:variant>
        <vt:i4>0</vt:i4>
      </vt:variant>
      <vt:variant>
        <vt:i4>5</vt:i4>
      </vt:variant>
      <vt:variant>
        <vt:lpwstr>consultantplus://offline/main?base=RLAW187;n=46861;fld=134;dst=100056</vt:lpwstr>
      </vt:variant>
      <vt:variant>
        <vt:lpwstr/>
      </vt:variant>
      <vt:variant>
        <vt:i4>6946865</vt:i4>
      </vt:variant>
      <vt:variant>
        <vt:i4>54</vt:i4>
      </vt:variant>
      <vt:variant>
        <vt:i4>0</vt:i4>
      </vt:variant>
      <vt:variant>
        <vt:i4>5</vt:i4>
      </vt:variant>
      <vt:variant>
        <vt:lpwstr/>
      </vt:variant>
      <vt:variant>
        <vt:lpwstr>Par239</vt:lpwstr>
      </vt:variant>
      <vt:variant>
        <vt:i4>6291504</vt:i4>
      </vt:variant>
      <vt:variant>
        <vt:i4>51</vt:i4>
      </vt:variant>
      <vt:variant>
        <vt:i4>0</vt:i4>
      </vt:variant>
      <vt:variant>
        <vt:i4>5</vt:i4>
      </vt:variant>
      <vt:variant>
        <vt:lpwstr/>
      </vt:variant>
      <vt:variant>
        <vt:lpwstr>Par223</vt:lpwstr>
      </vt:variant>
      <vt:variant>
        <vt:i4>6422583</vt:i4>
      </vt:variant>
      <vt:variant>
        <vt:i4>48</vt:i4>
      </vt:variant>
      <vt:variant>
        <vt:i4>0</vt:i4>
      </vt:variant>
      <vt:variant>
        <vt:i4>5</vt:i4>
      </vt:variant>
      <vt:variant>
        <vt:lpwstr/>
      </vt:variant>
      <vt:variant>
        <vt:lpwstr>Par251</vt:lpwstr>
      </vt:variant>
      <vt:variant>
        <vt:i4>6488119</vt:i4>
      </vt:variant>
      <vt:variant>
        <vt:i4>45</vt:i4>
      </vt:variant>
      <vt:variant>
        <vt:i4>0</vt:i4>
      </vt:variant>
      <vt:variant>
        <vt:i4>5</vt:i4>
      </vt:variant>
      <vt:variant>
        <vt:lpwstr/>
      </vt:variant>
      <vt:variant>
        <vt:lpwstr>Par250</vt:lpwstr>
      </vt:variant>
      <vt:variant>
        <vt:i4>3735653</vt:i4>
      </vt:variant>
      <vt:variant>
        <vt:i4>42</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6619184</vt:i4>
      </vt:variant>
      <vt:variant>
        <vt:i4>33</vt:i4>
      </vt:variant>
      <vt:variant>
        <vt:i4>0</vt:i4>
      </vt:variant>
      <vt:variant>
        <vt:i4>5</vt:i4>
      </vt:variant>
      <vt:variant>
        <vt:lpwstr/>
      </vt:variant>
      <vt:variant>
        <vt:lpwstr>Par226</vt:lpwstr>
      </vt:variant>
      <vt:variant>
        <vt:i4>917520</vt:i4>
      </vt:variant>
      <vt:variant>
        <vt:i4>30</vt:i4>
      </vt:variant>
      <vt:variant>
        <vt:i4>0</vt:i4>
      </vt:variant>
      <vt:variant>
        <vt:i4>5</vt:i4>
      </vt:variant>
      <vt:variant>
        <vt:lpwstr>consultantplus://offline/main?base=RLAW187;n=46861;fld=134;dst=100319</vt:lpwstr>
      </vt:variant>
      <vt:variant>
        <vt:lpwstr/>
      </vt:variant>
      <vt:variant>
        <vt:i4>3276906</vt:i4>
      </vt:variant>
      <vt:variant>
        <vt:i4>27</vt:i4>
      </vt:variant>
      <vt:variant>
        <vt:i4>0</vt:i4>
      </vt:variant>
      <vt:variant>
        <vt:i4>5</vt:i4>
      </vt:variant>
      <vt:variant>
        <vt:lpwstr>consultantplus://offline/main?base=LAW;n=117012;fld=134;dst=33</vt:lpwstr>
      </vt:variant>
      <vt:variant>
        <vt:lpwstr/>
      </vt:variant>
      <vt:variant>
        <vt:i4>3145833</vt:i4>
      </vt:variant>
      <vt:variant>
        <vt:i4>24</vt:i4>
      </vt:variant>
      <vt:variant>
        <vt:i4>0</vt:i4>
      </vt:variant>
      <vt:variant>
        <vt:i4>5</vt:i4>
      </vt:variant>
      <vt:variant>
        <vt:lpwstr>consultantplus://offline/main?base=LAW;n=107420;fld=134;dst=100361</vt:lpwstr>
      </vt:variant>
      <vt:variant>
        <vt:lpwstr/>
      </vt:variant>
      <vt:variant>
        <vt:i4>3735606</vt:i4>
      </vt:variant>
      <vt:variant>
        <vt:i4>21</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Пользователь</cp:lastModifiedBy>
  <cp:revision>2</cp:revision>
  <cp:lastPrinted>2020-11-10T01:57:00Z</cp:lastPrinted>
  <dcterms:created xsi:type="dcterms:W3CDTF">2020-11-16T01:28:00Z</dcterms:created>
  <dcterms:modified xsi:type="dcterms:W3CDTF">2020-11-16T01:28:00Z</dcterms:modified>
</cp:coreProperties>
</file>