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75"/>
        <w:gridCol w:w="3475"/>
        <w:gridCol w:w="3475"/>
      </w:tblGrid>
      <w:tr w:rsidR="005C6522" w:rsidRPr="005C6522" w:rsidTr="005C6522">
        <w:trPr>
          <w:jc w:val="center"/>
        </w:trPr>
        <w:tc>
          <w:tcPr>
            <w:tcW w:w="10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522" w:rsidRPr="005C6522" w:rsidRDefault="005C6522">
            <w:pPr>
              <w:jc w:val="center"/>
              <w:rPr>
                <w:rFonts w:ascii="Times New Roman" w:hAnsi="Times New Roman" w:cs="Times New Roman"/>
              </w:rPr>
            </w:pPr>
            <w:r w:rsidRPr="005C652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09600" cy="790575"/>
                  <wp:effectExtent l="0" t="0" r="0" b="9525"/>
                  <wp:docPr id="1" name="Рисунок 1" descr="Описание: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Описание: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 contrast="-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522" w:rsidRDefault="005C652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 КРАЙ</w:t>
            </w:r>
          </w:p>
          <w:p w:rsidR="005C6522" w:rsidRPr="005C6522" w:rsidRDefault="005C652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522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  <w:p w:rsidR="005C6522" w:rsidRPr="005C6522" w:rsidRDefault="005C6522" w:rsidP="005C6522">
            <w:pPr>
              <w:spacing w:after="0" w:line="240" w:lineRule="auto"/>
              <w:ind w:left="2127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    </w:t>
            </w:r>
            <w:r w:rsidR="00EC5D55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  </w:t>
            </w: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  </w:t>
            </w:r>
            <w:r w:rsidRPr="005C6522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ПОСТАНОВЛЕНИЕ</w:t>
            </w:r>
          </w:p>
        </w:tc>
      </w:tr>
      <w:tr w:rsidR="005C6522" w:rsidRPr="005C6522" w:rsidTr="005C6522">
        <w:trPr>
          <w:jc w:val="center"/>
        </w:trPr>
        <w:tc>
          <w:tcPr>
            <w:tcW w:w="10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522" w:rsidRPr="005C6522" w:rsidRDefault="005C6522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5C6522" w:rsidRPr="005C6522" w:rsidTr="005C6522">
        <w:trPr>
          <w:jc w:val="center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C6522" w:rsidRPr="005C6522" w:rsidRDefault="00836260" w:rsidP="00004CC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</w:t>
            </w:r>
            <w:r w:rsidR="00004CCC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16</w:t>
            </w:r>
            <w:r w:rsidR="005C6522"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 w:rsidR="00004CCC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09</w:t>
            </w:r>
            <w:r w:rsidR="005C6522"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.20</w:t>
            </w: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  <w:r w:rsidR="00004CCC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6522" w:rsidRPr="005C6522" w:rsidRDefault="005C6522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с</w:t>
            </w:r>
            <w:proofErr w:type="gramStart"/>
            <w:r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.И</w:t>
            </w:r>
            <w:proofErr w:type="gramEnd"/>
            <w:r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дринское</w:t>
            </w:r>
            <w:proofErr w:type="spellEnd"/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C6522" w:rsidRPr="005C6522" w:rsidRDefault="00217B09" w:rsidP="00EC5D5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     </w:t>
            </w:r>
            <w:r w:rsidR="005C6522"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№ </w:t>
            </w:r>
            <w:r w:rsidR="00EC5D55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548</w:t>
            </w:r>
            <w:r w:rsidR="00381890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5C6522"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proofErr w:type="gramStart"/>
            <w:r w:rsid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п</w:t>
            </w:r>
            <w:proofErr w:type="gramEnd"/>
          </w:p>
        </w:tc>
      </w:tr>
    </w:tbl>
    <w:p w:rsidR="005A30A4" w:rsidRDefault="005A30A4" w:rsidP="00D863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/>
          <w:i w:val="0"/>
          <w:sz w:val="28"/>
          <w:szCs w:val="28"/>
        </w:rPr>
      </w:pPr>
    </w:p>
    <w:p w:rsidR="00D863E0" w:rsidRPr="005C6522" w:rsidRDefault="00D863E0" w:rsidP="00EC5D5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>О п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о</w:t>
      </w:r>
      <w:r>
        <w:rPr>
          <w:rStyle w:val="a4"/>
          <w:rFonts w:ascii="Times New Roman" w:hAnsi="Times New Roman"/>
          <w:i w:val="0"/>
          <w:sz w:val="28"/>
          <w:szCs w:val="28"/>
        </w:rPr>
        <w:t>д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ведении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 итогов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 xml:space="preserve"> смотра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 - 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конкурса на лучшую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организацию осуществления воинского учета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и бронирования граждан, пребывающих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в запасе, Идринского района</w:t>
      </w:r>
    </w:p>
    <w:p w:rsidR="00D863E0" w:rsidRDefault="00D863E0" w:rsidP="00EC5D5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2E60" w:rsidRPr="00D937E0" w:rsidRDefault="00BA2E60" w:rsidP="00EC5D55">
      <w:pPr>
        <w:pStyle w:val="a3"/>
        <w:spacing w:line="276" w:lineRule="auto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D937E0">
        <w:rPr>
          <w:rFonts w:ascii="Times New Roman" w:hAnsi="Times New Roman" w:cs="Times New Roman"/>
          <w:sz w:val="28"/>
          <w:szCs w:val="28"/>
        </w:rPr>
        <w:t>В целях совершенствования</w:t>
      </w:r>
      <w:r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работы  в области мобилизационной подготовки  в  органах местного самоуправления Идринского района в соответствии с Федеральным законом от 26.02.1997 № 31-ФЗ « О мобилизационной подготовке в Российской Федерации», постановлением Правительства Российской Федерации от 20.07.2020 № 1077 « О порядке проведения смотра-конкурса на лучшую организацию работы среди субъектов Российской Федерации в области мобилизационной подготовки и внесении изменения в пункт 55 Положения о воинском</w:t>
      </w:r>
      <w:proofErr w:type="gramEnd"/>
      <w:r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учёте», </w:t>
      </w:r>
      <w:r w:rsidRPr="00D937E0">
        <w:rPr>
          <w:rFonts w:ascii="Times New Roman" w:hAnsi="Times New Roman" w:cs="Times New Roman"/>
          <w:sz w:val="28"/>
          <w:szCs w:val="28"/>
        </w:rPr>
        <w:t xml:space="preserve">приказом Министра обороны Российской Федерации от 22.11.2021 № 700 «Об утверждении Инструкции по обеспечению функционирования системы воинского учёта граждан Российской Федерации и порядка проведения смотров-конкурсов на лучшую организацию осуществления воинского учёта», </w:t>
      </w:r>
      <w:r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распоряжением Губернатора Красноярского края от 30.11.2021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г.        </w:t>
      </w:r>
      <w:r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№ 694 –</w:t>
      </w:r>
      <w:proofErr w:type="spellStart"/>
      <w:r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>рг</w:t>
      </w:r>
      <w:proofErr w:type="spellEnd"/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«О</w:t>
      </w:r>
      <w:r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проведении смотра</w:t>
      </w:r>
      <w:r w:rsidR="00004CC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- конкурса на лучшую организацию работы в области мобилизационной подготовки в Красноярском крае», </w:t>
      </w:r>
      <w:r w:rsidRPr="00D937E0">
        <w:rPr>
          <w:rFonts w:ascii="Times New Roman" w:hAnsi="Times New Roman" w:cs="Times New Roman"/>
          <w:sz w:val="28"/>
          <w:szCs w:val="28"/>
        </w:rPr>
        <w:t>руководствуясь статьями 8</w:t>
      </w:r>
      <w:r>
        <w:rPr>
          <w:rFonts w:ascii="Times New Roman" w:hAnsi="Times New Roman" w:cs="Times New Roman"/>
          <w:sz w:val="28"/>
          <w:szCs w:val="28"/>
        </w:rPr>
        <w:t>,</w:t>
      </w:r>
      <w:r w:rsidR="00EC5D55">
        <w:rPr>
          <w:rFonts w:ascii="Times New Roman" w:hAnsi="Times New Roman" w:cs="Times New Roman"/>
          <w:sz w:val="28"/>
          <w:szCs w:val="28"/>
        </w:rPr>
        <w:t xml:space="preserve"> </w:t>
      </w:r>
      <w:r w:rsidRPr="00D937E0">
        <w:rPr>
          <w:rFonts w:ascii="Times New Roman" w:hAnsi="Times New Roman" w:cs="Times New Roman"/>
          <w:sz w:val="28"/>
          <w:szCs w:val="28"/>
        </w:rPr>
        <w:t>19, 33</w:t>
      </w:r>
      <w:proofErr w:type="gramEnd"/>
      <w:r w:rsidRPr="00D937E0">
        <w:rPr>
          <w:rFonts w:ascii="Times New Roman" w:hAnsi="Times New Roman" w:cs="Times New Roman"/>
          <w:sz w:val="28"/>
          <w:szCs w:val="28"/>
        </w:rPr>
        <w:t xml:space="preserve"> Устава Идринского района </w:t>
      </w:r>
      <w:r w:rsidRPr="00D937E0">
        <w:rPr>
          <w:rStyle w:val="a4"/>
          <w:rFonts w:ascii="Times New Roman" w:hAnsi="Times New Roman" w:cs="Times New Roman"/>
          <w:i w:val="0"/>
          <w:sz w:val="28"/>
          <w:szCs w:val="28"/>
        </w:rPr>
        <w:t>ПОСТАНОВЛЯЮ:</w:t>
      </w:r>
    </w:p>
    <w:p w:rsidR="00E860BC" w:rsidRDefault="00D863E0" w:rsidP="00EC5D5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5C6522">
        <w:rPr>
          <w:rStyle w:val="a4"/>
          <w:rFonts w:ascii="Times New Roman" w:hAnsi="Times New Roman"/>
          <w:iCs w:val="0"/>
          <w:sz w:val="28"/>
          <w:szCs w:val="28"/>
        </w:rPr>
        <w:tab/>
      </w:r>
      <w:r w:rsidR="00E860BC" w:rsidRPr="005C6522">
        <w:rPr>
          <w:rStyle w:val="a4"/>
          <w:rFonts w:ascii="Times New Roman" w:hAnsi="Times New Roman"/>
          <w:i w:val="0"/>
          <w:iCs w:val="0"/>
          <w:sz w:val="28"/>
          <w:szCs w:val="28"/>
        </w:rPr>
        <w:t>1</w:t>
      </w:r>
      <w:r w:rsidR="00E860BC" w:rsidRPr="005C6522">
        <w:rPr>
          <w:rStyle w:val="a4"/>
          <w:rFonts w:ascii="Times New Roman" w:hAnsi="Times New Roman"/>
          <w:i w:val="0"/>
          <w:sz w:val="28"/>
          <w:szCs w:val="28"/>
        </w:rPr>
        <w:t>.</w:t>
      </w:r>
      <w:r w:rsidR="00E860BC">
        <w:rPr>
          <w:rStyle w:val="a4"/>
          <w:rFonts w:ascii="Times New Roman" w:hAnsi="Times New Roman"/>
          <w:i w:val="0"/>
          <w:sz w:val="28"/>
          <w:szCs w:val="28"/>
        </w:rPr>
        <w:t>Утвердить  сведения о результатах организации осуществления воинского учёта в органах местного самоуправления и организациях Идринского района.</w:t>
      </w:r>
    </w:p>
    <w:p w:rsidR="00E860BC" w:rsidRDefault="00E860BC" w:rsidP="00EC5D55">
      <w:pPr>
        <w:pStyle w:val="a3"/>
        <w:spacing w:line="276" w:lineRule="auto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>2.Утвердить сведения о должностных лицах, добившихся высоких показателей в работе по организации осуществления воинского учёта в военных комиссариатах, органах местного самоуправления и организациях</w:t>
      </w:r>
      <w:r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E860BC" w:rsidRPr="005C6522" w:rsidRDefault="00E860BC" w:rsidP="00EC5D55">
      <w:pPr>
        <w:pStyle w:val="a3"/>
        <w:spacing w:line="276" w:lineRule="auto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>3.</w:t>
      </w:r>
      <w:proofErr w:type="gramStart"/>
      <w:r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>Контроль за</w:t>
      </w:r>
      <w:proofErr w:type="gramEnd"/>
      <w:r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выполнение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м</w:t>
      </w:r>
      <w:r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настоящего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постановления</w:t>
      </w:r>
      <w:r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возложить на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первого заместителя главы района</w:t>
      </w:r>
      <w:r w:rsidR="00EC5D55">
        <w:rPr>
          <w:rStyle w:val="a4"/>
          <w:rFonts w:ascii="Times New Roman" w:hAnsi="Times New Roman" w:cs="Times New Roman"/>
          <w:i w:val="0"/>
          <w:sz w:val="28"/>
          <w:szCs w:val="28"/>
        </w:rPr>
        <w:t>, руководителя финансового управления администрации района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i w:val="0"/>
          <w:sz w:val="28"/>
          <w:szCs w:val="28"/>
        </w:rPr>
        <w:t>Н.П.Антипову</w:t>
      </w:r>
      <w:proofErr w:type="spellEnd"/>
      <w:r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217B09" w:rsidRPr="00217B09" w:rsidRDefault="00217B09" w:rsidP="00EC5D5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B09">
        <w:rPr>
          <w:rFonts w:ascii="Times New Roman" w:hAnsi="Times New Roman" w:cs="Times New Roman"/>
          <w:sz w:val="28"/>
          <w:szCs w:val="28"/>
        </w:rPr>
        <w:tab/>
      </w:r>
      <w:r w:rsidR="00E860BC">
        <w:rPr>
          <w:rFonts w:ascii="Times New Roman" w:hAnsi="Times New Roman" w:cs="Times New Roman"/>
          <w:sz w:val="28"/>
          <w:szCs w:val="28"/>
        </w:rPr>
        <w:t>4</w:t>
      </w:r>
      <w:r w:rsidRPr="00217B09">
        <w:rPr>
          <w:rFonts w:ascii="Times New Roman" w:hAnsi="Times New Roman" w:cs="Times New Roman"/>
          <w:sz w:val="28"/>
          <w:szCs w:val="28"/>
        </w:rPr>
        <w:t xml:space="preserve">.Опубликовать постановление на официальном сайте муниципального образования Идринский район </w:t>
      </w:r>
      <w:r w:rsidR="00780EC3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EC5D55" w:rsidRPr="00F02F37">
          <w:rPr>
            <w:rStyle w:val="a9"/>
            <w:sz w:val="28"/>
            <w:szCs w:val="28"/>
          </w:rPr>
          <w:t>www.idra-</w:t>
        </w:r>
        <w:r w:rsidR="00EC5D55" w:rsidRPr="00F02F37">
          <w:rPr>
            <w:rStyle w:val="a9"/>
            <w:sz w:val="28"/>
            <w:szCs w:val="28"/>
            <w:lang w:val="en-US"/>
          </w:rPr>
          <w:t>raion</w:t>
        </w:r>
        <w:r w:rsidR="00EC5D55" w:rsidRPr="00F02F37">
          <w:rPr>
            <w:rStyle w:val="a9"/>
            <w:sz w:val="28"/>
            <w:szCs w:val="28"/>
          </w:rPr>
          <w:t>.ru</w:t>
        </w:r>
      </w:hyperlink>
      <w:r w:rsidR="00780EC3">
        <w:rPr>
          <w:rFonts w:ascii="Times New Roman" w:hAnsi="Times New Roman" w:cs="Times New Roman"/>
          <w:sz w:val="28"/>
          <w:szCs w:val="28"/>
        </w:rPr>
        <w:t>)</w:t>
      </w:r>
      <w:r w:rsidRPr="00217B09">
        <w:rPr>
          <w:rFonts w:ascii="Times New Roman" w:hAnsi="Times New Roman" w:cs="Times New Roman"/>
          <w:sz w:val="28"/>
          <w:szCs w:val="28"/>
        </w:rPr>
        <w:t>.</w:t>
      </w:r>
    </w:p>
    <w:p w:rsidR="00EC5D55" w:rsidRDefault="00217B09" w:rsidP="00EC5D55">
      <w:pPr>
        <w:pStyle w:val="a3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60BC">
        <w:rPr>
          <w:rFonts w:ascii="Times New Roman" w:hAnsi="Times New Roman" w:cs="Times New Roman"/>
          <w:sz w:val="28"/>
          <w:szCs w:val="28"/>
        </w:rPr>
        <w:t>5</w:t>
      </w:r>
      <w:r w:rsidRPr="00217B09">
        <w:rPr>
          <w:rFonts w:ascii="Times New Roman" w:hAnsi="Times New Roman" w:cs="Times New Roman"/>
          <w:sz w:val="28"/>
          <w:szCs w:val="28"/>
        </w:rPr>
        <w:t>.Постановление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со дня подписания.</w:t>
      </w:r>
    </w:p>
    <w:p w:rsidR="00EC5D55" w:rsidRDefault="00EC5D55" w:rsidP="00EC5D55"/>
    <w:p w:rsidR="00726DDE" w:rsidRDefault="00EC5D55" w:rsidP="00EC5D55">
      <w:pPr>
        <w:tabs>
          <w:tab w:val="left" w:pos="727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C5D55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EC5D55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Н.П.Ант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ипова</w:t>
      </w:r>
      <w:proofErr w:type="spellEnd"/>
    </w:p>
    <w:p w:rsidR="00EC5D55" w:rsidRPr="00EC5D55" w:rsidRDefault="00EC5D55" w:rsidP="00EC5D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района</w:t>
      </w:r>
    </w:p>
    <w:sectPr w:rsidR="00EC5D55" w:rsidRPr="00EC5D55" w:rsidSect="00EC5D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2049"/>
    <w:rsid w:val="00004CCC"/>
    <w:rsid w:val="000540F1"/>
    <w:rsid w:val="0014258F"/>
    <w:rsid w:val="001D5AD8"/>
    <w:rsid w:val="001E489F"/>
    <w:rsid w:val="00217B09"/>
    <w:rsid w:val="00381890"/>
    <w:rsid w:val="004241FF"/>
    <w:rsid w:val="00424BED"/>
    <w:rsid w:val="00505796"/>
    <w:rsid w:val="005A30A4"/>
    <w:rsid w:val="005B64CD"/>
    <w:rsid w:val="005C6522"/>
    <w:rsid w:val="005D7FD2"/>
    <w:rsid w:val="00726DDE"/>
    <w:rsid w:val="00765121"/>
    <w:rsid w:val="00780EC3"/>
    <w:rsid w:val="007C7C28"/>
    <w:rsid w:val="00836260"/>
    <w:rsid w:val="008636E2"/>
    <w:rsid w:val="009C347E"/>
    <w:rsid w:val="00A33BEA"/>
    <w:rsid w:val="00AC211F"/>
    <w:rsid w:val="00AD062B"/>
    <w:rsid w:val="00B30CD7"/>
    <w:rsid w:val="00B3153F"/>
    <w:rsid w:val="00B46E71"/>
    <w:rsid w:val="00BA2049"/>
    <w:rsid w:val="00BA2E60"/>
    <w:rsid w:val="00D863E0"/>
    <w:rsid w:val="00D8669E"/>
    <w:rsid w:val="00E0280F"/>
    <w:rsid w:val="00E305A5"/>
    <w:rsid w:val="00E860BC"/>
    <w:rsid w:val="00EC5D55"/>
    <w:rsid w:val="00F41E5B"/>
    <w:rsid w:val="00FE5C30"/>
    <w:rsid w:val="00FF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22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7B09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C652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Emphasis"/>
    <w:basedOn w:val="a0"/>
    <w:qFormat/>
    <w:rsid w:val="005C652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C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52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E4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17B0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17B09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character" w:styleId="a9">
    <w:name w:val="Hyperlink"/>
    <w:basedOn w:val="a0"/>
    <w:uiPriority w:val="99"/>
    <w:semiHidden/>
    <w:rsid w:val="00217B09"/>
    <w:rPr>
      <w:rFonts w:ascii="Times New Roman" w:hAnsi="Times New Roman" w:cs="Times New Roman"/>
      <w:color w:val="0000FF"/>
      <w:u w:val="single"/>
    </w:rPr>
  </w:style>
  <w:style w:type="paragraph" w:customStyle="1" w:styleId="11">
    <w:name w:val="Без интервала1"/>
    <w:rsid w:val="00D863E0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2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C652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Emphasis"/>
    <w:basedOn w:val="a0"/>
    <w:qFormat/>
    <w:rsid w:val="005C652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C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52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E4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3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ra-raio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cp:lastPrinted>2022-09-16T03:42:00Z</cp:lastPrinted>
  <dcterms:created xsi:type="dcterms:W3CDTF">2015-04-08T00:48:00Z</dcterms:created>
  <dcterms:modified xsi:type="dcterms:W3CDTF">2022-09-16T03:42:00Z</dcterms:modified>
</cp:coreProperties>
</file>