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2" w:rsidRDefault="000E0418" w:rsidP="006E23C2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6E23C2" w:rsidRPr="00C9578C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6E23C2" w:rsidRPr="00C9578C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Pr="00C9578C" w:rsidRDefault="006E23C2" w:rsidP="006E23C2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6E23C2" w:rsidRPr="00C9578C" w:rsidRDefault="00C713D6" w:rsidP="006E23C2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11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445B87">
        <w:rPr>
          <w:rFonts w:ascii="Times New Roman" w:hAnsi="Times New Roman"/>
          <w:color w:val="000000"/>
          <w:spacing w:val="-15"/>
          <w:sz w:val="28"/>
          <w:szCs w:val="28"/>
          <w:lang w:val="en-US"/>
        </w:rPr>
        <w:t>01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F4565D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445B87">
        <w:rPr>
          <w:rFonts w:ascii="Times New Roman" w:hAnsi="Times New Roman"/>
          <w:color w:val="000000"/>
          <w:spacing w:val="-15"/>
          <w:sz w:val="28"/>
          <w:szCs w:val="28"/>
          <w:lang w:val="en-US"/>
        </w:rPr>
        <w:t>1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6E23C2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п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E23C2" w:rsidRPr="00C9578C" w:rsidTr="001727FC">
        <w:tc>
          <w:tcPr>
            <w:tcW w:w="9571" w:type="dxa"/>
          </w:tcPr>
          <w:p w:rsidR="006E23C2" w:rsidRDefault="006E23C2" w:rsidP="001727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го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,  не являющихся муниципальными служащими и лицами, заме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1727FC">
              <w:rPr>
                <w:rFonts w:ascii="Times New Roman" w:hAnsi="Times New Roman"/>
                <w:sz w:val="28"/>
                <w:szCs w:val="28"/>
              </w:rPr>
              <w:t>,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 xml:space="preserve"> централизованной бухгалтерии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</w:t>
            </w:r>
            <w:r w:rsidRPr="00C95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E23C2" w:rsidRPr="00C9578C" w:rsidRDefault="006E23C2" w:rsidP="001727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E23C2" w:rsidRPr="00C9578C" w:rsidRDefault="006E23C2" w:rsidP="001727F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C9578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D5687F">
        <w:rPr>
          <w:rFonts w:ascii="Times New Roman" w:hAnsi="Times New Roman"/>
          <w:sz w:val="28"/>
          <w:szCs w:val="28"/>
        </w:rPr>
        <w:t xml:space="preserve"> статьей 4 Закона Красноярского края от 29.10.2009 № 9-3864 «О системах оплаты труда работников краевых государственных учреждений»,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 ПОСТАНОВЛЯЮ:</w:t>
      </w:r>
    </w:p>
    <w:p w:rsidR="006E23C2" w:rsidRPr="00C9578C" w:rsidRDefault="006E23C2" w:rsidP="001727F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429-п «</w:t>
      </w:r>
      <w:r w:rsidR="001727FC">
        <w:rPr>
          <w:rFonts w:ascii="Times New Roman" w:hAnsi="Times New Roman"/>
          <w:sz w:val="28"/>
          <w:szCs w:val="28"/>
        </w:rPr>
        <w:t>Об утверждении п</w:t>
      </w:r>
      <w:r w:rsidR="001727FC" w:rsidRPr="00B23B99">
        <w:rPr>
          <w:rFonts w:ascii="Times New Roman" w:hAnsi="Times New Roman"/>
          <w:sz w:val="28"/>
          <w:szCs w:val="28"/>
        </w:rPr>
        <w:t>римерно</w:t>
      </w:r>
      <w:r w:rsidR="001727FC">
        <w:rPr>
          <w:rFonts w:ascii="Times New Roman" w:hAnsi="Times New Roman"/>
          <w:sz w:val="28"/>
          <w:szCs w:val="28"/>
        </w:rPr>
        <w:t>го</w:t>
      </w:r>
      <w:r w:rsidR="001727FC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1727FC">
        <w:rPr>
          <w:rFonts w:ascii="Times New Roman" w:hAnsi="Times New Roman"/>
          <w:sz w:val="28"/>
          <w:szCs w:val="28"/>
        </w:rPr>
        <w:t>я</w:t>
      </w:r>
      <w:r w:rsidR="001727FC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1727F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1727FC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1727FC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1727FC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1727FC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1727FC">
        <w:rPr>
          <w:rFonts w:ascii="Times New Roman" w:hAnsi="Times New Roman"/>
          <w:sz w:val="28"/>
          <w:szCs w:val="28"/>
        </w:rPr>
        <w:t>,</w:t>
      </w:r>
      <w:r w:rsidR="001727FC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1727FC">
        <w:rPr>
          <w:rFonts w:ascii="Times New Roman" w:hAnsi="Times New Roman"/>
          <w:sz w:val="28"/>
          <w:szCs w:val="28"/>
        </w:rPr>
        <w:t xml:space="preserve"> и центра технического обеспечения</w:t>
      </w:r>
      <w:r w:rsidRPr="00C9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9578C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7E2203" w:rsidRDefault="007E2203" w:rsidP="001727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3EB0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BE3EB0">
          <w:rPr>
            <w:rFonts w:ascii="Times New Roman" w:hAnsi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/>
          <w:sz w:val="28"/>
          <w:szCs w:val="28"/>
        </w:rPr>
        <w:t xml:space="preserve"> пункта 4.3.4.  сло</w:t>
      </w:r>
      <w:r w:rsidR="00BE3729">
        <w:rPr>
          <w:rFonts w:ascii="Times New Roman" w:hAnsi="Times New Roman"/>
          <w:sz w:val="28"/>
          <w:szCs w:val="28"/>
        </w:rPr>
        <w:t>ва «1</w:t>
      </w:r>
      <w:r w:rsidR="00AB1DDB">
        <w:rPr>
          <w:rFonts w:ascii="Times New Roman" w:hAnsi="Times New Roman"/>
          <w:sz w:val="28"/>
          <w:szCs w:val="28"/>
        </w:rPr>
        <w:t>9</w:t>
      </w:r>
      <w:r w:rsidR="00BE3729">
        <w:rPr>
          <w:rFonts w:ascii="Times New Roman" w:hAnsi="Times New Roman"/>
          <w:sz w:val="28"/>
          <w:szCs w:val="28"/>
        </w:rPr>
        <w:t xml:space="preserve"> </w:t>
      </w:r>
      <w:r w:rsidR="00AB1DDB">
        <w:rPr>
          <w:rFonts w:ascii="Times New Roman" w:hAnsi="Times New Roman"/>
          <w:sz w:val="28"/>
          <w:szCs w:val="28"/>
        </w:rPr>
        <w:t>40</w:t>
      </w:r>
      <w:r w:rsidR="00F456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EB0">
        <w:rPr>
          <w:rFonts w:ascii="Times New Roman" w:hAnsi="Times New Roman"/>
          <w:sz w:val="28"/>
          <w:szCs w:val="28"/>
        </w:rPr>
        <w:t>рубл</w:t>
      </w:r>
      <w:r w:rsidR="00F4565D">
        <w:rPr>
          <w:rFonts w:ascii="Times New Roman" w:hAnsi="Times New Roman"/>
          <w:sz w:val="28"/>
          <w:szCs w:val="28"/>
        </w:rPr>
        <w:t>ей</w:t>
      </w:r>
      <w:r w:rsidR="00BE3729">
        <w:rPr>
          <w:rFonts w:ascii="Times New Roman" w:hAnsi="Times New Roman"/>
          <w:sz w:val="28"/>
          <w:szCs w:val="28"/>
        </w:rPr>
        <w:t>» заменить словами  «</w:t>
      </w:r>
      <w:r w:rsidR="00AB1DDB">
        <w:rPr>
          <w:rFonts w:ascii="Times New Roman" w:hAnsi="Times New Roman"/>
          <w:sz w:val="28"/>
          <w:szCs w:val="28"/>
        </w:rPr>
        <w:t>20 468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BE3729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»</w:t>
      </w:r>
      <w:r w:rsidRPr="00BE3EB0">
        <w:rPr>
          <w:rFonts w:ascii="Times New Roman" w:hAnsi="Times New Roman"/>
          <w:sz w:val="28"/>
          <w:szCs w:val="28"/>
        </w:rPr>
        <w:t>;</w:t>
      </w:r>
    </w:p>
    <w:p w:rsidR="006E23C2" w:rsidRPr="00C9578C" w:rsidRDefault="00C713D6" w:rsidP="001727FC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E23C2" w:rsidRPr="00C9578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6E23C2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6E23C2"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6E23C2" w:rsidRPr="00C9578C" w:rsidRDefault="00C713D6" w:rsidP="001727FC">
      <w:pPr>
        <w:pStyle w:val="a3"/>
        <w:shd w:val="clear" w:color="auto" w:fill="FFFFFF"/>
        <w:tabs>
          <w:tab w:val="left" w:pos="1397"/>
        </w:tabs>
        <w:spacing w:after="0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3.</w:t>
      </w:r>
      <w:r w:rsidR="006E23C2"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</w:t>
      </w:r>
      <w:r w:rsidR="00F4565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4565D" w:rsidRPr="00C9578C">
        <w:rPr>
          <w:rFonts w:ascii="Times New Roman" w:hAnsi="Times New Roman"/>
          <w:spacing w:val="-2"/>
          <w:sz w:val="28"/>
          <w:szCs w:val="28"/>
        </w:rPr>
        <w:t>(</w:t>
      </w:r>
      <w:hyperlink r:id="rId7" w:history="1">
        <w:r w:rsidR="00F4565D" w:rsidRPr="00AB1DDB">
          <w:rPr>
            <w:rStyle w:val="a4"/>
            <w:rFonts w:ascii="Times New Roman" w:hAnsi="Times New Roman"/>
            <w:spacing w:val="-2"/>
            <w:sz w:val="28"/>
            <w:szCs w:val="28"/>
            <w:u w:val="none"/>
          </w:rPr>
          <w:t>www.idra-rayon.ru</w:t>
        </w:r>
      </w:hyperlink>
      <w:r w:rsidR="00F4565D">
        <w:rPr>
          <w:rFonts w:ascii="Times New Roman" w:hAnsi="Times New Roman"/>
          <w:spacing w:val="-2"/>
          <w:sz w:val="28"/>
          <w:szCs w:val="28"/>
        </w:rPr>
        <w:t>).</w:t>
      </w:r>
    </w:p>
    <w:p w:rsidR="006E23C2" w:rsidRPr="00C9578C" w:rsidRDefault="00C713D6" w:rsidP="00C713D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6E23C2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6E23C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6E23C2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6E23C2">
        <w:rPr>
          <w:rFonts w:ascii="Times New Roman" w:hAnsi="Times New Roman"/>
          <w:sz w:val="28"/>
          <w:szCs w:val="28"/>
        </w:rPr>
        <w:t>0</w:t>
      </w:r>
      <w:r w:rsidR="00BE3729">
        <w:rPr>
          <w:rFonts w:ascii="Times New Roman" w:hAnsi="Times New Roman"/>
          <w:sz w:val="28"/>
          <w:szCs w:val="28"/>
        </w:rPr>
        <w:t>1</w:t>
      </w:r>
      <w:r w:rsidR="006E23C2" w:rsidRPr="00C9578C">
        <w:rPr>
          <w:rFonts w:ascii="Times New Roman" w:hAnsi="Times New Roman"/>
          <w:sz w:val="28"/>
          <w:szCs w:val="28"/>
        </w:rPr>
        <w:t>.20</w:t>
      </w:r>
      <w:r w:rsidR="00F4565D">
        <w:rPr>
          <w:rFonts w:ascii="Times New Roman" w:hAnsi="Times New Roman"/>
          <w:sz w:val="28"/>
          <w:szCs w:val="28"/>
        </w:rPr>
        <w:t>2</w:t>
      </w:r>
      <w:r w:rsidR="00AB1DDB">
        <w:rPr>
          <w:rFonts w:ascii="Times New Roman" w:hAnsi="Times New Roman"/>
          <w:sz w:val="28"/>
          <w:szCs w:val="28"/>
        </w:rPr>
        <w:t>1</w:t>
      </w:r>
      <w:r w:rsidR="006E23C2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6E23C2" w:rsidRPr="00C9578C" w:rsidRDefault="006E23C2" w:rsidP="006E23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E23C2" w:rsidRDefault="006E23C2" w:rsidP="006E23C2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D5687F" w:rsidRDefault="00D5687F" w:rsidP="006E23C2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D5687F" w:rsidRPr="00C9578C" w:rsidRDefault="00D5687F" w:rsidP="006E23C2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6E23C2" w:rsidRDefault="006E23C2" w:rsidP="006E23C2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      А.</w:t>
      </w:r>
      <w:r w:rsidR="00AB1DDB">
        <w:rPr>
          <w:rFonts w:ascii="Times New Roman" w:hAnsi="Times New Roman"/>
          <w:sz w:val="28"/>
          <w:szCs w:val="28"/>
        </w:rPr>
        <w:t>Г</w:t>
      </w:r>
      <w:r w:rsidRPr="00C9578C">
        <w:rPr>
          <w:rFonts w:ascii="Times New Roman" w:hAnsi="Times New Roman"/>
          <w:sz w:val="28"/>
          <w:szCs w:val="28"/>
        </w:rPr>
        <w:t xml:space="preserve">. </w:t>
      </w:r>
      <w:r w:rsidR="00AB1DDB">
        <w:rPr>
          <w:rFonts w:ascii="Times New Roman" w:hAnsi="Times New Roman"/>
          <w:sz w:val="28"/>
          <w:szCs w:val="28"/>
        </w:rPr>
        <w:t>Букатов</w:t>
      </w:r>
    </w:p>
    <w:sectPr w:rsidR="006E23C2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2"/>
    <w:rsid w:val="00083A13"/>
    <w:rsid w:val="000E0418"/>
    <w:rsid w:val="000F2CAF"/>
    <w:rsid w:val="00103A2C"/>
    <w:rsid w:val="001727FC"/>
    <w:rsid w:val="00246BD3"/>
    <w:rsid w:val="0041753F"/>
    <w:rsid w:val="00445B87"/>
    <w:rsid w:val="006E23C2"/>
    <w:rsid w:val="00737117"/>
    <w:rsid w:val="007E2203"/>
    <w:rsid w:val="0083700A"/>
    <w:rsid w:val="00853F5B"/>
    <w:rsid w:val="00A33218"/>
    <w:rsid w:val="00AB1DDB"/>
    <w:rsid w:val="00AD2F50"/>
    <w:rsid w:val="00B57F89"/>
    <w:rsid w:val="00BE3729"/>
    <w:rsid w:val="00C713D6"/>
    <w:rsid w:val="00D5687F"/>
    <w:rsid w:val="00E14B7D"/>
    <w:rsid w:val="00F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27FC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27FC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ra-ray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9C0B2EFA271473FBC3DA8F5B3A0A0B8C0681117A9D48F1212EEFA1B15995433CE723F26F4BC8C2E24D4932S2g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Links>
    <vt:vector size="12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consultantplus://offline/ref=A59C0B2EFA271473FBC3DA8F5B3A0A0B8C0681117A9D48F1212EEFA1B15995433CE723F26F4BC8C2E24D4932S2gFI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2018-06-07T09:11:00Z</cp:lastPrinted>
  <dcterms:created xsi:type="dcterms:W3CDTF">2021-01-18T07:02:00Z</dcterms:created>
  <dcterms:modified xsi:type="dcterms:W3CDTF">2021-01-18T07:02:00Z</dcterms:modified>
</cp:coreProperties>
</file>