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205602" w:rsidP="00205602">
            <w:pPr>
              <w:pStyle w:val="2"/>
              <w:tabs>
                <w:tab w:val="left" w:pos="2985"/>
                <w:tab w:val="center" w:pos="4812"/>
              </w:tabs>
              <w:suppressAutoHyphens/>
              <w:spacing w:before="0" w:after="0"/>
              <w:rPr>
                <w:rFonts w:ascii="Times New Roman" w:hAnsi="Times New Roman"/>
                <w:i w:val="0"/>
                <w:caps w:val="0"/>
              </w:rPr>
            </w:pPr>
            <w:r>
              <w:rPr>
                <w:rFonts w:ascii="Times New Roman" w:hAnsi="Times New Roman"/>
                <w:i w:val="0"/>
                <w:caps w:val="0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/>
                <w:i w:val="0"/>
                <w:caps w:val="0"/>
              </w:rPr>
              <w:tab/>
            </w:r>
            <w:r w:rsidR="005D25C6">
              <w:rPr>
                <w:rFonts w:ascii="Times New Roman" w:hAnsi="Times New Roman"/>
                <w:i w:val="0"/>
                <w:caps w:val="0"/>
                <w:noProof/>
                <w:lang w:eastAsia="ru-RU"/>
              </w:rPr>
              <w:drawing>
                <wp:inline distT="0" distB="0" distL="0" distR="0" wp14:anchorId="744E1B94" wp14:editId="7384E55D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</w:rPr>
            </w:pPr>
            <w:proofErr w:type="gramStart"/>
            <w:r w:rsidRPr="004C5449">
              <w:rPr>
                <w:rFonts w:ascii="Times New Roman" w:hAnsi="Times New Roman"/>
                <w:i w:val="0"/>
                <w:caps w:val="0"/>
              </w:rPr>
              <w:t>П</w:t>
            </w:r>
            <w:proofErr w:type="gramEnd"/>
            <w:r w:rsidRPr="004C5449">
              <w:rPr>
                <w:rFonts w:ascii="Times New Roman" w:hAnsi="Times New Roman"/>
                <w:i w:val="0"/>
                <w:caps w:val="0"/>
              </w:rPr>
              <w:t xml:space="preserve">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6C1236" w:rsidP="0048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F29F8">
              <w:rPr>
                <w:sz w:val="28"/>
                <w:szCs w:val="28"/>
              </w:rPr>
              <w:t>.</w:t>
            </w:r>
            <w:r w:rsidR="00482117">
              <w:rPr>
                <w:sz w:val="28"/>
                <w:szCs w:val="28"/>
              </w:rPr>
              <w:t>08</w:t>
            </w:r>
            <w:r w:rsidR="00D26C13">
              <w:rPr>
                <w:sz w:val="28"/>
                <w:szCs w:val="28"/>
              </w:rPr>
              <w:t>.202</w:t>
            </w:r>
            <w:r w:rsidR="00482117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6C1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 </w:t>
            </w:r>
            <w:r w:rsidR="006C1236">
              <w:rPr>
                <w:sz w:val="28"/>
                <w:szCs w:val="28"/>
              </w:rPr>
              <w:t>473</w:t>
            </w:r>
            <w:r w:rsidR="00D26C13">
              <w:rPr>
                <w:sz w:val="28"/>
                <w:szCs w:val="28"/>
              </w:rPr>
              <w:t>-</w:t>
            </w:r>
            <w:r w:rsidR="00AA464F" w:rsidRPr="00AA464F">
              <w:rPr>
                <w:sz w:val="28"/>
                <w:szCs w:val="28"/>
              </w:rPr>
              <w:t>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184695" w:rsidRDefault="00184695" w:rsidP="00184695">
      <w:pPr>
        <w:jc w:val="both"/>
        <w:rPr>
          <w:sz w:val="28"/>
          <w:szCs w:val="28"/>
        </w:rPr>
      </w:pPr>
      <w:proofErr w:type="gramStart"/>
      <w:r w:rsidRPr="007C4131">
        <w:rPr>
          <w:sz w:val="28"/>
        </w:rPr>
        <w:t xml:space="preserve">О внесении </w:t>
      </w:r>
      <w:r>
        <w:rPr>
          <w:sz w:val="28"/>
        </w:rPr>
        <w:t>изменений в постановление администрации района от 01.04.2014 № 128-п «</w:t>
      </w:r>
      <w:r w:rsidRPr="00CD3D43">
        <w:rPr>
          <w:sz w:val="28"/>
          <w:szCs w:val="28"/>
        </w:rPr>
        <w:t>О</w:t>
      </w:r>
      <w:r>
        <w:rPr>
          <w:sz w:val="28"/>
          <w:szCs w:val="28"/>
        </w:rPr>
        <w:t>б утверждении состава</w:t>
      </w:r>
      <w:r w:rsidRPr="00CD3D4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D3D43">
        <w:rPr>
          <w:sz w:val="28"/>
          <w:szCs w:val="28"/>
        </w:rPr>
        <w:t>диной комиссии</w:t>
      </w:r>
      <w:r>
        <w:rPr>
          <w:sz w:val="28"/>
          <w:szCs w:val="28"/>
        </w:rPr>
        <w:t xml:space="preserve">  </w:t>
      </w:r>
      <w:r w:rsidRPr="00E97A1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осуществлению закупок </w:t>
      </w:r>
      <w:r w:rsidRPr="00E9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путём проведения конкурсов, аукционов, запроса котировок, запроса предложений </w:t>
      </w:r>
      <w:r w:rsidRPr="00E97A1C">
        <w:rPr>
          <w:sz w:val="28"/>
          <w:szCs w:val="28"/>
        </w:rPr>
        <w:t>для нужд бюджетных учреждений,</w:t>
      </w:r>
      <w:r w:rsidRPr="0011313A">
        <w:rPr>
          <w:sz w:val="28"/>
          <w:szCs w:val="28"/>
        </w:rPr>
        <w:t xml:space="preserve"> </w:t>
      </w:r>
      <w:r w:rsidRPr="00D95CDF">
        <w:rPr>
          <w:sz w:val="28"/>
          <w:szCs w:val="28"/>
        </w:rPr>
        <w:t>казенных  учреждений</w:t>
      </w:r>
      <w:r>
        <w:rPr>
          <w:sz w:val="28"/>
          <w:szCs w:val="28"/>
        </w:rPr>
        <w:t>,</w:t>
      </w:r>
      <w:r w:rsidRPr="00E97A1C">
        <w:rPr>
          <w:sz w:val="28"/>
          <w:szCs w:val="28"/>
        </w:rPr>
        <w:t xml:space="preserve"> муниципальных образований поселений, структурных подразделений администрации района  </w:t>
      </w:r>
      <w:r>
        <w:rPr>
          <w:sz w:val="28"/>
          <w:szCs w:val="28"/>
        </w:rPr>
        <w:t>и об утверждении положения о работе е</w:t>
      </w:r>
      <w:r w:rsidRPr="00BA2AD3">
        <w:rPr>
          <w:sz w:val="28"/>
          <w:szCs w:val="28"/>
        </w:rPr>
        <w:t xml:space="preserve">диной комиссии </w:t>
      </w:r>
      <w:r w:rsidRPr="00536C0B">
        <w:rPr>
          <w:sz w:val="28"/>
          <w:szCs w:val="28"/>
        </w:rPr>
        <w:t>по осуществлению закупок  путём проведения конкурсов, аукционов, запроса котировок, запроса предложений для нужд</w:t>
      </w:r>
      <w:proofErr w:type="gramEnd"/>
      <w:r w:rsidRPr="00536C0B">
        <w:rPr>
          <w:sz w:val="28"/>
          <w:szCs w:val="28"/>
        </w:rPr>
        <w:t xml:space="preserve"> бюджетных учреждений, казенных  учреждений, муниципальных образований поселений, структурных подразделений администрации района</w:t>
      </w:r>
      <w:r>
        <w:rPr>
          <w:sz w:val="28"/>
          <w:szCs w:val="28"/>
        </w:rPr>
        <w:t>»</w:t>
      </w:r>
    </w:p>
    <w:p w:rsidR="00184695" w:rsidRDefault="00184695" w:rsidP="00184695">
      <w:pPr>
        <w:jc w:val="both"/>
        <w:rPr>
          <w:sz w:val="28"/>
          <w:szCs w:val="28"/>
        </w:rPr>
      </w:pPr>
    </w:p>
    <w:p w:rsidR="00184695" w:rsidRDefault="00184695" w:rsidP="001846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E45F6">
        <w:rPr>
          <w:sz w:val="28"/>
          <w:szCs w:val="28"/>
        </w:rPr>
        <w:t xml:space="preserve">На основании Гражданского  кодекса Российской Федерации, Бюджетного кодекса Российской Федерации, </w:t>
      </w:r>
      <w:r w:rsidR="00205602">
        <w:rPr>
          <w:sz w:val="28"/>
          <w:szCs w:val="28"/>
        </w:rPr>
        <w:t>Ф</w:t>
      </w:r>
      <w:r w:rsidRPr="00FE45F6">
        <w:rPr>
          <w:sz w:val="28"/>
          <w:szCs w:val="28"/>
        </w:rPr>
        <w:t>едеральных законов от 06.10.2003 № 131-ФЗ «Об общих принципах организации местного самоуправления  в  Российской Федерации»,  от 26.07.2006  № 135-ФЗ «О защите конкуренции»,</w:t>
      </w:r>
      <w:r w:rsidRPr="00FE45F6">
        <w:rPr>
          <w:color w:val="800080"/>
          <w:sz w:val="28"/>
          <w:szCs w:val="28"/>
        </w:rPr>
        <w:t xml:space="preserve"> </w:t>
      </w:r>
      <w:r w:rsidRPr="00FE45F6">
        <w:rPr>
          <w:sz w:val="28"/>
          <w:szCs w:val="28"/>
        </w:rPr>
        <w:t xml:space="preserve">от  05.04.2013  № 44-ФЗ «О контрактной системе в сфере закупок  товаров, работ, услуг для государственных и муниципальных нужд», </w:t>
      </w:r>
      <w:r w:rsidR="00205602">
        <w:rPr>
          <w:sz w:val="28"/>
          <w:szCs w:val="28"/>
        </w:rPr>
        <w:t xml:space="preserve">руководствуясь </w:t>
      </w:r>
      <w:r w:rsidR="00205602" w:rsidRPr="00FE45F6">
        <w:rPr>
          <w:sz w:val="28"/>
          <w:szCs w:val="28"/>
        </w:rPr>
        <w:t>статьями</w:t>
      </w:r>
      <w:r w:rsidR="00205602" w:rsidRPr="00FE45F6">
        <w:rPr>
          <w:color w:val="C00000"/>
          <w:sz w:val="28"/>
          <w:szCs w:val="28"/>
        </w:rPr>
        <w:t xml:space="preserve"> </w:t>
      </w:r>
      <w:r w:rsidR="00205602">
        <w:rPr>
          <w:sz w:val="28"/>
          <w:szCs w:val="28"/>
        </w:rPr>
        <w:t>19</w:t>
      </w:r>
      <w:r w:rsidR="00205602" w:rsidRPr="00FE45F6">
        <w:rPr>
          <w:sz w:val="28"/>
          <w:szCs w:val="28"/>
        </w:rPr>
        <w:t xml:space="preserve">, </w:t>
      </w:r>
      <w:r w:rsidR="00205602">
        <w:rPr>
          <w:sz w:val="28"/>
          <w:szCs w:val="28"/>
        </w:rPr>
        <w:t>33</w:t>
      </w:r>
      <w:r w:rsidR="00205602" w:rsidRPr="00FE45F6">
        <w:rPr>
          <w:sz w:val="28"/>
          <w:szCs w:val="28"/>
        </w:rPr>
        <w:t xml:space="preserve"> Устава  района, </w:t>
      </w:r>
      <w:r w:rsidR="00205602">
        <w:rPr>
          <w:sz w:val="28"/>
          <w:szCs w:val="28"/>
        </w:rPr>
        <w:t xml:space="preserve"> </w:t>
      </w:r>
      <w:r w:rsidRPr="00FE45F6">
        <w:rPr>
          <w:sz w:val="28"/>
          <w:szCs w:val="28"/>
        </w:rPr>
        <w:t>постановлени</w:t>
      </w:r>
      <w:r w:rsidR="00205602">
        <w:rPr>
          <w:sz w:val="28"/>
          <w:szCs w:val="28"/>
        </w:rPr>
        <w:t>ем</w:t>
      </w:r>
      <w:r w:rsidRPr="00FE45F6">
        <w:rPr>
          <w:sz w:val="28"/>
          <w:szCs w:val="28"/>
        </w:rPr>
        <w:t xml:space="preserve"> администрации района  от  </w:t>
      </w:r>
      <w:r>
        <w:rPr>
          <w:sz w:val="28"/>
          <w:szCs w:val="28"/>
        </w:rPr>
        <w:t>05.11.2014  №  550</w:t>
      </w:r>
      <w:r w:rsidRPr="00FE45F6">
        <w:rPr>
          <w:sz w:val="28"/>
          <w:szCs w:val="28"/>
        </w:rPr>
        <w:t>-п</w:t>
      </w:r>
      <w:r w:rsidRPr="00FE45F6">
        <w:rPr>
          <w:color w:val="0070C0"/>
          <w:sz w:val="28"/>
          <w:szCs w:val="28"/>
        </w:rPr>
        <w:t xml:space="preserve">  </w:t>
      </w:r>
      <w:r w:rsidRPr="00FE45F6">
        <w:rPr>
          <w:sz w:val="28"/>
          <w:szCs w:val="28"/>
        </w:rPr>
        <w:t>«Об</w:t>
      </w:r>
      <w:proofErr w:type="gramEnd"/>
      <w:r w:rsidRPr="00FE45F6">
        <w:rPr>
          <w:sz w:val="28"/>
          <w:szCs w:val="28"/>
        </w:rPr>
        <w:t xml:space="preserve"> </w:t>
      </w:r>
      <w:proofErr w:type="gramStart"/>
      <w:r w:rsidRPr="00FE45F6">
        <w:rPr>
          <w:sz w:val="28"/>
          <w:szCs w:val="28"/>
        </w:rPr>
        <w:t>утверждении</w:t>
      </w:r>
      <w:proofErr w:type="gramEnd"/>
      <w:r w:rsidRPr="00FE45F6">
        <w:rPr>
          <w:sz w:val="28"/>
          <w:szCs w:val="28"/>
        </w:rPr>
        <w:t xml:space="preserve">  Положения о контрактной системе в сфере закупок товаров, работ, услуг для обеспечения муниципальных нужд на территории Идринского  района  и  Положения о способах определения поставщиков (подрядчиков, исполнителей) и размещении информации об осуществлении закупок», ПОСТАНОВЛЯЮ:</w:t>
      </w:r>
    </w:p>
    <w:p w:rsidR="00184695" w:rsidRDefault="00184695" w:rsidP="00184695">
      <w:pPr>
        <w:ind w:firstLine="708"/>
        <w:jc w:val="both"/>
        <w:rPr>
          <w:sz w:val="28"/>
          <w:szCs w:val="28"/>
        </w:rPr>
      </w:pPr>
      <w:r w:rsidRPr="00FE45F6">
        <w:rPr>
          <w:sz w:val="28"/>
          <w:szCs w:val="28"/>
        </w:rPr>
        <w:t>1.</w:t>
      </w:r>
      <w:r>
        <w:rPr>
          <w:sz w:val="28"/>
        </w:rPr>
        <w:t xml:space="preserve"> </w:t>
      </w:r>
      <w:proofErr w:type="gramStart"/>
      <w:r>
        <w:rPr>
          <w:sz w:val="28"/>
        </w:rPr>
        <w:t>Внести в постановление администрации района от 01.04.2014 №128-п «</w:t>
      </w:r>
      <w:r w:rsidRPr="00CD3D43">
        <w:rPr>
          <w:sz w:val="28"/>
          <w:szCs w:val="28"/>
        </w:rPr>
        <w:t>О</w:t>
      </w:r>
      <w:r>
        <w:rPr>
          <w:sz w:val="28"/>
          <w:szCs w:val="28"/>
        </w:rPr>
        <w:t>б утверждении состава</w:t>
      </w:r>
      <w:r w:rsidRPr="00CD3D4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D3D43">
        <w:rPr>
          <w:sz w:val="28"/>
          <w:szCs w:val="28"/>
        </w:rPr>
        <w:t>диной комиссии</w:t>
      </w:r>
      <w:r>
        <w:rPr>
          <w:sz w:val="28"/>
          <w:szCs w:val="28"/>
        </w:rPr>
        <w:t xml:space="preserve">  </w:t>
      </w:r>
      <w:r w:rsidRPr="00E97A1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осуществлению закупок </w:t>
      </w:r>
      <w:r w:rsidRPr="00E9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путём проведения конкурсов, аукционов, запроса котировок, запроса предложений </w:t>
      </w:r>
      <w:r w:rsidRPr="00E97A1C">
        <w:rPr>
          <w:sz w:val="28"/>
          <w:szCs w:val="28"/>
        </w:rPr>
        <w:t>для нужд бюджетных учреждений,</w:t>
      </w:r>
      <w:r w:rsidRPr="0011313A">
        <w:rPr>
          <w:sz w:val="28"/>
          <w:szCs w:val="28"/>
        </w:rPr>
        <w:t xml:space="preserve"> </w:t>
      </w:r>
      <w:r w:rsidRPr="00D95CDF">
        <w:rPr>
          <w:sz w:val="28"/>
          <w:szCs w:val="28"/>
        </w:rPr>
        <w:t>казенных  учреждений</w:t>
      </w:r>
      <w:r>
        <w:rPr>
          <w:sz w:val="28"/>
          <w:szCs w:val="28"/>
        </w:rPr>
        <w:t>,</w:t>
      </w:r>
      <w:r w:rsidRPr="00E97A1C">
        <w:rPr>
          <w:sz w:val="28"/>
          <w:szCs w:val="28"/>
        </w:rPr>
        <w:t xml:space="preserve"> муниципальных образований поселений, структурных подразделений администрации района  </w:t>
      </w:r>
      <w:r>
        <w:rPr>
          <w:sz w:val="28"/>
          <w:szCs w:val="28"/>
        </w:rPr>
        <w:t>и об утверждении положения о работе е</w:t>
      </w:r>
      <w:r w:rsidRPr="00BA2AD3">
        <w:rPr>
          <w:sz w:val="28"/>
          <w:szCs w:val="28"/>
        </w:rPr>
        <w:t xml:space="preserve">диной комиссии </w:t>
      </w:r>
      <w:r w:rsidRPr="00536C0B">
        <w:rPr>
          <w:sz w:val="28"/>
          <w:szCs w:val="28"/>
        </w:rPr>
        <w:t xml:space="preserve">по осуществлению закупок  путём проведения конкурсов, аукционов, запроса котировок, запроса предложений для нужд бюджетных </w:t>
      </w:r>
      <w:r w:rsidRPr="00536C0B">
        <w:rPr>
          <w:sz w:val="28"/>
          <w:szCs w:val="28"/>
        </w:rPr>
        <w:lastRenderedPageBreak/>
        <w:t>учреждений</w:t>
      </w:r>
      <w:proofErr w:type="gramEnd"/>
      <w:r w:rsidRPr="00536C0B">
        <w:rPr>
          <w:sz w:val="28"/>
          <w:szCs w:val="28"/>
        </w:rPr>
        <w:t>, казенных  учреждений, муниципальных образований поселений, структурных подразделений администрации района</w:t>
      </w:r>
      <w:r>
        <w:rPr>
          <w:sz w:val="28"/>
          <w:szCs w:val="28"/>
        </w:rPr>
        <w:t>» следующие изменения:</w:t>
      </w:r>
    </w:p>
    <w:p w:rsidR="00184695" w:rsidRDefault="00184695" w:rsidP="00184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изложить в новой редакции согласно приложению к постановлению. </w:t>
      </w:r>
    </w:p>
    <w:p w:rsidR="00184695" w:rsidRDefault="00184695" w:rsidP="00184695">
      <w:pPr>
        <w:ind w:firstLine="708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B97CF1">
        <w:rPr>
          <w:kern w:val="20"/>
          <w:sz w:val="28"/>
          <w:szCs w:val="28"/>
        </w:rPr>
        <w:t>Контроль за</w:t>
      </w:r>
      <w:proofErr w:type="gramEnd"/>
      <w:r w:rsidRPr="00B97CF1">
        <w:rPr>
          <w:kern w:val="20"/>
          <w:sz w:val="28"/>
          <w:szCs w:val="28"/>
        </w:rPr>
        <w:t xml:space="preserve"> выполнением постановления возложить на </w:t>
      </w:r>
      <w:r>
        <w:rPr>
          <w:kern w:val="20"/>
          <w:sz w:val="28"/>
          <w:szCs w:val="28"/>
        </w:rPr>
        <w:t xml:space="preserve">первого </w:t>
      </w:r>
      <w:r w:rsidRPr="00B97CF1">
        <w:rPr>
          <w:kern w:val="20"/>
          <w:sz w:val="28"/>
          <w:szCs w:val="28"/>
        </w:rPr>
        <w:t>заместителя главы района, руководителя финансового управления администрации района Н.П.Антипову.</w:t>
      </w:r>
    </w:p>
    <w:p w:rsidR="00184695" w:rsidRDefault="00184695" w:rsidP="00184695">
      <w:pPr>
        <w:ind w:firstLine="708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 xml:space="preserve">3. Опубликовать постановление в газете «Идринский вестник» и на официальном сайте </w:t>
      </w:r>
      <w:r w:rsidRPr="003157D2">
        <w:rPr>
          <w:sz w:val="28"/>
          <w:szCs w:val="28"/>
        </w:rPr>
        <w:t>муниципального образования Идринский район (</w:t>
      </w:r>
      <w:hyperlink r:id="rId8" w:history="1">
        <w:r w:rsidRPr="003157D2">
          <w:rPr>
            <w:rStyle w:val="ae"/>
            <w:sz w:val="28"/>
            <w:szCs w:val="28"/>
            <w:lang w:val="en-US"/>
          </w:rPr>
          <w:t>www</w:t>
        </w:r>
        <w:r w:rsidRPr="003157D2">
          <w:rPr>
            <w:rStyle w:val="ae"/>
            <w:sz w:val="28"/>
            <w:szCs w:val="28"/>
          </w:rPr>
          <w:t>.</w:t>
        </w:r>
        <w:r w:rsidRPr="00751E81">
          <w:t xml:space="preserve"> </w:t>
        </w:r>
        <w:proofErr w:type="spellStart"/>
        <w:r w:rsidRPr="00751E81">
          <w:rPr>
            <w:rStyle w:val="ae"/>
            <w:sz w:val="28"/>
            <w:szCs w:val="28"/>
            <w:lang w:val="en-US"/>
          </w:rPr>
          <w:t>idra</w:t>
        </w:r>
        <w:proofErr w:type="spellEnd"/>
        <w:r w:rsidRPr="00751E81">
          <w:rPr>
            <w:rStyle w:val="ae"/>
            <w:sz w:val="28"/>
            <w:szCs w:val="28"/>
          </w:rPr>
          <w:t>-</w:t>
        </w:r>
        <w:r w:rsidRPr="00751E81">
          <w:rPr>
            <w:rStyle w:val="ae"/>
            <w:sz w:val="28"/>
            <w:szCs w:val="28"/>
            <w:lang w:val="en-US"/>
          </w:rPr>
          <w:t>rayon</w:t>
        </w:r>
        <w:r w:rsidRPr="00751E81">
          <w:rPr>
            <w:rStyle w:val="ae"/>
            <w:sz w:val="28"/>
            <w:szCs w:val="28"/>
          </w:rPr>
          <w:t>.</w:t>
        </w:r>
        <w:proofErr w:type="spellStart"/>
        <w:r w:rsidRPr="00751E81">
          <w:rPr>
            <w:rStyle w:val="ae"/>
            <w:sz w:val="28"/>
            <w:szCs w:val="28"/>
            <w:lang w:val="en-US"/>
          </w:rPr>
          <w:t>ru</w:t>
        </w:r>
        <w:proofErr w:type="spellEnd"/>
        <w:r w:rsidRPr="00751E81">
          <w:rPr>
            <w:rStyle w:val="ae"/>
            <w:sz w:val="28"/>
            <w:szCs w:val="28"/>
          </w:rPr>
          <w:t xml:space="preserve"> </w:t>
        </w:r>
      </w:hyperlink>
      <w:r w:rsidRPr="003157D2">
        <w:rPr>
          <w:sz w:val="28"/>
          <w:szCs w:val="28"/>
        </w:rPr>
        <w:t>).</w:t>
      </w:r>
    </w:p>
    <w:p w:rsidR="00184695" w:rsidRDefault="00184695" w:rsidP="00184695">
      <w:pPr>
        <w:ind w:firstLine="708"/>
        <w:jc w:val="both"/>
        <w:rPr>
          <w:sz w:val="28"/>
        </w:rPr>
      </w:pPr>
      <w:r w:rsidRPr="003B37C2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B37C2">
        <w:rPr>
          <w:sz w:val="28"/>
        </w:rPr>
        <w:t>Постановление вступает в силу</w:t>
      </w:r>
      <w:r>
        <w:rPr>
          <w:sz w:val="28"/>
        </w:rPr>
        <w:t xml:space="preserve"> в день, следующий за днем его официального опубликования. </w:t>
      </w: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jc w:val="both"/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А.Г. </w:t>
      </w:r>
      <w:proofErr w:type="spellStart"/>
      <w:r>
        <w:rPr>
          <w:sz w:val="28"/>
        </w:rPr>
        <w:t>Букатов</w:t>
      </w:r>
      <w:proofErr w:type="spellEnd"/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4695" w:rsidTr="00184695">
        <w:tc>
          <w:tcPr>
            <w:tcW w:w="4785" w:type="dxa"/>
          </w:tcPr>
          <w:p w:rsidR="00184695" w:rsidRPr="00184695" w:rsidRDefault="00184695" w:rsidP="00184695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184695" w:rsidRPr="00184695" w:rsidRDefault="00184695" w:rsidP="00184695">
            <w:pPr>
              <w:rPr>
                <w:sz w:val="28"/>
              </w:rPr>
            </w:pPr>
            <w:r w:rsidRPr="00184695">
              <w:rPr>
                <w:sz w:val="28"/>
              </w:rPr>
              <w:t xml:space="preserve">Приложение </w:t>
            </w:r>
          </w:p>
          <w:p w:rsidR="00184695" w:rsidRPr="00184695" w:rsidRDefault="00184695" w:rsidP="00184695">
            <w:pPr>
              <w:rPr>
                <w:sz w:val="28"/>
              </w:rPr>
            </w:pPr>
            <w:r w:rsidRPr="00184695">
              <w:rPr>
                <w:sz w:val="28"/>
              </w:rPr>
              <w:t>к постановлению администрации Идринского района</w:t>
            </w:r>
          </w:p>
          <w:p w:rsidR="00184695" w:rsidRPr="00184695" w:rsidRDefault="006C1236" w:rsidP="00184695">
            <w:pPr>
              <w:rPr>
                <w:sz w:val="28"/>
              </w:rPr>
            </w:pPr>
            <w:r>
              <w:rPr>
                <w:sz w:val="28"/>
              </w:rPr>
              <w:t>от 23</w:t>
            </w:r>
            <w:r w:rsidR="00184695" w:rsidRPr="00184695">
              <w:rPr>
                <w:sz w:val="28"/>
              </w:rPr>
              <w:t>.</w:t>
            </w:r>
            <w:r w:rsidR="00482117">
              <w:rPr>
                <w:sz w:val="28"/>
              </w:rPr>
              <w:t>08</w:t>
            </w:r>
            <w:r w:rsidR="00184695" w:rsidRPr="00184695">
              <w:rPr>
                <w:sz w:val="28"/>
              </w:rPr>
              <w:t>.202</w:t>
            </w:r>
            <w:r w:rsidR="00482117">
              <w:rPr>
                <w:sz w:val="28"/>
              </w:rPr>
              <w:t>1</w:t>
            </w:r>
            <w:r w:rsidR="00184695" w:rsidRPr="00184695">
              <w:rPr>
                <w:sz w:val="28"/>
              </w:rPr>
              <w:t xml:space="preserve"> № </w:t>
            </w:r>
            <w:r>
              <w:rPr>
                <w:sz w:val="28"/>
              </w:rPr>
              <w:t>473</w:t>
            </w:r>
            <w:r w:rsidR="00184695" w:rsidRPr="00184695">
              <w:rPr>
                <w:sz w:val="28"/>
              </w:rPr>
              <w:t>-п</w:t>
            </w:r>
          </w:p>
          <w:p w:rsidR="00184695" w:rsidRPr="00184695" w:rsidRDefault="00184695" w:rsidP="00184695">
            <w:pPr>
              <w:rPr>
                <w:sz w:val="28"/>
              </w:rPr>
            </w:pPr>
          </w:p>
          <w:p w:rsidR="00184695" w:rsidRPr="00184695" w:rsidRDefault="00184695" w:rsidP="00184695">
            <w:pPr>
              <w:rPr>
                <w:sz w:val="28"/>
              </w:rPr>
            </w:pPr>
            <w:r w:rsidRPr="00184695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№</w:t>
            </w:r>
            <w:r w:rsidRPr="00184695">
              <w:rPr>
                <w:sz w:val="28"/>
              </w:rPr>
              <w:t xml:space="preserve">1 </w:t>
            </w:r>
          </w:p>
          <w:p w:rsidR="00184695" w:rsidRPr="00184695" w:rsidRDefault="00184695" w:rsidP="00184695">
            <w:pPr>
              <w:rPr>
                <w:sz w:val="28"/>
              </w:rPr>
            </w:pPr>
            <w:r w:rsidRPr="00184695">
              <w:rPr>
                <w:sz w:val="28"/>
              </w:rPr>
              <w:t>к постановлению администрации Идринского района от 01.04.2014 №128-п</w:t>
            </w:r>
          </w:p>
        </w:tc>
      </w:tr>
    </w:tbl>
    <w:p w:rsidR="00184695" w:rsidRPr="009414F2" w:rsidRDefault="00184695" w:rsidP="00184695">
      <w:pPr>
        <w:pStyle w:val="1"/>
        <w:spacing w:line="240" w:lineRule="auto"/>
        <w:jc w:val="center"/>
        <w:rPr>
          <w:rFonts w:ascii="Times New Roman" w:hAnsi="Times New Roman"/>
          <w:b w:val="0"/>
          <w:caps/>
        </w:rPr>
      </w:pPr>
      <w:r w:rsidRPr="009414F2">
        <w:rPr>
          <w:rFonts w:ascii="Times New Roman" w:hAnsi="Times New Roman"/>
          <w:b w:val="0"/>
          <w:caps/>
        </w:rPr>
        <w:t>Состав</w:t>
      </w:r>
    </w:p>
    <w:p w:rsidR="00184695" w:rsidRDefault="00184695" w:rsidP="00184695">
      <w:pPr>
        <w:ind w:firstLine="708"/>
        <w:jc w:val="center"/>
        <w:rPr>
          <w:sz w:val="28"/>
          <w:szCs w:val="28"/>
        </w:rPr>
      </w:pPr>
      <w:r w:rsidRPr="009414F2">
        <w:rPr>
          <w:sz w:val="28"/>
          <w:szCs w:val="28"/>
        </w:rPr>
        <w:t>единой комиссии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структурных подразделений администрации района</w:t>
      </w:r>
    </w:p>
    <w:p w:rsidR="00184695" w:rsidRDefault="00184695" w:rsidP="001846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proofErr w:type="spellStart"/>
            <w:r w:rsidRPr="00184695">
              <w:rPr>
                <w:sz w:val="28"/>
              </w:rPr>
              <w:t>Данилкина</w:t>
            </w:r>
            <w:proofErr w:type="spellEnd"/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Нина Алексеевна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руководитель муниципального казенного учреждения «Межведомственная централизованная бухгалтерия», председатель комиссии</w:t>
            </w:r>
          </w:p>
        </w:tc>
      </w:tr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 xml:space="preserve">Базылева 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Оксана Михайловна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начальник отдела муниципальных закупок муниципального казенного учреждения «Межведомственная централизованная бухгалтерия», заместитель председателя комиссии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</w:tc>
      </w:tr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Default="00482117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Головина</w:t>
            </w:r>
          </w:p>
          <w:p w:rsidR="00482117" w:rsidRPr="00184695" w:rsidRDefault="00482117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Любовь Викторовна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специалист по закупкам муниципального казенного учреждения «Межведомственная централизованная бухгалтерия», секретарь комиссии</w:t>
            </w:r>
          </w:p>
        </w:tc>
      </w:tr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ч</w:t>
            </w:r>
            <w:r w:rsidRPr="00184695">
              <w:rPr>
                <w:sz w:val="28"/>
              </w:rPr>
              <w:t>лены комиссии: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</w:tc>
      </w:tr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Байкалова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Татьяна Сергеевна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Храпов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Евгений Николаевич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proofErr w:type="spellStart"/>
            <w:r w:rsidRPr="00184695">
              <w:rPr>
                <w:sz w:val="28"/>
              </w:rPr>
              <w:t>Осколкова</w:t>
            </w:r>
            <w:proofErr w:type="spellEnd"/>
            <w:r w:rsidRPr="00184695">
              <w:rPr>
                <w:sz w:val="28"/>
              </w:rPr>
              <w:t xml:space="preserve"> Наталья Владимировна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 xml:space="preserve">Представитель 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Заказчика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ведущий специалист отдела планирования и экономического развития администрации Идринского района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-</w:t>
            </w:r>
            <w:r>
              <w:rPr>
                <w:sz w:val="28"/>
              </w:rPr>
              <w:t> начальник отдела по вопросам строительства, архитектуры и жилищно-коммунального хозяйства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специалист по закупкам муниципального казенного учреждения «Межведомственная централизованная бухгалтерия»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- по согласованию</w:t>
            </w:r>
          </w:p>
        </w:tc>
      </w:tr>
    </w:tbl>
    <w:p w:rsidR="00DF7197" w:rsidRDefault="00DF7197"/>
    <w:sectPr w:rsidR="00DF7197" w:rsidSect="0018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E87"/>
    <w:rsid w:val="00022D25"/>
    <w:rsid w:val="00024EAB"/>
    <w:rsid w:val="00041D18"/>
    <w:rsid w:val="0004311E"/>
    <w:rsid w:val="00044383"/>
    <w:rsid w:val="000569DD"/>
    <w:rsid w:val="000749B0"/>
    <w:rsid w:val="00096F33"/>
    <w:rsid w:val="000B2A97"/>
    <w:rsid w:val="000B52D2"/>
    <w:rsid w:val="000C5D0D"/>
    <w:rsid w:val="000C6D9E"/>
    <w:rsid w:val="000D666C"/>
    <w:rsid w:val="000F50D4"/>
    <w:rsid w:val="00113F82"/>
    <w:rsid w:val="00116C55"/>
    <w:rsid w:val="00121BF6"/>
    <w:rsid w:val="00154F9D"/>
    <w:rsid w:val="00162841"/>
    <w:rsid w:val="0016621A"/>
    <w:rsid w:val="00167014"/>
    <w:rsid w:val="00171BDB"/>
    <w:rsid w:val="001724BF"/>
    <w:rsid w:val="00176884"/>
    <w:rsid w:val="00177928"/>
    <w:rsid w:val="00184695"/>
    <w:rsid w:val="001A366D"/>
    <w:rsid w:val="001B4D45"/>
    <w:rsid w:val="001B6273"/>
    <w:rsid w:val="001D1A38"/>
    <w:rsid w:val="001D43F8"/>
    <w:rsid w:val="001D68B9"/>
    <w:rsid w:val="001E0326"/>
    <w:rsid w:val="00202783"/>
    <w:rsid w:val="00205602"/>
    <w:rsid w:val="0022089F"/>
    <w:rsid w:val="002227F6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B7AC3"/>
    <w:rsid w:val="002E6F42"/>
    <w:rsid w:val="002F75C3"/>
    <w:rsid w:val="003036D1"/>
    <w:rsid w:val="0030663C"/>
    <w:rsid w:val="00311136"/>
    <w:rsid w:val="0033078D"/>
    <w:rsid w:val="00331FB2"/>
    <w:rsid w:val="00344711"/>
    <w:rsid w:val="00350076"/>
    <w:rsid w:val="0037230C"/>
    <w:rsid w:val="00384D92"/>
    <w:rsid w:val="003871E6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77BEB"/>
    <w:rsid w:val="00482117"/>
    <w:rsid w:val="004A0560"/>
    <w:rsid w:val="004B2195"/>
    <w:rsid w:val="004B4E1D"/>
    <w:rsid w:val="004C5449"/>
    <w:rsid w:val="004D1746"/>
    <w:rsid w:val="004D561A"/>
    <w:rsid w:val="004E716B"/>
    <w:rsid w:val="004F6374"/>
    <w:rsid w:val="00503E29"/>
    <w:rsid w:val="00505776"/>
    <w:rsid w:val="00533306"/>
    <w:rsid w:val="005769BD"/>
    <w:rsid w:val="00593A8C"/>
    <w:rsid w:val="00595BE2"/>
    <w:rsid w:val="005A179E"/>
    <w:rsid w:val="005A281B"/>
    <w:rsid w:val="005B2C15"/>
    <w:rsid w:val="005B7056"/>
    <w:rsid w:val="005D25C6"/>
    <w:rsid w:val="005D352E"/>
    <w:rsid w:val="005D5B68"/>
    <w:rsid w:val="005D6FE2"/>
    <w:rsid w:val="005E2482"/>
    <w:rsid w:val="005F0830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36BF"/>
    <w:rsid w:val="006A4752"/>
    <w:rsid w:val="006A786E"/>
    <w:rsid w:val="006B2F00"/>
    <w:rsid w:val="006C1236"/>
    <w:rsid w:val="006D7CD8"/>
    <w:rsid w:val="006F2AB8"/>
    <w:rsid w:val="006F6CBB"/>
    <w:rsid w:val="0070143D"/>
    <w:rsid w:val="00704FAD"/>
    <w:rsid w:val="00706A18"/>
    <w:rsid w:val="00714451"/>
    <w:rsid w:val="00725A13"/>
    <w:rsid w:val="007306B6"/>
    <w:rsid w:val="00745960"/>
    <w:rsid w:val="00767252"/>
    <w:rsid w:val="0077059C"/>
    <w:rsid w:val="0077412D"/>
    <w:rsid w:val="00780F2D"/>
    <w:rsid w:val="007811E1"/>
    <w:rsid w:val="00783EBD"/>
    <w:rsid w:val="007A64BA"/>
    <w:rsid w:val="007D16C6"/>
    <w:rsid w:val="007D1F48"/>
    <w:rsid w:val="00802927"/>
    <w:rsid w:val="00804CE7"/>
    <w:rsid w:val="00845FB8"/>
    <w:rsid w:val="00856E61"/>
    <w:rsid w:val="00861EC4"/>
    <w:rsid w:val="00866046"/>
    <w:rsid w:val="00867808"/>
    <w:rsid w:val="00871FA6"/>
    <w:rsid w:val="00897DDD"/>
    <w:rsid w:val="008A4E26"/>
    <w:rsid w:val="008A6FEA"/>
    <w:rsid w:val="008B75DB"/>
    <w:rsid w:val="008C2F7E"/>
    <w:rsid w:val="00907EB1"/>
    <w:rsid w:val="00915BF7"/>
    <w:rsid w:val="009420F6"/>
    <w:rsid w:val="00963450"/>
    <w:rsid w:val="0096378D"/>
    <w:rsid w:val="009739EA"/>
    <w:rsid w:val="00975740"/>
    <w:rsid w:val="00980313"/>
    <w:rsid w:val="0099254B"/>
    <w:rsid w:val="00996E16"/>
    <w:rsid w:val="009A639D"/>
    <w:rsid w:val="009B3150"/>
    <w:rsid w:val="009C7538"/>
    <w:rsid w:val="00A23CF9"/>
    <w:rsid w:val="00A454DC"/>
    <w:rsid w:val="00A4670B"/>
    <w:rsid w:val="00A46A19"/>
    <w:rsid w:val="00A620FE"/>
    <w:rsid w:val="00A70CC5"/>
    <w:rsid w:val="00A95197"/>
    <w:rsid w:val="00AA19E9"/>
    <w:rsid w:val="00AA464F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867E3"/>
    <w:rsid w:val="00B91977"/>
    <w:rsid w:val="00B933D9"/>
    <w:rsid w:val="00BB682D"/>
    <w:rsid w:val="00BD216C"/>
    <w:rsid w:val="00BE1B8F"/>
    <w:rsid w:val="00C00B28"/>
    <w:rsid w:val="00C03825"/>
    <w:rsid w:val="00C120B9"/>
    <w:rsid w:val="00C1520A"/>
    <w:rsid w:val="00C279C2"/>
    <w:rsid w:val="00C3202D"/>
    <w:rsid w:val="00C53AEA"/>
    <w:rsid w:val="00C7090C"/>
    <w:rsid w:val="00CA12C8"/>
    <w:rsid w:val="00CA58E2"/>
    <w:rsid w:val="00CC08A7"/>
    <w:rsid w:val="00CD53F5"/>
    <w:rsid w:val="00CE4B27"/>
    <w:rsid w:val="00CF0C8E"/>
    <w:rsid w:val="00D17DB8"/>
    <w:rsid w:val="00D26C13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6ABD"/>
    <w:rsid w:val="00DA7875"/>
    <w:rsid w:val="00DB29B1"/>
    <w:rsid w:val="00DB2B10"/>
    <w:rsid w:val="00DB4823"/>
    <w:rsid w:val="00DC0F1E"/>
    <w:rsid w:val="00DC4D1C"/>
    <w:rsid w:val="00DE19D5"/>
    <w:rsid w:val="00DF7197"/>
    <w:rsid w:val="00E15B3D"/>
    <w:rsid w:val="00E17451"/>
    <w:rsid w:val="00E22AFC"/>
    <w:rsid w:val="00E25258"/>
    <w:rsid w:val="00E3117D"/>
    <w:rsid w:val="00E4396E"/>
    <w:rsid w:val="00E60D4E"/>
    <w:rsid w:val="00EA5281"/>
    <w:rsid w:val="00EA72BC"/>
    <w:rsid w:val="00EC7850"/>
    <w:rsid w:val="00EE7284"/>
    <w:rsid w:val="00F169D7"/>
    <w:rsid w:val="00F21234"/>
    <w:rsid w:val="00F30F8F"/>
    <w:rsid w:val="00F37D20"/>
    <w:rsid w:val="00F65C92"/>
    <w:rsid w:val="00F677D9"/>
    <w:rsid w:val="00F75D04"/>
    <w:rsid w:val="00F77E95"/>
    <w:rsid w:val="00F80AE6"/>
    <w:rsid w:val="00FA4B5D"/>
    <w:rsid w:val="00FA6072"/>
    <w:rsid w:val="00FB79B6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18469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18469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BF90-0020-49F3-807B-7998C871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4217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2021-08-24T03:26:00Z</cp:lastPrinted>
  <dcterms:created xsi:type="dcterms:W3CDTF">2021-08-24T01:04:00Z</dcterms:created>
  <dcterms:modified xsi:type="dcterms:W3CDTF">2021-08-24T03:29:00Z</dcterms:modified>
</cp:coreProperties>
</file>