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9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9379"/>
      </w:tblGrid>
      <w:tr w:rsidR="00DF26F8" w:rsidRPr="00DF26F8" w:rsidTr="001277AA">
        <w:trPr>
          <w:trHeight w:val="3277"/>
        </w:trPr>
        <w:tc>
          <w:tcPr>
            <w:tcW w:w="9379" w:type="dxa"/>
          </w:tcPr>
          <w:tbl>
            <w:tblPr>
              <w:tblW w:w="9269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5"/>
              <w:gridCol w:w="3441"/>
              <w:gridCol w:w="2493"/>
            </w:tblGrid>
            <w:tr w:rsidR="00DF26F8" w:rsidRPr="00DF26F8" w:rsidTr="001277AA">
              <w:trPr>
                <w:trHeight w:val="1639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DF26F8" w:rsidRDefault="004869B8" w:rsidP="001277AA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3</w:t>
                  </w:r>
                  <w:bookmarkStart w:id="0" w:name="_GoBack"/>
                  <w:bookmarkEnd w:id="0"/>
                  <w:r w:rsidR="00DF26F8" w:rsidRPr="00DF26F8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 wp14:anchorId="406A2D63" wp14:editId="445C0EA6">
                        <wp:extent cx="573823" cy="723900"/>
                        <wp:effectExtent l="1905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823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26F8" w:rsidRPr="00DF26F8" w:rsidRDefault="00DF26F8" w:rsidP="001277AA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DF26F8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DF26F8" w:rsidRPr="00DF26F8" w:rsidTr="001277AA">
              <w:trPr>
                <w:trHeight w:val="65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DF26F8" w:rsidRDefault="00DF26F8" w:rsidP="001277AA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</w:rPr>
                  </w:pPr>
                  <w:r w:rsidRPr="00DF26F8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DF26F8" w:rsidRPr="00DF26F8" w:rsidTr="001277AA">
              <w:trPr>
                <w:trHeight w:val="30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DF26F8" w:rsidRDefault="00DF26F8" w:rsidP="001277AA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DF26F8">
                    <w:rPr>
                      <w:rFonts w:ascii="Times New Roman" w:hAnsi="Times New Roman"/>
                      <w:i w:val="0"/>
                    </w:rPr>
                    <w:t>П О С Т А Н О В Л Е Н И Е</w:t>
                  </w:r>
                </w:p>
              </w:tc>
            </w:tr>
            <w:tr w:rsidR="00DF26F8" w:rsidRPr="00DF26F8" w:rsidTr="001277AA">
              <w:trPr>
                <w:trHeight w:val="654"/>
              </w:trPr>
              <w:tc>
                <w:tcPr>
                  <w:tcW w:w="3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DF26F8" w:rsidRDefault="005D417C" w:rsidP="005D417C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14</w:t>
                  </w:r>
                  <w:r w:rsidR="001E6B37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 w:rsidR="001277AA"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  <w:r w:rsidR="00D91020">
                    <w:rPr>
                      <w:rFonts w:ascii="Times New Roman" w:hAnsi="Times New Roman"/>
                      <w:b w:val="0"/>
                      <w:i w:val="0"/>
                    </w:rPr>
                    <w:t>8</w:t>
                  </w:r>
                  <w:r w:rsidR="00DF26F8" w:rsidRPr="00DF26F8">
                    <w:rPr>
                      <w:rFonts w:ascii="Times New Roman" w:hAnsi="Times New Roman"/>
                      <w:b w:val="0"/>
                      <w:i w:val="0"/>
                    </w:rPr>
                    <w:t>.20</w:t>
                  </w:r>
                  <w:r w:rsidR="001E6B37">
                    <w:rPr>
                      <w:rFonts w:ascii="Times New Roman" w:hAnsi="Times New Roman"/>
                      <w:b w:val="0"/>
                      <w:i w:val="0"/>
                    </w:rPr>
                    <w:t>2</w:t>
                  </w:r>
                  <w:r w:rsidR="001277AA">
                    <w:rPr>
                      <w:rFonts w:ascii="Times New Roman" w:hAnsi="Times New Roman"/>
                      <w:b w:val="0"/>
                      <w:i w:val="0"/>
                    </w:rPr>
                    <w:t>3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DF26F8" w:rsidRDefault="00DF26F8" w:rsidP="001277AA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DF26F8">
                    <w:rPr>
                      <w:rFonts w:ascii="Times New Roman" w:hAnsi="Times New Roman"/>
                      <w:b w:val="0"/>
                      <w:i w:val="0"/>
                    </w:rPr>
                    <w:t xml:space="preserve">      с. Идринское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DF26F8" w:rsidRDefault="00EC2377" w:rsidP="001277AA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№ </w:t>
                  </w:r>
                  <w:r w:rsidR="005D417C">
                    <w:rPr>
                      <w:rFonts w:ascii="Times New Roman" w:hAnsi="Times New Roman"/>
                      <w:b w:val="0"/>
                      <w:i w:val="0"/>
                    </w:rPr>
                    <w:t>452</w:t>
                  </w:r>
                  <w:r w:rsidR="00DF26F8" w:rsidRPr="00DF26F8">
                    <w:rPr>
                      <w:rFonts w:ascii="Times New Roman" w:hAnsi="Times New Roman"/>
                      <w:b w:val="0"/>
                      <w:i w:val="0"/>
                    </w:rPr>
                    <w:t>– п</w:t>
                  </w:r>
                </w:p>
                <w:p w:rsidR="00DF26F8" w:rsidRPr="00DF26F8" w:rsidRDefault="00DF26F8" w:rsidP="001277AA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:rsidR="00DF26F8" w:rsidRPr="00DF26F8" w:rsidRDefault="00DF26F8" w:rsidP="001277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6F8" w:rsidRPr="00447B7A" w:rsidTr="001277AA">
        <w:trPr>
          <w:trHeight w:val="919"/>
        </w:trPr>
        <w:tc>
          <w:tcPr>
            <w:tcW w:w="9379" w:type="dxa"/>
          </w:tcPr>
          <w:p w:rsidR="00DF26F8" w:rsidRPr="00447B7A" w:rsidRDefault="00DF26F8" w:rsidP="00027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277AA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</w:t>
            </w:r>
            <w:r w:rsidR="0016505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района от 10.11.2015 № 457-п «Об утверждении </w:t>
            </w:r>
            <w:r w:rsidR="001277AA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16505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1277AA">
              <w:rPr>
                <w:rFonts w:ascii="Times New Roman" w:hAnsi="Times New Roman" w:cs="Times New Roman"/>
                <w:sz w:val="28"/>
                <w:szCs w:val="28"/>
              </w:rPr>
              <w:t>. программ</w:t>
            </w:r>
            <w:r w:rsidR="001650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277AA">
              <w:rPr>
                <w:rFonts w:ascii="Times New Roman" w:hAnsi="Times New Roman" w:cs="Times New Roman"/>
                <w:sz w:val="28"/>
                <w:szCs w:val="28"/>
              </w:rPr>
              <w:t xml:space="preserve"> «Содействие в развитии и поддержка малого и среднего предпринимательства в </w:t>
            </w:r>
            <w:proofErr w:type="spellStart"/>
            <w:r w:rsidR="001277AA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="001277AA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 w:rsidRPr="00447B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26F8" w:rsidRPr="00447B7A" w:rsidRDefault="00DF26F8" w:rsidP="00447B7A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F8" w:rsidRPr="00447B7A" w:rsidRDefault="00DF26F8" w:rsidP="00447B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соответствии с</w:t>
            </w:r>
            <w:r w:rsidR="001650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статьей 179 Бюджетного кодекса Российской Федерации, статьями 19,33, Устава Идринского района, постановлением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Pr="00447B7A">
              <w:rPr>
                <w:rFonts w:ascii="Times New Roman" w:hAnsi="Times New Roman" w:cs="Times New Roman"/>
                <w:sz w:val="28"/>
                <w:szCs w:val="28"/>
              </w:rPr>
              <w:t>, ПОСТАНОВЛЯЮ:</w:t>
            </w:r>
          </w:p>
          <w:p w:rsidR="00DF26F8" w:rsidRDefault="00447B7A" w:rsidP="00447B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D3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D">
              <w:rPr>
                <w:rFonts w:ascii="Times New Roman" w:hAnsi="Times New Roman" w:cs="Times New Roman"/>
                <w:sz w:val="28"/>
                <w:szCs w:val="28"/>
              </w:rPr>
              <w:t>Внести в постановление администрации Идринского</w:t>
            </w:r>
            <w:r w:rsidR="00655B81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10.11.2015 № 457-п «О</w:t>
            </w:r>
            <w:r w:rsidR="0016505D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</w:t>
            </w:r>
            <w:r w:rsidR="00655B81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="00793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26F8" w:rsidRPr="00447B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азвитии и поддержка малого и среднего предпринимательства в </w:t>
            </w:r>
            <w:proofErr w:type="spellStart"/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  <w:r w:rsidR="00793B7C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изменения:</w:t>
            </w:r>
          </w:p>
          <w:p w:rsidR="00793B7C" w:rsidRPr="00447B7A" w:rsidRDefault="00793B7C" w:rsidP="00447B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5D417C">
              <w:rPr>
                <w:rFonts w:ascii="Times New Roman" w:hAnsi="Times New Roman" w:cs="Times New Roman"/>
                <w:sz w:val="28"/>
                <w:szCs w:val="28"/>
              </w:rPr>
              <w:t xml:space="preserve">№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5D417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="005D417C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="005D417C">
              <w:rPr>
                <w:rFonts w:ascii="Times New Roman" w:hAnsi="Times New Roman" w:cs="Times New Roman"/>
                <w:sz w:val="28"/>
                <w:szCs w:val="28"/>
              </w:rPr>
              <w:t xml:space="preserve"> районе»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постановлению изложить в новой редакции, согласно приложению к настоящему постановлению.</w:t>
            </w:r>
          </w:p>
          <w:p w:rsidR="00DF26F8" w:rsidRPr="00447B7A" w:rsidRDefault="00556B46" w:rsidP="00447B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3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постановления возложить на первого заместителя главы района, руководителя финансового управления администрации района Н.П.Антипову.</w:t>
            </w:r>
          </w:p>
          <w:p w:rsidR="007D3BDA" w:rsidRDefault="007D3BDA" w:rsidP="00447B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B7A"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постановление </w:t>
            </w:r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</w:p>
          <w:p w:rsidR="00DF26F8" w:rsidRPr="00447B7A" w:rsidRDefault="00DF26F8" w:rsidP="007D3BDA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сайте муниципального образования </w:t>
            </w:r>
            <w:proofErr w:type="spellStart"/>
            <w:r w:rsidRPr="00447B7A">
              <w:rPr>
                <w:rFonts w:ascii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 район (</w:t>
            </w:r>
            <w:r w:rsidRPr="00447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447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1E6B37" w:rsidRPr="001E6B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idra</w:t>
            </w:r>
            <w:proofErr w:type="spellEnd"/>
            <w:r w:rsidR="001E6B37" w:rsidRPr="001E6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6B37" w:rsidRPr="001E6B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rayon</w:t>
            </w:r>
            <w:r w:rsidR="001E6B37" w:rsidRPr="001E6B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1E6B37" w:rsidRPr="001E6B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47B7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F26F8" w:rsidRPr="00447B7A" w:rsidRDefault="007D3BDA" w:rsidP="00447B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>Постановление вступает в силу со дня подписания.</w:t>
            </w:r>
          </w:p>
          <w:p w:rsidR="00DF26F8" w:rsidRDefault="00DF26F8" w:rsidP="00447B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B46" w:rsidRDefault="00556B46" w:rsidP="00447B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B46" w:rsidRDefault="00556B46" w:rsidP="00447B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B46" w:rsidRDefault="00556B46" w:rsidP="00447B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B46" w:rsidRPr="00447B7A" w:rsidRDefault="00556B46" w:rsidP="00447B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B37" w:rsidRPr="00447B7A" w:rsidRDefault="001277AA" w:rsidP="0012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50FC4" w:rsidRPr="00F50FC4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50FC4" w:rsidRPr="00F50FC4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Г.В. Безъязыкова</w:t>
            </w:r>
          </w:p>
        </w:tc>
      </w:tr>
    </w:tbl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1277AA" w:rsidRPr="001277AA" w:rsidTr="001277AA">
        <w:tc>
          <w:tcPr>
            <w:tcW w:w="5778" w:type="dxa"/>
          </w:tcPr>
          <w:p w:rsidR="001277AA" w:rsidRPr="001277AA" w:rsidRDefault="001277AA" w:rsidP="001277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77AA" w:rsidRDefault="001277AA" w:rsidP="00127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7AA" w:rsidRDefault="001277AA" w:rsidP="00127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7AA" w:rsidRDefault="001277AA" w:rsidP="00127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7AA" w:rsidRPr="001277AA" w:rsidRDefault="00556B46" w:rsidP="00127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к постановлению №</w:t>
            </w:r>
            <w:r w:rsidR="005D417C">
              <w:rPr>
                <w:rFonts w:ascii="Times New Roman" w:eastAsia="Times New Roman" w:hAnsi="Times New Roman" w:cs="Times New Roman"/>
                <w:sz w:val="28"/>
                <w:szCs w:val="28"/>
              </w:rPr>
              <w:t>452-п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5D417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5D417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.2023г.</w:t>
            </w:r>
          </w:p>
          <w:p w:rsidR="001277AA" w:rsidRPr="001277AA" w:rsidRDefault="001277AA" w:rsidP="00127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A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6</w:t>
            </w:r>
          </w:p>
          <w:p w:rsidR="001277AA" w:rsidRPr="001277AA" w:rsidRDefault="001277AA" w:rsidP="00127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277AA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127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районе»</w:t>
            </w:r>
          </w:p>
        </w:tc>
      </w:tr>
    </w:tbl>
    <w:p w:rsidR="001277AA" w:rsidRPr="001277AA" w:rsidRDefault="001277AA" w:rsidP="001277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77AA" w:rsidRDefault="001277AA" w:rsidP="001277AA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402DA1">
        <w:rPr>
          <w:rFonts w:ascii="Times New Roman" w:eastAsia="Times New Roman" w:hAnsi="Times New Roman" w:cs="Times New Roman"/>
          <w:sz w:val="28"/>
          <w:szCs w:val="28"/>
        </w:rPr>
        <w:t xml:space="preserve">Порядок предоставления </w:t>
      </w:r>
      <w:r w:rsidRPr="00C05200">
        <w:rPr>
          <w:rFonts w:ascii="Times New Roman" w:hAnsi="Times New Roman"/>
          <w:sz w:val="28"/>
          <w:szCs w:val="28"/>
        </w:rPr>
        <w:t xml:space="preserve">грантов </w:t>
      </w:r>
      <w:r w:rsidRPr="00E94945">
        <w:rPr>
          <w:rFonts w:ascii="Times New Roman" w:hAnsi="Times New Roman"/>
          <w:sz w:val="28"/>
          <w:szCs w:val="28"/>
        </w:rPr>
        <w:t xml:space="preserve">в форме субсидии </w:t>
      </w:r>
      <w:r w:rsidRPr="00C05200">
        <w:rPr>
          <w:rFonts w:ascii="Times New Roman" w:hAnsi="Times New Roman"/>
          <w:sz w:val="28"/>
          <w:szCs w:val="28"/>
        </w:rPr>
        <w:t>субъектам малого и среднего предпринимательства на начало ведения предпринимательской деятельности</w:t>
      </w:r>
    </w:p>
    <w:p w:rsidR="001277AA" w:rsidRDefault="001277AA" w:rsidP="001277A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7AA" w:rsidRDefault="001277AA" w:rsidP="001277A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02DA1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1277AA" w:rsidRPr="00F72821" w:rsidRDefault="001277AA" w:rsidP="00127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Pr="000D46DA">
        <w:rPr>
          <w:rFonts w:ascii="Times New Roman" w:hAnsi="Times New Roman"/>
          <w:sz w:val="28"/>
          <w:szCs w:val="28"/>
          <w:lang w:eastAsia="hi-IN" w:bidi="hi-IN"/>
        </w:rPr>
        <w:t xml:space="preserve">предоставления 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грантов в форме субсидии </w:t>
      </w:r>
      <w:r w:rsidRPr="000D46DA">
        <w:rPr>
          <w:rFonts w:ascii="Times New Roman" w:hAnsi="Times New Roman"/>
          <w:sz w:val="28"/>
          <w:szCs w:val="28"/>
          <w:lang w:eastAsia="hi-IN" w:bidi="hi-IN"/>
        </w:rPr>
        <w:t xml:space="preserve">субъектам малого и среднего предпринимательства </w:t>
      </w:r>
      <w:r>
        <w:rPr>
          <w:rFonts w:ascii="Times New Roman" w:hAnsi="Times New Roman"/>
          <w:sz w:val="28"/>
          <w:szCs w:val="28"/>
          <w:lang w:eastAsia="hi-IN" w:bidi="hi-IN"/>
        </w:rPr>
        <w:t>на начало ведения</w:t>
      </w:r>
      <w:r w:rsidRPr="000D46DA">
        <w:rPr>
          <w:rFonts w:ascii="Times New Roman" w:hAnsi="Times New Roman"/>
          <w:sz w:val="28"/>
          <w:szCs w:val="28"/>
          <w:lang w:eastAsia="hi-IN" w:bidi="hi-IN"/>
        </w:rPr>
        <w:t xml:space="preserve"> предпринимательской деятельности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DF10B4">
        <w:rPr>
          <w:rFonts w:ascii="Times New Roman" w:hAnsi="Times New Roman" w:cs="Times New Roman"/>
          <w:sz w:val="28"/>
          <w:szCs w:val="28"/>
        </w:rPr>
        <w:t xml:space="preserve">(далее - Порядок) определяет целевое назначение, </w:t>
      </w:r>
      <w:r w:rsidRPr="00083FF7">
        <w:rPr>
          <w:rFonts w:ascii="Times New Roman" w:hAnsi="Times New Roman" w:cs="Times New Roman"/>
          <w:sz w:val="28"/>
          <w:szCs w:val="28"/>
        </w:rPr>
        <w:t xml:space="preserve">общие положения о предоставлении гранта, порядок проведения отбора получателей гранта для предоставления гранта, условия и порядок получения гранта, требования к отчетности, требования об осуществлении контроля за соблюдением </w:t>
      </w:r>
      <w:r w:rsidRPr="00F72821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гранта и ответственности за их нарушение.</w:t>
      </w:r>
    </w:p>
    <w:p w:rsidR="001277AA" w:rsidRPr="00F72821" w:rsidRDefault="001277AA" w:rsidP="00127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21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понятия:</w:t>
      </w:r>
    </w:p>
    <w:p w:rsidR="001277AA" w:rsidRPr="00A34ABF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BF">
        <w:rPr>
          <w:rFonts w:ascii="Times New Roman" w:eastAsia="Times New Roman" w:hAnsi="Times New Roman" w:cs="Times New Roman"/>
          <w:sz w:val="28"/>
          <w:szCs w:val="28"/>
        </w:rPr>
        <w:t>- «субъект малого предпринимательства» и «субъект среднего предпринимательства» - понимаются в том значении, в котором они используются в Федеральном законе от 24.07.2007 N 209-ФЗ "О развитии малого и среднего предпринимательства в Российской Федерации" (далее - Федеральный закон № 209-ФЗ);</w:t>
      </w:r>
    </w:p>
    <w:p w:rsidR="001277AA" w:rsidRPr="00A34ABF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BF">
        <w:rPr>
          <w:rFonts w:ascii="Times New Roman" w:eastAsia="Times New Roman" w:hAnsi="Times New Roman" w:cs="Times New Roman"/>
          <w:sz w:val="28"/>
          <w:szCs w:val="28"/>
        </w:rPr>
        <w:t xml:space="preserve">- «заявитель» - субъект малого и среднего предпринимательства, включенный в реестр субъектов малого и среднего предпринимательства, в соответствии с Федеральным </w:t>
      </w:r>
      <w:hyperlink r:id="rId10" w:history="1">
        <w:r w:rsidRPr="00A34ABF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A34ABF">
        <w:rPr>
          <w:rFonts w:ascii="Times New Roman" w:eastAsia="Times New Roman" w:hAnsi="Times New Roman" w:cs="Times New Roman"/>
          <w:sz w:val="28"/>
          <w:szCs w:val="28"/>
        </w:rPr>
        <w:t xml:space="preserve"> № 209-ФЗ, представивший заявку в соответствии с </w:t>
      </w:r>
      <w:hyperlink w:anchor="P114" w:history="1">
        <w:r w:rsidRPr="00A34ABF">
          <w:rPr>
            <w:rFonts w:ascii="Times New Roman" w:eastAsia="Times New Roman" w:hAnsi="Times New Roman" w:cs="Times New Roman"/>
            <w:sz w:val="28"/>
            <w:szCs w:val="28"/>
          </w:rPr>
          <w:t>пунктом 2.</w:t>
        </w:r>
      </w:hyperlink>
      <w:r w:rsidRPr="00A34ABF">
        <w:rPr>
          <w:rFonts w:ascii="Times New Roman" w:eastAsia="Times New Roman" w:hAnsi="Times New Roman" w:cs="Times New Roman"/>
          <w:sz w:val="28"/>
          <w:szCs w:val="28"/>
        </w:rPr>
        <w:t>5 Порядка;</w:t>
      </w:r>
    </w:p>
    <w:p w:rsidR="001277AA" w:rsidRPr="00A34ABF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BF">
        <w:rPr>
          <w:rFonts w:ascii="Times New Roman" w:eastAsia="Times New Roman" w:hAnsi="Times New Roman" w:cs="Times New Roman"/>
          <w:sz w:val="28"/>
          <w:szCs w:val="28"/>
        </w:rPr>
        <w:t xml:space="preserve"> - «заявка» - комплект документов, направленный заявителем для участия в конкурсном отборе;</w:t>
      </w:r>
    </w:p>
    <w:p w:rsidR="001277AA" w:rsidRPr="00A34ABF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BF">
        <w:rPr>
          <w:rFonts w:ascii="Times New Roman" w:eastAsia="Times New Roman" w:hAnsi="Times New Roman" w:cs="Times New Roman"/>
          <w:sz w:val="28"/>
          <w:szCs w:val="28"/>
        </w:rPr>
        <w:t>- «заявление» - заявление на участие в отборе на предоставление гранта субъекту малого и среднего предпринимательства;</w:t>
      </w:r>
    </w:p>
    <w:p w:rsidR="001277AA" w:rsidRPr="00A34ABF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BF">
        <w:rPr>
          <w:rFonts w:ascii="Times New Roman" w:eastAsia="Times New Roman" w:hAnsi="Times New Roman" w:cs="Times New Roman"/>
          <w:sz w:val="28"/>
          <w:szCs w:val="28"/>
        </w:rPr>
        <w:t>- «</w:t>
      </w:r>
      <w:proofErr w:type="spellStart"/>
      <w:r w:rsidRPr="00A34ABF">
        <w:rPr>
          <w:rFonts w:ascii="Times New Roman" w:eastAsia="Times New Roman" w:hAnsi="Times New Roman" w:cs="Times New Roman"/>
          <w:sz w:val="28"/>
          <w:szCs w:val="28"/>
        </w:rPr>
        <w:t>грантовая</w:t>
      </w:r>
      <w:proofErr w:type="spellEnd"/>
      <w:r w:rsidRPr="00A34ABF">
        <w:rPr>
          <w:rFonts w:ascii="Times New Roman" w:eastAsia="Times New Roman" w:hAnsi="Times New Roman" w:cs="Times New Roman"/>
          <w:sz w:val="28"/>
          <w:szCs w:val="28"/>
        </w:rPr>
        <w:t xml:space="preserve"> поддержка» – предоставление субъектам малого и среднего предпринимательства грантов в форме субсидий на начало ведения предпринимательской деятельности: в сферах инновационной деятельности, информационных технологий, креативных индустрий и обрабатывающих производств, индустрии гостеприимства, бытовых услуг, дополнительного образования детей и взрослых, спорта, сбора и переработки отходов, ремонта </w:t>
      </w:r>
      <w:r w:rsidRPr="00A34ABF">
        <w:rPr>
          <w:rFonts w:ascii="Times New Roman" w:eastAsia="Times New Roman" w:hAnsi="Times New Roman" w:cs="Times New Roman"/>
          <w:sz w:val="28"/>
          <w:szCs w:val="28"/>
        </w:rPr>
        <w:lastRenderedPageBreak/>
        <w:t>автотранспортных средств, строительных работ, сбора и заготовки дикорастущих материалов в рамках мероприятия муниципальной программы;</w:t>
      </w:r>
    </w:p>
    <w:p w:rsidR="001277AA" w:rsidRPr="00A34ABF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BF">
        <w:rPr>
          <w:rFonts w:ascii="Times New Roman" w:eastAsia="Times New Roman" w:hAnsi="Times New Roman" w:cs="Times New Roman"/>
          <w:sz w:val="28"/>
          <w:szCs w:val="28"/>
        </w:rPr>
        <w:t xml:space="preserve">- «деятельность в сфере информационных технологий» – виды экономической деятельности в соответствии с Общероссийским классификатором видов экономической деятельности ОК 029-2014, утвержденным приказом </w:t>
      </w:r>
      <w:proofErr w:type="spellStart"/>
      <w:r w:rsidRPr="00A34ABF">
        <w:rPr>
          <w:rFonts w:ascii="Times New Roman" w:eastAsia="Times New Roman" w:hAnsi="Times New Roman" w:cs="Times New Roman"/>
          <w:sz w:val="28"/>
          <w:szCs w:val="28"/>
        </w:rPr>
        <w:t>Росстандарта</w:t>
      </w:r>
      <w:proofErr w:type="spellEnd"/>
      <w:r w:rsidRPr="00A34ABF">
        <w:rPr>
          <w:rFonts w:ascii="Times New Roman" w:eastAsia="Times New Roman" w:hAnsi="Times New Roman" w:cs="Times New Roman"/>
          <w:sz w:val="28"/>
          <w:szCs w:val="28"/>
        </w:rPr>
        <w:t xml:space="preserve"> от 31.01.2014 № 14-ст (далее – ОКВЭД), отнесенные к группам 62.01, 62.02, 62.09 раздела J, подгруппе 63.11.1 раздела J,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</w:p>
    <w:p w:rsidR="001277AA" w:rsidRPr="00A34ABF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BF">
        <w:rPr>
          <w:rFonts w:ascii="Times New Roman" w:eastAsia="Times New Roman" w:hAnsi="Times New Roman" w:cs="Times New Roman"/>
          <w:sz w:val="28"/>
          <w:szCs w:val="28"/>
        </w:rPr>
        <w:t>- «креативные индустрии» – виды экономической деятельности в соответствии с ОКВЭД, отнесенные к классам 13-15 раздела С; группам 32.12–32.13 раздела С; подклассу 32.2 раздела С; подгруппе 32.99.8 раздела С; группам 58.11, 58.13, 58.14, 58.19, 58.21, 58.29 раздела J; группам 59.11–59.14, 59.20 раздела J; группам 60.10, 60.20 раздела J; группам 62.01, 62.02 раздела J; группам 63.12, 63.91 раздела J; группам 70.21, 71.11, 73.11, 74.10–74.30 раздела М; группе 77.22 раздела N; подгруппе 85.41.2 раздела «P»; группам 90.01–90.04, 91.01–91.03 раздела R,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</w:p>
    <w:p w:rsidR="001277AA" w:rsidRPr="00A34ABF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BF">
        <w:rPr>
          <w:rFonts w:ascii="Times New Roman" w:eastAsia="Times New Roman" w:hAnsi="Times New Roman" w:cs="Times New Roman"/>
          <w:sz w:val="28"/>
          <w:szCs w:val="28"/>
        </w:rPr>
        <w:t>- «обрабатывающие производства» – виды экономической деятельности, отнесенные к разделу С ОКВЭД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</w:p>
    <w:p w:rsidR="001277AA" w:rsidRPr="00A34ABF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BF">
        <w:rPr>
          <w:rFonts w:ascii="Times New Roman" w:eastAsia="Times New Roman" w:hAnsi="Times New Roman" w:cs="Times New Roman"/>
          <w:sz w:val="28"/>
          <w:szCs w:val="28"/>
        </w:rPr>
        <w:t>- «туризм и индустрия гостеприимства» – виды экономической деятельности в соответствии с ОКВЭД, отнесенные к классам 55, 56 раздела I; группе 77.21, классу 79 раздела N; подклассам 91.02, 93.2 раздела R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</w:p>
    <w:p w:rsidR="001277AA" w:rsidRPr="00A34ABF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BF">
        <w:rPr>
          <w:rFonts w:ascii="Times New Roman" w:eastAsia="Times New Roman" w:hAnsi="Times New Roman" w:cs="Times New Roman"/>
          <w:sz w:val="28"/>
          <w:szCs w:val="28"/>
        </w:rPr>
        <w:t xml:space="preserve">- «бытовые услуги» – виды экономической деятельности в соответствии с ОКВЭД, отнесенные к классу 95, группам 96.01, 96.02, 96.04 раздела S и являющиеся основным видом экономической деятельности субъекта малого </w:t>
      </w:r>
      <w:r w:rsidRPr="00A34ABF">
        <w:rPr>
          <w:rFonts w:ascii="Times New Roman" w:eastAsia="Times New Roman" w:hAnsi="Times New Roman" w:cs="Times New Roman"/>
          <w:sz w:val="28"/>
          <w:szCs w:val="28"/>
        </w:rPr>
        <w:lastRenderedPageBreak/>
        <w:t>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</w:p>
    <w:p w:rsidR="001277AA" w:rsidRPr="00A34ABF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BF">
        <w:rPr>
          <w:rFonts w:ascii="Times New Roman" w:eastAsia="Times New Roman" w:hAnsi="Times New Roman" w:cs="Times New Roman"/>
          <w:sz w:val="28"/>
          <w:szCs w:val="28"/>
        </w:rPr>
        <w:t>- «дополнительное образование детей и взрослых» – виды экономической деятельности в соответствии с ОКВЭД, отнесенные к подгруппам 85.41.1, 85.41.9 раздела Р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</w:p>
    <w:p w:rsidR="001277AA" w:rsidRPr="00A34ABF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BF">
        <w:rPr>
          <w:rFonts w:ascii="Times New Roman" w:eastAsia="Times New Roman" w:hAnsi="Times New Roman" w:cs="Times New Roman"/>
          <w:sz w:val="28"/>
          <w:szCs w:val="28"/>
        </w:rPr>
        <w:t>- «спорт» – виды экономической деятельности в соответствии с ОКВЭД, отнесенные к группам 93.13, 93.19 раздела R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</w:p>
    <w:p w:rsidR="001277AA" w:rsidRPr="00A34ABF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BF">
        <w:rPr>
          <w:rFonts w:ascii="Times New Roman" w:eastAsia="Times New Roman" w:hAnsi="Times New Roman" w:cs="Times New Roman"/>
          <w:sz w:val="28"/>
          <w:szCs w:val="28"/>
        </w:rPr>
        <w:t>- «сбор и переработка отходов» – виды экономической деятельности в соответствии с ОКВЭД, отнесенные к классу 38 раздела Е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</w:p>
    <w:p w:rsidR="001277AA" w:rsidRPr="00A34ABF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BF">
        <w:rPr>
          <w:rFonts w:ascii="Times New Roman" w:eastAsia="Times New Roman" w:hAnsi="Times New Roman" w:cs="Times New Roman"/>
          <w:sz w:val="28"/>
          <w:szCs w:val="28"/>
        </w:rPr>
        <w:t>- «ремонт автотранспортных средств» – виды экономической деятельности в соответствии с ОКВЭД, отнесенные к группе 45.20 раздела G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</w:p>
    <w:p w:rsidR="001277AA" w:rsidRPr="00A34ABF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BF">
        <w:rPr>
          <w:rFonts w:ascii="Times New Roman" w:eastAsia="Times New Roman" w:hAnsi="Times New Roman" w:cs="Times New Roman"/>
          <w:sz w:val="28"/>
          <w:szCs w:val="28"/>
        </w:rPr>
        <w:t>- «строительные работы» – виды экономической деятельности в соответствии с ОКВЭД, отнесенные к подгруппе 42.22.2, классу 43 раздела F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</w:p>
    <w:p w:rsidR="001277AA" w:rsidRPr="00A34ABF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BF">
        <w:rPr>
          <w:rFonts w:ascii="Times New Roman" w:eastAsia="Times New Roman" w:hAnsi="Times New Roman" w:cs="Times New Roman"/>
          <w:sz w:val="28"/>
          <w:szCs w:val="28"/>
        </w:rPr>
        <w:t xml:space="preserve">- «сбор и заготовка дикорастущих материалов» - виды экономической деятельности в соответствии с ОКВЭД, отнесенные к группе 02.30, раздела А и являющиеся основным видом экономической деятельности субъекта </w:t>
      </w:r>
      <w:r w:rsidRPr="00A34ABF">
        <w:rPr>
          <w:rFonts w:ascii="Times New Roman" w:eastAsia="Times New Roman" w:hAnsi="Times New Roman" w:cs="Times New Roman"/>
          <w:sz w:val="28"/>
          <w:szCs w:val="28"/>
        </w:rPr>
        <w:lastRenderedPageBreak/>
        <w:t>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</w:p>
    <w:p w:rsidR="001277AA" w:rsidRPr="005D417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41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«оборудование» – новые, не бывшие в эксплуатации: «оборудование, устройства, механизмы, станки, приборы, аппараты, агрегаты, установки, машины, транспортные средства (за исключением легковых автомобилей и воздушных судов), производственный и хозяйственный инвентарь, относящиеся к первой - десятой амортизационным группам, согласно требованиям Налогового кодекса Российской Федерации;</w:t>
      </w:r>
    </w:p>
    <w:p w:rsidR="001277AA" w:rsidRPr="005D417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41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«оргтехника» – машины, устройства, оборудование, относящиеся к разделу 330.28.23 «Машины офисные и оборудование, кроме компьютеров и периферийного оборудования» Общероссийского классификатора основных фондов, принятого и введенного в действие Приказом Федерального агентства по техническому регулированию и метрологии от 12.12.2014 № 2018-ст, укомплектованные всеми приспособлениями и принадлежностями, необходимыми для выполнения возложенных на них функций, и не являющиеся составной частью какого-либо другого оборудования;</w:t>
      </w:r>
    </w:p>
    <w:p w:rsidR="001277AA" w:rsidRPr="005D417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41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«отбор» - отбор, проводимый способом, установленным </w:t>
      </w:r>
      <w:hyperlink w:anchor="P58" w:history="1">
        <w:r w:rsidRPr="005D417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 1.</w:t>
        </w:r>
      </w:hyperlink>
      <w:r w:rsidRPr="005D41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 Порядка, для определения получателя гранта;</w:t>
      </w:r>
    </w:p>
    <w:p w:rsidR="001277AA" w:rsidRPr="005D417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41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«участник отбора» - заявитель, заявка которого не была отклонена в соответствии с </w:t>
      </w:r>
      <w:hyperlink w:anchor="P141" w:history="1">
        <w:r w:rsidRPr="005D417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 2.1</w:t>
        </w:r>
      </w:hyperlink>
      <w:r w:rsidRPr="005D41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Порядка;</w:t>
      </w:r>
    </w:p>
    <w:p w:rsidR="001277AA" w:rsidRPr="005D417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41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«объявление об отборе» - объявление о проведении отбора заявок на предоставление гранта; </w:t>
      </w:r>
    </w:p>
    <w:p w:rsidR="001277AA" w:rsidRPr="005D417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41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«конкурсная комиссия по рассмотрению и оценке заявок, поступивших от участников отбора» – экспертная комиссия по рассмотрению заявок субъектов малого и среднего предпринимательства и физических лиц, применяющих специальный налоговый режим «Налог на профессиональный доход», на возмещение затрат при осуществлении предпринимательской деятельности, а также предоставления грантов в форме субсидии субъектам малого и среднего предпринимательства на начало ведения предпринимательской деятельности;</w:t>
      </w:r>
    </w:p>
    <w:p w:rsidR="001277AA" w:rsidRPr="00A34ABF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1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«получатель гранта» - участник отбора, в отношении которого принято решение о предоставлении гранта</w:t>
      </w:r>
      <w:r w:rsidRPr="00A34A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77AA" w:rsidRPr="00A34ABF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BF">
        <w:rPr>
          <w:rFonts w:ascii="Times New Roman" w:eastAsia="Times New Roman" w:hAnsi="Times New Roman" w:cs="Times New Roman"/>
          <w:sz w:val="28"/>
          <w:szCs w:val="28"/>
        </w:rPr>
        <w:t>- «проект» - документ, разработанный заявителем, кратко описывающий идею, процесс и результат реализации бизнес процессов;</w:t>
      </w:r>
    </w:p>
    <w:p w:rsidR="001277AA" w:rsidRPr="00A34ABF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BF">
        <w:rPr>
          <w:rFonts w:ascii="Times New Roman" w:eastAsia="Times New Roman" w:hAnsi="Times New Roman" w:cs="Times New Roman"/>
          <w:sz w:val="28"/>
          <w:szCs w:val="28"/>
        </w:rPr>
        <w:t>- «понятие «инновационная деятельность» применяется в том значении, в котором оно используется в Федеральном законе от 23.08.1996 № 127-ФЗ «О науке и государственной научно-технической политике».</w:t>
      </w:r>
    </w:p>
    <w:p w:rsidR="001277AA" w:rsidRPr="001F4314" w:rsidRDefault="001277AA" w:rsidP="00127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1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2DA1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самоуправления, уполномоченным </w:t>
      </w:r>
      <w:r w:rsidRPr="00402DA1">
        <w:rPr>
          <w:rFonts w:ascii="Times New Roman" w:hAnsi="Times New Roman" w:cs="Times New Roman"/>
          <w:sz w:val="28"/>
          <w:szCs w:val="28"/>
        </w:rPr>
        <w:br/>
        <w:t xml:space="preserve">на предоставление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Pr="00402DA1">
        <w:rPr>
          <w:rFonts w:ascii="Times New Roman" w:hAnsi="Times New Roman" w:cs="Times New Roman"/>
          <w:sz w:val="28"/>
          <w:szCs w:val="28"/>
        </w:rPr>
        <w:t xml:space="preserve"> и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</w:t>
      </w:r>
      <w:r w:rsidRPr="00402DA1">
        <w:rPr>
          <w:rFonts w:ascii="Times New Roman" w:hAnsi="Times New Roman" w:cs="Times New Roman"/>
          <w:sz w:val="28"/>
          <w:szCs w:val="28"/>
        </w:rPr>
        <w:lastRenderedPageBreak/>
        <w:t>обязательств на</w:t>
      </w:r>
      <w:r w:rsidRPr="001F4314">
        <w:rPr>
          <w:rFonts w:ascii="Times New Roman" w:hAnsi="Times New Roman" w:cs="Times New Roman"/>
          <w:sz w:val="28"/>
          <w:szCs w:val="28"/>
        </w:rPr>
        <w:t xml:space="preserve"> предоставление субсидии на соответствующий финансовый год (соответствующий финансовый год и плановый период), является Администрация Идринского района (далее – Главный распорядитель бюджетных средств).</w:t>
      </w:r>
    </w:p>
    <w:p w:rsidR="001277AA" w:rsidRPr="001F4314" w:rsidRDefault="001277AA" w:rsidP="00127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14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1F4314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Pr="001F4314">
        <w:rPr>
          <w:rFonts w:ascii="Times New Roman" w:hAnsi="Times New Roman" w:cs="Times New Roman"/>
          <w:sz w:val="28"/>
          <w:szCs w:val="28"/>
        </w:rPr>
        <w:t xml:space="preserve"> поддержка предоставляются в пределах бюджетных ассигнований, предусмотренных на указанные цели в бюджете муниципального образования </w:t>
      </w:r>
      <w:proofErr w:type="spellStart"/>
      <w:r w:rsidRPr="001F4314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Pr="001F4314">
        <w:rPr>
          <w:rFonts w:ascii="Times New Roman" w:hAnsi="Times New Roman" w:cs="Times New Roman"/>
          <w:sz w:val="28"/>
          <w:szCs w:val="28"/>
        </w:rPr>
        <w:t xml:space="preserve"> район на соответствующий финансовый год и плановый период, и лимитов бюджетных обязательств, утвержденных в установленном порядке Главному распорядителю бюджетных средств.</w:t>
      </w:r>
    </w:p>
    <w:p w:rsidR="001277AA" w:rsidRPr="001F4314" w:rsidRDefault="001277AA" w:rsidP="001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14">
        <w:rPr>
          <w:rFonts w:ascii="Times New Roman" w:hAnsi="Times New Roman" w:cs="Times New Roman"/>
          <w:sz w:val="28"/>
          <w:szCs w:val="28"/>
        </w:rPr>
        <w:t xml:space="preserve">1.5. Сведения о </w:t>
      </w:r>
      <w:r>
        <w:rPr>
          <w:rFonts w:ascii="Times New Roman" w:hAnsi="Times New Roman" w:cs="Times New Roman"/>
          <w:sz w:val="28"/>
          <w:szCs w:val="28"/>
        </w:rPr>
        <w:t>грантах</w:t>
      </w:r>
      <w:r w:rsidRPr="001F4314">
        <w:rPr>
          <w:rFonts w:ascii="Times New Roman" w:hAnsi="Times New Roman" w:cs="Times New Roman"/>
          <w:sz w:val="28"/>
          <w:szCs w:val="28"/>
        </w:rPr>
        <w:t xml:space="preserve">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о местном бюджете на очередной финансовый год и плановый период (проекта решения о внесении изменений в решение о местном бюджете на текущий финансовый год и плановый период).</w:t>
      </w:r>
    </w:p>
    <w:p w:rsidR="001277AA" w:rsidRPr="001F4314" w:rsidRDefault="001277AA" w:rsidP="00127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14">
        <w:rPr>
          <w:rFonts w:ascii="Times New Roman" w:hAnsi="Times New Roman" w:cs="Times New Roman"/>
          <w:sz w:val="28"/>
          <w:szCs w:val="28"/>
        </w:rPr>
        <w:t xml:space="preserve">1.6. </w:t>
      </w:r>
      <w:proofErr w:type="spellStart"/>
      <w:r w:rsidRPr="001F4314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Pr="001F4314">
        <w:rPr>
          <w:rFonts w:ascii="Times New Roman" w:hAnsi="Times New Roman" w:cs="Times New Roman"/>
          <w:sz w:val="28"/>
          <w:szCs w:val="28"/>
        </w:rPr>
        <w:t xml:space="preserve"> поддержка предоставляется субъектам малого и среднего предпринимательства в целях финансового обеспечения расходов на начало ведения предпринимательской деятельности, включая расходы:</w:t>
      </w:r>
    </w:p>
    <w:p w:rsidR="001277AA" w:rsidRPr="008D4448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3283"/>
      <w:bookmarkEnd w:id="1"/>
      <w:r w:rsidRPr="008D4448">
        <w:rPr>
          <w:rFonts w:ascii="Times New Roman" w:eastAsia="Times New Roman" w:hAnsi="Times New Roman" w:cs="Times New Roman"/>
          <w:sz w:val="28"/>
          <w:szCs w:val="28"/>
        </w:rPr>
        <w:t>на аренду и 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деятельности;</w:t>
      </w:r>
    </w:p>
    <w:p w:rsidR="001277AA" w:rsidRPr="008D4448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48">
        <w:rPr>
          <w:rFonts w:ascii="Times New Roman" w:eastAsia="Times New Roman" w:hAnsi="Times New Roman" w:cs="Times New Roman"/>
          <w:sz w:val="28"/>
          <w:szCs w:val="28"/>
        </w:rPr>
        <w:t>на приобретение оргтехники, оборудования, мебели, программного обеспечения, используемых для осуществления предпринимательской деятельности;</w:t>
      </w:r>
    </w:p>
    <w:p w:rsidR="001277AA" w:rsidRPr="008D4448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3285"/>
      <w:bookmarkEnd w:id="2"/>
      <w:r w:rsidRPr="008D4448">
        <w:rPr>
          <w:rFonts w:ascii="Times New Roman" w:eastAsia="Times New Roman" w:hAnsi="Times New Roman" w:cs="Times New Roman"/>
          <w:sz w:val="28"/>
          <w:szCs w:val="28"/>
        </w:rPr>
        <w:t>на оформление результатов интеллектуальной деятельности, полученных при осуществлении предпринимательской деятельности;</w:t>
      </w:r>
    </w:p>
    <w:p w:rsidR="001277AA" w:rsidRPr="000063AC" w:rsidRDefault="001277AA" w:rsidP="001277A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063AC">
        <w:rPr>
          <w:rFonts w:ascii="Times New Roman" w:hAnsi="Times New Roman"/>
          <w:b w:val="0"/>
          <w:color w:val="000000"/>
          <w:sz w:val="28"/>
          <w:szCs w:val="28"/>
        </w:rPr>
        <w:t xml:space="preserve">на приобретение сырья, расходных материалов, необходимых </w:t>
      </w:r>
      <w:r w:rsidRPr="000063AC">
        <w:rPr>
          <w:rFonts w:ascii="Times New Roman" w:hAnsi="Times New Roman"/>
          <w:b w:val="0"/>
          <w:color w:val="000000"/>
          <w:sz w:val="28"/>
          <w:szCs w:val="28"/>
        </w:rPr>
        <w:br/>
        <w:t xml:space="preserve">для производства выпускаемой продукции или предоставления услуг, – </w:t>
      </w:r>
      <w:r w:rsidRPr="000063AC">
        <w:rPr>
          <w:rFonts w:ascii="Times New Roman" w:hAnsi="Times New Roman"/>
          <w:b w:val="0"/>
          <w:color w:val="000000"/>
          <w:sz w:val="28"/>
          <w:szCs w:val="28"/>
        </w:rPr>
        <w:br/>
        <w:t>в размере не более 30 процентов от общей суммы гранта</w:t>
      </w:r>
      <w:r w:rsidRPr="000063AC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1277AA" w:rsidRPr="001F4314" w:rsidRDefault="001277AA" w:rsidP="001277A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F4314">
        <w:rPr>
          <w:rFonts w:ascii="Times New Roman" w:hAnsi="Times New Roman" w:cs="Times New Roman"/>
          <w:b w:val="0"/>
          <w:color w:val="000000"/>
          <w:sz w:val="28"/>
          <w:szCs w:val="28"/>
        </w:rPr>
        <w:t>на обеспечение затрат на выплату по передаче прав на франшизу (паушальный взнос).</w:t>
      </w:r>
    </w:p>
    <w:p w:rsidR="001277AA" w:rsidRPr="005A3C1D" w:rsidRDefault="001277AA" w:rsidP="001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14">
        <w:rPr>
          <w:rFonts w:ascii="Times New Roman" w:hAnsi="Times New Roman" w:cs="Times New Roman"/>
          <w:sz w:val="28"/>
          <w:szCs w:val="28"/>
        </w:rPr>
        <w:t xml:space="preserve"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</w:t>
      </w:r>
      <w:proofErr w:type="spellStart"/>
      <w:r w:rsidRPr="001F4314">
        <w:rPr>
          <w:rFonts w:ascii="Times New Roman" w:hAnsi="Times New Roman" w:cs="Times New Roman"/>
          <w:sz w:val="28"/>
          <w:szCs w:val="28"/>
        </w:rPr>
        <w:t>микрофинансовыми</w:t>
      </w:r>
      <w:proofErr w:type="spellEnd"/>
      <w:r w:rsidRPr="001F4314">
        <w:rPr>
          <w:rFonts w:ascii="Times New Roman" w:hAnsi="Times New Roman" w:cs="Times New Roman"/>
          <w:sz w:val="28"/>
          <w:szCs w:val="28"/>
        </w:rPr>
        <w:t xml:space="preserve"> организациями, а </w:t>
      </w:r>
      <w:r w:rsidRPr="005A3C1D">
        <w:rPr>
          <w:rFonts w:ascii="Times New Roman" w:hAnsi="Times New Roman" w:cs="Times New Roman"/>
          <w:sz w:val="28"/>
          <w:szCs w:val="28"/>
        </w:rPr>
        <w:t>также по кредитам, привлеченным в кредитных организациях.</w:t>
      </w:r>
    </w:p>
    <w:p w:rsidR="001277AA" w:rsidRPr="005A3C1D" w:rsidRDefault="001277AA" w:rsidP="00127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1D">
        <w:rPr>
          <w:rFonts w:ascii="Times New Roman" w:hAnsi="Times New Roman"/>
          <w:sz w:val="28"/>
          <w:szCs w:val="28"/>
        </w:rPr>
        <w:t xml:space="preserve">1.7. </w:t>
      </w:r>
      <w:proofErr w:type="spellStart"/>
      <w:r w:rsidRPr="005A3C1D">
        <w:rPr>
          <w:rFonts w:ascii="Times New Roman" w:hAnsi="Times New Roman"/>
          <w:sz w:val="28"/>
          <w:szCs w:val="28"/>
        </w:rPr>
        <w:t>Грантовая</w:t>
      </w:r>
      <w:proofErr w:type="spellEnd"/>
      <w:r w:rsidRPr="005A3C1D">
        <w:rPr>
          <w:rFonts w:ascii="Times New Roman" w:hAnsi="Times New Roman"/>
          <w:sz w:val="28"/>
          <w:szCs w:val="28"/>
        </w:rPr>
        <w:t xml:space="preserve"> поддержка</w:t>
      </w:r>
      <w:r w:rsidRPr="005A3C1D">
        <w:rPr>
          <w:rFonts w:ascii="Times New Roman" w:hAnsi="Times New Roman" w:cs="Times New Roman"/>
          <w:sz w:val="28"/>
          <w:szCs w:val="28"/>
        </w:rPr>
        <w:t xml:space="preserve"> предоставляется по итогам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Pr="005A3C1D">
        <w:rPr>
          <w:rFonts w:ascii="Times New Roman" w:hAnsi="Times New Roman" w:cs="Times New Roman"/>
          <w:sz w:val="28"/>
          <w:szCs w:val="28"/>
        </w:rPr>
        <w:t xml:space="preserve">, который проводится в соответствии с критериями, установленными данным Порядком. </w:t>
      </w:r>
    </w:p>
    <w:p w:rsidR="001277AA" w:rsidRDefault="001277AA" w:rsidP="001277AA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3C1D">
        <w:rPr>
          <w:rFonts w:ascii="Times New Roman" w:hAnsi="Times New Roman" w:cs="Times New Roman"/>
          <w:sz w:val="28"/>
          <w:szCs w:val="28"/>
        </w:rPr>
        <w:t>1.8. Организатором проведения конкурса является администрация Идринского</w:t>
      </w:r>
      <w:r w:rsidRPr="00763ED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277AA" w:rsidRPr="00A84997" w:rsidRDefault="001277AA" w:rsidP="00127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1.9. Конкурсный отбор проводится ежегодно в пределах сумм,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предусмотренных муниципальной программой и решением о бюджете Идринского района на очередной финансовый год и плановый период.</w:t>
      </w:r>
    </w:p>
    <w:p w:rsidR="001277AA" w:rsidRPr="005D417C" w:rsidRDefault="001277AA" w:rsidP="001277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D417C">
        <w:rPr>
          <w:rFonts w:ascii="Times New Roman" w:hAnsi="Times New Roman"/>
          <w:color w:val="000000" w:themeColor="text1"/>
          <w:sz w:val="28"/>
          <w:szCs w:val="28"/>
        </w:rPr>
        <w:t xml:space="preserve">10. </w:t>
      </w:r>
      <w:proofErr w:type="spellStart"/>
      <w:r w:rsidRPr="005D417C">
        <w:rPr>
          <w:rFonts w:ascii="Times New Roman" w:hAnsi="Times New Roman"/>
          <w:color w:val="000000" w:themeColor="text1"/>
          <w:sz w:val="28"/>
          <w:szCs w:val="28"/>
        </w:rPr>
        <w:t>грантовая</w:t>
      </w:r>
      <w:proofErr w:type="spellEnd"/>
      <w:r w:rsidRPr="005D417C">
        <w:rPr>
          <w:rFonts w:ascii="Times New Roman" w:hAnsi="Times New Roman"/>
          <w:color w:val="000000" w:themeColor="text1"/>
          <w:sz w:val="28"/>
          <w:szCs w:val="28"/>
        </w:rPr>
        <w:t xml:space="preserve"> поддержка предоставляется субъектам малого и среднего предпринимательства, зарегистрированным не ранее 1 мая года, предшествующего года подачи заявки на получение </w:t>
      </w:r>
      <w:proofErr w:type="spellStart"/>
      <w:r w:rsidRPr="005D417C">
        <w:rPr>
          <w:rFonts w:ascii="Times New Roman" w:hAnsi="Times New Roman"/>
          <w:color w:val="000000" w:themeColor="text1"/>
          <w:sz w:val="28"/>
          <w:szCs w:val="28"/>
        </w:rPr>
        <w:t>грантовой</w:t>
      </w:r>
      <w:proofErr w:type="spellEnd"/>
      <w:r w:rsidRPr="005D417C">
        <w:rPr>
          <w:rFonts w:ascii="Times New Roman" w:hAnsi="Times New Roman"/>
          <w:color w:val="000000" w:themeColor="text1"/>
          <w:sz w:val="28"/>
          <w:szCs w:val="28"/>
        </w:rPr>
        <w:t xml:space="preserve"> поддержки.</w:t>
      </w:r>
    </w:p>
    <w:p w:rsidR="001277AA" w:rsidRPr="005D417C" w:rsidRDefault="001277AA" w:rsidP="001277A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17C">
        <w:rPr>
          <w:rFonts w:ascii="Times New Roman" w:hAnsi="Times New Roman"/>
          <w:color w:val="000000" w:themeColor="text1"/>
          <w:sz w:val="28"/>
          <w:szCs w:val="28"/>
        </w:rPr>
        <w:t>1.11.</w:t>
      </w:r>
      <w:r w:rsidRPr="005D4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гранта, предоставляемого одному субъекту малого и среднего предпринимательства - получателю такой поддержки, составляет не более 300,0 тыс. рублей. При этом грант предоставляется в размере не более 70 процентов от объема расходов субъекта малого и среднего предпринимательства, предусмотренных пунктом 1.6. настоящего Порядка.</w:t>
      </w:r>
    </w:p>
    <w:p w:rsidR="001277AA" w:rsidRPr="005D417C" w:rsidRDefault="001277AA" w:rsidP="001277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41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1.12. Конкурсный отбор заявок субъектов малого и среднего предпринимательства на получение </w:t>
      </w:r>
      <w:proofErr w:type="spellStart"/>
      <w:r w:rsidRPr="005D41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грантовой</w:t>
      </w:r>
      <w:proofErr w:type="spellEnd"/>
      <w:r w:rsidRPr="005D41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поддержки проходит в 2 этапа:</w:t>
      </w:r>
    </w:p>
    <w:p w:rsidR="001277AA" w:rsidRPr="005D417C" w:rsidRDefault="001277AA" w:rsidP="001277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41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1.12.1. Первый этап – предварительный отбор заявок на предоставление гранта субъектам малого и среднего предпринимательства проводится в целях определения соответствия заявителя установленным требованиям, указанным в пунктах 2.3.-2.4. и перечня документов, установленным пунктом 2.8., и обеспечения участия в региональном конкурсе бюджетов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</w:t>
      </w:r>
      <w:proofErr w:type="spellStart"/>
      <w:r w:rsidRPr="005D41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грантовой</w:t>
      </w:r>
      <w:proofErr w:type="spellEnd"/>
      <w:r w:rsidRPr="005D41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поддержки на начало ведения предпринимательской деятельности (далее – региональный конкурс).</w:t>
      </w:r>
    </w:p>
    <w:p w:rsidR="001277AA" w:rsidRPr="005D417C" w:rsidRDefault="001277AA" w:rsidP="001277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41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1.12.2. Второй этап – конкурсный отбор заявок, проводится после проведения регионального конкурса и принятия положительного решения о предоставлении из краевого бюджета субсидии бюджету Идринского района.  </w:t>
      </w:r>
    </w:p>
    <w:p w:rsidR="001277AA" w:rsidRPr="005D417C" w:rsidRDefault="001277AA" w:rsidP="001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41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1.13. В целях формирования заявки для участия бюджета муниципального образования в краевом конкурсном отборе, заявитель, в течение срока, указанного в объявлении о проведении отбора заявок, представляет в отдел планирования и экономического развития администрации Идринского района заявление по форме согласно приложению № 1 к настоящему Порядку.</w:t>
      </w:r>
    </w:p>
    <w:p w:rsidR="001277AA" w:rsidRPr="005D417C" w:rsidRDefault="001277AA" w:rsidP="00127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41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1.14. По результатам участия муниципального образования в региональном конкурсе и предоставлении субсидии бюджету Идринского района из краевого бюджета, объявляется второй этап - конкурс. </w:t>
      </w:r>
    </w:p>
    <w:p w:rsidR="001277AA" w:rsidRPr="005D417C" w:rsidRDefault="001277AA" w:rsidP="001277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77AA" w:rsidRPr="005D417C" w:rsidRDefault="001277AA" w:rsidP="001277AA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41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Порядок проведения отбора получателей </w:t>
      </w:r>
    </w:p>
    <w:p w:rsidR="001277AA" w:rsidRPr="005D417C" w:rsidRDefault="001277AA" w:rsidP="001277AA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41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предоставления гранта</w:t>
      </w:r>
    </w:p>
    <w:p w:rsidR="001277AA" w:rsidRPr="005D417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277AA" w:rsidRPr="005D417C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41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 Организатором процедур отбора, предусмотренных настоящим разделом, является отдел планирования и экономического развития администрации Идринского района (далее – Отдел планирования). Отдел планирования направляет на опубликование на сайт администрации Идринского района в информационно-телекоммуникационной сети «Интернет», в газету - «</w:t>
      </w:r>
      <w:proofErr w:type="spellStart"/>
      <w:r w:rsidRPr="005D41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Идринский</w:t>
      </w:r>
      <w:proofErr w:type="spellEnd"/>
      <w:r w:rsidRPr="005D41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вестник», а также, при наличии технической возможности, на единый портал бюджетной системы </w:t>
      </w:r>
      <w:r w:rsidRPr="005D41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Российской Федерации объявление о проведении отбора не менее чем за 3 календарных дня до начала срока подачи заявок на участие в конкурсе (далее – объявление). </w:t>
      </w:r>
    </w:p>
    <w:p w:rsidR="001277AA" w:rsidRPr="005D417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41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объявлении содержится следующая информация: </w:t>
      </w:r>
    </w:p>
    <w:p w:rsidR="001277AA" w:rsidRPr="005D417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41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цель предоставления гранта, указанная в пункте 1.6. настоящего Порядка; </w:t>
      </w:r>
    </w:p>
    <w:p w:rsidR="001277AA" w:rsidRPr="005D417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41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сроки проведения отбора, которые не могут быть меньше 30 календарных дней;</w:t>
      </w:r>
    </w:p>
    <w:p w:rsidR="001277AA" w:rsidRPr="00560C2F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C2F">
        <w:rPr>
          <w:rFonts w:ascii="Times New Roman" w:eastAsia="Times New Roman" w:hAnsi="Times New Roman" w:cs="Times New Roman"/>
          <w:sz w:val="28"/>
          <w:szCs w:val="28"/>
        </w:rPr>
        <w:t>- дата начала подачи, дата окончания приема заявок участников отбора (заявителей), которая не может быть ранее 30-го календарного дня, следующего за днем размещения объявления о проведении отбора;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C2F">
        <w:rPr>
          <w:rFonts w:ascii="Times New Roman" w:eastAsia="Times New Roman" w:hAnsi="Times New Roman" w:cs="Times New Roman"/>
          <w:sz w:val="28"/>
          <w:szCs w:val="28"/>
        </w:rPr>
        <w:t>- наименование, местонахождение, почтовый адрес, адрес электронной почты администрации Идринского района, а также номер телефона для получения разъяснений положений объявления о проведении отбора;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t>- доменное имя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 (при наличии технической возможности);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t>- ссылка на сетевой ресурс, на котором размещены: требования к участникам отбора (заявителям), перечень документов, предоставляемых участниками отбора (заявителями) для подтверждения их соответствия указанным требованиям и критериям отбора, порядок подачи заявок участниками отбора (заявителями) и требования, предъявляемые к форме и содержанию заявок, подаваемых заявителями, которые включают в том числе согласие на публикацию (размещение) в информационно-телекоммуникационной сети «Интернет» информации о заявителе, о подаваемой им заявке и иной информации, связанной с соответствующим отбором, а также согласие на обработку персональных данных (для физического лица), порядок отзыва заявок заявителей, порядок возврата заявок заявителей, определяющий в том числе основания для возврата заявок заявителей, порядок внесения изменений в заявки заявителей, правила рассмотрения и оценки заявок заявителей, порядок предоставления заявителям разъяснений положений объявления о проведении отбора, даты начала и окончания срока такого предоставления, срок, в течение которого победитель (победители) отбора должен (должны) подписать, условия признания победителя (победителей) отбора уклонившимся от заключения Соглашения;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t>- дата размещения результатов отбора на едином портале (при наличии технической возможности), на сайт</w:t>
      </w:r>
      <w:r>
        <w:rPr>
          <w:rFonts w:ascii="Times New Roman" w:eastAsia="Times New Roman" w:hAnsi="Times New Roman" w:cs="Times New Roman"/>
          <w:sz w:val="28"/>
          <w:szCs w:val="28"/>
        </w:rPr>
        <w:t>е администрации Идринского района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которая не может быть позднее 14-го календарного дня, следующего за днем определения победителей отбора.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t>2.2. В случае, если в сроки проведения отбора, указанные в объявлении о проведении отбора, заявителями не подано ни одной заявки на участие в отборе, отбор признается не состоявшимся.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t>2.3.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дминистрация Идринского района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 организует проведение повторного отбора в случае, если: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t>- отбор признан не состоявшимся;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lastRenderedPageBreak/>
        <w:t>- по результатам проведения отбора сред</w:t>
      </w:r>
      <w:r>
        <w:rPr>
          <w:rFonts w:ascii="Times New Roman" w:eastAsia="Times New Roman" w:hAnsi="Times New Roman" w:cs="Times New Roman"/>
          <w:sz w:val="28"/>
          <w:szCs w:val="28"/>
        </w:rPr>
        <w:t>ства бюджета Идринского района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>, предусмотренные для предоставления грантов в форме субсидий в текущем финансовом году по данному мероприятию муниципальной программы, не освоены, либо освоены не в полном объеме.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t>2.4. Заявитель должен соответствовать следующим требованиям: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t>1) должен быть зарегистрирован, как субъект предпринимательской деятельности н</w:t>
      </w:r>
      <w:r>
        <w:rPr>
          <w:rFonts w:ascii="Times New Roman" w:eastAsia="Times New Roman" w:hAnsi="Times New Roman" w:cs="Times New Roman"/>
          <w:sz w:val="28"/>
          <w:szCs w:val="28"/>
        </w:rPr>
        <w:t>а территории Идринского района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 не 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мая года, предшествующего года подачи заявки на получение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поддержки 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>и должен осуществлять предпринимательскую деятельность н</w:t>
      </w:r>
      <w:r>
        <w:rPr>
          <w:rFonts w:ascii="Times New Roman" w:eastAsia="Times New Roman" w:hAnsi="Times New Roman" w:cs="Times New Roman"/>
          <w:sz w:val="28"/>
          <w:szCs w:val="28"/>
        </w:rPr>
        <w:t>а территории Идринского района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t>2) на первое число месяца подачи заявки на участие в отборе 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</w:t>
      </w:r>
      <w:r>
        <w:rPr>
          <w:rFonts w:ascii="Times New Roman" w:eastAsia="Times New Roman" w:hAnsi="Times New Roman" w:cs="Times New Roman"/>
          <w:sz w:val="28"/>
          <w:szCs w:val="28"/>
        </w:rPr>
        <w:t>рвое число месяца подачи заявки;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t>3) не иметь просроченной задолженности по возвр</w:t>
      </w:r>
      <w:r>
        <w:rPr>
          <w:rFonts w:ascii="Times New Roman" w:eastAsia="Times New Roman" w:hAnsi="Times New Roman" w:cs="Times New Roman"/>
          <w:sz w:val="28"/>
          <w:szCs w:val="28"/>
        </w:rPr>
        <w:t>ату в бюджет Идринского района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а также иной просроченной задолженности по денежным об</w:t>
      </w:r>
      <w:r>
        <w:rPr>
          <w:rFonts w:ascii="Times New Roman" w:eastAsia="Times New Roman" w:hAnsi="Times New Roman" w:cs="Times New Roman"/>
          <w:sz w:val="28"/>
          <w:szCs w:val="28"/>
        </w:rPr>
        <w:t>язательствам перед бюджетом Идринского района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 на дату подачи заявки;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t>4) юридические лица не должны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 (в соответствии с Федеральным законом от 26.10.2002 № 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 на дату подачи заявки;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4B687E">
        <w:rPr>
          <w:rFonts w:ascii="Times New Roman" w:eastAsia="Times New Roman" w:hAnsi="Times New Roman" w:cs="Times New Roman"/>
          <w:sz w:val="28"/>
          <w:szCs w:val="28"/>
        </w:rPr>
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тельством Российской Федерации)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t>6) не являться на дату подачи заявки полу</w:t>
      </w:r>
      <w:r>
        <w:rPr>
          <w:rFonts w:ascii="Times New Roman" w:eastAsia="Times New Roman" w:hAnsi="Times New Roman" w:cs="Times New Roman"/>
          <w:sz w:val="28"/>
          <w:szCs w:val="28"/>
        </w:rPr>
        <w:t>чателями средств из бюджета Идринского района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иными муниципальными правовыми актами на заявляемые к возмещению расходы;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t>7) быть включенным в Единый реестр субъектов малого и среднего предпринимательства;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8) не осуществляет производство и (или) реализацию подакцизных товаров, а также добычу и (или) реализацию полезных ископаемых, за исключением 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lastRenderedPageBreak/>
        <w:t>общераспространенных полезных ископаемых;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t>9) должен пройти обучение в рамках обучающей программы по направлению осуществления деятельности в сфере предпринимательской деятельности в течение 12 месяцев до даты подачи заявки на получение гранта.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114"/>
      <w:bookmarkEnd w:id="3"/>
      <w:r w:rsidRPr="00EE633C">
        <w:rPr>
          <w:rFonts w:ascii="Times New Roman" w:eastAsia="Times New Roman" w:hAnsi="Times New Roman" w:cs="Times New Roman"/>
          <w:sz w:val="28"/>
          <w:szCs w:val="28"/>
        </w:rPr>
        <w:t>2.5. В целях получения субсидии заявитель, в сроки, указанные в объявлении о приеме заявок, предоставляет на бумажных 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ителях по адресу: с. Идринское, ул. Мира, 16,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37, в Отдел планирования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 заявку, содержащую</w:t>
      </w:r>
      <w:r w:rsidRPr="00EE63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>следующие документы (далее - заявка):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t>1)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е в соответствии с Приложением 2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Порядку;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обязательство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>прекращении</w:t>
      </w:r>
      <w:proofErr w:type="spellEnd"/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 течение 12 месяцев после получения гранта, о сохранении на этот период численности работников в размере не менее 100% численности работников на момент получения поддержки (при наличии наемных работников);</w:t>
      </w:r>
    </w:p>
    <w:p w:rsidR="001277AA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117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)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заявителем не ранее 20 рабочих дней до даты подачи заявки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) справки, полученные в срок не ранее 30 дней до даты подачи заявки, по состоянию на первое число месяца подачи заявки: </w:t>
      </w:r>
    </w:p>
    <w:p w:rsidR="001277AA" w:rsidRPr="00602D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t>- Межрайонной инспекции Федерал</w:t>
      </w:r>
      <w:r>
        <w:rPr>
          <w:rFonts w:ascii="Times New Roman" w:eastAsia="Times New Roman" w:hAnsi="Times New Roman" w:cs="Times New Roman"/>
          <w:sz w:val="28"/>
          <w:szCs w:val="28"/>
        </w:rPr>
        <w:t>ьной налоговой службы России № 10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 по Красноярскому краю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</w:t>
      </w:r>
      <w:r>
        <w:rPr>
          <w:rFonts w:ascii="Times New Roman" w:eastAsia="Times New Roman" w:hAnsi="Times New Roman" w:cs="Times New Roman"/>
          <w:sz w:val="28"/>
          <w:szCs w:val="28"/>
        </w:rPr>
        <w:t>денной приказом ФНС России от 23.11.2022 № ЕД-7-8/1123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@ (форма по КНД 1120101), подписанную ее руководителем (иным уполномоченным лицом) либо, для индивидуальных предпринимателей, применяющих специальный налоговый режим «Налог на профессиональный доход» - справку о состоянии расчетов (доходах) по налогу на профессиональный доход (форма КНД 1122036) за предшествующий календарный год и месяцы текущего года либо за весь срок осуществления деятельности, если он составляет менее года, сформированную в электронной форме с использованием мобильного приложения «Мой налог» или в веб-кабинете «Мой налог», размещенном на сайте https://npd.nalog.ru/, и подписанную электронной </w:t>
      </w:r>
      <w:r w:rsidRPr="00602D3C">
        <w:rPr>
          <w:rFonts w:ascii="Times New Roman" w:eastAsia="Calibri" w:hAnsi="Times New Roman" w:cs="Times New Roman"/>
          <w:sz w:val="28"/>
          <w:szCs w:val="28"/>
        </w:rPr>
        <w:t xml:space="preserve">подписью налогового органа (справка представляется по инициативе заявителя); 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D3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bookmarkStart w:id="5" w:name="P119"/>
      <w:bookmarkEnd w:id="5"/>
      <w:r w:rsidRPr="00602D3C">
        <w:rPr>
          <w:rFonts w:ascii="Times New Roman" w:eastAsia="Calibri" w:hAnsi="Times New Roman" w:cs="Times New Roman"/>
          <w:sz w:val="28"/>
          <w:szCs w:val="28"/>
        </w:rPr>
        <w:t>О состоянии расчетов по страховым взносам, пеням и шт</w:t>
      </w:r>
      <w:r>
        <w:rPr>
          <w:rFonts w:ascii="Times New Roman" w:eastAsia="Calibri" w:hAnsi="Times New Roman" w:cs="Times New Roman"/>
          <w:sz w:val="28"/>
          <w:szCs w:val="28"/>
        </w:rPr>
        <w:t>рафам, и возмещению страхователе</w:t>
      </w:r>
      <w:r w:rsidRPr="00602D3C">
        <w:rPr>
          <w:rFonts w:ascii="Times New Roman" w:eastAsia="Calibri" w:hAnsi="Times New Roman" w:cs="Times New Roman"/>
          <w:sz w:val="28"/>
          <w:szCs w:val="28"/>
        </w:rPr>
        <w:t>м излишне понесенных расходов на выплату страхового обеспечения по страхованию, выданная в соответствии с подпунктом 18 пункта 2 статьи 18 Федерального закона от 24 июля 1998 г. №125-ФЗ «Об обязательном социальном страховании от несчастных случаев на производстве и профессиональных заболеваний» и Федеральным законом от 29 декабря 2006г.№ 255-ФЗ «Об обязательном социальном страховании на случай временной нетрудоспособности и в связи с материнством»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подтверждающую отсутствие </w:t>
      </w:r>
      <w:r w:rsidRPr="00984910">
        <w:rPr>
          <w:rFonts w:ascii="Times New Roman" w:eastAsia="Calibri" w:hAnsi="Times New Roman" w:cs="Times New Roman"/>
          <w:sz w:val="28"/>
          <w:szCs w:val="28"/>
        </w:rPr>
        <w:t>задолженности</w:t>
      </w:r>
      <w:r w:rsidRPr="009849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) копии патентов на право применения патентной системы налогообложения 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lastRenderedPageBreak/>
        <w:t>– для индивидуальных предпринимателей, применяющих патентную систему налогообложения;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>) копию документа, подтверждающего прохождение субъектом малого и среднего предпринимательства обучения в течение 12 месяцев до даты подачи заявки на получение гранта по направлению осуществления деятельности в сфере предпринимательской деятельности;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>) юридическим лицам – копию штатного расписания, действующего на момент подачи заявления, индивидуальным предпринимателям (при наличии наемных работников) - копии трудовых договоров, заключенных с работниками, копии трудовых книжек работников при наличии таковых;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>) субъектам малого и (или) среднего предпринимательства (при наличии работников) - копию титульного листа расчета по страховым взносам (форма по КНД 1151111) за календарный год, предшествующий году подачи заявки, с отметкой налогового органа о принятии или с приложением копий квитанций, подтверждающих факт приема отчетности, формируемых налоговым органом, а также сведения о среднесписочной численности, средней заработной плате на одного работающего за последний квартал перед подачей заявки на предоставление субсидии и плановый период по форме:</w:t>
      </w:r>
    </w:p>
    <w:p w:rsidR="001277AA" w:rsidRPr="00EE633C" w:rsidRDefault="001277AA" w:rsidP="001277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77AA" w:rsidRPr="00EE633C" w:rsidRDefault="001277AA" w:rsidP="001277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численности работников</w:t>
      </w:r>
      <w:r w:rsidRPr="00EE633C">
        <w:rPr>
          <w:rFonts w:ascii="Times New Roman" w:eastAsia="Times New Roman" w:hAnsi="Times New Roman" w:cs="Times New Roman"/>
          <w:sz w:val="24"/>
          <w:szCs w:val="24"/>
        </w:rPr>
        <w:t xml:space="preserve">, средней заработной плате </w:t>
      </w:r>
    </w:p>
    <w:p w:rsidR="001277AA" w:rsidRPr="00EE633C" w:rsidRDefault="001277AA" w:rsidP="001277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33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1277AA" w:rsidRPr="00EE633C" w:rsidRDefault="001277AA" w:rsidP="001277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33C">
        <w:rPr>
          <w:rFonts w:ascii="Times New Roman" w:eastAsia="Times New Roman" w:hAnsi="Times New Roman" w:cs="Times New Roman"/>
          <w:sz w:val="24"/>
          <w:szCs w:val="24"/>
        </w:rPr>
        <w:t>(наименование юридического лица, индивидуального предпринимателя)</w:t>
      </w:r>
    </w:p>
    <w:p w:rsidR="001277AA" w:rsidRPr="00EE633C" w:rsidRDefault="001277AA" w:rsidP="001277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33C">
        <w:rPr>
          <w:rFonts w:ascii="Times New Roman" w:eastAsia="Times New Roman" w:hAnsi="Times New Roman" w:cs="Times New Roman"/>
          <w:sz w:val="24"/>
          <w:szCs w:val="24"/>
        </w:rPr>
        <w:t>за 20__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1292"/>
        <w:gridCol w:w="2006"/>
        <w:gridCol w:w="2006"/>
        <w:gridCol w:w="1835"/>
      </w:tblGrid>
      <w:tr w:rsidR="001277AA" w:rsidRPr="00EE633C" w:rsidTr="001277AA">
        <w:tc>
          <w:tcPr>
            <w:tcW w:w="3081" w:type="dxa"/>
          </w:tcPr>
          <w:p w:rsidR="001277AA" w:rsidRPr="00EE633C" w:rsidRDefault="001277AA" w:rsidP="00127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33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</w:tcPr>
          <w:p w:rsidR="001277AA" w:rsidRPr="00EE633C" w:rsidRDefault="001277AA" w:rsidP="00127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33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162" w:type="dxa"/>
          </w:tcPr>
          <w:p w:rsidR="001277AA" w:rsidRPr="00EE633C" w:rsidRDefault="001277AA" w:rsidP="00127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33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 квартал перед подачей заявки на предоставление субсидии (факт)</w:t>
            </w:r>
          </w:p>
        </w:tc>
        <w:tc>
          <w:tcPr>
            <w:tcW w:w="2162" w:type="dxa"/>
          </w:tcPr>
          <w:p w:rsidR="001277AA" w:rsidRPr="00EE633C" w:rsidRDefault="001277AA" w:rsidP="00127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33C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подачи заявки на предоставление субсидии (план)</w:t>
            </w:r>
          </w:p>
        </w:tc>
        <w:tc>
          <w:tcPr>
            <w:tcW w:w="1584" w:type="dxa"/>
          </w:tcPr>
          <w:p w:rsidR="001277AA" w:rsidRPr="00EE633C" w:rsidRDefault="001277AA" w:rsidP="00127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33C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следующий за годом подачи заявки на предоставление субсидии (план)</w:t>
            </w:r>
          </w:p>
        </w:tc>
      </w:tr>
      <w:tr w:rsidR="001277AA" w:rsidRPr="00EE633C" w:rsidTr="001277AA">
        <w:tc>
          <w:tcPr>
            <w:tcW w:w="3081" w:type="dxa"/>
          </w:tcPr>
          <w:p w:rsidR="001277AA" w:rsidRPr="00EE633C" w:rsidRDefault="001277AA" w:rsidP="00127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292" w:type="dxa"/>
          </w:tcPr>
          <w:p w:rsidR="001277AA" w:rsidRPr="00EE633C" w:rsidRDefault="001277AA" w:rsidP="00127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33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62" w:type="dxa"/>
          </w:tcPr>
          <w:p w:rsidR="001277AA" w:rsidRPr="00EE633C" w:rsidRDefault="001277AA" w:rsidP="00127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1277AA" w:rsidRPr="00EE633C" w:rsidRDefault="001277AA" w:rsidP="00127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277AA" w:rsidRPr="00EE633C" w:rsidRDefault="001277AA" w:rsidP="00127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7AA" w:rsidRPr="00EE633C" w:rsidTr="001277AA">
        <w:tc>
          <w:tcPr>
            <w:tcW w:w="3081" w:type="dxa"/>
          </w:tcPr>
          <w:p w:rsidR="001277AA" w:rsidRPr="00EE633C" w:rsidRDefault="001277AA" w:rsidP="00127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заработная плата на одного работающего </w:t>
            </w:r>
          </w:p>
        </w:tc>
        <w:tc>
          <w:tcPr>
            <w:tcW w:w="1292" w:type="dxa"/>
          </w:tcPr>
          <w:p w:rsidR="001277AA" w:rsidRPr="00EE633C" w:rsidRDefault="001277AA" w:rsidP="00127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33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162" w:type="dxa"/>
          </w:tcPr>
          <w:p w:rsidR="001277AA" w:rsidRPr="00EE633C" w:rsidRDefault="001277AA" w:rsidP="00127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1277AA" w:rsidRPr="00EE633C" w:rsidRDefault="001277AA" w:rsidP="00127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277AA" w:rsidRPr="00EE633C" w:rsidRDefault="001277AA" w:rsidP="00127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77AA" w:rsidRPr="00EE633C" w:rsidRDefault="001277AA" w:rsidP="001277AA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7AA" w:rsidRPr="00EE633C" w:rsidRDefault="001277AA" w:rsidP="001277A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0"/>
          <w:szCs w:val="20"/>
        </w:rPr>
      </w:pPr>
      <w:r w:rsidRPr="00EE633C">
        <w:rPr>
          <w:rFonts w:ascii="Times New Roman" w:eastAsia="Calibri" w:hAnsi="Times New Roman" w:cs="Times New Roman"/>
          <w:sz w:val="20"/>
          <w:szCs w:val="20"/>
        </w:rPr>
        <w:t>Руководитель        ______________ / __________________________ /</w:t>
      </w:r>
    </w:p>
    <w:p w:rsidR="001277AA" w:rsidRPr="00EE633C" w:rsidRDefault="001277AA" w:rsidP="001277A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0"/>
          <w:szCs w:val="20"/>
        </w:rPr>
      </w:pPr>
      <w:r w:rsidRPr="00EE633C">
        <w:rPr>
          <w:rFonts w:ascii="Times New Roman" w:eastAsia="Calibri" w:hAnsi="Times New Roman" w:cs="Times New Roman"/>
          <w:sz w:val="20"/>
          <w:szCs w:val="20"/>
        </w:rPr>
        <w:t>(указать должность)   (подпись)         (расшифровка подписи)</w:t>
      </w:r>
    </w:p>
    <w:p w:rsidR="001277AA" w:rsidRPr="00EE633C" w:rsidRDefault="001277AA" w:rsidP="001277A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EE633C">
        <w:rPr>
          <w:rFonts w:ascii="Times New Roman" w:eastAsia="Calibri" w:hAnsi="Times New Roman" w:cs="Times New Roman"/>
          <w:sz w:val="20"/>
          <w:szCs w:val="20"/>
        </w:rPr>
        <w:t>М.П.,дата</w:t>
      </w:r>
      <w:proofErr w:type="spellEnd"/>
    </w:p>
    <w:p w:rsidR="001277AA" w:rsidRPr="00E55A05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122"/>
      <w:bookmarkEnd w:id="6"/>
      <w:r w:rsidRPr="00E55A05">
        <w:rPr>
          <w:rFonts w:ascii="Times New Roman" w:eastAsia="Times New Roman" w:hAnsi="Times New Roman" w:cs="Times New Roman"/>
          <w:sz w:val="28"/>
          <w:szCs w:val="28"/>
        </w:rPr>
        <w:t>9) вс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>ем заявителям: при возникновении в процессе производства отходов - копии документов, подтверждающих использование, передачу или утилизацию отходов производства, копию договора на оказание услуг по сбору и вывозу отходов производства с организацией, имеющей лицензию на осуществление соответствующих видов деятельности за текущий календарный год;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) выписку с расчетного или лицевого счета заявителя, подтверждающую 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наличие средств </w:t>
      </w:r>
      <w:proofErr w:type="spellStart"/>
      <w:r w:rsidRPr="00EE633C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проекта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 В случае использования для </w:t>
      </w:r>
      <w:proofErr w:type="spellStart"/>
      <w:r w:rsidRPr="00EE633C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 кредитных средств, необходимо предоставить документ, выданный кредитной организацией о принятии положительного решения по предоставлению заявителю кредита (ссуды) в сумме, достаточной для обеспечения </w:t>
      </w:r>
      <w:proofErr w:type="spellStart"/>
      <w:r w:rsidRPr="00EE633C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 гранта;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bookmarkStart w:id="7" w:name="P125"/>
      <w:bookmarkEnd w:id="7"/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копии документов (сведения), подтверждающие наличие производственных и других помещений, необходимых для осуществления предпринимательской деятельности, имеющиеся в распоряжении заявителя (свидетельство о праве собственности, договор аренды) (при их наличии); 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>) документы, подтверждающие общую стоимость проекта (смета, выставленные счета на оплату, коммерческие предложения и др.)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>) документы, подтверждающие наличие опыта или образования в соответствующей сфере деятельности (при наличии).</w:t>
      </w:r>
    </w:p>
    <w:p w:rsidR="001277AA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02DA1">
        <w:rPr>
          <w:rFonts w:ascii="Times New Roman" w:hAnsi="Times New Roman" w:cs="Times New Roman"/>
          <w:sz w:val="28"/>
          <w:szCs w:val="28"/>
        </w:rPr>
        <w:t>справку кредитной организации о наличии у заявителя расчетного счета,</w:t>
      </w:r>
      <w:r w:rsidRPr="00402DA1">
        <w:rPr>
          <w:rFonts w:ascii="Times New Roman" w:eastAsia="Calibri" w:hAnsi="Times New Roman" w:cs="Times New Roman"/>
          <w:sz w:val="28"/>
          <w:szCs w:val="28"/>
        </w:rPr>
        <w:t xml:space="preserve"> полученную в срок не ранее 30 календарных дней до даты подачи заявки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t>Документы, перечисленные в настоящем пункте, должны быть выполнены с использованием технических средств, без подчисток, помарок, исправлений, неустановленных сокращений.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t>Копии всех документов должны быть заверены получателем субсидии. Представленные документы обратно не возвращаются. Копии документов предоставляются с предъявлением их оригинала, после сверки подлинники документов возвращаются заявителю. Заявка прошивается, нумеруется, скрепляется подписью, печатью (при наличии) заявителя. К заявке прикладывается опись предоставленных документов с указанием количества листов и подписанная заявителем. Разглашение информации, содержащейся в документации, не допускается.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При подаче заявки заявитель дает согласие на публикацию (размещение) в информационно-телекоммуникационной сети Интернет информации о заявителе, о подаваемой заявке, иной информации, связанной с соответствующим отбором. </w:t>
      </w:r>
    </w:p>
    <w:p w:rsidR="001277AA" w:rsidRPr="00EE633C" w:rsidRDefault="001277AA" w:rsidP="00127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Pr="00EE633C">
        <w:rPr>
          <w:rFonts w:ascii="Times New Roman" w:eastAsia="Times New Roman" w:hAnsi="Times New Roman" w:cs="Times New Roman"/>
          <w:sz w:val="28"/>
        </w:rPr>
        <w:t xml:space="preserve">Заявка </w:t>
      </w:r>
      <w:r>
        <w:rPr>
          <w:rFonts w:ascii="Times New Roman" w:eastAsia="Times New Roman" w:hAnsi="Times New Roman" w:cs="Times New Roman"/>
          <w:sz w:val="28"/>
        </w:rPr>
        <w:t>регистрируется</w:t>
      </w:r>
      <w:r w:rsidRPr="00EE633C">
        <w:rPr>
          <w:rFonts w:ascii="Times New Roman" w:eastAsia="Times New Roman" w:hAnsi="Times New Roman" w:cs="Times New Roman"/>
          <w:sz w:val="28"/>
        </w:rPr>
        <w:t xml:space="preserve"> в день поступления. По требо</w:t>
      </w:r>
      <w:r>
        <w:rPr>
          <w:rFonts w:ascii="Times New Roman" w:eastAsia="Times New Roman" w:hAnsi="Times New Roman" w:cs="Times New Roman"/>
          <w:sz w:val="28"/>
        </w:rPr>
        <w:t xml:space="preserve">ванию заявителя </w:t>
      </w:r>
      <w:r w:rsidRPr="00EE633C">
        <w:rPr>
          <w:rFonts w:ascii="Times New Roman" w:eastAsia="Times New Roman" w:hAnsi="Times New Roman" w:cs="Times New Roman"/>
          <w:sz w:val="28"/>
        </w:rPr>
        <w:t>выдает</w:t>
      </w:r>
      <w:r>
        <w:rPr>
          <w:rFonts w:ascii="Times New Roman" w:eastAsia="Times New Roman" w:hAnsi="Times New Roman" w:cs="Times New Roman"/>
          <w:sz w:val="28"/>
        </w:rPr>
        <w:t>ся</w:t>
      </w:r>
      <w:r w:rsidRPr="00EE633C">
        <w:rPr>
          <w:rFonts w:ascii="Times New Roman" w:eastAsia="Times New Roman" w:hAnsi="Times New Roman" w:cs="Times New Roman"/>
          <w:sz w:val="28"/>
        </w:rPr>
        <w:t xml:space="preserve"> расписку в получении документов, установленных пунктом 2.5. настоящего Порядка.</w:t>
      </w:r>
    </w:p>
    <w:p w:rsidR="001277AA" w:rsidRPr="00EE633C" w:rsidRDefault="001277AA" w:rsidP="00127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t>Ответственность за соблюдение целей, условий и требований, установленных при предоставлении гранта, за достоверность представленной заявки и сведений несет заявитель.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>Заявка, поступившая после установленного срока приема документов, не регистрируется, не рассматривается и возвращается заявителю.</w:t>
      </w:r>
    </w:p>
    <w:p w:rsidR="001277AA" w:rsidRPr="00EE633C" w:rsidRDefault="001277AA" w:rsidP="00127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t>2.7. Одновременно заявителем может быть подана заявка только по одному проекту.</w:t>
      </w:r>
      <w:bookmarkStart w:id="8" w:name="P139"/>
      <w:bookmarkEnd w:id="8"/>
      <w:r w:rsidRPr="00EE633C">
        <w:rPr>
          <w:rFonts w:ascii="Calibri" w:eastAsia="Times New Roman" w:hAnsi="Calibri" w:cs="Times New Roman"/>
        </w:rPr>
        <w:t xml:space="preserve"> 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поданную и зарегистрированную заявку не допускается. Заявитель вправе отозвать поданную и зарегистрированную заявку путем письменного обращения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Идринского района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, но не позднее даты окончания срока проведения отбора. Заявитель вправе внести необходимые изменения в отозванную заявку и 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lastRenderedPageBreak/>
        <w:t>подать заявку повторно. Регистрация повторно поданной заявки производится в порядке очередности.</w:t>
      </w:r>
    </w:p>
    <w:p w:rsidR="001277AA" w:rsidRPr="005D417C" w:rsidRDefault="001277AA" w:rsidP="001277AA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5D417C">
        <w:rPr>
          <w:rFonts w:ascii="Times New Roman" w:hAnsi="Times New Roman" w:cs="Times New Roman"/>
          <w:color w:val="000000" w:themeColor="text1"/>
          <w:sz w:val="28"/>
          <w:szCs w:val="28"/>
        </w:rPr>
        <w:t>. В течение 5 рабочих дней с даты окончания конкурсного отбора, отдел планирования производит выезд на место осуществления деятельности заявителя, указанное в заявке, таким образом, осуществляет проверку факта ведения предпринимательской деятельности, фиксация при этом производится посредством фото съемки и передает пакет документов с приложенными фотоматериалами на рассмотрение экспертной комиссии по рассмотрению заявок субъектов малого и среднего предпринимательства на предоставление финансовой поддержки в форме гранта (созданная постановлением администрации района от 02.09.2010 №272-п) (далее экспертная комиссия).</w:t>
      </w:r>
    </w:p>
    <w:p w:rsidR="001277AA" w:rsidRDefault="001277AA" w:rsidP="001277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60436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аседания экспертной комиссии назначаю</w:t>
      </w:r>
      <w:r w:rsidRPr="00604362">
        <w:rPr>
          <w:rFonts w:ascii="Times New Roman" w:hAnsi="Times New Roman" w:cs="Times New Roman"/>
          <w:sz w:val="28"/>
          <w:szCs w:val="28"/>
        </w:rPr>
        <w:t xml:space="preserve">тся при наличии не менее одной заявки, не позднее 15 календарных дней с даты окончания подачи заявок.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04362">
        <w:rPr>
          <w:rFonts w:ascii="Times New Roman" w:hAnsi="Times New Roman" w:cs="Times New Roman"/>
          <w:sz w:val="28"/>
          <w:szCs w:val="28"/>
        </w:rPr>
        <w:t>ассматриваются все поступившие и зарегистрированные заявки на предмет соответствия требованиям действующег</w:t>
      </w:r>
      <w:r>
        <w:rPr>
          <w:rFonts w:ascii="Times New Roman" w:hAnsi="Times New Roman" w:cs="Times New Roman"/>
          <w:sz w:val="28"/>
          <w:szCs w:val="28"/>
        </w:rPr>
        <w:t>о законодательства, п. 2.5, 2.4  Порядка.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t>2.10. Основаниями для отклонения заявки, недопущения до конкурсного отбора являются: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- несоответствие заявителя требованиям, установленным в пункте </w:t>
      </w:r>
      <w:hyperlink w:anchor="P110" w:history="1">
        <w:r w:rsidRPr="00EE633C">
          <w:rPr>
            <w:rFonts w:ascii="Times New Roman" w:eastAsia="Times New Roman" w:hAnsi="Times New Roman" w:cs="Times New Roman"/>
            <w:sz w:val="28"/>
            <w:szCs w:val="28"/>
          </w:rPr>
          <w:t>2.</w:t>
        </w:r>
      </w:hyperlink>
      <w:r w:rsidRPr="00EE633C">
        <w:rPr>
          <w:rFonts w:ascii="Times New Roman" w:eastAsia="Times New Roman" w:hAnsi="Times New Roman" w:cs="Times New Roman"/>
          <w:sz w:val="28"/>
          <w:szCs w:val="28"/>
        </w:rPr>
        <w:t>4 Порядка;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- несоответствие представленной заявителем заявки требованиям к заявкам, установленным в </w:t>
      </w:r>
      <w:hyperlink w:anchor="P114" w:history="1">
        <w:r w:rsidRPr="00EE633C">
          <w:rPr>
            <w:rFonts w:ascii="Times New Roman" w:eastAsia="Times New Roman" w:hAnsi="Times New Roman" w:cs="Times New Roman"/>
            <w:sz w:val="28"/>
            <w:szCs w:val="28"/>
          </w:rPr>
          <w:t>пункте 2.</w:t>
        </w:r>
      </w:hyperlink>
      <w:r w:rsidRPr="00EE633C">
        <w:rPr>
          <w:rFonts w:ascii="Times New Roman" w:eastAsia="Times New Roman" w:hAnsi="Times New Roman" w:cs="Times New Roman"/>
          <w:sz w:val="28"/>
          <w:szCs w:val="28"/>
        </w:rPr>
        <w:t>5. Порядка;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t>- недостоверность представленной заявителем информации, в том числе информации о месте нахождения и адресе заявителя;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t>- подача заявителем заявки после даты и (или) времени, определенных для подачи заявок;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t>- производство и (или) реализация подакцизных товаров, а также добыча и (или) реализация полезных ископаемых, за исключением общераспространенных полезных ископаемых;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>отсутствие заявителя в Едином реестре субъектов малого и среднего предпринимательства;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t>- наличие задолженности по уплате налогов, сборов, пеней, штрафов;</w:t>
      </w:r>
    </w:p>
    <w:p w:rsidR="001277AA" w:rsidRPr="00EE633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- заявитель является получателем иных мер финансовой поддержки на осуществление предпринимательской деятельности, предоставляемой в соответствии с постановлением Правительства Красноярского края от 30.08.2012 № 429-п «Об утверждении Порядка, условий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>и размера  единовременной финансовой помощи при государ</w:t>
      </w:r>
      <w:r>
        <w:rPr>
          <w:rFonts w:ascii="Times New Roman" w:eastAsia="Times New Roman" w:hAnsi="Times New Roman" w:cs="Times New Roman"/>
          <w:sz w:val="28"/>
          <w:szCs w:val="28"/>
        </w:rPr>
        <w:t>ственной регистрации в качестве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государственной регистрации создаваемого юридического лица, </w:t>
      </w:r>
      <w:r w:rsidRPr="00E55A05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регистрации крестьянского (фермерского) хозяйства, постановке на учёт физического лица в качестве налогоплательщика налога на профессиональный доход гражданам, признанным в установленном порядке безработными, прошедшим профессиональное обучение или получившим дополнительное профессиональное обучение или получившим дополнительное </w:t>
      </w:r>
      <w:r w:rsidRPr="00E55A05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профессиональное образование по направлению органов службы занятости</w:t>
      </w:r>
      <w:r w:rsidRPr="00E55A05">
        <w:rPr>
          <w:rFonts w:ascii="Times New Roman" w:hAnsi="Times New Roman" w:cs="Times New Roman"/>
          <w:sz w:val="28"/>
          <w:szCs w:val="28"/>
        </w:rPr>
        <w:t>, перечня расходов, на финансирование которых предоставляется единовременная финансовая помощь, порядка подтверждения получателем единовременной финансовой помощи исполнения</w:t>
      </w:r>
      <w:r>
        <w:rPr>
          <w:rFonts w:ascii="Times New Roman" w:hAnsi="Times New Roman" w:cs="Times New Roman"/>
          <w:sz w:val="28"/>
          <w:szCs w:val="28"/>
        </w:rPr>
        <w:t xml:space="preserve"> условий её предоставления и цел</w:t>
      </w:r>
      <w:r w:rsidRPr="00E55A05">
        <w:rPr>
          <w:rFonts w:ascii="Times New Roman" w:hAnsi="Times New Roman" w:cs="Times New Roman"/>
          <w:sz w:val="28"/>
          <w:szCs w:val="28"/>
        </w:rPr>
        <w:t>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A05">
        <w:rPr>
          <w:rFonts w:ascii="Times New Roman" w:hAnsi="Times New Roman" w:cs="Times New Roman"/>
          <w:sz w:val="28"/>
          <w:szCs w:val="28"/>
        </w:rPr>
        <w:t>её предоставлении</w:t>
      </w:r>
      <w:r w:rsidRPr="00E55A05">
        <w:rPr>
          <w:rFonts w:ascii="Times New Roman" w:eastAsia="Times New Roman" w:hAnsi="Times New Roman" w:cs="Times New Roman"/>
          <w:sz w:val="28"/>
          <w:szCs w:val="28"/>
        </w:rPr>
        <w:t>», а также Порядком назначения государственной социальной помощи 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 программы «Развитие системы социальной поддержки граждан», утвержденной постановлением Правительства Красноярского края от 30.09.2013 № 507-п, если такие меры финансовой поддержки были оказаны получателю в течение 12 месяцев до даты подачи заявки на получение гранта;</w:t>
      </w:r>
    </w:p>
    <w:p w:rsidR="001277AA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2.11. Отклонение заявок осуществляется до принятия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о предоставлении гранта, о чем в письменной форме уведомляет заявителя в течение 5 рабочих дней со дня принятия указанного решения.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 xml:space="preserve"> Заявка в таком случае не возвращается.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33C">
        <w:rPr>
          <w:rFonts w:ascii="Times New Roman" w:eastAsia="Times New Roman" w:hAnsi="Times New Roman" w:cs="Times New Roman"/>
          <w:sz w:val="28"/>
          <w:szCs w:val="28"/>
        </w:rPr>
        <w:t>Заявки, которые не были отклонены, считаются допущенными к рассмотрению.</w:t>
      </w:r>
    </w:p>
    <w:p w:rsidR="001277AA" w:rsidRDefault="001277AA" w:rsidP="00127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A1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02DA1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1C764A">
        <w:rPr>
          <w:rFonts w:ascii="Times New Roman" w:eastAsia="Calibri" w:hAnsi="Times New Roman" w:cs="Times New Roman"/>
          <w:sz w:val="28"/>
          <w:szCs w:val="28"/>
        </w:rPr>
        <w:t xml:space="preserve">Заявки, по которым было принято решение об их допуске, в течение 5 рабочих </w:t>
      </w:r>
      <w:r>
        <w:rPr>
          <w:rFonts w:ascii="Times New Roman" w:eastAsia="Calibri" w:hAnsi="Times New Roman" w:cs="Times New Roman"/>
          <w:sz w:val="28"/>
          <w:szCs w:val="28"/>
        </w:rPr>
        <w:t>дней рассматривает экспертная</w:t>
      </w:r>
      <w:r w:rsidRPr="001C76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77AA" w:rsidRDefault="001277AA" w:rsidP="001277A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В ходе заседания экспертной комиссии рассматриваются заявки, каждая заявка обсуждается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оценивается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отдельно </w:t>
      </w:r>
      <w:r>
        <w:rPr>
          <w:rFonts w:ascii="Times New Roman" w:eastAsia="Times New Roman" w:hAnsi="Times New Roman" w:cs="Times New Roman"/>
          <w:sz w:val="28"/>
          <w:szCs w:val="28"/>
        </w:rPr>
        <w:t>по критериям</w:t>
      </w:r>
      <w:r>
        <w:rPr>
          <w:rFonts w:ascii="Times New Roman" w:eastAsia="Calibri" w:hAnsi="Times New Roman"/>
          <w:sz w:val="28"/>
          <w:szCs w:val="28"/>
        </w:rPr>
        <w:t>:</w:t>
      </w:r>
    </w:p>
    <w:tbl>
      <w:tblPr>
        <w:tblW w:w="9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4167"/>
        <w:gridCol w:w="2877"/>
        <w:gridCol w:w="2158"/>
      </w:tblGrid>
      <w:tr w:rsidR="001277AA" w:rsidRPr="003B4D0D" w:rsidTr="001277AA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77AA" w:rsidRPr="003B4D0D" w:rsidRDefault="001277AA" w:rsidP="0012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77AA" w:rsidRPr="003B4D0D" w:rsidRDefault="001277AA" w:rsidP="0012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77AA" w:rsidRPr="003B4D0D" w:rsidRDefault="001277AA" w:rsidP="0012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D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77AA" w:rsidRPr="003B4D0D" w:rsidRDefault="001277AA" w:rsidP="0012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77AA" w:rsidRPr="003B4D0D" w:rsidRDefault="001277AA" w:rsidP="0012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D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1277AA" w:rsidRPr="003B4D0D" w:rsidTr="001277AA">
        <w:tc>
          <w:tcPr>
            <w:tcW w:w="5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77AA" w:rsidRPr="003B4D0D" w:rsidRDefault="001277AA" w:rsidP="0012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77AA" w:rsidRPr="003B4D0D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D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3B4D0D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B4D0D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 (в % от размера расходов на осуществление предпринимательской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77AA" w:rsidRPr="003B4D0D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D">
              <w:rPr>
                <w:rFonts w:ascii="Times New Roman" w:hAnsi="Times New Roman" w:cs="Times New Roman"/>
                <w:sz w:val="24"/>
                <w:szCs w:val="24"/>
              </w:rPr>
              <w:t>от 30 до 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77AA" w:rsidRPr="003B4D0D" w:rsidRDefault="001277AA" w:rsidP="0012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7AA" w:rsidRPr="003B4D0D" w:rsidTr="001277AA">
        <w:tc>
          <w:tcPr>
            <w:tcW w:w="5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7AA" w:rsidRPr="003B4D0D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7AA" w:rsidRPr="003B4D0D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77AA" w:rsidRPr="003B4D0D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D">
              <w:rPr>
                <w:rFonts w:ascii="Times New Roman" w:hAnsi="Times New Roman" w:cs="Times New Roman"/>
                <w:sz w:val="24"/>
                <w:szCs w:val="24"/>
              </w:rPr>
              <w:t>от 51 до 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77AA" w:rsidRPr="003B4D0D" w:rsidRDefault="001277AA" w:rsidP="0012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77AA" w:rsidRPr="003B4D0D" w:rsidTr="001277AA">
        <w:tc>
          <w:tcPr>
            <w:tcW w:w="5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7AA" w:rsidRPr="003B4D0D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7AA" w:rsidRPr="003B4D0D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77AA" w:rsidRPr="003B4D0D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D">
              <w:rPr>
                <w:rFonts w:ascii="Times New Roman" w:hAnsi="Times New Roman" w:cs="Times New Roman"/>
                <w:sz w:val="24"/>
                <w:szCs w:val="24"/>
              </w:rPr>
              <w:t>свыше 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77AA" w:rsidRPr="003B4D0D" w:rsidRDefault="001277AA" w:rsidP="0012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77AA" w:rsidRPr="00281B04" w:rsidTr="001277AA">
        <w:tc>
          <w:tcPr>
            <w:tcW w:w="5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77AA" w:rsidRPr="00281B04" w:rsidRDefault="001277AA" w:rsidP="0012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77AA" w:rsidRPr="00281B04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B04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постоянных рабочих мест (при наличии обязательства)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77AA" w:rsidRPr="00281B04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B04">
              <w:rPr>
                <w:rFonts w:ascii="Times New Roman" w:hAnsi="Times New Roman" w:cs="Times New Roman"/>
                <w:sz w:val="24"/>
                <w:szCs w:val="24"/>
              </w:rPr>
              <w:t>1-2 места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77AA" w:rsidRPr="00281B04" w:rsidRDefault="001277AA" w:rsidP="0012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7AA" w:rsidRPr="00281B04" w:rsidTr="001277AA">
        <w:tc>
          <w:tcPr>
            <w:tcW w:w="5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7AA" w:rsidRPr="00281B04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7AA" w:rsidRPr="00281B04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77AA" w:rsidRPr="00281B04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B04">
              <w:rPr>
                <w:rFonts w:ascii="Times New Roman" w:hAnsi="Times New Roman" w:cs="Times New Roman"/>
                <w:sz w:val="24"/>
                <w:szCs w:val="24"/>
              </w:rPr>
              <w:t>3-5 мест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77AA" w:rsidRPr="00281B04" w:rsidRDefault="001277AA" w:rsidP="0012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77AA" w:rsidRPr="00281B04" w:rsidTr="001277AA">
        <w:tc>
          <w:tcPr>
            <w:tcW w:w="5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7AA" w:rsidRPr="00281B04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7AA" w:rsidRPr="00281B04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77AA" w:rsidRPr="00281B04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B04">
              <w:rPr>
                <w:rFonts w:ascii="Times New Roman" w:hAnsi="Times New Roman" w:cs="Times New Roman"/>
                <w:sz w:val="24"/>
                <w:szCs w:val="24"/>
              </w:rPr>
              <w:t>6 и более мест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77AA" w:rsidRPr="00281B04" w:rsidRDefault="001277AA" w:rsidP="0012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77AA" w:rsidRPr="00281B04" w:rsidTr="001277AA">
        <w:tc>
          <w:tcPr>
            <w:tcW w:w="5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77AA" w:rsidRPr="00281B04" w:rsidRDefault="001277AA" w:rsidP="0012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77AA" w:rsidRPr="00281B04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B04">
              <w:rPr>
                <w:rFonts w:ascii="Times New Roman" w:hAnsi="Times New Roman" w:cs="Times New Roman"/>
                <w:sz w:val="24"/>
                <w:szCs w:val="24"/>
              </w:rPr>
              <w:t>Обеспечение занятости социально уязвимых категорий граждан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77AA" w:rsidRPr="00281B04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B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77AA" w:rsidRPr="00281B04" w:rsidRDefault="001277AA" w:rsidP="0012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77AA" w:rsidRPr="00281B04" w:rsidTr="001277AA">
        <w:tc>
          <w:tcPr>
            <w:tcW w:w="5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7AA" w:rsidRPr="00281B04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7AA" w:rsidRPr="00281B04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77AA" w:rsidRPr="00281B04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B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77AA" w:rsidRPr="00281B04" w:rsidRDefault="001277AA" w:rsidP="0012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77AA" w:rsidRPr="00281B04" w:rsidTr="001277AA">
        <w:tc>
          <w:tcPr>
            <w:tcW w:w="5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77AA" w:rsidRPr="00281B04" w:rsidRDefault="001277AA" w:rsidP="0012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77AA" w:rsidRPr="00281B04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B04">
              <w:rPr>
                <w:rFonts w:ascii="Times New Roman" w:hAnsi="Times New Roman" w:cs="Times New Roman"/>
                <w:sz w:val="24"/>
                <w:szCs w:val="24"/>
              </w:rPr>
              <w:t>Наличие у заявителя помещений для осуществления предпринимательской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77AA" w:rsidRPr="00281B04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B04">
              <w:rPr>
                <w:rFonts w:ascii="Times New Roman" w:hAnsi="Times New Roman" w:cs="Times New Roman"/>
                <w:sz w:val="24"/>
                <w:szCs w:val="24"/>
              </w:rPr>
              <w:t>краткосрочная аренда на срок менее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77AA" w:rsidRPr="00281B04" w:rsidRDefault="001277AA" w:rsidP="0012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77AA" w:rsidRPr="003B4D0D" w:rsidTr="001277AA">
        <w:trPr>
          <w:trHeight w:val="525"/>
        </w:trPr>
        <w:tc>
          <w:tcPr>
            <w:tcW w:w="5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7AA" w:rsidRPr="003B4D0D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7AA" w:rsidRPr="003B4D0D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77AA" w:rsidRPr="003B4D0D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D">
              <w:rPr>
                <w:rFonts w:ascii="Times New Roman" w:hAnsi="Times New Roman" w:cs="Times New Roman"/>
                <w:sz w:val="24"/>
                <w:szCs w:val="24"/>
              </w:rPr>
              <w:t>долгосрочная аренда на срок более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77AA" w:rsidRPr="003B4D0D" w:rsidRDefault="001277AA" w:rsidP="0012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7AA" w:rsidRPr="003B4D0D" w:rsidTr="001277AA">
        <w:trPr>
          <w:trHeight w:val="585"/>
        </w:trPr>
        <w:tc>
          <w:tcPr>
            <w:tcW w:w="5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7AA" w:rsidRPr="003B4D0D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77AA" w:rsidRPr="003B4D0D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77AA" w:rsidRPr="003B4D0D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D">
              <w:rPr>
                <w:rFonts w:ascii="Times New Roman" w:hAnsi="Times New Roman" w:cs="Times New Roman"/>
                <w:sz w:val="24"/>
                <w:szCs w:val="24"/>
              </w:rPr>
              <w:t>в безвозмездном пользовании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77AA" w:rsidRPr="003B4D0D" w:rsidRDefault="001277AA" w:rsidP="0012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7AA" w:rsidRPr="003B4D0D" w:rsidTr="001277AA">
        <w:tc>
          <w:tcPr>
            <w:tcW w:w="5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7AA" w:rsidRPr="003B4D0D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7AA" w:rsidRPr="003B4D0D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77AA" w:rsidRPr="003B4D0D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D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77AA" w:rsidRPr="003B4D0D" w:rsidRDefault="001277AA" w:rsidP="0012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77AA" w:rsidRPr="003B4D0D" w:rsidTr="001277AA">
        <w:tc>
          <w:tcPr>
            <w:tcW w:w="53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77AA" w:rsidRPr="003B4D0D" w:rsidRDefault="001277AA" w:rsidP="0012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7" w:type="dxa"/>
            <w:vMerge w:val="restart"/>
            <w:tcBorders>
              <w:top w:val="nil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77AA" w:rsidRPr="003B4D0D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требованию по уровню заработной платы работников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77AA" w:rsidRPr="003B4D0D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D">
              <w:rPr>
                <w:rFonts w:ascii="Times New Roman" w:hAnsi="Times New Roman" w:cs="Times New Roman"/>
                <w:sz w:val="24"/>
                <w:szCs w:val="24"/>
              </w:rPr>
              <w:t>ниже минимального размера оплаты труда с учетом районного коэффициента и северной надбавки (далее – МРОТ)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77AA" w:rsidRPr="003B4D0D" w:rsidRDefault="001277AA" w:rsidP="0012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7AA" w:rsidRPr="003B4D0D" w:rsidTr="001277AA">
        <w:trPr>
          <w:trHeight w:val="286"/>
        </w:trPr>
        <w:tc>
          <w:tcPr>
            <w:tcW w:w="5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277AA" w:rsidRPr="003B4D0D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1277AA" w:rsidRPr="003B4D0D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77AA" w:rsidRPr="003B4D0D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D">
              <w:rPr>
                <w:rFonts w:ascii="Times New Roman" w:hAnsi="Times New Roman" w:cs="Times New Roman"/>
                <w:sz w:val="24"/>
                <w:szCs w:val="24"/>
              </w:rPr>
              <w:t>соответствует МРОТ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77AA" w:rsidRPr="003B4D0D" w:rsidRDefault="001277AA" w:rsidP="0012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7AA" w:rsidRPr="003B4D0D" w:rsidTr="001277AA">
        <w:trPr>
          <w:trHeight w:val="296"/>
        </w:trPr>
        <w:tc>
          <w:tcPr>
            <w:tcW w:w="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7AA" w:rsidRPr="003B4D0D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77AA" w:rsidRPr="003B4D0D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77AA" w:rsidRPr="003B4D0D" w:rsidRDefault="001277AA" w:rsidP="0012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D">
              <w:rPr>
                <w:rFonts w:ascii="Times New Roman" w:hAnsi="Times New Roman" w:cs="Times New Roman"/>
                <w:sz w:val="24"/>
                <w:szCs w:val="24"/>
              </w:rPr>
              <w:t>выше МРОТ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77AA" w:rsidRPr="003B4D0D" w:rsidRDefault="001277AA" w:rsidP="0012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277AA" w:rsidRDefault="001277AA" w:rsidP="001277A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277AA" w:rsidRDefault="001277AA" w:rsidP="00127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87D">
        <w:rPr>
          <w:rFonts w:ascii="Times New Roman" w:eastAsia="Calibri" w:hAnsi="Times New Roman" w:cs="Times New Roman"/>
          <w:sz w:val="28"/>
          <w:szCs w:val="28"/>
        </w:rPr>
        <w:t>По каж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дому проекту выставляются баллы. </w:t>
      </w:r>
      <w:r w:rsidRPr="0012587D">
        <w:rPr>
          <w:rFonts w:ascii="Times New Roman" w:eastAsia="Calibri" w:hAnsi="Times New Roman" w:cs="Times New Roman"/>
          <w:sz w:val="28"/>
          <w:szCs w:val="28"/>
        </w:rPr>
        <w:t>Проекты ранжируются по убыванию количества полученных баллов.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2F43">
        <w:rPr>
          <w:rFonts w:ascii="Times New Roman" w:eastAsia="Calibri" w:hAnsi="Times New Roman" w:cs="Times New Roman"/>
          <w:sz w:val="28"/>
          <w:szCs w:val="28"/>
        </w:rPr>
        <w:t>В случае равенства набранных участниками конкурса баллов преимущество отдается участнику конкурса, чья заявка зарегистрирована раньше.</w:t>
      </w:r>
    </w:p>
    <w:p w:rsidR="001277AA" w:rsidRPr="00402DA1" w:rsidRDefault="001277AA" w:rsidP="00127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DA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402D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Грант</w:t>
      </w:r>
      <w:r w:rsidRPr="00402DA1">
        <w:rPr>
          <w:rFonts w:ascii="Times New Roman" w:hAnsi="Times New Roman" w:cs="Times New Roman"/>
          <w:sz w:val="28"/>
          <w:szCs w:val="28"/>
        </w:rPr>
        <w:t xml:space="preserve"> предоставляется заявителям по очередности места, начиная от первого, в пределах суммы выделенной субсидии бюджету Идринского района из краевого бюджета и средств районного бюджета, согласно муниципальной программы на текущий финансовый год.</w:t>
      </w:r>
    </w:p>
    <w:p w:rsidR="001277AA" w:rsidRPr="00402DA1" w:rsidRDefault="001277AA" w:rsidP="001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1">
        <w:rPr>
          <w:rFonts w:ascii="Times New Roman" w:hAnsi="Times New Roman" w:cs="Times New Roman"/>
          <w:sz w:val="28"/>
          <w:szCs w:val="28"/>
        </w:rPr>
        <w:t xml:space="preserve">Заявка, сумма выплат по которой превышает нераспределенный остаток бюджетных ассигнований, финансируется в сумме указанного остатка. </w:t>
      </w:r>
    </w:p>
    <w:p w:rsidR="001277AA" w:rsidRDefault="001277AA" w:rsidP="001277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DA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02DA1">
        <w:rPr>
          <w:rFonts w:ascii="Times New Roman" w:hAnsi="Times New Roman" w:cs="Times New Roman"/>
          <w:sz w:val="28"/>
          <w:szCs w:val="28"/>
        </w:rPr>
        <w:t>. Решен</w:t>
      </w:r>
      <w:r>
        <w:rPr>
          <w:rFonts w:ascii="Times New Roman" w:hAnsi="Times New Roman" w:cs="Times New Roman"/>
          <w:sz w:val="28"/>
          <w:szCs w:val="28"/>
        </w:rPr>
        <w:t>ие экспертной комиссии в течение</w:t>
      </w:r>
      <w:r w:rsidRPr="00402DA1">
        <w:rPr>
          <w:rFonts w:ascii="Times New Roman" w:hAnsi="Times New Roman" w:cs="Times New Roman"/>
          <w:sz w:val="28"/>
          <w:szCs w:val="28"/>
        </w:rPr>
        <w:t xml:space="preserve"> 3 рабочих дней оформляется протоколом, подписанным председателем и секретарем экспертной комиссии. </w:t>
      </w:r>
    </w:p>
    <w:p w:rsidR="001277AA" w:rsidRDefault="001277AA" w:rsidP="00127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7AA" w:rsidRPr="00402DA1" w:rsidRDefault="001277AA" w:rsidP="001277A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Условия и порядок предоставления гранта</w:t>
      </w:r>
    </w:p>
    <w:p w:rsidR="001277AA" w:rsidRDefault="001277AA" w:rsidP="00127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7AA" w:rsidRPr="00402DA1" w:rsidRDefault="001277AA" w:rsidP="001277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402DA1">
        <w:rPr>
          <w:rFonts w:ascii="Times New Roman" w:hAnsi="Times New Roman" w:cs="Times New Roman"/>
          <w:sz w:val="28"/>
          <w:szCs w:val="28"/>
        </w:rPr>
        <w:t>. Отдел планиро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 w:rsidRPr="00402DA1">
        <w:rPr>
          <w:rFonts w:ascii="Times New Roman" w:hAnsi="Times New Roman" w:cs="Times New Roman"/>
          <w:sz w:val="28"/>
          <w:szCs w:val="28"/>
        </w:rPr>
        <w:t xml:space="preserve"> в течение 5 рабочих дней с даты подписания протокола</w:t>
      </w:r>
      <w:r>
        <w:rPr>
          <w:rFonts w:ascii="Times New Roman" w:hAnsi="Times New Roman" w:cs="Times New Roman"/>
          <w:sz w:val="28"/>
          <w:szCs w:val="28"/>
        </w:rPr>
        <w:t xml:space="preserve"> экспертной комиссии</w:t>
      </w:r>
      <w:r w:rsidRPr="00402DA1">
        <w:rPr>
          <w:rFonts w:ascii="Times New Roman" w:hAnsi="Times New Roman" w:cs="Times New Roman"/>
          <w:sz w:val="28"/>
          <w:szCs w:val="28"/>
        </w:rPr>
        <w:t>, письменно (почтовым отправлением) или в телефонном режиме, уведомляет заявителей о результатах рассмотрения заявки экспертной комиссией.</w:t>
      </w:r>
    </w:p>
    <w:p w:rsidR="001277AA" w:rsidRPr="00402DA1" w:rsidRDefault="001277AA" w:rsidP="00127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Pr="00402DA1">
        <w:rPr>
          <w:rFonts w:ascii="Times New Roman" w:eastAsia="Times New Roman" w:hAnsi="Times New Roman" w:cs="Times New Roman"/>
          <w:sz w:val="28"/>
          <w:szCs w:val="28"/>
        </w:rPr>
        <w:t xml:space="preserve">. На основании документов, представленных заявителем, и решения комиссии Администрация в течение 5 рабочих дней с момента принятия решения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Pr="00402DA1">
        <w:rPr>
          <w:rFonts w:ascii="Times New Roman" w:eastAsia="Times New Roman" w:hAnsi="Times New Roman" w:cs="Times New Roman"/>
          <w:sz w:val="28"/>
          <w:szCs w:val="28"/>
        </w:rPr>
        <w:t xml:space="preserve"> готовит проект распоряжения администрации района 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Pr="00402DA1">
        <w:rPr>
          <w:rFonts w:ascii="Times New Roman" w:eastAsia="Times New Roman" w:hAnsi="Times New Roman" w:cs="Times New Roman"/>
          <w:sz w:val="28"/>
          <w:szCs w:val="28"/>
        </w:rPr>
        <w:t xml:space="preserve">, оформляет реестр получателей  по форме согласно </w:t>
      </w:r>
      <w:r w:rsidRPr="009E6E29">
        <w:rPr>
          <w:rFonts w:ascii="Times New Roman" w:eastAsia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02DA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 и заключает Соглашение, в соответствии с типовой формой соглашения, утвержденной финансовым управлением администрации Идринского </w:t>
      </w:r>
      <w:r w:rsidRPr="009E6E29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№4</w:t>
      </w:r>
      <w:r w:rsidRPr="009E6E29">
        <w:rPr>
          <w:rFonts w:ascii="Times New Roman" w:eastAsia="Times New Roman" w:hAnsi="Times New Roman" w:cs="Times New Roman"/>
          <w:sz w:val="28"/>
          <w:szCs w:val="28"/>
        </w:rPr>
        <w:t>), содержащее</w:t>
      </w:r>
      <w:r w:rsidRPr="00402D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77AA" w:rsidRPr="00A67C91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91">
        <w:rPr>
          <w:rFonts w:ascii="Times New Roman" w:eastAsia="Times New Roman" w:hAnsi="Times New Roman" w:cs="Times New Roman"/>
          <w:sz w:val="28"/>
          <w:szCs w:val="28"/>
        </w:rPr>
        <w:t xml:space="preserve">- согласие получателя гранта на осуществление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Идринского района </w:t>
      </w:r>
      <w:r w:rsidRPr="00A67C91">
        <w:rPr>
          <w:rFonts w:ascii="Times New Roman" w:eastAsia="Times New Roman" w:hAnsi="Times New Roman" w:cs="Times New Roman"/>
          <w:sz w:val="28"/>
          <w:szCs w:val="28"/>
        </w:rPr>
        <w:t>и органами муниципального финансового контроля в отношении него проверки соблюдения цели, условий и порядка предоставления гранта, в том числе в части достижения результатов, установленных при предоставлении гранта;</w:t>
      </w:r>
    </w:p>
    <w:p w:rsidR="001277AA" w:rsidRPr="00A67C91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91">
        <w:rPr>
          <w:rFonts w:ascii="Times New Roman" w:eastAsia="Times New Roman" w:hAnsi="Times New Roman" w:cs="Times New Roman"/>
          <w:sz w:val="28"/>
          <w:szCs w:val="28"/>
        </w:rPr>
        <w:t>- значения результатов предоставления гранта, а также показатели, необходимые для достижения результата предоставления гранта, и их значения;</w:t>
      </w:r>
    </w:p>
    <w:p w:rsidR="001277AA" w:rsidRPr="00A67C91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91">
        <w:rPr>
          <w:rFonts w:ascii="Times New Roman" w:eastAsia="Times New Roman" w:hAnsi="Times New Roman" w:cs="Times New Roman"/>
          <w:sz w:val="28"/>
          <w:szCs w:val="28"/>
        </w:rPr>
        <w:t>- обязательство о не прекращении хозяйственной деятельности в качестве субъекта малого или среднего предпринимательства по выбранному виду экономической деятельности в течение 12 месяцев после получения гранта;</w:t>
      </w:r>
    </w:p>
    <w:p w:rsidR="001277AA" w:rsidRPr="00A67C91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91">
        <w:rPr>
          <w:rFonts w:ascii="Times New Roman" w:eastAsia="Times New Roman" w:hAnsi="Times New Roman" w:cs="Times New Roman"/>
          <w:sz w:val="28"/>
          <w:szCs w:val="28"/>
        </w:rPr>
        <w:t xml:space="preserve">- запрет приобретения получателем гранта за счет полученных средств бюджета средств иностранной валюты, за исключением операций, </w:t>
      </w:r>
      <w:r w:rsidRPr="00A67C91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операций;</w:t>
      </w:r>
    </w:p>
    <w:p w:rsidR="001277AA" w:rsidRPr="00A67C91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91">
        <w:rPr>
          <w:rFonts w:ascii="Times New Roman" w:eastAsia="Times New Roman" w:hAnsi="Times New Roman" w:cs="Times New Roman"/>
          <w:sz w:val="28"/>
          <w:szCs w:val="28"/>
        </w:rPr>
        <w:t xml:space="preserve">- согласование новых условий соглашения, в том числе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указанных в </w:t>
      </w:r>
      <w:hyperlink w:anchor="P57" w:history="1">
        <w:r>
          <w:rPr>
            <w:rFonts w:ascii="Times New Roman" w:eastAsia="Times New Roman" w:hAnsi="Times New Roman" w:cs="Times New Roman"/>
            <w:sz w:val="28"/>
            <w:szCs w:val="28"/>
          </w:rPr>
          <w:t>1.5.</w:t>
        </w:r>
      </w:hyperlink>
      <w:r w:rsidRPr="00A67C91">
        <w:rPr>
          <w:rFonts w:ascii="Times New Roman" w:eastAsia="Times New Roman" w:hAnsi="Times New Roman" w:cs="Times New Roman"/>
          <w:sz w:val="28"/>
          <w:szCs w:val="28"/>
        </w:rPr>
        <w:t xml:space="preserve"> Порядка, приводящего к невозможности предоставления гранта в размере, определенном в соглашении.</w:t>
      </w:r>
    </w:p>
    <w:p w:rsidR="001277AA" w:rsidRPr="00A67C91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91">
        <w:rPr>
          <w:rFonts w:ascii="Times New Roman" w:eastAsia="Times New Roman" w:hAnsi="Times New Roman" w:cs="Times New Roman"/>
          <w:sz w:val="28"/>
          <w:szCs w:val="28"/>
        </w:rPr>
        <w:t>В случае, если соглашение не подписано получателем гранта в течение 5 рабочих дней со дня получения соглашения и (или) не направлено в адрес главного распорядителя бюджетных средств в указанный срок, получатель гранта считается уклонившимся от получения гранта, соглашение с получателем гранта не заключается и грант не предоставляется.</w:t>
      </w:r>
      <w:bookmarkStart w:id="9" w:name="P211"/>
      <w:bookmarkEnd w:id="9"/>
    </w:p>
    <w:p w:rsidR="001277AA" w:rsidRPr="00A67C91" w:rsidRDefault="001277AA" w:rsidP="001277AA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91">
        <w:rPr>
          <w:rFonts w:ascii="Times New Roman" w:eastAsia="Times New Roman" w:hAnsi="Times New Roman" w:cs="Times New Roman"/>
          <w:sz w:val="28"/>
          <w:szCs w:val="28"/>
        </w:rPr>
        <w:t>3.3. В случае внесения изменений в соглашение или в случае расторжения соглашения между главным распорядителем бюджетных средств и получателем гранта заключается дополнительное соглашение, которое является неотъемлемой частью соглашения.</w:t>
      </w:r>
    </w:p>
    <w:p w:rsidR="001277AA" w:rsidRDefault="001277AA" w:rsidP="001277AA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91">
        <w:rPr>
          <w:rFonts w:ascii="Times New Roman" w:eastAsia="Times New Roman" w:hAnsi="Times New Roman" w:cs="Times New Roman"/>
          <w:sz w:val="28"/>
          <w:szCs w:val="28"/>
        </w:rPr>
        <w:t>Изменения в соглашение вносятся в следующих случаях:</w:t>
      </w:r>
      <w:bookmarkStart w:id="10" w:name="P213"/>
      <w:bookmarkEnd w:id="10"/>
    </w:p>
    <w:p w:rsidR="001277AA" w:rsidRPr="00A67C91" w:rsidRDefault="001277AA" w:rsidP="001277AA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91">
        <w:rPr>
          <w:rFonts w:ascii="Times New Roman" w:eastAsia="Times New Roman" w:hAnsi="Times New Roman" w:cs="Times New Roman"/>
          <w:sz w:val="28"/>
          <w:szCs w:val="28"/>
        </w:rPr>
        <w:t>- изменение федерального и (или) краевого законодательства, влекущее изменение условий соглашения;</w:t>
      </w:r>
    </w:p>
    <w:p w:rsidR="001277AA" w:rsidRPr="00A67C91" w:rsidRDefault="001277AA" w:rsidP="001277AA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91">
        <w:rPr>
          <w:rFonts w:ascii="Times New Roman" w:eastAsia="Times New Roman" w:hAnsi="Times New Roman" w:cs="Times New Roman"/>
          <w:sz w:val="28"/>
          <w:szCs w:val="28"/>
        </w:rPr>
        <w:t>- уменьшение главному распорядителю бюджетных средств ранее доведенных лимитов бюджетных обязательств, приводящее к невозможности предоставления гранта в размере, определенном в соглашении;</w:t>
      </w:r>
      <w:bookmarkStart w:id="11" w:name="P215"/>
      <w:bookmarkEnd w:id="11"/>
    </w:p>
    <w:p w:rsidR="001277AA" w:rsidRPr="00A67C91" w:rsidRDefault="001277AA" w:rsidP="001277AA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91">
        <w:rPr>
          <w:rFonts w:ascii="Times New Roman" w:eastAsia="Times New Roman" w:hAnsi="Times New Roman" w:cs="Times New Roman"/>
          <w:sz w:val="28"/>
          <w:szCs w:val="28"/>
        </w:rPr>
        <w:t>- необходимость исправления описок, технических и арифметических ошибок;</w:t>
      </w:r>
      <w:bookmarkStart w:id="12" w:name="P216"/>
      <w:bookmarkEnd w:id="12"/>
    </w:p>
    <w:p w:rsidR="001277AA" w:rsidRPr="00A67C91" w:rsidRDefault="001277AA" w:rsidP="001277AA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91">
        <w:rPr>
          <w:rFonts w:ascii="Times New Roman" w:eastAsia="Times New Roman" w:hAnsi="Times New Roman" w:cs="Times New Roman"/>
          <w:sz w:val="28"/>
          <w:szCs w:val="28"/>
        </w:rPr>
        <w:t>- мобилизация получателя гранта (в случае мобилизации получателя гранта, по согласованию с получателем гранта, грант может быть возвращен в полном объеме без наложения штрафных санкций, сроки использования гранта и достижения результатов его предоставления могут быть продлены на период, соответствующий периоду мобилизации, либо, в случае, если сроки использования гранта и достижения результатов остаются неизменными, допускается корректировка результатов в сторону их уменьшения. Сроки предоставления отчетности по действующему Соглашению продляются на период мобилизации без наложения штрафных санкций).</w:t>
      </w:r>
    </w:p>
    <w:p w:rsidR="001277AA" w:rsidRPr="00A67C91" w:rsidRDefault="001277AA" w:rsidP="001277A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91">
        <w:rPr>
          <w:rFonts w:ascii="Times New Roman" w:eastAsia="Times New Roman" w:hAnsi="Times New Roman" w:cs="Times New Roman"/>
          <w:sz w:val="28"/>
          <w:szCs w:val="28"/>
        </w:rPr>
        <w:t xml:space="preserve">В случае возникновения оснований для заключения дополнительного соглашения главный распорядитель бюджетных средств направляет получателю гранта по адресу электронной почты или по почтовому адресу, </w:t>
      </w:r>
      <w:r w:rsidRPr="00A67C91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указанному в соглашении, письменное уведомление о заключении дополнительного соглашения и два экземпляра подписанного со стороны главного распорядителя бюджетных средств дополнительного соглашения в течение 5 рабочих дней со дня возникновения оснований для заключения дополнительного соглашения.</w:t>
      </w:r>
    </w:p>
    <w:p w:rsidR="001277AA" w:rsidRPr="00A67C91" w:rsidRDefault="001277AA" w:rsidP="001277A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91">
        <w:rPr>
          <w:rFonts w:ascii="Times New Roman" w:eastAsia="Times New Roman" w:hAnsi="Times New Roman" w:cs="Times New Roman"/>
          <w:sz w:val="28"/>
          <w:szCs w:val="28"/>
        </w:rPr>
        <w:t>Получатель гранта в течение 15 рабочих дней со дня получения двух экземпляров дополнительных соглашений, подписанных со стороны главного распорядителя бюджетных средств, подписывает направленные ему  дополнительные соглашения и представляет один экземпляр в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дминистрацию Идринского района</w:t>
      </w:r>
      <w:r w:rsidRPr="00A67C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77AA" w:rsidRPr="00A67C91" w:rsidRDefault="001277AA" w:rsidP="001277AA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91">
        <w:rPr>
          <w:rFonts w:ascii="Times New Roman" w:eastAsia="Times New Roman" w:hAnsi="Times New Roman" w:cs="Times New Roman"/>
          <w:sz w:val="28"/>
          <w:szCs w:val="28"/>
        </w:rPr>
        <w:t xml:space="preserve">3.4. Конкретные значения результатов предоставления гранта и показателей, необходимых для достижения результатов предоставления гранта, устанавливаются главным распорядителем бюджетных средств в соглашении. </w:t>
      </w:r>
    </w:p>
    <w:p w:rsidR="001277AA" w:rsidRPr="00402DA1" w:rsidRDefault="001277AA" w:rsidP="001277A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Pr="00402DA1">
        <w:rPr>
          <w:rFonts w:ascii="Times New Roman" w:eastAsia="Times New Roman" w:hAnsi="Times New Roman" w:cs="Times New Roman"/>
          <w:sz w:val="28"/>
          <w:szCs w:val="28"/>
        </w:rPr>
        <w:t xml:space="preserve">. В случае если Соглашение не заключено в установленные сроки по вине получателя, распоряжение 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Pr="00402DA1">
        <w:rPr>
          <w:rFonts w:ascii="Times New Roman" w:eastAsia="Times New Roman" w:hAnsi="Times New Roman" w:cs="Times New Roman"/>
          <w:sz w:val="28"/>
          <w:szCs w:val="28"/>
        </w:rPr>
        <w:t xml:space="preserve"> подлежит отмене.</w:t>
      </w:r>
    </w:p>
    <w:p w:rsidR="001277AA" w:rsidRPr="00402DA1" w:rsidRDefault="001277AA" w:rsidP="00127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Pr="00402DA1">
        <w:rPr>
          <w:rFonts w:ascii="Times New Roman" w:eastAsia="Times New Roman" w:hAnsi="Times New Roman" w:cs="Times New Roman"/>
          <w:sz w:val="28"/>
          <w:szCs w:val="28"/>
        </w:rPr>
        <w:t>. Отдел планир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ования </w:t>
      </w:r>
      <w:r w:rsidRPr="00402DA1">
        <w:rPr>
          <w:rFonts w:ascii="Times New Roman" w:eastAsia="Times New Roman" w:hAnsi="Times New Roman" w:cs="Times New Roman"/>
          <w:sz w:val="28"/>
          <w:szCs w:val="28"/>
        </w:rPr>
        <w:t xml:space="preserve"> не позднее 3 рабочих дней со дня заключен</w:t>
      </w:r>
      <w:r>
        <w:rPr>
          <w:rFonts w:ascii="Times New Roman" w:eastAsia="Times New Roman" w:hAnsi="Times New Roman" w:cs="Times New Roman"/>
          <w:sz w:val="28"/>
          <w:szCs w:val="28"/>
        </w:rPr>
        <w:t>ия Соглашения о предоставлении гранта</w:t>
      </w:r>
      <w:r w:rsidRPr="00402DA1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 в Муниципальное казенное учреждение «Межведомственная централизованная бухгалтерия» (далее – МКУ «Межведомственная централизованная бухгалтерия»):</w:t>
      </w:r>
    </w:p>
    <w:p w:rsidR="001277AA" w:rsidRPr="00402DA1" w:rsidRDefault="001277AA" w:rsidP="001277A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A1">
        <w:rPr>
          <w:rFonts w:ascii="Times New Roman" w:eastAsia="Times New Roman" w:hAnsi="Times New Roman" w:cs="Times New Roman"/>
          <w:sz w:val="28"/>
          <w:szCs w:val="28"/>
        </w:rPr>
        <w:t xml:space="preserve">- реестр получателей по форме согласно </w:t>
      </w:r>
      <w:r w:rsidRPr="009E6E29">
        <w:rPr>
          <w:rFonts w:ascii="Times New Roman" w:eastAsia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6E2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Порядку;</w:t>
      </w:r>
    </w:p>
    <w:p w:rsidR="001277AA" w:rsidRPr="00402DA1" w:rsidRDefault="001277AA" w:rsidP="001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A1">
        <w:rPr>
          <w:rFonts w:ascii="Times New Roman" w:eastAsia="Times New Roman" w:hAnsi="Times New Roman" w:cs="Times New Roman"/>
          <w:sz w:val="28"/>
          <w:szCs w:val="28"/>
        </w:rPr>
        <w:t xml:space="preserve">- копию распоряжения Главы Идринского района 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Pr="00402DA1">
        <w:rPr>
          <w:rFonts w:ascii="Times New Roman" w:eastAsia="Times New Roman" w:hAnsi="Times New Roman" w:cs="Times New Roman"/>
          <w:sz w:val="28"/>
          <w:szCs w:val="28"/>
        </w:rPr>
        <w:t xml:space="preserve"> заявителю.</w:t>
      </w:r>
    </w:p>
    <w:p w:rsidR="001277AA" w:rsidRPr="00402DA1" w:rsidRDefault="001277AA" w:rsidP="001277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3.7</w:t>
      </w:r>
      <w:r w:rsidRPr="00402DA1">
        <w:rPr>
          <w:rFonts w:ascii="Times New Roman" w:eastAsia="Times New Roman" w:hAnsi="Times New Roman" w:cs="Times New Roman"/>
          <w:sz w:val="28"/>
          <w:szCs w:val="28"/>
        </w:rPr>
        <w:t xml:space="preserve">. Муниципальное казенное учреждение «Межведомственная централизованная бухгалтерия» на основании представленных документов формирует заявку на перечисление бюджетных средств на лицевой счет Получателей </w:t>
      </w:r>
      <w:r w:rsidRPr="00BD3C2B"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Pr="00402DA1">
        <w:rPr>
          <w:rFonts w:ascii="Times New Roman" w:eastAsia="Times New Roman" w:hAnsi="Times New Roman" w:cs="Times New Roman"/>
          <w:sz w:val="28"/>
          <w:szCs w:val="28"/>
        </w:rPr>
        <w:t>, открытые ими в кредитных организациях:</w:t>
      </w:r>
    </w:p>
    <w:p w:rsidR="001277AA" w:rsidRPr="008762A8" w:rsidRDefault="001277AA" w:rsidP="001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A1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 w:rsidRPr="008762A8">
        <w:rPr>
          <w:rFonts w:ascii="Times New Roman" w:eastAsia="Times New Roman" w:hAnsi="Times New Roman" w:cs="Times New Roman"/>
          <w:sz w:val="28"/>
          <w:szCs w:val="28"/>
        </w:rPr>
        <w:t>счет средств районного бюджета - не позднее десятого рабочего дня после принятия решения о перечислении Получателю гранта;</w:t>
      </w:r>
    </w:p>
    <w:p w:rsidR="001277AA" w:rsidRPr="008762A8" w:rsidRDefault="001277AA" w:rsidP="001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2A8">
        <w:rPr>
          <w:rFonts w:ascii="Times New Roman" w:eastAsia="Times New Roman" w:hAnsi="Times New Roman" w:cs="Times New Roman"/>
          <w:sz w:val="28"/>
          <w:szCs w:val="28"/>
        </w:rPr>
        <w:t>- за счет средств краевого бюджета - не позднее десятого рабочего дня с момента поступления средств краевого бюджета на расчетный счет    администрации района.</w:t>
      </w:r>
    </w:p>
    <w:p w:rsidR="001277AA" w:rsidRPr="008762A8" w:rsidRDefault="001277AA" w:rsidP="001277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3.8</w:t>
      </w:r>
      <w:r w:rsidRPr="008762A8">
        <w:rPr>
          <w:rFonts w:ascii="Times New Roman" w:eastAsia="Times New Roman" w:hAnsi="Times New Roman" w:cs="Times New Roman"/>
          <w:sz w:val="28"/>
          <w:szCs w:val="28"/>
        </w:rPr>
        <w:t>. Грант считается предоставленным получателю в день списания средств субсидии с лицевого счета Администрации на расчетный счет получателя гранта.</w:t>
      </w:r>
    </w:p>
    <w:p w:rsidR="001277AA" w:rsidRPr="008762A8" w:rsidRDefault="001277AA" w:rsidP="001277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8762A8">
        <w:rPr>
          <w:rFonts w:ascii="Times New Roman" w:hAnsi="Times New Roman" w:cs="Times New Roman"/>
          <w:sz w:val="28"/>
          <w:szCs w:val="28"/>
        </w:rPr>
        <w:t>. Показателями, необходимыми для достижения результата предоставления гранта, являются:</w:t>
      </w:r>
    </w:p>
    <w:p w:rsidR="001277AA" w:rsidRPr="008762A8" w:rsidRDefault="001277AA" w:rsidP="00127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A8">
        <w:rPr>
          <w:rFonts w:ascii="Times New Roman" w:hAnsi="Times New Roman" w:cs="Times New Roman"/>
          <w:sz w:val="28"/>
          <w:szCs w:val="28"/>
        </w:rPr>
        <w:t>- количество созданных и (или) сохраненных рабочих мест в размере не менее 100 процентов среднесписочной численности работников получателя поддержки на 1 января года получения гранта;</w:t>
      </w:r>
    </w:p>
    <w:p w:rsidR="001277AA" w:rsidRPr="008762A8" w:rsidRDefault="001277AA" w:rsidP="00127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A8">
        <w:rPr>
          <w:rFonts w:ascii="Times New Roman" w:hAnsi="Times New Roman" w:cs="Times New Roman"/>
          <w:sz w:val="28"/>
          <w:szCs w:val="28"/>
        </w:rPr>
        <w:t>- объем привлеченных инвестиций;</w:t>
      </w:r>
    </w:p>
    <w:p w:rsidR="001277AA" w:rsidRPr="008762A8" w:rsidRDefault="001277AA" w:rsidP="00127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A8">
        <w:rPr>
          <w:rFonts w:ascii="Times New Roman" w:hAnsi="Times New Roman" w:cs="Times New Roman"/>
          <w:sz w:val="28"/>
          <w:szCs w:val="28"/>
        </w:rPr>
        <w:lastRenderedPageBreak/>
        <w:t>- не прекращения деятельности в течение 24 месяцев после получения гранта.</w:t>
      </w:r>
    </w:p>
    <w:p w:rsidR="001277AA" w:rsidRDefault="001277AA" w:rsidP="001277AA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8762A8">
        <w:rPr>
          <w:rFonts w:ascii="Times New Roman" w:hAnsi="Times New Roman" w:cs="Times New Roman"/>
          <w:sz w:val="28"/>
          <w:szCs w:val="28"/>
        </w:rPr>
        <w:t>. Конкретные значения результатов предоставления гранта</w:t>
      </w:r>
      <w:r w:rsidRPr="008762A8">
        <w:rPr>
          <w:rFonts w:ascii="Times New Roman" w:hAnsi="Times New Roman" w:cs="Times New Roman"/>
          <w:sz w:val="28"/>
          <w:szCs w:val="28"/>
        </w:rPr>
        <w:br/>
        <w:t>и показателей, необходимых для достижения результатов предоставления гранта, устанавливаются Главным распорядителем бюджетных средств в соглашении.</w:t>
      </w:r>
      <w:r w:rsidRPr="00C44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77AA" w:rsidRPr="00C44857" w:rsidRDefault="001277AA" w:rsidP="001277AA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44857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C44857">
        <w:rPr>
          <w:rFonts w:ascii="Calibri" w:eastAsia="Times New Roman" w:hAnsi="Calibri" w:cs="Calibri"/>
          <w:szCs w:val="20"/>
        </w:rPr>
        <w:t xml:space="preserve"> </w:t>
      </w:r>
      <w:r w:rsidRPr="00C44857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предоставления гранта </w:t>
      </w:r>
      <w:r w:rsidRPr="00C44857">
        <w:rPr>
          <w:rFonts w:ascii="Times New Roman" w:eastAsia="Calibri" w:hAnsi="Times New Roman" w:cs="Times New Roman"/>
          <w:sz w:val="28"/>
          <w:szCs w:val="28"/>
        </w:rPr>
        <w:t>являются результаты деятельности получателя субсидии, соответствующие результатам муниципальной программы, а также,</w:t>
      </w:r>
      <w:r w:rsidRPr="00C44857">
        <w:rPr>
          <w:rFonts w:ascii="Times New Roman" w:eastAsia="Times New Roman" w:hAnsi="Times New Roman" w:cs="Times New Roman"/>
          <w:sz w:val="28"/>
          <w:szCs w:val="28"/>
        </w:rPr>
        <w:t xml:space="preserve"> полное исполнение получателем гранта обязательств, предусмотренных в соглашении.</w:t>
      </w:r>
    </w:p>
    <w:p w:rsidR="001277AA" w:rsidRPr="00C44857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857">
        <w:rPr>
          <w:rFonts w:ascii="Times New Roman" w:eastAsia="Times New Roman" w:hAnsi="Times New Roman" w:cs="Times New Roman"/>
          <w:sz w:val="28"/>
          <w:szCs w:val="28"/>
        </w:rPr>
        <w:t>3.12.</w:t>
      </w:r>
      <w:r w:rsidRPr="00C44857">
        <w:rPr>
          <w:rFonts w:ascii="Calibri" w:eastAsia="Times New Roman" w:hAnsi="Calibri" w:cs="Calibri"/>
          <w:szCs w:val="20"/>
        </w:rPr>
        <w:t xml:space="preserve"> </w:t>
      </w:r>
      <w:r w:rsidRPr="00C44857">
        <w:rPr>
          <w:rFonts w:ascii="Times New Roman" w:eastAsia="Times New Roman" w:hAnsi="Times New Roman" w:cs="Times New Roman"/>
          <w:sz w:val="28"/>
          <w:szCs w:val="28"/>
        </w:rPr>
        <w:t>В приложении № 1 к соглашению получателю гранта устанавливаются показатели результативности использования гранта:</w:t>
      </w:r>
    </w:p>
    <w:p w:rsidR="001277AA" w:rsidRPr="00C44857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857">
        <w:rPr>
          <w:rFonts w:ascii="Times New Roman" w:eastAsia="Times New Roman" w:hAnsi="Times New Roman" w:cs="Times New Roman"/>
          <w:sz w:val="28"/>
          <w:szCs w:val="28"/>
        </w:rPr>
        <w:t>1) для субъектов малого и среднего предпринимательства, имеющих наемных рабочих, или планирующих создать рабочие места:</w:t>
      </w:r>
    </w:p>
    <w:p w:rsidR="001277AA" w:rsidRPr="00C44857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857">
        <w:rPr>
          <w:rFonts w:ascii="Times New Roman" w:eastAsia="Times New Roman" w:hAnsi="Times New Roman" w:cs="Times New Roman"/>
          <w:sz w:val="28"/>
          <w:szCs w:val="28"/>
        </w:rPr>
        <w:t>- среднесписочная численность работников;</w:t>
      </w:r>
    </w:p>
    <w:p w:rsidR="001277AA" w:rsidRPr="00C44857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857">
        <w:rPr>
          <w:rFonts w:ascii="Times New Roman" w:eastAsia="Times New Roman" w:hAnsi="Times New Roman" w:cs="Times New Roman"/>
          <w:sz w:val="28"/>
          <w:szCs w:val="28"/>
        </w:rPr>
        <w:t>- среднемесячная заработная плата работников;</w:t>
      </w:r>
    </w:p>
    <w:p w:rsidR="001277AA" w:rsidRPr="00C44857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857">
        <w:rPr>
          <w:rFonts w:ascii="Times New Roman" w:eastAsia="Times New Roman" w:hAnsi="Times New Roman" w:cs="Times New Roman"/>
          <w:sz w:val="28"/>
          <w:szCs w:val="28"/>
        </w:rPr>
        <w:t>- осуществление в течение 12 календарных месяцев, следующих за месяцем заключения соглашения, предпринимательской деятельности.</w:t>
      </w:r>
    </w:p>
    <w:p w:rsidR="001277AA" w:rsidRPr="00C44857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857">
        <w:rPr>
          <w:rFonts w:ascii="Times New Roman" w:eastAsia="Times New Roman" w:hAnsi="Times New Roman" w:cs="Times New Roman"/>
          <w:sz w:val="28"/>
          <w:szCs w:val="28"/>
        </w:rPr>
        <w:t>2) для субъектов малого и среднего предпринимательства, не имеющих наемных рабочих и не планирующих создавать рабочие места во время срока действия соглашения:</w:t>
      </w:r>
    </w:p>
    <w:p w:rsidR="001277AA" w:rsidRPr="00C44857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857">
        <w:rPr>
          <w:rFonts w:ascii="Times New Roman" w:eastAsia="Times New Roman" w:hAnsi="Times New Roman" w:cs="Times New Roman"/>
          <w:sz w:val="28"/>
          <w:szCs w:val="28"/>
        </w:rPr>
        <w:t>- осуществление в течение 12 календарных месяцев, следующих за месяцем заключения соглашения, предпринимательской деятельности.</w:t>
      </w:r>
    </w:p>
    <w:p w:rsidR="001277AA" w:rsidRPr="00C44857" w:rsidRDefault="001277AA" w:rsidP="001277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857">
        <w:rPr>
          <w:rFonts w:ascii="Times New Roman" w:hAnsi="Times New Roman" w:cs="Times New Roman"/>
          <w:sz w:val="28"/>
          <w:szCs w:val="28"/>
        </w:rPr>
        <w:t xml:space="preserve">3.13. В случае если получатель гранта - индивидуальный предприниматель, призванный на военную службу по мобилизации в Вооруженные Силы Российской Федерации (далее - ВСР) или заключивший контракт о добровольном содействии в выполнении задач, возложенных на ВСР, либо юридическое лицо, в котором одно и то же физическое лицо является единственным учредителем (участником) юридического лица и его руководителем, призваны на военную службу по мобилизации в ВСР или заключили контракт о добровольном содействии в выполнении задач, возложенных на ВСР (далее - участие в специальной военной операции) условия предоставления гранта изменяются в части: </w:t>
      </w:r>
    </w:p>
    <w:p w:rsidR="001277AA" w:rsidRPr="00C44857" w:rsidRDefault="001277AA" w:rsidP="00127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57">
        <w:rPr>
          <w:rFonts w:ascii="Times New Roman" w:hAnsi="Times New Roman" w:cs="Times New Roman"/>
          <w:sz w:val="28"/>
          <w:szCs w:val="28"/>
        </w:rPr>
        <w:t>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 на период участия получателя гранта в специальной военной операции;</w:t>
      </w:r>
    </w:p>
    <w:p w:rsidR="001277AA" w:rsidRPr="00C44857" w:rsidRDefault="001277AA" w:rsidP="00127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57">
        <w:rPr>
          <w:rFonts w:ascii="Times New Roman" w:hAnsi="Times New Roman" w:cs="Times New Roman"/>
          <w:sz w:val="28"/>
          <w:szCs w:val="28"/>
        </w:rPr>
        <w:t>возврата всей суммы гранта без наложения штрафных санкций, в случае невозможности использования средств гранта в связи с участием в специальной военной операции;</w:t>
      </w:r>
    </w:p>
    <w:p w:rsidR="001277AA" w:rsidRPr="00C44857" w:rsidRDefault="001277AA" w:rsidP="00127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57">
        <w:rPr>
          <w:rFonts w:ascii="Times New Roman" w:hAnsi="Times New Roman" w:cs="Times New Roman"/>
          <w:sz w:val="28"/>
          <w:szCs w:val="28"/>
        </w:rPr>
        <w:t>продления сроков предоставления отчетности</w:t>
      </w:r>
      <w:r w:rsidRPr="00C44857">
        <w:t xml:space="preserve"> </w:t>
      </w:r>
      <w:r w:rsidRPr="00C44857">
        <w:rPr>
          <w:rFonts w:ascii="Times New Roman" w:hAnsi="Times New Roman" w:cs="Times New Roman"/>
          <w:sz w:val="28"/>
          <w:szCs w:val="28"/>
        </w:rPr>
        <w:t>на период участия получателя гранта в специальной военной операции;</w:t>
      </w:r>
    </w:p>
    <w:p w:rsidR="001277AA" w:rsidRPr="008762A8" w:rsidRDefault="001277AA" w:rsidP="00127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57">
        <w:rPr>
          <w:rFonts w:ascii="Times New Roman" w:hAnsi="Times New Roman" w:cs="Times New Roman"/>
          <w:sz w:val="28"/>
          <w:szCs w:val="28"/>
        </w:rPr>
        <w:t xml:space="preserve">исключения штрафных санкций за нарушение условий предоставления </w:t>
      </w:r>
      <w:r w:rsidRPr="00C44857">
        <w:rPr>
          <w:rFonts w:ascii="Times New Roman" w:hAnsi="Times New Roman" w:cs="Times New Roman"/>
          <w:sz w:val="28"/>
          <w:szCs w:val="28"/>
        </w:rPr>
        <w:lastRenderedPageBreak/>
        <w:t>грантов в случаях, если такие нарушения связаны с участием в специальной военной операции.</w:t>
      </w:r>
    </w:p>
    <w:p w:rsidR="001277AA" w:rsidRDefault="001277AA" w:rsidP="00127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7AA" w:rsidRDefault="001277AA" w:rsidP="001277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402DA1">
        <w:rPr>
          <w:rFonts w:ascii="Times New Roman" w:eastAsia="Times New Roman" w:hAnsi="Times New Roman" w:cs="Times New Roman"/>
          <w:sz w:val="28"/>
          <w:szCs w:val="28"/>
        </w:rPr>
        <w:t>Требования к отчетности</w:t>
      </w:r>
    </w:p>
    <w:p w:rsidR="001277AA" w:rsidRDefault="001277AA" w:rsidP="001277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7AA" w:rsidRPr="005007EF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EF">
        <w:rPr>
          <w:rFonts w:ascii="Times New Roman" w:eastAsia="Times New Roman" w:hAnsi="Times New Roman" w:cs="Times New Roman"/>
          <w:sz w:val="28"/>
          <w:szCs w:val="28"/>
        </w:rPr>
        <w:t>4.1. Получатель гранта представляет уполномоченному органу на бумажном носителе нарочным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способом,</w:t>
      </w:r>
      <w:r w:rsidRPr="005007EF">
        <w:rPr>
          <w:rFonts w:ascii="Times New Roman" w:eastAsia="Times New Roman" w:hAnsi="Times New Roman" w:cs="Times New Roman"/>
          <w:sz w:val="28"/>
          <w:szCs w:val="28"/>
        </w:rPr>
        <w:t xml:space="preserve"> либо направляет по почте отчет о расходах, источником финансового обеспечения которых является грант, по форме, утвержденной </w:t>
      </w:r>
      <w:r w:rsidRPr="009E6E29">
        <w:rPr>
          <w:rFonts w:ascii="Times New Roman" w:eastAsia="Times New Roman" w:hAnsi="Times New Roman" w:cs="Times New Roman"/>
          <w:sz w:val="28"/>
          <w:szCs w:val="28"/>
        </w:rPr>
        <w:t>приложением № 3 к соглашению</w:t>
      </w:r>
      <w:r>
        <w:rPr>
          <w:rFonts w:ascii="Times New Roman" w:eastAsia="Times New Roman" w:hAnsi="Times New Roman" w:cs="Times New Roman"/>
          <w:sz w:val="28"/>
          <w:szCs w:val="28"/>
        </w:rPr>
        <w:t>, в срок до 20</w:t>
      </w:r>
      <w:r w:rsidRPr="009E6E29">
        <w:rPr>
          <w:rFonts w:ascii="Times New Roman" w:eastAsia="Times New Roman" w:hAnsi="Times New Roman" w:cs="Times New Roman"/>
          <w:sz w:val="28"/>
          <w:szCs w:val="28"/>
        </w:rPr>
        <w:t xml:space="preserve"> декабря года предоставления гранта, с приложением копий, заверенных в установленном законодательством Российской Федерации порядке</w:t>
      </w:r>
      <w:r w:rsidRPr="005007EF">
        <w:rPr>
          <w:rFonts w:ascii="Times New Roman" w:eastAsia="Times New Roman" w:hAnsi="Times New Roman" w:cs="Times New Roman"/>
          <w:sz w:val="28"/>
          <w:szCs w:val="28"/>
        </w:rPr>
        <w:t xml:space="preserve"> первичных бухгалтерских документов, подтверждающих понесенные расходы, договоров (соглашений) об оказании услуг, выполнении работ, договоров купли-продажи товаров, договоров аренды нежилых помещений для реализации проекта, оргтехники, оборудования (в том числе инвентаря, мебели), актов приема-передачи оказанных услуг, выполненных работ, а также иных документов, подтверждающих понесенные расходы, связанные с реализацией проекта в соответствии с перечнем расходов, предусмотренных </w:t>
      </w:r>
      <w:hyperlink w:anchor="P61" w:history="1">
        <w:r w:rsidRPr="005007EF">
          <w:rPr>
            <w:rFonts w:ascii="Times New Roman" w:eastAsia="Times New Roman" w:hAnsi="Times New Roman" w:cs="Times New Roman"/>
            <w:sz w:val="28"/>
            <w:szCs w:val="28"/>
          </w:rPr>
          <w:t>пунктом 1.</w:t>
        </w:r>
      </w:hyperlink>
      <w:r w:rsidRPr="005007EF">
        <w:rPr>
          <w:rFonts w:ascii="Times New Roman" w:eastAsia="Times New Roman" w:hAnsi="Times New Roman" w:cs="Times New Roman"/>
          <w:sz w:val="28"/>
          <w:szCs w:val="28"/>
        </w:rPr>
        <w:t>6 Порядка.</w:t>
      </w:r>
    </w:p>
    <w:p w:rsidR="001277AA" w:rsidRPr="005007EF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EF">
        <w:rPr>
          <w:rFonts w:ascii="Times New Roman" w:eastAsia="Times New Roman" w:hAnsi="Times New Roman" w:cs="Times New Roman"/>
          <w:sz w:val="28"/>
          <w:szCs w:val="28"/>
        </w:rPr>
        <w:t>4.2. Получатель гранта представляет уполномоченному органу на бумажном носителе нарочным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способом, </w:t>
      </w:r>
      <w:r w:rsidRPr="005007EF">
        <w:rPr>
          <w:rFonts w:ascii="Times New Roman" w:eastAsia="Times New Roman" w:hAnsi="Times New Roman" w:cs="Times New Roman"/>
          <w:sz w:val="28"/>
          <w:szCs w:val="28"/>
        </w:rPr>
        <w:t xml:space="preserve">либо направляет по почте отчет о достижении значений показателей результативности предоставления гранта и показателей, необходимых для достижения результата предоставления гранта, по форме, согласно </w:t>
      </w:r>
      <w:r w:rsidRPr="009E6E29">
        <w:rPr>
          <w:rFonts w:ascii="Times New Roman" w:eastAsia="Times New Roman" w:hAnsi="Times New Roman" w:cs="Times New Roman"/>
          <w:sz w:val="28"/>
          <w:szCs w:val="28"/>
        </w:rPr>
        <w:t>приложения № 2 к соглашению,</w:t>
      </w:r>
      <w:r w:rsidRPr="005007EF">
        <w:rPr>
          <w:rFonts w:ascii="Times New Roman" w:eastAsia="Times New Roman" w:hAnsi="Times New Roman" w:cs="Times New Roman"/>
          <w:sz w:val="28"/>
          <w:szCs w:val="28"/>
        </w:rPr>
        <w:t xml:space="preserve"> а также отчетность по форме, согласно п.4.3. настоящего Порядка, через год после месяца получения гранта, в срок до 25 числа месяца, следующего за отчетным месяцем (отчетный месяц – месяц получения субсидии)</w:t>
      </w:r>
    </w:p>
    <w:p w:rsidR="001277AA" w:rsidRPr="005007EF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EF">
        <w:rPr>
          <w:rFonts w:ascii="Times New Roman" w:eastAsia="Times New Roman" w:hAnsi="Times New Roman" w:cs="Times New Roman"/>
          <w:sz w:val="28"/>
          <w:szCs w:val="28"/>
        </w:rPr>
        <w:t xml:space="preserve">К отчету о достижении значений результатов предоставления гранта и показателей, необходимых для достижения результата предоставления гранта, прилагается пояснительная записка с описанием достигнутых результатов предоставления гранта и показателей, необходимых для достижения результата предоставления гранта, или причин их </w:t>
      </w:r>
      <w:proofErr w:type="spellStart"/>
      <w:r w:rsidRPr="005007EF">
        <w:rPr>
          <w:rFonts w:ascii="Times New Roman" w:eastAsia="Times New Roman" w:hAnsi="Times New Roman" w:cs="Times New Roman"/>
          <w:sz w:val="28"/>
          <w:szCs w:val="28"/>
        </w:rPr>
        <w:t>недостижения</w:t>
      </w:r>
      <w:proofErr w:type="spellEnd"/>
      <w:r w:rsidRPr="005007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77AA" w:rsidRPr="005007EF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EF">
        <w:rPr>
          <w:rFonts w:ascii="Times New Roman" w:eastAsia="Times New Roman" w:hAnsi="Times New Roman" w:cs="Times New Roman"/>
          <w:sz w:val="28"/>
          <w:szCs w:val="28"/>
        </w:rPr>
        <w:t>4.3. Получатель грант</w:t>
      </w:r>
      <w:r>
        <w:rPr>
          <w:rFonts w:ascii="Times New Roman" w:eastAsia="Times New Roman" w:hAnsi="Times New Roman" w:cs="Times New Roman"/>
          <w:sz w:val="28"/>
          <w:szCs w:val="28"/>
        </w:rPr>
        <w:t>а представляет в Отдел планирования</w:t>
      </w:r>
      <w:r w:rsidRPr="005007EF">
        <w:rPr>
          <w:rFonts w:ascii="Times New Roman" w:eastAsia="Times New Roman" w:hAnsi="Times New Roman" w:cs="Times New Roman"/>
          <w:sz w:val="28"/>
          <w:szCs w:val="28"/>
        </w:rPr>
        <w:t xml:space="preserve"> следующую отчетность:</w:t>
      </w:r>
    </w:p>
    <w:p w:rsidR="001277AA" w:rsidRPr="005007EF" w:rsidRDefault="001277AA" w:rsidP="001277A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EF">
        <w:rPr>
          <w:rFonts w:ascii="Times New Roman" w:eastAsia="Times New Roman" w:hAnsi="Times New Roman" w:cs="Times New Roman"/>
          <w:sz w:val="28"/>
          <w:szCs w:val="28"/>
        </w:rPr>
        <w:t>- справку об имущественном и финансовом состоянии по форме:</w:t>
      </w:r>
    </w:p>
    <w:p w:rsidR="001277AA" w:rsidRPr="005007EF" w:rsidRDefault="001277AA" w:rsidP="001277A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7AA" w:rsidRPr="005007EF" w:rsidRDefault="001277AA" w:rsidP="001277A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7EF">
        <w:rPr>
          <w:rFonts w:ascii="Times New Roman" w:eastAsia="Times New Roman" w:hAnsi="Times New Roman" w:cs="Times New Roman"/>
          <w:sz w:val="24"/>
          <w:szCs w:val="24"/>
        </w:rPr>
        <w:t>Справка об имущественном и финансовом состоянии</w:t>
      </w:r>
    </w:p>
    <w:p w:rsidR="001277AA" w:rsidRPr="005007EF" w:rsidRDefault="001277AA" w:rsidP="001277AA">
      <w:pPr>
        <w:widowControl w:val="0"/>
        <w:suppressAutoHyphens/>
        <w:autoSpaceDE w:val="0"/>
        <w:autoSpaceDN w:val="0"/>
        <w:adjustRightInd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7E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77AA" w:rsidRPr="005007EF" w:rsidRDefault="001277AA" w:rsidP="001277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7EF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юридического лица /ФИО индивидуального предпринимателя) </w:t>
      </w:r>
    </w:p>
    <w:p w:rsidR="001277AA" w:rsidRPr="005007EF" w:rsidRDefault="001277AA" w:rsidP="001277A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277AA" w:rsidRPr="005007EF" w:rsidRDefault="001277AA" w:rsidP="001277AA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ind w:right="-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07EF">
        <w:rPr>
          <w:rFonts w:ascii="Times New Roman" w:eastAsia="Times New Roman" w:hAnsi="Times New Roman" w:cs="Times New Roman"/>
          <w:sz w:val="24"/>
          <w:szCs w:val="24"/>
        </w:rPr>
        <w:t>Сведения об имуществе:</w:t>
      </w:r>
    </w:p>
    <w:p w:rsidR="001277AA" w:rsidRPr="005007EF" w:rsidRDefault="001277AA" w:rsidP="001277A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849"/>
      </w:tblGrid>
      <w:tr w:rsidR="001277AA" w:rsidRPr="005007EF" w:rsidTr="001277AA">
        <w:tc>
          <w:tcPr>
            <w:tcW w:w="4785" w:type="dxa"/>
          </w:tcPr>
          <w:p w:rsidR="001277AA" w:rsidRPr="005007EF" w:rsidRDefault="001277AA" w:rsidP="001277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9" w:type="dxa"/>
          </w:tcPr>
          <w:p w:rsidR="001277AA" w:rsidRPr="005007EF" w:rsidRDefault="001277AA" w:rsidP="001277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 стоимость на дату подачи отчетности, тыс. рублей.</w:t>
            </w:r>
          </w:p>
        </w:tc>
      </w:tr>
      <w:tr w:rsidR="001277AA" w:rsidRPr="005007EF" w:rsidTr="001277AA">
        <w:tc>
          <w:tcPr>
            <w:tcW w:w="4785" w:type="dxa"/>
          </w:tcPr>
          <w:p w:rsidR="001277AA" w:rsidRPr="005007EF" w:rsidRDefault="001277AA" w:rsidP="001277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1277AA" w:rsidRPr="005007EF" w:rsidRDefault="001277AA" w:rsidP="001277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7AA" w:rsidRPr="005007EF" w:rsidTr="001277AA">
        <w:tc>
          <w:tcPr>
            <w:tcW w:w="4785" w:type="dxa"/>
          </w:tcPr>
          <w:p w:rsidR="001277AA" w:rsidRPr="005007EF" w:rsidRDefault="001277AA" w:rsidP="001277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1277AA" w:rsidRPr="005007EF" w:rsidRDefault="001277AA" w:rsidP="001277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7AA" w:rsidRPr="005007EF" w:rsidTr="001277AA">
        <w:tc>
          <w:tcPr>
            <w:tcW w:w="4785" w:type="dxa"/>
          </w:tcPr>
          <w:p w:rsidR="001277AA" w:rsidRPr="005007EF" w:rsidRDefault="001277AA" w:rsidP="001277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849" w:type="dxa"/>
          </w:tcPr>
          <w:p w:rsidR="001277AA" w:rsidRPr="005007EF" w:rsidRDefault="001277AA" w:rsidP="001277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77AA" w:rsidRPr="005007EF" w:rsidRDefault="001277AA" w:rsidP="001277AA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7AA" w:rsidRPr="005007EF" w:rsidRDefault="001277AA" w:rsidP="001277AA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EF">
        <w:rPr>
          <w:rFonts w:ascii="Times New Roman" w:eastAsia="Times New Roman" w:hAnsi="Times New Roman" w:cs="Times New Roman"/>
          <w:sz w:val="24"/>
          <w:szCs w:val="24"/>
        </w:rPr>
        <w:t>2. Сведения о финансовом состоянии, тыс. руб.:</w:t>
      </w:r>
    </w:p>
    <w:p w:rsidR="001277AA" w:rsidRPr="005007EF" w:rsidRDefault="001277AA" w:rsidP="001277AA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7"/>
        <w:gridCol w:w="1948"/>
      </w:tblGrid>
      <w:tr w:rsidR="001277AA" w:rsidRPr="005007EF" w:rsidTr="001277AA">
        <w:trPr>
          <w:cantSplit/>
          <w:trHeight w:val="360"/>
        </w:trPr>
        <w:tc>
          <w:tcPr>
            <w:tcW w:w="3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7AA" w:rsidRPr="005007EF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7AA" w:rsidRPr="005007EF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</w:rPr>
              <w:t>На дату подачи отчетности</w:t>
            </w:r>
          </w:p>
        </w:tc>
      </w:tr>
      <w:tr w:rsidR="001277AA" w:rsidRPr="005007EF" w:rsidTr="001277AA">
        <w:trPr>
          <w:cantSplit/>
          <w:trHeight w:val="240"/>
        </w:trPr>
        <w:tc>
          <w:tcPr>
            <w:tcW w:w="3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7AA" w:rsidRPr="005007EF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7AA" w:rsidRPr="005007EF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7AA" w:rsidRPr="005007EF" w:rsidTr="001277AA">
        <w:trPr>
          <w:cantSplit/>
          <w:trHeight w:val="240"/>
        </w:trPr>
        <w:tc>
          <w:tcPr>
            <w:tcW w:w="3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7AA" w:rsidRPr="005007EF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Заемные средства, всего 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7AA" w:rsidRPr="005007EF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7AA" w:rsidRPr="005007EF" w:rsidTr="001277AA">
        <w:trPr>
          <w:cantSplit/>
          <w:trHeight w:val="240"/>
        </w:trPr>
        <w:tc>
          <w:tcPr>
            <w:tcW w:w="3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7AA" w:rsidRPr="005007EF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Кредиторская задолженность 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7AA" w:rsidRPr="005007EF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7AA" w:rsidRPr="005007EF" w:rsidTr="001277AA">
        <w:trPr>
          <w:cantSplit/>
          <w:trHeight w:val="240"/>
        </w:trPr>
        <w:tc>
          <w:tcPr>
            <w:tcW w:w="3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7AA" w:rsidRPr="005007EF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Дебиторская задолженность 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7AA" w:rsidRPr="005007EF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7AA" w:rsidRPr="005007EF" w:rsidTr="001277AA">
        <w:trPr>
          <w:cantSplit/>
          <w:trHeight w:val="240"/>
        </w:trPr>
        <w:tc>
          <w:tcPr>
            <w:tcW w:w="3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7AA" w:rsidRPr="005007EF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всего 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7AA" w:rsidRPr="005007EF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7AA" w:rsidRPr="005007EF" w:rsidTr="001277AA">
        <w:trPr>
          <w:cantSplit/>
          <w:trHeight w:val="480"/>
        </w:trPr>
        <w:tc>
          <w:tcPr>
            <w:tcW w:w="3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7AA" w:rsidRPr="005007EF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1277AA" w:rsidRPr="005007EF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</w:rPr>
              <w:t>- выручка от продажи товаров, продукции, работ, услуг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7AA" w:rsidRPr="005007EF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7AA" w:rsidRPr="005007EF" w:rsidTr="001277AA">
        <w:trPr>
          <w:cantSplit/>
          <w:trHeight w:val="240"/>
        </w:trPr>
        <w:tc>
          <w:tcPr>
            <w:tcW w:w="3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7AA" w:rsidRPr="005007EF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прочие доходы (по видам доходов) 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7AA" w:rsidRPr="005007EF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7AA" w:rsidRPr="005007EF" w:rsidTr="001277AA">
        <w:trPr>
          <w:cantSplit/>
          <w:trHeight w:val="240"/>
        </w:trPr>
        <w:tc>
          <w:tcPr>
            <w:tcW w:w="3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7AA" w:rsidRPr="005007EF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Чистая прибыль (убыток) отчетного периода 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7AA" w:rsidRPr="005007EF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7AA" w:rsidRPr="005007EF" w:rsidTr="001277AA">
        <w:trPr>
          <w:cantSplit/>
          <w:trHeight w:val="480"/>
        </w:trPr>
        <w:tc>
          <w:tcPr>
            <w:tcW w:w="3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7AA" w:rsidRPr="005007EF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Рентабельность продаж (отношение чистой прибыли (убытка) отчетного периода к выручке от продажи товаров, продукции, работ, услуг) 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7AA" w:rsidRPr="005007EF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77AA" w:rsidRPr="005007EF" w:rsidRDefault="001277AA" w:rsidP="001277AA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7AA" w:rsidRPr="005007EF" w:rsidRDefault="001277AA" w:rsidP="001277AA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EF">
        <w:rPr>
          <w:rFonts w:ascii="Times New Roman" w:eastAsia="Times New Roman" w:hAnsi="Times New Roman" w:cs="Times New Roman"/>
          <w:sz w:val="24"/>
          <w:szCs w:val="24"/>
        </w:rPr>
        <w:t>Выручка от реализации товаров (работ, услуг) без учета налога на добавленную стоимость (доход от основной деятельности) за предшествующие 12 месяцев, тыс. рублей: __________</w:t>
      </w:r>
    </w:p>
    <w:p w:rsidR="001277AA" w:rsidRPr="005007EF" w:rsidRDefault="001277AA" w:rsidP="001277A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5007EF">
        <w:rPr>
          <w:rFonts w:ascii="Times New Roman" w:eastAsia="Calibri" w:hAnsi="Times New Roman" w:cs="Times New Roman"/>
          <w:sz w:val="24"/>
          <w:szCs w:val="24"/>
        </w:rPr>
        <w:t>Руководитель        ______________ / __________________________ /</w:t>
      </w:r>
    </w:p>
    <w:p w:rsidR="001277AA" w:rsidRPr="005007EF" w:rsidRDefault="001277AA" w:rsidP="001277A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5007EF">
        <w:rPr>
          <w:rFonts w:ascii="Times New Roman" w:eastAsia="Calibri" w:hAnsi="Times New Roman" w:cs="Times New Roman"/>
          <w:sz w:val="24"/>
          <w:szCs w:val="24"/>
        </w:rPr>
        <w:t>(указать должность) (подпись)         (расшифровка подписи);</w:t>
      </w:r>
    </w:p>
    <w:p w:rsidR="001277AA" w:rsidRPr="005007EF" w:rsidRDefault="001277AA" w:rsidP="001277A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EF">
        <w:rPr>
          <w:rFonts w:ascii="Times New Roman" w:eastAsia="Times New Roman" w:hAnsi="Times New Roman" w:cs="Times New Roman"/>
          <w:sz w:val="28"/>
          <w:szCs w:val="28"/>
        </w:rPr>
        <w:t>- отчет о финансово-экономических показателях по форме</w:t>
      </w:r>
      <w:r w:rsidRPr="005007E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77AA" w:rsidRPr="005007EF" w:rsidRDefault="001277AA" w:rsidP="001277A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7AA" w:rsidRPr="005007EF" w:rsidRDefault="001277AA" w:rsidP="001277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7EF">
        <w:rPr>
          <w:rFonts w:ascii="Times New Roman" w:eastAsia="Times New Roman" w:hAnsi="Times New Roman" w:cs="Times New Roman"/>
          <w:sz w:val="24"/>
          <w:szCs w:val="24"/>
        </w:rPr>
        <w:t>Отчет о финансово-экономических показателях</w:t>
      </w:r>
    </w:p>
    <w:p w:rsidR="001277AA" w:rsidRPr="005007EF" w:rsidRDefault="001277AA" w:rsidP="001277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7E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1277AA" w:rsidRPr="005007EF" w:rsidRDefault="001277AA" w:rsidP="001277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7EF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юридического лица /ФИО индивидуального предпринимателя) </w:t>
      </w:r>
    </w:p>
    <w:p w:rsidR="001277AA" w:rsidRPr="005007EF" w:rsidRDefault="001277AA" w:rsidP="001277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77AA" w:rsidRPr="005007EF" w:rsidRDefault="001277AA" w:rsidP="001277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7EF">
        <w:rPr>
          <w:rFonts w:ascii="Times New Roman" w:eastAsia="Times New Roman" w:hAnsi="Times New Roman" w:cs="Times New Roman"/>
          <w:sz w:val="24"/>
          <w:szCs w:val="24"/>
        </w:rPr>
        <w:t>за 20__ год</w:t>
      </w:r>
    </w:p>
    <w:p w:rsidR="001277AA" w:rsidRPr="005007EF" w:rsidRDefault="001277AA" w:rsidP="001277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1292"/>
        <w:gridCol w:w="1959"/>
        <w:gridCol w:w="1959"/>
        <w:gridCol w:w="1566"/>
      </w:tblGrid>
      <w:tr w:rsidR="001277AA" w:rsidRPr="005007EF" w:rsidTr="001277AA">
        <w:tc>
          <w:tcPr>
            <w:tcW w:w="3198" w:type="dxa"/>
          </w:tcPr>
          <w:p w:rsidR="001277AA" w:rsidRPr="005007EF" w:rsidRDefault="001277AA" w:rsidP="00127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</w:tcPr>
          <w:p w:rsidR="001277AA" w:rsidRPr="005007EF" w:rsidRDefault="001277AA" w:rsidP="00127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258" w:type="dxa"/>
          </w:tcPr>
          <w:p w:rsidR="001277AA" w:rsidRPr="005007EF" w:rsidRDefault="001277AA" w:rsidP="00127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дату получения гранта (факт</w:t>
            </w: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8" w:type="dxa"/>
          </w:tcPr>
          <w:p w:rsidR="001277AA" w:rsidRPr="005007EF" w:rsidRDefault="001277AA" w:rsidP="00127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 с момента получения гранта</w:t>
            </w: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(факт)</w:t>
            </w:r>
          </w:p>
        </w:tc>
        <w:tc>
          <w:tcPr>
            <w:tcW w:w="1592" w:type="dxa"/>
          </w:tcPr>
          <w:p w:rsidR="001277AA" w:rsidRPr="005007EF" w:rsidRDefault="001277AA" w:rsidP="00127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Отклонение, %</w:t>
            </w:r>
          </w:p>
        </w:tc>
      </w:tr>
      <w:tr w:rsidR="001277AA" w:rsidRPr="005007EF" w:rsidTr="001277AA">
        <w:tc>
          <w:tcPr>
            <w:tcW w:w="3198" w:type="dxa"/>
          </w:tcPr>
          <w:p w:rsidR="001277AA" w:rsidRPr="005007EF" w:rsidRDefault="001277AA" w:rsidP="00127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1292" w:type="dxa"/>
          </w:tcPr>
          <w:p w:rsidR="001277AA" w:rsidRPr="005007EF" w:rsidRDefault="001277AA" w:rsidP="00127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58" w:type="dxa"/>
          </w:tcPr>
          <w:p w:rsidR="001277AA" w:rsidRPr="005007EF" w:rsidRDefault="001277AA" w:rsidP="00127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1277AA" w:rsidRPr="005007EF" w:rsidRDefault="001277AA" w:rsidP="00127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277AA" w:rsidRPr="005007EF" w:rsidRDefault="001277AA" w:rsidP="00127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7AA" w:rsidRPr="005007EF" w:rsidTr="001277AA">
        <w:tc>
          <w:tcPr>
            <w:tcW w:w="3198" w:type="dxa"/>
          </w:tcPr>
          <w:p w:rsidR="001277AA" w:rsidRPr="005007EF" w:rsidRDefault="001277AA" w:rsidP="00127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 на 1 работающего</w:t>
            </w:r>
          </w:p>
        </w:tc>
        <w:tc>
          <w:tcPr>
            <w:tcW w:w="1292" w:type="dxa"/>
          </w:tcPr>
          <w:p w:rsidR="001277AA" w:rsidRPr="005007EF" w:rsidRDefault="001277AA" w:rsidP="00127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258" w:type="dxa"/>
          </w:tcPr>
          <w:p w:rsidR="001277AA" w:rsidRPr="005007EF" w:rsidRDefault="001277AA" w:rsidP="00127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1277AA" w:rsidRPr="005007EF" w:rsidRDefault="001277AA" w:rsidP="00127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277AA" w:rsidRPr="005007EF" w:rsidRDefault="001277AA" w:rsidP="00127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77AA" w:rsidRPr="005007EF" w:rsidRDefault="001277AA" w:rsidP="001277A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1277AA" w:rsidRPr="005007EF" w:rsidRDefault="001277AA" w:rsidP="001277A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5007EF">
        <w:rPr>
          <w:rFonts w:ascii="Times New Roman" w:eastAsia="Calibri" w:hAnsi="Times New Roman" w:cs="Times New Roman"/>
          <w:sz w:val="24"/>
          <w:szCs w:val="24"/>
        </w:rPr>
        <w:t>Руководитель        ______________ / __________________________ /</w:t>
      </w:r>
    </w:p>
    <w:p w:rsidR="001277AA" w:rsidRPr="005007EF" w:rsidRDefault="001277AA" w:rsidP="001277A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5007EF">
        <w:rPr>
          <w:rFonts w:ascii="Times New Roman" w:eastAsia="Calibri" w:hAnsi="Times New Roman" w:cs="Times New Roman"/>
          <w:sz w:val="24"/>
          <w:szCs w:val="24"/>
        </w:rPr>
        <w:t>(указать должность)   (подпись)         (расшифровка подписи)</w:t>
      </w:r>
    </w:p>
    <w:p w:rsidR="001277AA" w:rsidRPr="005007EF" w:rsidRDefault="001277AA" w:rsidP="001277A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7AA" w:rsidRPr="005007EF" w:rsidRDefault="001277AA" w:rsidP="001277A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EF">
        <w:rPr>
          <w:rFonts w:ascii="Times New Roman" w:eastAsia="Times New Roman" w:hAnsi="Times New Roman" w:cs="Times New Roman"/>
          <w:sz w:val="28"/>
          <w:szCs w:val="28"/>
        </w:rPr>
        <w:t>- отчеты СЗВ-М за истекший календарный год (при наличии наемных работников);</w:t>
      </w:r>
    </w:p>
    <w:p w:rsidR="001277AA" w:rsidRPr="005007EF" w:rsidRDefault="001277AA" w:rsidP="001277A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EF">
        <w:rPr>
          <w:rFonts w:ascii="Times New Roman" w:eastAsia="Times New Roman" w:hAnsi="Times New Roman" w:cs="Times New Roman"/>
          <w:sz w:val="28"/>
          <w:szCs w:val="28"/>
        </w:rPr>
        <w:t>- разделы с 1 по 2 отчетной формы по КНД 1151111 «Расчет по страховым взносам» (при наличии наемных работников);</w:t>
      </w:r>
    </w:p>
    <w:p w:rsidR="001277AA" w:rsidRPr="005007EF" w:rsidRDefault="001277AA" w:rsidP="001277A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EF">
        <w:rPr>
          <w:rFonts w:ascii="Times New Roman" w:eastAsia="Times New Roman" w:hAnsi="Times New Roman" w:cs="Times New Roman"/>
          <w:sz w:val="28"/>
          <w:szCs w:val="28"/>
        </w:rPr>
        <w:t>- справки: Межрайонной инспекции Федерал</w:t>
      </w:r>
      <w:r>
        <w:rPr>
          <w:rFonts w:ascii="Times New Roman" w:eastAsia="Times New Roman" w:hAnsi="Times New Roman" w:cs="Times New Roman"/>
          <w:sz w:val="28"/>
          <w:szCs w:val="28"/>
        </w:rPr>
        <w:t>ьной налоговой службы России № 10</w:t>
      </w:r>
      <w:r w:rsidRPr="005007EF">
        <w:rPr>
          <w:rFonts w:ascii="Times New Roman" w:eastAsia="Times New Roman" w:hAnsi="Times New Roman" w:cs="Times New Roman"/>
          <w:sz w:val="28"/>
          <w:szCs w:val="28"/>
        </w:rPr>
        <w:t xml:space="preserve"> по Красноярскому краю об исполнении налогоплательщиком </w:t>
      </w:r>
      <w:r w:rsidRPr="005007EF">
        <w:rPr>
          <w:rFonts w:ascii="Times New Roman" w:eastAsia="Times New Roman" w:hAnsi="Times New Roman" w:cs="Times New Roman"/>
          <w:sz w:val="28"/>
          <w:szCs w:val="28"/>
        </w:rPr>
        <w:lastRenderedPageBreak/>
        <w:t>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</w:t>
      </w:r>
      <w:r>
        <w:rPr>
          <w:rFonts w:ascii="Times New Roman" w:eastAsia="Times New Roman" w:hAnsi="Times New Roman" w:cs="Times New Roman"/>
          <w:sz w:val="28"/>
          <w:szCs w:val="28"/>
        </w:rPr>
        <w:t>денной приказом ФНС России от 23.11.2022 № ЕД-7-8/1123</w:t>
      </w:r>
      <w:r w:rsidRPr="005007EF">
        <w:rPr>
          <w:rFonts w:ascii="Times New Roman" w:eastAsia="Times New Roman" w:hAnsi="Times New Roman" w:cs="Times New Roman"/>
          <w:sz w:val="28"/>
          <w:szCs w:val="28"/>
        </w:rPr>
        <w:t>@ (форма по КНД 1120101),</w:t>
      </w:r>
      <w:r w:rsidRPr="005007EF">
        <w:rPr>
          <w:rFonts w:ascii="Times New Roman" w:eastAsia="Calibri" w:hAnsi="Times New Roman" w:cs="Times New Roman"/>
          <w:sz w:val="28"/>
          <w:szCs w:val="28"/>
        </w:rPr>
        <w:t xml:space="preserve"> подписанная ее руководителем (иным уполномоченным лицом)</w:t>
      </w:r>
      <w:r w:rsidRPr="005007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отделением фонда пенсионного и социального страхования Российской Федерации по Красноярскому краю «О</w:t>
      </w:r>
      <w:r w:rsidRPr="00602D3C">
        <w:rPr>
          <w:rFonts w:ascii="Times New Roman" w:eastAsia="Calibri" w:hAnsi="Times New Roman" w:cs="Times New Roman"/>
          <w:sz w:val="28"/>
          <w:szCs w:val="28"/>
        </w:rPr>
        <w:t xml:space="preserve"> состоянии расчетов по страховым взносам, пеням и штрафам, и возмещению страховател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02D3C">
        <w:rPr>
          <w:rFonts w:ascii="Times New Roman" w:eastAsia="Calibri" w:hAnsi="Times New Roman" w:cs="Times New Roman"/>
          <w:sz w:val="28"/>
          <w:szCs w:val="28"/>
        </w:rPr>
        <w:t>м излишне понесенных расходов на выплату страхового обеспечения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обеспечения</w:t>
      </w:r>
      <w:r w:rsidRPr="00602D3C">
        <w:rPr>
          <w:rFonts w:ascii="Times New Roman" w:eastAsia="Calibri" w:hAnsi="Times New Roman" w:cs="Times New Roman"/>
          <w:sz w:val="28"/>
          <w:szCs w:val="28"/>
        </w:rPr>
        <w:t xml:space="preserve"> по страхованию, выданная в соответствии с подпунктом 18 пункта 2 статьи 18 Федерального закона от 24 июля 1998 г. №125-ФЗ «Об обязательном социальном страховании от несчастных случаев на производстве и профессиональных заболеваний» и Федеральным законом от 29 декабря 2006г.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2D3C">
        <w:rPr>
          <w:rFonts w:ascii="Times New Roman" w:eastAsia="Calibri" w:hAnsi="Times New Roman" w:cs="Times New Roman"/>
          <w:sz w:val="28"/>
          <w:szCs w:val="28"/>
        </w:rPr>
        <w:t>№ 255-ФЗ «Об обязательном социальном страховании на случай временной нетрудоспособности и в связи с материнством»</w:t>
      </w:r>
      <w:r w:rsidRPr="004B687E">
        <w:rPr>
          <w:rFonts w:ascii="Times New Roman" w:eastAsia="Calibri" w:hAnsi="Times New Roman" w:cs="Times New Roman"/>
          <w:sz w:val="28"/>
          <w:szCs w:val="28"/>
        </w:rPr>
        <w:t>, подписанную руководителем (иным уполномоченным лицом)</w:t>
      </w:r>
      <w:r>
        <w:rPr>
          <w:rFonts w:ascii="Times New Roman" w:eastAsia="Calibri" w:hAnsi="Times New Roman" w:cs="Times New Roman"/>
          <w:sz w:val="28"/>
          <w:szCs w:val="28"/>
        </w:rPr>
        <w:t>, подтверждающую отсутствие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77AA" w:rsidRPr="005007EF" w:rsidRDefault="001277AA" w:rsidP="001277A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EF">
        <w:rPr>
          <w:rFonts w:ascii="Times New Roman" w:eastAsia="Times New Roman" w:hAnsi="Times New Roman" w:cs="Times New Roman"/>
          <w:sz w:val="28"/>
          <w:szCs w:val="28"/>
        </w:rPr>
        <w:t>-  при возникновении в процессе производства отходов производства - копии документов, подтверждающих использование, передачу или утилизацию отходов производства, копию договора на оказание услуг по сбору и вывозу отходов производства с организацией, имеющей лицензию на осуществление соответствующих видов деятельности за год предоставления отчетности.</w:t>
      </w:r>
    </w:p>
    <w:p w:rsidR="001277AA" w:rsidRPr="005007EF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EF">
        <w:rPr>
          <w:rFonts w:ascii="Times New Roman" w:eastAsia="Times New Roman" w:hAnsi="Times New Roman" w:cs="Times New Roman"/>
          <w:sz w:val="28"/>
          <w:szCs w:val="28"/>
        </w:rPr>
        <w:t>4.4. Главный распорядитель бюджетных средств вправе устанавливать в соглашении сроки и формы представления получателем гранта дополнительной отчетности.</w:t>
      </w:r>
    </w:p>
    <w:p w:rsidR="001277AA" w:rsidRPr="005007EF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7AA" w:rsidRPr="005007EF" w:rsidRDefault="001277AA" w:rsidP="001277AA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07EF">
        <w:rPr>
          <w:rFonts w:ascii="Times New Roman" w:eastAsia="Times New Roman" w:hAnsi="Times New Roman" w:cs="Times New Roman"/>
          <w:sz w:val="28"/>
          <w:szCs w:val="28"/>
        </w:rPr>
        <w:t xml:space="preserve">5. Требования об осуществлении контроля за соблюдением условий, </w:t>
      </w:r>
    </w:p>
    <w:p w:rsidR="001277AA" w:rsidRPr="005007EF" w:rsidRDefault="001277AA" w:rsidP="001277AA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07EF">
        <w:rPr>
          <w:rFonts w:ascii="Times New Roman" w:eastAsia="Times New Roman" w:hAnsi="Times New Roman" w:cs="Times New Roman"/>
          <w:sz w:val="28"/>
          <w:szCs w:val="28"/>
        </w:rPr>
        <w:t xml:space="preserve">целей и порядка предоставления гранта </w:t>
      </w:r>
    </w:p>
    <w:p w:rsidR="001277AA" w:rsidRPr="005007EF" w:rsidRDefault="001277AA" w:rsidP="001277AA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07EF">
        <w:rPr>
          <w:rFonts w:ascii="Times New Roman" w:eastAsia="Times New Roman" w:hAnsi="Times New Roman" w:cs="Times New Roman"/>
          <w:sz w:val="28"/>
          <w:szCs w:val="28"/>
        </w:rPr>
        <w:t>и ответственности за их нарушение</w:t>
      </w:r>
    </w:p>
    <w:p w:rsidR="001277AA" w:rsidRPr="005007EF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Отдел планирования</w:t>
      </w:r>
      <w:r w:rsidRPr="005007E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дминистрации Идринского района</w:t>
      </w:r>
      <w:r w:rsidRPr="005007EF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органом муниципального финансового контроля осуществляют проверку соблюдения получателями грантов условий, целей и порядка их предоставления, в том числе проверку достижения установленных в соглашении показателей результативности, в соответствии со статьями 268.1 и 269.2 Бюджетного кодекса Российской Федерации. </w:t>
      </w:r>
    </w:p>
    <w:p w:rsidR="001277AA" w:rsidRPr="005007EF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EF"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осуществления контроля за целевым использованием средств гранта Главный распорядитель бюджетных средств вправе запрашивать у получателя гранта и лиц, получающих средства на основании договоров (соглашений), заключенных с получателем гранта, документы, обосновывающие размер произведенных расходов на цели, указанные в </w:t>
      </w:r>
      <w:hyperlink w:anchor="P56" w:history="1">
        <w:r w:rsidRPr="005007EF">
          <w:rPr>
            <w:rFonts w:ascii="Times New Roman" w:eastAsia="Times New Roman" w:hAnsi="Times New Roman" w:cs="Times New Roman"/>
            <w:sz w:val="28"/>
            <w:szCs w:val="28"/>
          </w:rPr>
          <w:t>пункте 1.</w:t>
        </w:r>
      </w:hyperlink>
      <w:r w:rsidRPr="005007EF">
        <w:rPr>
          <w:rFonts w:ascii="Times New Roman" w:eastAsia="Times New Roman" w:hAnsi="Times New Roman" w:cs="Times New Roman"/>
          <w:sz w:val="28"/>
          <w:szCs w:val="28"/>
        </w:rPr>
        <w:t>6 Порядка.</w:t>
      </w:r>
      <w:bookmarkStart w:id="13" w:name="P257"/>
      <w:bookmarkEnd w:id="13"/>
    </w:p>
    <w:p w:rsidR="001277AA" w:rsidRPr="005007EF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EF">
        <w:rPr>
          <w:rFonts w:ascii="Times New Roman" w:eastAsia="Times New Roman" w:hAnsi="Times New Roman" w:cs="Times New Roman"/>
          <w:sz w:val="28"/>
          <w:szCs w:val="28"/>
        </w:rPr>
        <w:t xml:space="preserve">5.2. Возврату в местный бюджет подлежит грант в следующих случаях и размерах: </w:t>
      </w:r>
    </w:p>
    <w:p w:rsidR="001277AA" w:rsidRPr="005007EF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EF">
        <w:rPr>
          <w:rFonts w:ascii="Times New Roman" w:eastAsia="Times New Roman" w:hAnsi="Times New Roman" w:cs="Times New Roman"/>
          <w:sz w:val="28"/>
          <w:szCs w:val="28"/>
        </w:rPr>
        <w:t xml:space="preserve">- при нарушении получателем гранта условий соглашения, установленных при предоставлении гранта, выявленного при проведении финансового контроля, проверок - в полном объеме; </w:t>
      </w:r>
    </w:p>
    <w:p w:rsidR="001277AA" w:rsidRPr="005007EF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при </w:t>
      </w:r>
      <w:proofErr w:type="spellStart"/>
      <w:r w:rsidRPr="005007EF">
        <w:rPr>
          <w:rFonts w:ascii="Times New Roman" w:eastAsia="Times New Roman" w:hAnsi="Times New Roman" w:cs="Times New Roman"/>
          <w:sz w:val="28"/>
          <w:szCs w:val="28"/>
        </w:rPr>
        <w:t>недостижении</w:t>
      </w:r>
      <w:proofErr w:type="spellEnd"/>
      <w:r w:rsidRPr="005007EF">
        <w:rPr>
          <w:rFonts w:ascii="Times New Roman" w:eastAsia="Times New Roman" w:hAnsi="Times New Roman" w:cs="Times New Roman"/>
          <w:sz w:val="28"/>
          <w:szCs w:val="28"/>
        </w:rPr>
        <w:t xml:space="preserve"> значений результата предоставления гранта и показателя, необходимого для достижения результата предоставления гранта, - объем средств, подлежащий возврату в бюджет, рассчитывается по формуле:</w:t>
      </w:r>
    </w:p>
    <w:p w:rsidR="001277AA" w:rsidRPr="005007EF" w:rsidRDefault="001277AA" w:rsidP="001277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07EF">
        <w:rPr>
          <w:rFonts w:ascii="Times New Roman" w:eastAsia="Times New Roman" w:hAnsi="Times New Roman" w:cs="Times New Roman"/>
          <w:noProof/>
          <w:position w:val="-18"/>
          <w:sz w:val="28"/>
          <w:szCs w:val="28"/>
          <w:lang w:eastAsia="ru-RU"/>
        </w:rPr>
        <w:drawing>
          <wp:inline distT="0" distB="0" distL="0" distR="0" wp14:anchorId="076A1459" wp14:editId="0B9B4F03">
            <wp:extent cx="2224405" cy="382905"/>
            <wp:effectExtent l="0" t="0" r="0" b="0"/>
            <wp:docPr id="5" name="Рисунок 5" descr="base_23675_278034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5_278034_3277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7AA" w:rsidRPr="005007EF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EF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277AA" w:rsidRPr="005007EF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07EF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5007EF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гранта</w:t>
      </w:r>
      <w:proofErr w:type="spellEnd"/>
      <w:r w:rsidRPr="005007EF">
        <w:rPr>
          <w:rFonts w:ascii="Times New Roman" w:eastAsia="Times New Roman" w:hAnsi="Times New Roman" w:cs="Times New Roman"/>
          <w:sz w:val="28"/>
          <w:szCs w:val="28"/>
        </w:rPr>
        <w:t xml:space="preserve"> - размер гранта, предоставленный получателю гранта в отчетном финансовом году;</w:t>
      </w:r>
    </w:p>
    <w:p w:rsidR="001277AA" w:rsidRPr="005007EF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EF">
        <w:rPr>
          <w:rFonts w:ascii="Times New Roman" w:eastAsia="Times New Roman" w:hAnsi="Times New Roman" w:cs="Times New Roman"/>
          <w:sz w:val="28"/>
          <w:szCs w:val="28"/>
        </w:rPr>
        <w:t>n - общее количество показателей, необходимых для достижения результатов предоставления гранта;</w:t>
      </w:r>
    </w:p>
    <w:p w:rsidR="001277AA" w:rsidRPr="005007EF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07EF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5007EF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007EF">
        <w:rPr>
          <w:rFonts w:ascii="Times New Roman" w:eastAsia="Times New Roman" w:hAnsi="Times New Roman" w:cs="Times New Roman"/>
          <w:sz w:val="28"/>
          <w:szCs w:val="28"/>
        </w:rPr>
        <w:t xml:space="preserve"> - индекс, отражающий уровень </w:t>
      </w:r>
      <w:proofErr w:type="spellStart"/>
      <w:r w:rsidRPr="005007EF">
        <w:rPr>
          <w:rFonts w:ascii="Times New Roman" w:eastAsia="Times New Roman" w:hAnsi="Times New Roman" w:cs="Times New Roman"/>
          <w:sz w:val="28"/>
          <w:szCs w:val="28"/>
        </w:rPr>
        <w:t>недостижения</w:t>
      </w:r>
      <w:proofErr w:type="spellEnd"/>
      <w:r w:rsidRPr="005007EF">
        <w:rPr>
          <w:rFonts w:ascii="Times New Roman" w:eastAsia="Times New Roman" w:hAnsi="Times New Roman" w:cs="Times New Roman"/>
          <w:sz w:val="28"/>
          <w:szCs w:val="28"/>
        </w:rPr>
        <w:t xml:space="preserve"> значения i-</w:t>
      </w:r>
      <w:proofErr w:type="spellStart"/>
      <w:r w:rsidRPr="005007EF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5007EF">
        <w:rPr>
          <w:rFonts w:ascii="Times New Roman" w:eastAsia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гранта, рассчитываемый по формуле:</w:t>
      </w:r>
    </w:p>
    <w:p w:rsidR="001277AA" w:rsidRPr="005007EF" w:rsidRDefault="001277AA" w:rsidP="001277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07EF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5007EF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007EF">
        <w:rPr>
          <w:rFonts w:ascii="Times New Roman" w:eastAsia="Times New Roman" w:hAnsi="Times New Roman" w:cs="Times New Roman"/>
          <w:sz w:val="28"/>
          <w:szCs w:val="28"/>
        </w:rPr>
        <w:t xml:space="preserve"> = 1 - </w:t>
      </w:r>
      <w:proofErr w:type="spellStart"/>
      <w:r w:rsidRPr="005007EF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5007EF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007EF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5007EF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5007EF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007E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277AA" w:rsidRPr="005007EF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EF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277AA" w:rsidRPr="005007EF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07EF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5007EF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007EF">
        <w:rPr>
          <w:rFonts w:ascii="Times New Roman" w:eastAsia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5007EF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5007EF">
        <w:rPr>
          <w:rFonts w:ascii="Times New Roman" w:eastAsia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гранта;</w:t>
      </w:r>
    </w:p>
    <w:p w:rsidR="001277AA" w:rsidRPr="005007EF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07EF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5007EF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007EF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5007EF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5007EF">
        <w:rPr>
          <w:rFonts w:ascii="Times New Roman" w:eastAsia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гранта, установленное при предоставлении гранта.</w:t>
      </w:r>
    </w:p>
    <w:p w:rsidR="001277AA" w:rsidRPr="005007EF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EF">
        <w:rPr>
          <w:rFonts w:ascii="Times New Roman" w:eastAsia="Times New Roman" w:hAnsi="Times New Roman" w:cs="Times New Roman"/>
          <w:sz w:val="28"/>
          <w:szCs w:val="28"/>
        </w:rPr>
        <w:t xml:space="preserve">5.3. В случае выявления одного из оснований для возврата гранта (части гранта), установленных в </w:t>
      </w:r>
      <w:hyperlink w:anchor="P257" w:history="1">
        <w:r w:rsidRPr="005007EF">
          <w:rPr>
            <w:rFonts w:ascii="Times New Roman" w:eastAsia="Times New Roman" w:hAnsi="Times New Roman" w:cs="Times New Roman"/>
            <w:sz w:val="28"/>
            <w:szCs w:val="28"/>
          </w:rPr>
          <w:t>пункте 5.2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Порядка, Отдел планирования</w:t>
      </w:r>
      <w:r w:rsidRPr="005007EF">
        <w:rPr>
          <w:rFonts w:ascii="Times New Roman" w:eastAsia="Times New Roman" w:hAnsi="Times New Roman" w:cs="Times New Roman"/>
          <w:sz w:val="28"/>
          <w:szCs w:val="28"/>
        </w:rPr>
        <w:t xml:space="preserve"> в течение 10 рабочих дней со дня, когда стало известно о выявлении одного из указанных оснований, принимает решение о возврате гранта в форме распоряжения о возврате гранта в местный бюджет с указанием оснований возврата гранта и размера гранта, подлежащего возврату.</w:t>
      </w:r>
    </w:p>
    <w:p w:rsidR="001277AA" w:rsidRPr="005007EF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 Отдел планирования</w:t>
      </w:r>
      <w:r w:rsidRPr="005007EF">
        <w:rPr>
          <w:rFonts w:ascii="Times New Roman" w:eastAsia="Times New Roman" w:hAnsi="Times New Roman" w:cs="Times New Roman"/>
          <w:sz w:val="28"/>
          <w:szCs w:val="28"/>
        </w:rPr>
        <w:t xml:space="preserve"> в течение 3 рабочих дней со дня принятия решения о возврате гранта (части гранта) направляет получателю гранта копию распоряжения о возврате гранта (части гранта) по адресу электронной почты получателя гранта или по почтовому адресу, указанным в заявлении о предоставлении гранта.</w:t>
      </w:r>
    </w:p>
    <w:p w:rsidR="001277AA" w:rsidRPr="005007EF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EF">
        <w:rPr>
          <w:rFonts w:ascii="Times New Roman" w:eastAsia="Times New Roman" w:hAnsi="Times New Roman" w:cs="Times New Roman"/>
          <w:sz w:val="28"/>
          <w:szCs w:val="28"/>
        </w:rPr>
        <w:t>5.5. Получатель гранта в течение 10 рабочих дней со дня получения решения о возврате гранта обязан произвести возврат в местный бюджет полученных сумм гранта в размере, указанном в решении о возврате гранта.</w:t>
      </w:r>
    </w:p>
    <w:p w:rsidR="001277AA" w:rsidRPr="005007EF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E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007EF">
        <w:rPr>
          <w:rFonts w:ascii="Times New Roman" w:eastAsia="Times New Roman" w:hAnsi="Times New Roman" w:cs="Times New Roman"/>
          <w:sz w:val="28"/>
          <w:szCs w:val="28"/>
        </w:rPr>
        <w:t>.6. При отказе получателя гранта вернуть полученный грант (часть гранта) в местный бюджет взыскание гранта (части гранта) производится в порядке, установленном действующим законодательством Российской Федерации.</w:t>
      </w:r>
    </w:p>
    <w:p w:rsidR="001277AA" w:rsidRDefault="001277AA" w:rsidP="001277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417C" w:rsidRDefault="005D417C" w:rsidP="001277A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hAnsi="Times New Roman"/>
          <w:sz w:val="28"/>
          <w:szCs w:val="28"/>
        </w:rPr>
      </w:pPr>
    </w:p>
    <w:p w:rsidR="005D417C" w:rsidRDefault="005D417C" w:rsidP="001277A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hAnsi="Times New Roman"/>
          <w:sz w:val="28"/>
          <w:szCs w:val="28"/>
        </w:rPr>
      </w:pPr>
    </w:p>
    <w:p w:rsidR="005D417C" w:rsidRDefault="005D417C" w:rsidP="001277A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hAnsi="Times New Roman"/>
          <w:sz w:val="28"/>
          <w:szCs w:val="28"/>
        </w:rPr>
      </w:pPr>
    </w:p>
    <w:p w:rsidR="005D417C" w:rsidRDefault="005D417C" w:rsidP="001277A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hAnsi="Times New Roman"/>
          <w:sz w:val="28"/>
          <w:szCs w:val="28"/>
        </w:rPr>
      </w:pPr>
    </w:p>
    <w:p w:rsidR="005D417C" w:rsidRDefault="005D417C" w:rsidP="001277A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hAnsi="Times New Roman"/>
          <w:sz w:val="28"/>
          <w:szCs w:val="28"/>
        </w:rPr>
      </w:pPr>
    </w:p>
    <w:p w:rsidR="005D417C" w:rsidRDefault="005D417C" w:rsidP="001277A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hAnsi="Times New Roman"/>
          <w:sz w:val="28"/>
          <w:szCs w:val="28"/>
        </w:rPr>
      </w:pPr>
    </w:p>
    <w:p w:rsidR="005D417C" w:rsidRDefault="005D417C" w:rsidP="001277A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hAnsi="Times New Roman"/>
          <w:sz w:val="28"/>
          <w:szCs w:val="28"/>
        </w:rPr>
      </w:pPr>
    </w:p>
    <w:p w:rsidR="001277AA" w:rsidRPr="00150FDF" w:rsidRDefault="001277AA" w:rsidP="001277A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hAnsi="Times New Roman"/>
          <w:sz w:val="28"/>
          <w:szCs w:val="28"/>
        </w:rPr>
      </w:pPr>
      <w:r w:rsidRPr="00150FDF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1277AA" w:rsidRPr="00150FDF" w:rsidRDefault="001277AA" w:rsidP="001277A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150FDF">
        <w:rPr>
          <w:rFonts w:ascii="Times New Roman" w:hAnsi="Times New Roman"/>
          <w:sz w:val="28"/>
          <w:szCs w:val="28"/>
        </w:rPr>
        <w:t>к Порядку предоставления грантов в форме субсидий субъектам малого и среднего предпринимательства на начало ведения предпринимательской деятельности</w:t>
      </w:r>
    </w:p>
    <w:p w:rsidR="001277AA" w:rsidRPr="009854C9" w:rsidRDefault="001277AA" w:rsidP="001277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277AA" w:rsidRPr="009854C9" w:rsidRDefault="001277AA" w:rsidP="001277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277AA" w:rsidRPr="009854C9" w:rsidRDefault="001277AA" w:rsidP="00127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9854C9">
        <w:rPr>
          <w:rFonts w:ascii="Times New Roman" w:eastAsia="Calibri" w:hAnsi="Times New Roman"/>
          <w:sz w:val="28"/>
          <w:szCs w:val="28"/>
        </w:rPr>
        <w:t xml:space="preserve">Предварительная заявка  </w:t>
      </w:r>
    </w:p>
    <w:p w:rsidR="001277AA" w:rsidRPr="009854C9" w:rsidRDefault="001277AA" w:rsidP="00127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54C9">
        <w:rPr>
          <w:rFonts w:ascii="Times New Roman" w:eastAsia="Calibri" w:hAnsi="Times New Roman"/>
          <w:sz w:val="28"/>
          <w:szCs w:val="28"/>
        </w:rPr>
        <w:t xml:space="preserve">на предоставление </w:t>
      </w:r>
      <w:proofErr w:type="spellStart"/>
      <w:r w:rsidRPr="009854C9">
        <w:rPr>
          <w:rFonts w:ascii="Times New Roman" w:hAnsi="Times New Roman"/>
          <w:sz w:val="28"/>
          <w:szCs w:val="28"/>
        </w:rPr>
        <w:t>грантовой</w:t>
      </w:r>
      <w:proofErr w:type="spellEnd"/>
      <w:r w:rsidRPr="009854C9">
        <w:rPr>
          <w:rFonts w:ascii="Times New Roman" w:hAnsi="Times New Roman"/>
          <w:sz w:val="28"/>
          <w:szCs w:val="28"/>
        </w:rPr>
        <w:t xml:space="preserve"> поддержки </w:t>
      </w:r>
      <w:r w:rsidRPr="00F45B7C">
        <w:rPr>
          <w:rFonts w:ascii="Times New Roman" w:hAnsi="Times New Roman"/>
          <w:sz w:val="28"/>
          <w:szCs w:val="28"/>
        </w:rPr>
        <w:t>в форме субсидий субъектам малого и среднего предпринимательства на начало ведения  предпринимательской деятельности</w:t>
      </w:r>
    </w:p>
    <w:p w:rsidR="001277AA" w:rsidRPr="009854C9" w:rsidRDefault="001277AA" w:rsidP="00127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277AA" w:rsidRPr="009854C9" w:rsidRDefault="001277AA" w:rsidP="0012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854C9">
        <w:rPr>
          <w:rFonts w:ascii="Times New Roman" w:eastAsia="Calibri" w:hAnsi="Times New Roman"/>
          <w:sz w:val="28"/>
          <w:szCs w:val="28"/>
        </w:rPr>
        <w:t>__________________________________________________________________,</w:t>
      </w:r>
    </w:p>
    <w:p w:rsidR="001277AA" w:rsidRPr="009854C9" w:rsidRDefault="001277AA" w:rsidP="00127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9854C9">
        <w:rPr>
          <w:rFonts w:ascii="Times New Roman" w:eastAsia="Calibri" w:hAnsi="Times New Roman"/>
          <w:sz w:val="20"/>
          <w:szCs w:val="20"/>
        </w:rPr>
        <w:t>(наименование заявителя)</w:t>
      </w:r>
    </w:p>
    <w:p w:rsidR="001277AA" w:rsidRPr="009854C9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4C9">
        <w:rPr>
          <w:rFonts w:ascii="Times New Roman" w:hAnsi="Times New Roman"/>
          <w:sz w:val="28"/>
          <w:szCs w:val="28"/>
        </w:rPr>
        <w:t xml:space="preserve"> </w:t>
      </w:r>
    </w:p>
    <w:p w:rsidR="001277AA" w:rsidRPr="009854C9" w:rsidRDefault="001277AA" w:rsidP="0012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прошу предоставить </w:t>
      </w:r>
      <w:r w:rsidRPr="009854C9">
        <w:rPr>
          <w:rFonts w:ascii="Times New Roman" w:hAnsi="Times New Roman"/>
          <w:sz w:val="28"/>
          <w:szCs w:val="28"/>
        </w:rPr>
        <w:t>грант на начало ведения предпринимательской  деятельности, предполагаемый размер гранта________________________ __________________________________________________________________</w:t>
      </w:r>
    </w:p>
    <w:p w:rsidR="001277AA" w:rsidRPr="009854C9" w:rsidRDefault="001277AA" w:rsidP="001277AA">
      <w:pPr>
        <w:shd w:val="clear" w:color="auto" w:fill="FFFFFF"/>
        <w:spacing w:before="280" w:after="240" w:line="360" w:lineRule="atLeast"/>
        <w:ind w:firstLine="709"/>
        <w:jc w:val="both"/>
        <w:textAlignment w:val="baseline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>1. Информация о заявителе:</w:t>
      </w:r>
    </w:p>
    <w:p w:rsidR="001277AA" w:rsidRPr="009854C9" w:rsidRDefault="001277AA" w:rsidP="001277AA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>Юридический адрес___________________________________________ __________________________________________________________________;</w:t>
      </w:r>
    </w:p>
    <w:p w:rsidR="001277AA" w:rsidRPr="009854C9" w:rsidRDefault="001277AA" w:rsidP="001277AA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>Фактический адрес___________________________________________ __________________________________________________________________;</w:t>
      </w:r>
    </w:p>
    <w:p w:rsidR="001277AA" w:rsidRPr="009854C9" w:rsidRDefault="001277AA" w:rsidP="001277AA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>Дата регистрации предпринимательской деятельности_____________;</w:t>
      </w:r>
    </w:p>
    <w:p w:rsidR="001277AA" w:rsidRPr="009854C9" w:rsidRDefault="001277AA" w:rsidP="001277AA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>Телефон, факс, e-</w:t>
      </w:r>
      <w:proofErr w:type="spellStart"/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>mai</w:t>
      </w:r>
      <w:proofErr w:type="spellEnd"/>
      <w:r w:rsidRPr="009854C9">
        <w:rPr>
          <w:rFonts w:ascii="Times New Roman" w:hAnsi="Times New Roman"/>
          <w:kern w:val="2"/>
          <w:sz w:val="28"/>
          <w:szCs w:val="28"/>
          <w:lang w:val="en-US" w:eastAsia="hi-IN" w:bidi="hi-IN"/>
        </w:rPr>
        <w:t>l</w:t>
      </w: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>__________________________________________;</w:t>
      </w:r>
    </w:p>
    <w:p w:rsidR="001277AA" w:rsidRPr="009854C9" w:rsidRDefault="001277AA" w:rsidP="001277AA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>ИНН/КПП____________________________________________________</w:t>
      </w:r>
    </w:p>
    <w:p w:rsidR="001277AA" w:rsidRPr="009854C9" w:rsidRDefault="001277AA" w:rsidP="001277AA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>Основной ОКВЭД_____________________________________________;</w:t>
      </w:r>
    </w:p>
    <w:p w:rsidR="001277AA" w:rsidRPr="009854C9" w:rsidRDefault="001277AA" w:rsidP="001277AA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>2. Среднесписочная численность работников на 01.01.202__, с учетом всех работников, в том числе работников, работающих по гражданско-правовым договорам или по совместительству с учетом реально отработанного времени ___________________________________;</w:t>
      </w:r>
    </w:p>
    <w:p w:rsidR="001277AA" w:rsidRPr="009854C9" w:rsidRDefault="001277AA" w:rsidP="001277AA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>3. Размер среднемесячной заработной платы на сотрудника за последний отчетный квартал, рублей __________________________;</w:t>
      </w:r>
    </w:p>
    <w:p w:rsidR="001277AA" w:rsidRPr="009854C9" w:rsidRDefault="001277AA" w:rsidP="001277AA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>4.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ископаемых: ___________;</w:t>
      </w:r>
    </w:p>
    <w:p w:rsidR="001277AA" w:rsidRPr="009854C9" w:rsidRDefault="001277AA" w:rsidP="001277AA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1"/>
          <w:sz w:val="20"/>
          <w:szCs w:val="20"/>
          <w:lang w:eastAsia="hi-IN" w:bidi="hi-IN"/>
        </w:rPr>
      </w:pP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</w:t>
      </w:r>
      <w:r w:rsidRPr="009854C9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  </w:t>
      </w:r>
      <w:r w:rsidRPr="009854C9">
        <w:rPr>
          <w:rFonts w:ascii="Times New Roman" w:hAnsi="Times New Roman"/>
          <w:kern w:val="1"/>
          <w:sz w:val="20"/>
          <w:szCs w:val="20"/>
          <w:lang w:eastAsia="hi-IN" w:bidi="hi-IN"/>
        </w:rPr>
        <w:t>(да/нет)</w:t>
      </w:r>
    </w:p>
    <w:p w:rsidR="001277AA" w:rsidRPr="009854C9" w:rsidRDefault="001277AA" w:rsidP="001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9854C9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5. Является получателем </w:t>
      </w:r>
      <w:r w:rsidRPr="009854C9">
        <w:rPr>
          <w:rFonts w:ascii="Times New Roman" w:hAnsi="Times New Roman"/>
          <w:sz w:val="28"/>
          <w:szCs w:val="28"/>
        </w:rPr>
        <w:t>иных мер финансовой поддержки</w:t>
      </w:r>
      <w:r w:rsidRPr="009854C9">
        <w:rPr>
          <w:rFonts w:ascii="Times New Roman" w:hAnsi="Times New Roman"/>
          <w:sz w:val="28"/>
          <w:szCs w:val="28"/>
        </w:rPr>
        <w:br/>
        <w:t>на осуществление предпринимательской деятельности, предоставляемой</w:t>
      </w:r>
      <w:r w:rsidRPr="009854C9">
        <w:rPr>
          <w:rFonts w:ascii="Times New Roman" w:hAnsi="Times New Roman"/>
          <w:sz w:val="28"/>
          <w:szCs w:val="28"/>
        </w:rPr>
        <w:br/>
        <w:t>в соответствии с постановлением Правительства Красноярского края</w:t>
      </w:r>
      <w:r w:rsidRPr="009854C9">
        <w:rPr>
          <w:rFonts w:ascii="Times New Roman" w:hAnsi="Times New Roman"/>
          <w:sz w:val="28"/>
          <w:szCs w:val="28"/>
        </w:rPr>
        <w:br/>
        <w:t xml:space="preserve">от 30.08.2012 № 429-п  и постановлением Правительства Красноярского края </w:t>
      </w:r>
      <w:r w:rsidRPr="009854C9">
        <w:rPr>
          <w:rFonts w:ascii="Times New Roman" w:hAnsi="Times New Roman"/>
          <w:sz w:val="28"/>
          <w:szCs w:val="28"/>
        </w:rPr>
        <w:lastRenderedPageBreak/>
        <w:t>от 30.09.2013 № 507-п в течение 12 месяцев до даты подачи предварительной заявки на получение гранта</w:t>
      </w:r>
      <w:r w:rsidRPr="009854C9">
        <w:rPr>
          <w:rFonts w:ascii="Times New Roman" w:hAnsi="Times New Roman"/>
          <w:kern w:val="1"/>
          <w:sz w:val="28"/>
          <w:szCs w:val="28"/>
          <w:lang w:eastAsia="hi-IN" w:bidi="hi-IN"/>
        </w:rPr>
        <w:t>__________;</w:t>
      </w:r>
    </w:p>
    <w:p w:rsidR="001277AA" w:rsidRPr="009854C9" w:rsidRDefault="001277AA" w:rsidP="001277AA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1"/>
          <w:sz w:val="20"/>
          <w:szCs w:val="20"/>
          <w:lang w:eastAsia="hi-IN" w:bidi="hi-IN"/>
        </w:rPr>
      </w:pPr>
      <w:r w:rsidRPr="009854C9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                                         </w:t>
      </w:r>
      <w:r w:rsidRPr="009854C9">
        <w:rPr>
          <w:rFonts w:ascii="Times New Roman" w:hAnsi="Times New Roman"/>
          <w:kern w:val="1"/>
          <w:sz w:val="20"/>
          <w:szCs w:val="20"/>
          <w:lang w:eastAsia="hi-IN" w:bidi="hi-IN"/>
        </w:rPr>
        <w:t>(да/нет)</w:t>
      </w:r>
    </w:p>
    <w:p w:rsidR="001277AA" w:rsidRPr="009854C9" w:rsidRDefault="001277AA" w:rsidP="001277AA">
      <w:pPr>
        <w:widowControl w:val="0"/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>6. Применяемая заявителем система налогообложения (отметить любым знаком):</w:t>
      </w:r>
    </w:p>
    <w:p w:rsidR="001277AA" w:rsidRPr="009854C9" w:rsidRDefault="001277AA" w:rsidP="001277AA">
      <w:pPr>
        <w:widowControl w:val="0"/>
        <w:tabs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- общая_______________</w:t>
      </w:r>
    </w:p>
    <w:p w:rsidR="001277AA" w:rsidRPr="009854C9" w:rsidRDefault="001277AA" w:rsidP="001277AA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- упрощенная (УСН) ____</w:t>
      </w:r>
    </w:p>
    <w:p w:rsidR="001277AA" w:rsidRPr="009854C9" w:rsidRDefault="001277AA" w:rsidP="001277AA">
      <w:pPr>
        <w:widowControl w:val="0"/>
        <w:tabs>
          <w:tab w:val="left" w:pos="426"/>
          <w:tab w:val="left" w:pos="709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>- единый сельскохозяйственный налог (ЕСХН)______</w:t>
      </w:r>
    </w:p>
    <w:p w:rsidR="001277AA" w:rsidRPr="009854C9" w:rsidRDefault="001277AA" w:rsidP="001277AA">
      <w:pPr>
        <w:widowControl w:val="0"/>
        <w:tabs>
          <w:tab w:val="left" w:pos="426"/>
          <w:tab w:val="left" w:pos="709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>- патентная система налогообложения (ПСН)______</w:t>
      </w:r>
    </w:p>
    <w:p w:rsidR="001277AA" w:rsidRPr="009854C9" w:rsidRDefault="001277AA" w:rsidP="001277AA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>7. Результаты, которые планируется достичь по итогам реализации проекта:</w:t>
      </w:r>
    </w:p>
    <w:p w:rsidR="001277AA" w:rsidRPr="009854C9" w:rsidRDefault="001277AA" w:rsidP="001277AA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>создание рабочих мест_________________________________;</w:t>
      </w:r>
    </w:p>
    <w:p w:rsidR="001277AA" w:rsidRPr="009854C9" w:rsidRDefault="001277AA" w:rsidP="001277AA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>сохранение рабочих мест_______________________________;</w:t>
      </w:r>
    </w:p>
    <w:p w:rsidR="001277AA" w:rsidRPr="009854C9" w:rsidRDefault="001277AA" w:rsidP="001277AA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8. Смета затрат на получение </w:t>
      </w:r>
      <w:proofErr w:type="spellStart"/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>грантовой</w:t>
      </w:r>
      <w:proofErr w:type="spellEnd"/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поддержки:</w:t>
      </w:r>
    </w:p>
    <w:p w:rsidR="001277AA" w:rsidRPr="009854C9" w:rsidRDefault="001277AA" w:rsidP="001277AA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tbl>
      <w:tblPr>
        <w:tblW w:w="957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3260"/>
        <w:gridCol w:w="1276"/>
        <w:gridCol w:w="1559"/>
        <w:gridCol w:w="2659"/>
      </w:tblGrid>
      <w:tr w:rsidR="001277AA" w:rsidRPr="009854C9" w:rsidTr="001277AA">
        <w:trPr>
          <w:trHeight w:val="247"/>
        </w:trPr>
        <w:tc>
          <w:tcPr>
            <w:tcW w:w="823" w:type="dxa"/>
          </w:tcPr>
          <w:p w:rsidR="001277AA" w:rsidRPr="009854C9" w:rsidRDefault="001277AA" w:rsidP="001277AA">
            <w:pPr>
              <w:ind w:left="114"/>
              <w:rPr>
                <w:rFonts w:ascii="Times New Roman" w:eastAsia="Calibri" w:hAnsi="Times New Roman"/>
                <w:sz w:val="28"/>
                <w:szCs w:val="28"/>
              </w:rPr>
            </w:pPr>
            <w:r w:rsidRPr="009854C9">
              <w:rPr>
                <w:rFonts w:ascii="Times New Roman" w:eastAsia="Calibri" w:hAnsi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1277AA" w:rsidRPr="009854C9" w:rsidRDefault="001277AA" w:rsidP="001277A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854C9">
              <w:rPr>
                <w:rFonts w:ascii="Times New Roman" w:eastAsia="Calibri" w:hAnsi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1276" w:type="dxa"/>
          </w:tcPr>
          <w:p w:rsidR="001277AA" w:rsidRPr="009854C9" w:rsidRDefault="001277AA" w:rsidP="001277AA">
            <w:pPr>
              <w:ind w:left="114"/>
              <w:rPr>
                <w:rFonts w:ascii="Times New Roman" w:eastAsia="Calibri" w:hAnsi="Times New Roman"/>
                <w:sz w:val="28"/>
                <w:szCs w:val="28"/>
              </w:rPr>
            </w:pPr>
            <w:r w:rsidRPr="009854C9">
              <w:rPr>
                <w:rFonts w:ascii="Times New Roman" w:eastAsia="Calibri" w:hAnsi="Times New Roman"/>
                <w:sz w:val="28"/>
                <w:szCs w:val="28"/>
              </w:rPr>
              <w:t>Кол-во, ед.</w:t>
            </w:r>
          </w:p>
        </w:tc>
        <w:tc>
          <w:tcPr>
            <w:tcW w:w="1559" w:type="dxa"/>
          </w:tcPr>
          <w:p w:rsidR="001277AA" w:rsidRPr="009854C9" w:rsidRDefault="001277AA" w:rsidP="001277A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854C9">
              <w:rPr>
                <w:rFonts w:ascii="Times New Roman" w:eastAsia="Calibri" w:hAnsi="Times New Roman"/>
                <w:sz w:val="28"/>
                <w:szCs w:val="28"/>
              </w:rPr>
              <w:t>Стоимость за единицу, руб.</w:t>
            </w:r>
          </w:p>
        </w:tc>
        <w:tc>
          <w:tcPr>
            <w:tcW w:w="2659" w:type="dxa"/>
          </w:tcPr>
          <w:p w:rsidR="001277AA" w:rsidRPr="009854C9" w:rsidRDefault="001277AA" w:rsidP="001277AA">
            <w:pPr>
              <w:ind w:left="114"/>
              <w:rPr>
                <w:rFonts w:ascii="Times New Roman" w:eastAsia="Calibri" w:hAnsi="Times New Roman"/>
                <w:sz w:val="28"/>
                <w:szCs w:val="28"/>
              </w:rPr>
            </w:pPr>
            <w:r w:rsidRPr="009854C9">
              <w:rPr>
                <w:rFonts w:ascii="Times New Roman" w:eastAsia="Calibri" w:hAnsi="Times New Roman"/>
                <w:sz w:val="28"/>
                <w:szCs w:val="28"/>
              </w:rPr>
              <w:t>Общая стоимость, руб.</w:t>
            </w:r>
          </w:p>
        </w:tc>
      </w:tr>
      <w:tr w:rsidR="001277AA" w:rsidRPr="009854C9" w:rsidTr="001277AA">
        <w:trPr>
          <w:trHeight w:val="247"/>
        </w:trPr>
        <w:tc>
          <w:tcPr>
            <w:tcW w:w="823" w:type="dxa"/>
          </w:tcPr>
          <w:p w:rsidR="001277AA" w:rsidRPr="009854C9" w:rsidRDefault="001277AA" w:rsidP="001277AA">
            <w:pPr>
              <w:ind w:left="11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77AA" w:rsidRPr="009854C9" w:rsidRDefault="001277AA" w:rsidP="001277AA">
            <w:pPr>
              <w:ind w:left="11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77AA" w:rsidRPr="009854C9" w:rsidRDefault="001277AA" w:rsidP="001277AA">
            <w:pPr>
              <w:ind w:left="11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77AA" w:rsidRPr="009854C9" w:rsidRDefault="001277AA" w:rsidP="001277A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277AA" w:rsidRPr="009854C9" w:rsidRDefault="001277AA" w:rsidP="001277AA">
            <w:pPr>
              <w:ind w:left="11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277AA" w:rsidRPr="009854C9" w:rsidTr="001277AA">
        <w:trPr>
          <w:trHeight w:val="247"/>
        </w:trPr>
        <w:tc>
          <w:tcPr>
            <w:tcW w:w="823" w:type="dxa"/>
          </w:tcPr>
          <w:p w:rsidR="001277AA" w:rsidRPr="009854C9" w:rsidRDefault="001277AA" w:rsidP="001277AA">
            <w:pPr>
              <w:ind w:left="11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77AA" w:rsidRPr="009854C9" w:rsidRDefault="001277AA" w:rsidP="001277AA">
            <w:pPr>
              <w:ind w:left="11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77AA" w:rsidRPr="009854C9" w:rsidRDefault="001277AA" w:rsidP="001277AA">
            <w:pPr>
              <w:ind w:left="11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77AA" w:rsidRPr="009854C9" w:rsidRDefault="001277AA" w:rsidP="001277A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277AA" w:rsidRPr="009854C9" w:rsidRDefault="001277AA" w:rsidP="001277AA">
            <w:pPr>
              <w:ind w:left="11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277AA" w:rsidRPr="009854C9" w:rsidTr="001277AA">
        <w:trPr>
          <w:trHeight w:val="247"/>
        </w:trPr>
        <w:tc>
          <w:tcPr>
            <w:tcW w:w="823" w:type="dxa"/>
          </w:tcPr>
          <w:p w:rsidR="001277AA" w:rsidRPr="009854C9" w:rsidRDefault="001277AA" w:rsidP="001277AA">
            <w:pPr>
              <w:ind w:left="11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77AA" w:rsidRPr="009854C9" w:rsidRDefault="001277AA" w:rsidP="001277AA">
            <w:pPr>
              <w:ind w:left="11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77AA" w:rsidRPr="009854C9" w:rsidRDefault="001277AA" w:rsidP="001277AA">
            <w:pPr>
              <w:ind w:left="11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77AA" w:rsidRPr="009854C9" w:rsidRDefault="001277AA" w:rsidP="001277A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277AA" w:rsidRPr="009854C9" w:rsidRDefault="001277AA" w:rsidP="001277AA">
            <w:pPr>
              <w:ind w:left="11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277AA" w:rsidRPr="009854C9" w:rsidTr="001277AA">
        <w:trPr>
          <w:trHeight w:val="247"/>
        </w:trPr>
        <w:tc>
          <w:tcPr>
            <w:tcW w:w="823" w:type="dxa"/>
          </w:tcPr>
          <w:p w:rsidR="001277AA" w:rsidRPr="009854C9" w:rsidRDefault="001277AA" w:rsidP="001277AA">
            <w:pPr>
              <w:ind w:left="11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77AA" w:rsidRPr="009854C9" w:rsidRDefault="001277AA" w:rsidP="001277AA">
            <w:pPr>
              <w:ind w:left="114"/>
              <w:rPr>
                <w:rFonts w:ascii="Times New Roman" w:eastAsia="Calibri" w:hAnsi="Times New Roman"/>
                <w:sz w:val="24"/>
                <w:szCs w:val="24"/>
              </w:rPr>
            </w:pPr>
            <w:r w:rsidRPr="009854C9">
              <w:rPr>
                <w:rFonts w:ascii="Times New Roman" w:eastAsia="Calibri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1277AA" w:rsidRPr="009854C9" w:rsidRDefault="001277AA" w:rsidP="001277AA">
            <w:pPr>
              <w:ind w:left="11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77AA" w:rsidRPr="009854C9" w:rsidRDefault="001277AA" w:rsidP="001277A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277AA" w:rsidRPr="009854C9" w:rsidRDefault="001277AA" w:rsidP="001277AA">
            <w:pPr>
              <w:ind w:left="11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277AA" w:rsidRPr="009854C9" w:rsidRDefault="001277AA" w:rsidP="001277AA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1277AA" w:rsidRPr="009854C9" w:rsidRDefault="001277AA" w:rsidP="001277AA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>Полноту и достоверность представленной информации подтверждаю.</w:t>
      </w:r>
    </w:p>
    <w:p w:rsidR="001277AA" w:rsidRPr="009854C9" w:rsidRDefault="001277AA" w:rsidP="001277AA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1277AA" w:rsidRPr="009854C9" w:rsidRDefault="001277AA" w:rsidP="001277AA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>Дата_____________202__г.</w:t>
      </w:r>
    </w:p>
    <w:p w:rsidR="001277AA" w:rsidRPr="009854C9" w:rsidRDefault="001277AA" w:rsidP="001277AA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1277AA" w:rsidRPr="009854C9" w:rsidRDefault="001277AA" w:rsidP="001277AA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               ______________________/___________________/____________________</w:t>
      </w:r>
    </w:p>
    <w:p w:rsidR="001277AA" w:rsidRPr="009854C9" w:rsidRDefault="001277AA" w:rsidP="001277AA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0"/>
          <w:szCs w:val="20"/>
          <w:lang w:eastAsia="hi-IN" w:bidi="hi-IN"/>
        </w:rPr>
      </w:pPr>
      <w:r w:rsidRPr="009854C9">
        <w:rPr>
          <w:rFonts w:ascii="Times New Roman" w:hAnsi="Times New Roman"/>
          <w:kern w:val="2"/>
          <w:sz w:val="20"/>
          <w:szCs w:val="20"/>
          <w:lang w:eastAsia="hi-IN" w:bidi="hi-IN"/>
        </w:rPr>
        <w:t>(указать должность)                                        (подпись)                                     (расшифровка подписи)</w:t>
      </w:r>
    </w:p>
    <w:p w:rsidR="001277AA" w:rsidRPr="009854C9" w:rsidRDefault="001277AA" w:rsidP="001277AA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   М.П.</w:t>
      </w:r>
    </w:p>
    <w:p w:rsidR="001277AA" w:rsidRDefault="001277AA" w:rsidP="001277AA">
      <w:pPr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77AA" w:rsidRPr="00150FDF" w:rsidTr="001277AA">
        <w:tc>
          <w:tcPr>
            <w:tcW w:w="4785" w:type="dxa"/>
          </w:tcPr>
          <w:p w:rsidR="001277AA" w:rsidRPr="00150FDF" w:rsidRDefault="001277AA" w:rsidP="001277A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</w:tcPr>
          <w:p w:rsidR="005D417C" w:rsidRDefault="005D417C" w:rsidP="001277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17C" w:rsidRDefault="005D417C" w:rsidP="001277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17C" w:rsidRDefault="005D417C" w:rsidP="001277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17C" w:rsidRDefault="005D417C" w:rsidP="001277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17C" w:rsidRDefault="005D417C" w:rsidP="001277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17C" w:rsidRDefault="005D417C" w:rsidP="001277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17C" w:rsidRDefault="005D417C" w:rsidP="001277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17C" w:rsidRDefault="005D417C" w:rsidP="001277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17C" w:rsidRDefault="005D417C" w:rsidP="001277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17C" w:rsidRDefault="005D417C" w:rsidP="001277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17C" w:rsidRDefault="005D417C" w:rsidP="001277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17C" w:rsidRDefault="005D417C" w:rsidP="001277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77AA" w:rsidRPr="001277AA" w:rsidRDefault="001277AA" w:rsidP="001277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7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1277AA" w:rsidRPr="00150FDF" w:rsidRDefault="001277AA" w:rsidP="001277A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77AA">
              <w:rPr>
                <w:rFonts w:ascii="Times New Roman" w:eastAsia="Calibri" w:hAnsi="Times New Roman" w:cs="Times New Roman"/>
                <w:sz w:val="28"/>
                <w:szCs w:val="28"/>
              </w:rPr>
              <w:t>к Порядку предоставления грантов в форме субсидий субъектам малого и среднего предпринимательства на начало ведения  предпринимательской деятельности</w:t>
            </w:r>
          </w:p>
        </w:tc>
      </w:tr>
    </w:tbl>
    <w:p w:rsidR="001277AA" w:rsidRDefault="001277AA" w:rsidP="001277A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</w:rPr>
      </w:pPr>
    </w:p>
    <w:p w:rsidR="001277AA" w:rsidRDefault="001277AA" w:rsidP="001277AA">
      <w:pPr>
        <w:pStyle w:val="ConsPlusTitle"/>
        <w:ind w:firstLine="709"/>
        <w:jc w:val="both"/>
        <w:outlineLvl w:val="1"/>
        <w:rPr>
          <w:rFonts w:eastAsia="Calibri" w:cs="Times New Roman"/>
          <w:b w:val="0"/>
          <w:szCs w:val="22"/>
          <w:lang w:eastAsia="en-US"/>
        </w:rPr>
      </w:pPr>
    </w:p>
    <w:p w:rsidR="001277AA" w:rsidRPr="009854C9" w:rsidRDefault="001277AA" w:rsidP="00127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854C9">
        <w:rPr>
          <w:rFonts w:ascii="Times New Roman" w:eastAsia="Calibri" w:hAnsi="Times New Roman"/>
          <w:b/>
          <w:sz w:val="28"/>
          <w:szCs w:val="28"/>
        </w:rPr>
        <w:t>Заявление</w:t>
      </w:r>
    </w:p>
    <w:p w:rsidR="001277AA" w:rsidRPr="009854C9" w:rsidRDefault="001277AA" w:rsidP="00127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8D5D3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 участие в Конкурсном отборе по предоставлению </w:t>
      </w:r>
      <w:proofErr w:type="spellStart"/>
      <w:r w:rsidRPr="009854C9">
        <w:rPr>
          <w:rFonts w:ascii="Times New Roman" w:hAnsi="Times New Roman"/>
          <w:sz w:val="28"/>
          <w:szCs w:val="28"/>
        </w:rPr>
        <w:t>грантовой</w:t>
      </w:r>
      <w:proofErr w:type="spellEnd"/>
      <w:r w:rsidRPr="009854C9">
        <w:rPr>
          <w:rFonts w:ascii="Times New Roman" w:hAnsi="Times New Roman"/>
          <w:sz w:val="28"/>
          <w:szCs w:val="28"/>
        </w:rPr>
        <w:t xml:space="preserve"> поддержки </w:t>
      </w:r>
      <w:r w:rsidRPr="00F45B7C">
        <w:rPr>
          <w:rFonts w:ascii="Times New Roman" w:hAnsi="Times New Roman"/>
          <w:sz w:val="28"/>
          <w:szCs w:val="28"/>
        </w:rPr>
        <w:t>в форме субсидий субъектам малого и среднего предпринимательства на начало ведения  предпринимательской деятельности</w:t>
      </w:r>
    </w:p>
    <w:p w:rsidR="001277AA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277AA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277AA" w:rsidRPr="008D5D3C" w:rsidRDefault="001277AA" w:rsidP="001277AA">
      <w:pPr>
        <w:widowControl w:val="0"/>
        <w:tabs>
          <w:tab w:val="left" w:leader="underscore" w:pos="9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D5D3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Прошу предоставить</w:t>
      </w:r>
      <w:r w:rsidRPr="008D5D3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:rsidR="001277AA" w:rsidRPr="008D5D3C" w:rsidRDefault="001277AA" w:rsidP="001277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8D5D3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(полное наименование заявителя)</w:t>
      </w:r>
    </w:p>
    <w:p w:rsidR="001277AA" w:rsidRPr="009854C9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Pr="009854C9">
        <w:rPr>
          <w:rFonts w:ascii="Times New Roman" w:eastAsia="Calibri" w:hAnsi="Times New Roman"/>
          <w:sz w:val="28"/>
          <w:szCs w:val="28"/>
        </w:rPr>
        <w:t xml:space="preserve">рант в форме субсидии субъектам малого и среднего предпринимательства </w:t>
      </w:r>
      <w:r w:rsidRPr="009854C9">
        <w:rPr>
          <w:rFonts w:ascii="Times New Roman" w:hAnsi="Times New Roman"/>
          <w:sz w:val="28"/>
          <w:szCs w:val="28"/>
        </w:rPr>
        <w:t xml:space="preserve">на начало ведения предпринимательской деятельности </w:t>
      </w:r>
      <w:r w:rsidRPr="009854C9">
        <w:rPr>
          <w:rFonts w:ascii="Times New Roman" w:eastAsia="Calibri" w:hAnsi="Times New Roman"/>
          <w:sz w:val="28"/>
          <w:szCs w:val="28"/>
        </w:rPr>
        <w:t>в размере</w:t>
      </w:r>
      <w:r>
        <w:rPr>
          <w:rFonts w:ascii="Times New Roman" w:eastAsia="Calibri" w:hAnsi="Times New Roman"/>
          <w:sz w:val="28"/>
          <w:szCs w:val="28"/>
        </w:rPr>
        <w:t xml:space="preserve"> _____________________________</w:t>
      </w:r>
      <w:r w:rsidRPr="009854C9">
        <w:rPr>
          <w:rFonts w:ascii="Times New Roman" w:eastAsia="Calibri" w:hAnsi="Times New Roman"/>
          <w:sz w:val="28"/>
          <w:szCs w:val="28"/>
        </w:rPr>
        <w:t xml:space="preserve">рублей </w:t>
      </w:r>
    </w:p>
    <w:p w:rsidR="001277AA" w:rsidRDefault="001277AA" w:rsidP="001277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854C9">
        <w:rPr>
          <w:rFonts w:ascii="Times New Roman" w:eastAsia="Calibri" w:hAnsi="Times New Roman"/>
          <w:sz w:val="20"/>
          <w:szCs w:val="20"/>
        </w:rPr>
        <w:t>(сумма прописью)</w:t>
      </w:r>
      <w:r>
        <w:rPr>
          <w:rFonts w:ascii="Times New Roman" w:eastAsia="Calibri" w:hAnsi="Times New Roman"/>
          <w:sz w:val="28"/>
          <w:szCs w:val="28"/>
        </w:rPr>
        <w:t xml:space="preserve">                   </w:t>
      </w:r>
      <w:r w:rsidRPr="009854C9">
        <w:rPr>
          <w:rFonts w:ascii="Times New Roman" w:eastAsia="Calibri" w:hAnsi="Times New Roman"/>
          <w:sz w:val="28"/>
          <w:szCs w:val="28"/>
        </w:rPr>
        <w:t xml:space="preserve">   1.</w:t>
      </w: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>Информация о заявителе:</w:t>
      </w:r>
      <w:r w:rsidRPr="009854C9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</w:t>
      </w: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>Юридический адрес________________________________________________; Фактический адрес _________________________________________________;</w:t>
      </w:r>
    </w:p>
    <w:p w:rsidR="001277AA" w:rsidRDefault="001277AA" w:rsidP="001277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Дата регистрации предпринимательской деятельности___________________; </w:t>
      </w:r>
    </w:p>
    <w:p w:rsidR="001277AA" w:rsidRDefault="001277AA" w:rsidP="001277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>Телефон, факс, e-</w:t>
      </w:r>
      <w:proofErr w:type="spellStart"/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>mai</w:t>
      </w:r>
      <w:proofErr w:type="spellEnd"/>
      <w:r w:rsidRPr="009854C9">
        <w:rPr>
          <w:rFonts w:ascii="Times New Roman" w:hAnsi="Times New Roman"/>
          <w:kern w:val="2"/>
          <w:sz w:val="28"/>
          <w:szCs w:val="28"/>
          <w:lang w:val="en-US" w:eastAsia="hi-IN" w:bidi="hi-IN"/>
        </w:rPr>
        <w:t>l</w:t>
      </w: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>_______________________________________________; ИНН/КПП_________________________________________________________;</w:t>
      </w:r>
    </w:p>
    <w:p w:rsidR="001277AA" w:rsidRPr="009854C9" w:rsidRDefault="001277AA" w:rsidP="001277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>Основной ОКВЭД__________________________________________________;</w:t>
      </w:r>
    </w:p>
    <w:p w:rsidR="001277AA" w:rsidRPr="009854C9" w:rsidRDefault="001277AA" w:rsidP="001277A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Применяемый режим налогообложения________________________________; </w:t>
      </w:r>
    </w:p>
    <w:p w:rsidR="001277AA" w:rsidRPr="009854C9" w:rsidRDefault="001277AA" w:rsidP="001277A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854C9">
        <w:rPr>
          <w:rFonts w:ascii="Times New Roman" w:hAnsi="Times New Roman"/>
          <w:kern w:val="2"/>
          <w:sz w:val="28"/>
          <w:szCs w:val="28"/>
          <w:lang w:eastAsia="hi-IN" w:bidi="hi-IN"/>
        </w:rPr>
        <w:t>Дата прохождения обучения в сфере предпринимательства________________;</w:t>
      </w:r>
    </w:p>
    <w:p w:rsidR="001277AA" w:rsidRDefault="001277AA" w:rsidP="001277AA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Информация о деятельности: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1277AA" w:rsidRPr="001277AA" w:rsidTr="001277AA">
        <w:tc>
          <w:tcPr>
            <w:tcW w:w="4786" w:type="dxa"/>
          </w:tcPr>
          <w:p w:rsidR="001277AA" w:rsidRPr="001277AA" w:rsidRDefault="001277AA" w:rsidP="001277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A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заявителя (период осуществления деятельности, направления деятельности)</w:t>
            </w:r>
          </w:p>
          <w:p w:rsidR="001277AA" w:rsidRPr="001277AA" w:rsidRDefault="001277AA" w:rsidP="001277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277AA" w:rsidRPr="001277AA" w:rsidRDefault="001277AA" w:rsidP="001277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7AA" w:rsidRPr="001277AA" w:rsidTr="001277AA">
        <w:tc>
          <w:tcPr>
            <w:tcW w:w="4786" w:type="dxa"/>
          </w:tcPr>
          <w:p w:rsidR="001277AA" w:rsidRPr="001277AA" w:rsidRDefault="001277AA" w:rsidP="001277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A">
              <w:rPr>
                <w:rFonts w:ascii="Times New Roman" w:hAnsi="Times New Roman" w:cs="Times New Roman"/>
                <w:sz w:val="28"/>
                <w:szCs w:val="28"/>
              </w:rPr>
              <w:t>Основные виды производимых товаров (работ, услуг)</w:t>
            </w:r>
          </w:p>
        </w:tc>
        <w:tc>
          <w:tcPr>
            <w:tcW w:w="4785" w:type="dxa"/>
          </w:tcPr>
          <w:p w:rsidR="001277AA" w:rsidRPr="001277AA" w:rsidRDefault="001277AA" w:rsidP="001277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7AA" w:rsidRPr="001277AA" w:rsidTr="001277AA">
        <w:tc>
          <w:tcPr>
            <w:tcW w:w="4786" w:type="dxa"/>
          </w:tcPr>
          <w:p w:rsidR="001277AA" w:rsidRPr="001277AA" w:rsidRDefault="001277AA" w:rsidP="001277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A">
              <w:rPr>
                <w:rFonts w:ascii="Times New Roman" w:hAnsi="Times New Roman" w:cs="Times New Roman"/>
                <w:sz w:val="28"/>
                <w:szCs w:val="28"/>
              </w:rPr>
              <w:t>География сбыта</w:t>
            </w:r>
          </w:p>
        </w:tc>
        <w:tc>
          <w:tcPr>
            <w:tcW w:w="4785" w:type="dxa"/>
          </w:tcPr>
          <w:p w:rsidR="001277AA" w:rsidRPr="001277AA" w:rsidRDefault="001277AA" w:rsidP="001277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7AA" w:rsidRPr="001277AA" w:rsidTr="001277AA">
        <w:tc>
          <w:tcPr>
            <w:tcW w:w="4786" w:type="dxa"/>
          </w:tcPr>
          <w:p w:rsidR="001277AA" w:rsidRPr="001277AA" w:rsidRDefault="001277AA" w:rsidP="001277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A">
              <w:rPr>
                <w:rFonts w:ascii="Times New Roman" w:hAnsi="Times New Roman" w:cs="Times New Roman"/>
                <w:sz w:val="28"/>
                <w:szCs w:val="28"/>
              </w:rPr>
              <w:t>Создание дополнительных постоянных рабочих мест, количество</w:t>
            </w:r>
          </w:p>
        </w:tc>
        <w:tc>
          <w:tcPr>
            <w:tcW w:w="4785" w:type="dxa"/>
          </w:tcPr>
          <w:p w:rsidR="001277AA" w:rsidRPr="001277AA" w:rsidRDefault="001277AA" w:rsidP="001277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7AA" w:rsidRPr="001277AA" w:rsidTr="001277AA">
        <w:tc>
          <w:tcPr>
            <w:tcW w:w="4786" w:type="dxa"/>
          </w:tcPr>
          <w:p w:rsidR="001277AA" w:rsidRPr="001277AA" w:rsidRDefault="001277AA" w:rsidP="001277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A">
              <w:rPr>
                <w:rFonts w:ascii="Times New Roman" w:hAnsi="Times New Roman" w:cs="Times New Roman"/>
                <w:sz w:val="28"/>
                <w:szCs w:val="28"/>
              </w:rPr>
              <w:t>Обеспечение занятости социально уязвимых категорий граждан</w:t>
            </w:r>
          </w:p>
        </w:tc>
        <w:tc>
          <w:tcPr>
            <w:tcW w:w="4785" w:type="dxa"/>
          </w:tcPr>
          <w:p w:rsidR="001277AA" w:rsidRPr="001277AA" w:rsidRDefault="001277AA" w:rsidP="001277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7AA" w:rsidRPr="001277AA" w:rsidTr="001277AA">
        <w:tc>
          <w:tcPr>
            <w:tcW w:w="4786" w:type="dxa"/>
          </w:tcPr>
          <w:p w:rsidR="001277AA" w:rsidRPr="001277AA" w:rsidRDefault="001277AA" w:rsidP="001277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у заявителя помещений для осуществления предпринимательской деятельности (краткосрочная аренда на срок менее года, долгосрочная аренда на срок более года, в безвозмездном пользовании, в собственности)</w:t>
            </w:r>
          </w:p>
        </w:tc>
        <w:tc>
          <w:tcPr>
            <w:tcW w:w="4785" w:type="dxa"/>
          </w:tcPr>
          <w:p w:rsidR="001277AA" w:rsidRPr="001277AA" w:rsidRDefault="001277AA" w:rsidP="001277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7AA" w:rsidRPr="001277AA" w:rsidTr="001277AA">
        <w:tc>
          <w:tcPr>
            <w:tcW w:w="4786" w:type="dxa"/>
          </w:tcPr>
          <w:p w:rsidR="001277AA" w:rsidRPr="001277AA" w:rsidRDefault="001277AA" w:rsidP="001277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A">
              <w:rPr>
                <w:rFonts w:ascii="Times New Roman" w:hAnsi="Times New Roman" w:cs="Times New Roman"/>
                <w:sz w:val="28"/>
                <w:szCs w:val="28"/>
              </w:rPr>
              <w:t>Цель проекта/эффект от реализации проекта</w:t>
            </w:r>
          </w:p>
        </w:tc>
        <w:tc>
          <w:tcPr>
            <w:tcW w:w="4785" w:type="dxa"/>
          </w:tcPr>
          <w:p w:rsidR="001277AA" w:rsidRPr="001277AA" w:rsidRDefault="001277AA" w:rsidP="001277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77AA" w:rsidRPr="009854C9" w:rsidRDefault="001277AA" w:rsidP="001277AA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1277AA">
        <w:rPr>
          <w:rFonts w:ascii="Times New Roman" w:hAnsi="Times New Roman" w:cs="Times New Roman"/>
          <w:sz w:val="28"/>
          <w:szCs w:val="28"/>
        </w:rPr>
        <w:t>3. Фактические и плановые показатели и</w:t>
      </w:r>
      <w:r w:rsidRPr="009854C9">
        <w:rPr>
          <w:rFonts w:ascii="Times New Roman" w:hAnsi="Times New Roman"/>
          <w:sz w:val="28"/>
          <w:szCs w:val="28"/>
        </w:rPr>
        <w:t>з финансовой/бухгалтерской отчетности: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2835"/>
        <w:gridCol w:w="1843"/>
      </w:tblGrid>
      <w:tr w:rsidR="001277AA" w:rsidRPr="009854C9" w:rsidTr="001277AA">
        <w:tc>
          <w:tcPr>
            <w:tcW w:w="4740" w:type="dxa"/>
          </w:tcPr>
          <w:p w:rsidR="001277AA" w:rsidRPr="009854C9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4C9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835" w:type="dxa"/>
          </w:tcPr>
          <w:p w:rsidR="001277AA" w:rsidRPr="009854C9" w:rsidRDefault="001277AA" w:rsidP="0012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Год,    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предшест</w:t>
            </w:r>
            <w:r w:rsidRPr="009854C9">
              <w:rPr>
                <w:rFonts w:ascii="Times New Roman" w:hAnsi="Times New Roman"/>
                <w:sz w:val="20"/>
                <w:szCs w:val="20"/>
              </w:rPr>
              <w:t>вующий</w:t>
            </w:r>
            <w:r w:rsidRPr="009854C9">
              <w:rPr>
                <w:rFonts w:ascii="Times New Roman" w:hAnsi="Times New Roman"/>
                <w:sz w:val="20"/>
                <w:szCs w:val="20"/>
              </w:rPr>
              <w:br/>
              <w:t>текущему году (факт)</w:t>
            </w:r>
          </w:p>
          <w:p w:rsidR="001277AA" w:rsidRPr="009854C9" w:rsidRDefault="001277AA" w:rsidP="0012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54C9">
              <w:rPr>
                <w:rFonts w:ascii="Times New Roman" w:hAnsi="Times New Roman"/>
                <w:sz w:val="20"/>
                <w:szCs w:val="20"/>
              </w:rPr>
              <w:t xml:space="preserve">Заполняется,  в случае, если осуществлялась деятельность </w:t>
            </w:r>
          </w:p>
        </w:tc>
        <w:tc>
          <w:tcPr>
            <w:tcW w:w="1843" w:type="dxa"/>
          </w:tcPr>
          <w:p w:rsidR="001277AA" w:rsidRPr="009854C9" w:rsidRDefault="001277AA" w:rsidP="0012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4C9">
              <w:rPr>
                <w:rFonts w:ascii="Times New Roman" w:hAnsi="Times New Roman"/>
                <w:sz w:val="20"/>
                <w:szCs w:val="20"/>
              </w:rPr>
              <w:t>Текущий год (план)</w:t>
            </w:r>
          </w:p>
        </w:tc>
      </w:tr>
      <w:tr w:rsidR="001277AA" w:rsidRPr="009854C9" w:rsidTr="001277AA">
        <w:tc>
          <w:tcPr>
            <w:tcW w:w="4740" w:type="dxa"/>
          </w:tcPr>
          <w:p w:rsidR="001277AA" w:rsidRPr="009854C9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4C9">
              <w:rPr>
                <w:rFonts w:ascii="Times New Roman" w:hAnsi="Times New Roman"/>
                <w:sz w:val="28"/>
                <w:szCs w:val="28"/>
              </w:rPr>
              <w:t>Выручка от реализации товаров (работ, услуг), тыс. руб.</w:t>
            </w:r>
          </w:p>
        </w:tc>
        <w:tc>
          <w:tcPr>
            <w:tcW w:w="2835" w:type="dxa"/>
          </w:tcPr>
          <w:p w:rsidR="001277AA" w:rsidRPr="009854C9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77AA" w:rsidRPr="009854C9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7AA" w:rsidRPr="009854C9" w:rsidTr="001277AA">
        <w:tc>
          <w:tcPr>
            <w:tcW w:w="4740" w:type="dxa"/>
          </w:tcPr>
          <w:p w:rsidR="001277AA" w:rsidRPr="009854C9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4C9">
              <w:rPr>
                <w:rFonts w:ascii="Times New Roman" w:hAnsi="Times New Roman"/>
                <w:sz w:val="28"/>
                <w:szCs w:val="28"/>
              </w:rPr>
              <w:t>Чистая прибыль, тыс. руб.</w:t>
            </w:r>
          </w:p>
        </w:tc>
        <w:tc>
          <w:tcPr>
            <w:tcW w:w="2835" w:type="dxa"/>
          </w:tcPr>
          <w:p w:rsidR="001277AA" w:rsidRPr="009854C9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77AA" w:rsidRPr="009854C9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7AA" w:rsidRPr="009854C9" w:rsidTr="001277AA">
        <w:tc>
          <w:tcPr>
            <w:tcW w:w="4740" w:type="dxa"/>
          </w:tcPr>
          <w:p w:rsidR="001277AA" w:rsidRPr="009854C9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4C9">
              <w:rPr>
                <w:rFonts w:ascii="Times New Roman" w:hAnsi="Times New Roman"/>
                <w:sz w:val="28"/>
                <w:szCs w:val="28"/>
              </w:rPr>
              <w:t>Уплаченные налоги, тыс. руб.</w:t>
            </w:r>
          </w:p>
        </w:tc>
        <w:tc>
          <w:tcPr>
            <w:tcW w:w="2835" w:type="dxa"/>
          </w:tcPr>
          <w:p w:rsidR="001277AA" w:rsidRPr="009854C9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77AA" w:rsidRPr="009854C9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7AA" w:rsidRPr="009854C9" w:rsidTr="001277AA">
        <w:tc>
          <w:tcPr>
            <w:tcW w:w="4740" w:type="dxa"/>
          </w:tcPr>
          <w:p w:rsidR="001277AA" w:rsidRPr="009854C9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4C9">
              <w:rPr>
                <w:rFonts w:ascii="Times New Roman" w:hAnsi="Times New Roman"/>
                <w:sz w:val="28"/>
                <w:szCs w:val="28"/>
              </w:rPr>
              <w:t>Среднесписочная численность (чел.)</w:t>
            </w:r>
          </w:p>
        </w:tc>
        <w:tc>
          <w:tcPr>
            <w:tcW w:w="2835" w:type="dxa"/>
          </w:tcPr>
          <w:p w:rsidR="001277AA" w:rsidRPr="009854C9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77AA" w:rsidRPr="009854C9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7AA" w:rsidRPr="009854C9" w:rsidTr="001277AA">
        <w:tc>
          <w:tcPr>
            <w:tcW w:w="4740" w:type="dxa"/>
          </w:tcPr>
          <w:p w:rsidR="001277AA" w:rsidRPr="009854C9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4C9">
              <w:rPr>
                <w:rFonts w:ascii="Times New Roman" w:hAnsi="Times New Roman"/>
                <w:sz w:val="28"/>
                <w:szCs w:val="28"/>
              </w:rPr>
              <w:t>ФОТ, тыс. руб.</w:t>
            </w:r>
          </w:p>
        </w:tc>
        <w:tc>
          <w:tcPr>
            <w:tcW w:w="2835" w:type="dxa"/>
          </w:tcPr>
          <w:p w:rsidR="001277AA" w:rsidRPr="009854C9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77AA" w:rsidRPr="009854C9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7AA" w:rsidRPr="009854C9" w:rsidTr="001277AA">
        <w:tc>
          <w:tcPr>
            <w:tcW w:w="4740" w:type="dxa"/>
          </w:tcPr>
          <w:p w:rsidR="001277AA" w:rsidRPr="009854C9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4C9"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руб.</w:t>
            </w:r>
          </w:p>
        </w:tc>
        <w:tc>
          <w:tcPr>
            <w:tcW w:w="2835" w:type="dxa"/>
          </w:tcPr>
          <w:p w:rsidR="001277AA" w:rsidRPr="009854C9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77AA" w:rsidRPr="009854C9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7AA" w:rsidRPr="009854C9" w:rsidRDefault="001277AA" w:rsidP="001277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277AA" w:rsidRPr="009854C9" w:rsidRDefault="001277AA" w:rsidP="001277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9854C9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9854C9">
        <w:rPr>
          <w:rFonts w:ascii="Times New Roman" w:eastAsia="Calibri" w:hAnsi="Times New Roman"/>
          <w:sz w:val="28"/>
          <w:szCs w:val="28"/>
        </w:rPr>
        <w:t>План расходов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1277AA" w:rsidRDefault="001277AA" w:rsidP="001277A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854C9">
        <w:rPr>
          <w:rFonts w:ascii="Times New Roman" w:eastAsia="Calibri" w:hAnsi="Times New Roman"/>
          <w:sz w:val="28"/>
          <w:szCs w:val="28"/>
        </w:rPr>
        <w:t xml:space="preserve">Общая сумма расходов, руб._________________________________________; </w:t>
      </w:r>
    </w:p>
    <w:p w:rsidR="001277AA" w:rsidRPr="009854C9" w:rsidRDefault="001277AA" w:rsidP="001277A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854C9">
        <w:rPr>
          <w:rFonts w:ascii="Times New Roman" w:eastAsia="Calibri" w:hAnsi="Times New Roman"/>
          <w:sz w:val="28"/>
          <w:szCs w:val="28"/>
        </w:rPr>
        <w:t>Сумма гранта, руб._________________________________________________;</w:t>
      </w:r>
    </w:p>
    <w:p w:rsidR="001277AA" w:rsidRPr="009854C9" w:rsidRDefault="001277AA" w:rsidP="001277A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854C9">
        <w:rPr>
          <w:rFonts w:ascii="Times New Roman" w:eastAsia="Calibri" w:hAnsi="Times New Roman"/>
          <w:sz w:val="28"/>
          <w:szCs w:val="28"/>
        </w:rPr>
        <w:t xml:space="preserve">Сумма </w:t>
      </w:r>
      <w:proofErr w:type="spellStart"/>
      <w:r w:rsidRPr="009854C9">
        <w:rPr>
          <w:rFonts w:ascii="Times New Roman" w:eastAsia="Calibri" w:hAnsi="Times New Roman"/>
          <w:sz w:val="28"/>
          <w:szCs w:val="28"/>
        </w:rPr>
        <w:t>софинансирования</w:t>
      </w:r>
      <w:proofErr w:type="spellEnd"/>
      <w:r w:rsidRPr="009854C9">
        <w:rPr>
          <w:rFonts w:ascii="Times New Roman" w:eastAsia="Calibri" w:hAnsi="Times New Roman"/>
          <w:sz w:val="28"/>
          <w:szCs w:val="28"/>
        </w:rPr>
        <w:t xml:space="preserve"> (не менее 30% от размера расходов), руб. _________________________________________________________________; Источники  средств для финансирования:</w:t>
      </w:r>
    </w:p>
    <w:p w:rsidR="001277AA" w:rsidRPr="009854C9" w:rsidRDefault="001277AA" w:rsidP="001277A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854C9">
        <w:rPr>
          <w:rFonts w:ascii="Times New Roman" w:eastAsia="Calibri" w:hAnsi="Times New Roman"/>
          <w:sz w:val="28"/>
          <w:szCs w:val="28"/>
        </w:rPr>
        <w:t>- собственные средства, руб._________________________________________;</w:t>
      </w:r>
    </w:p>
    <w:p w:rsidR="001277AA" w:rsidRPr="009854C9" w:rsidRDefault="001277AA" w:rsidP="001277A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854C9">
        <w:rPr>
          <w:rFonts w:ascii="Times New Roman" w:eastAsia="Calibri" w:hAnsi="Times New Roman"/>
          <w:sz w:val="28"/>
          <w:szCs w:val="28"/>
        </w:rPr>
        <w:t>- заемные средства (строк, ставка), руб.________________________________;</w:t>
      </w:r>
    </w:p>
    <w:p w:rsidR="001277AA" w:rsidRPr="009854C9" w:rsidRDefault="001277AA" w:rsidP="001277A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854C9">
        <w:rPr>
          <w:rFonts w:ascii="Times New Roman" w:eastAsia="Calibri" w:hAnsi="Times New Roman"/>
          <w:sz w:val="28"/>
          <w:szCs w:val="28"/>
        </w:rPr>
        <w:t>-иные источники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1134"/>
        <w:gridCol w:w="992"/>
        <w:gridCol w:w="1701"/>
        <w:gridCol w:w="1560"/>
      </w:tblGrid>
      <w:tr w:rsidR="001277AA" w:rsidRPr="009854C9" w:rsidTr="001277AA">
        <w:tc>
          <w:tcPr>
            <w:tcW w:w="4173" w:type="dxa"/>
            <w:vMerge w:val="restart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854C9">
              <w:rPr>
                <w:rFonts w:ascii="Times New Roman" w:eastAsia="Calibri" w:hAnsi="Times New Roman"/>
                <w:sz w:val="28"/>
                <w:szCs w:val="28"/>
              </w:rPr>
              <w:t>Направления расходования средств</w:t>
            </w:r>
          </w:p>
        </w:tc>
        <w:tc>
          <w:tcPr>
            <w:tcW w:w="1134" w:type="dxa"/>
            <w:vMerge w:val="restart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854C9">
              <w:rPr>
                <w:rFonts w:ascii="Times New Roman" w:eastAsia="Calibri" w:hAnsi="Times New Roman"/>
                <w:sz w:val="28"/>
                <w:szCs w:val="28"/>
              </w:rPr>
              <w:t>Сумма расходов, руб.</w:t>
            </w:r>
          </w:p>
        </w:tc>
        <w:tc>
          <w:tcPr>
            <w:tcW w:w="2693" w:type="dxa"/>
            <w:gridSpan w:val="2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854C9">
              <w:rPr>
                <w:rFonts w:ascii="Times New Roman" w:eastAsia="Calibri" w:hAnsi="Times New Roman"/>
                <w:sz w:val="28"/>
                <w:szCs w:val="28"/>
              </w:rPr>
              <w:t>Источники финансирования, руб.</w:t>
            </w:r>
          </w:p>
        </w:tc>
        <w:tc>
          <w:tcPr>
            <w:tcW w:w="1560" w:type="dxa"/>
            <w:vMerge w:val="restart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854C9">
              <w:rPr>
                <w:rFonts w:ascii="Times New Roman" w:eastAsia="Calibri" w:hAnsi="Times New Roman"/>
                <w:sz w:val="28"/>
                <w:szCs w:val="28"/>
              </w:rPr>
              <w:t>Расшифровка расходов</w:t>
            </w:r>
          </w:p>
        </w:tc>
      </w:tr>
      <w:tr w:rsidR="001277AA" w:rsidRPr="009854C9" w:rsidTr="001277AA">
        <w:trPr>
          <w:trHeight w:val="1223"/>
        </w:trPr>
        <w:tc>
          <w:tcPr>
            <w:tcW w:w="4173" w:type="dxa"/>
            <w:vMerge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9854C9">
              <w:rPr>
                <w:rFonts w:ascii="Times New Roman" w:eastAsia="Calibri" w:hAnsi="Times New Roman"/>
                <w:sz w:val="28"/>
                <w:szCs w:val="28"/>
              </w:rPr>
              <w:t>рант</w:t>
            </w:r>
          </w:p>
        </w:tc>
        <w:tc>
          <w:tcPr>
            <w:tcW w:w="1701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9854C9">
              <w:rPr>
                <w:rFonts w:ascii="Times New Roman" w:eastAsia="Calibri" w:hAnsi="Times New Roman"/>
                <w:sz w:val="28"/>
                <w:szCs w:val="28"/>
              </w:rPr>
              <w:t>офинанси-рование</w:t>
            </w:r>
            <w:proofErr w:type="spellEnd"/>
            <w:r w:rsidRPr="009854C9">
              <w:rPr>
                <w:rFonts w:ascii="Times New Roman" w:eastAsia="Calibri" w:hAnsi="Times New Roman"/>
                <w:sz w:val="28"/>
                <w:szCs w:val="28"/>
              </w:rPr>
              <w:t xml:space="preserve"> (не менее 30% расходов)</w:t>
            </w:r>
          </w:p>
        </w:tc>
        <w:tc>
          <w:tcPr>
            <w:tcW w:w="1560" w:type="dxa"/>
            <w:vMerge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77AA" w:rsidRPr="009854C9" w:rsidTr="001277AA">
        <w:tc>
          <w:tcPr>
            <w:tcW w:w="4173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854C9">
              <w:rPr>
                <w:rFonts w:ascii="Times New Roman" w:eastAsia="Calibri" w:hAnsi="Times New Roman"/>
                <w:sz w:val="28"/>
                <w:szCs w:val="28"/>
              </w:rPr>
              <w:t xml:space="preserve">Аренда нежилого помещения </w:t>
            </w:r>
          </w:p>
        </w:tc>
        <w:tc>
          <w:tcPr>
            <w:tcW w:w="1134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77AA" w:rsidRPr="009854C9" w:rsidTr="001277AA">
        <w:tc>
          <w:tcPr>
            <w:tcW w:w="4173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62136">
              <w:rPr>
                <w:rFonts w:ascii="Times New Roman" w:eastAsia="Calibri" w:hAnsi="Times New Roman"/>
                <w:sz w:val="28"/>
                <w:szCs w:val="28"/>
              </w:rPr>
              <w:t>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</w:t>
            </w:r>
          </w:p>
        </w:tc>
        <w:tc>
          <w:tcPr>
            <w:tcW w:w="1134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77AA" w:rsidRPr="009854C9" w:rsidTr="001277AA">
        <w:tc>
          <w:tcPr>
            <w:tcW w:w="4173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854C9">
              <w:rPr>
                <w:rFonts w:ascii="Times New Roman" w:eastAsia="Calibri" w:hAnsi="Times New Roman"/>
                <w:sz w:val="28"/>
                <w:szCs w:val="28"/>
              </w:rPr>
              <w:t xml:space="preserve"> Приобретение оргтехники, оборудования (в том числе инвентаря, мебели</w:t>
            </w:r>
            <w:r w:rsidRPr="009854C9">
              <w:rPr>
                <w:rFonts w:ascii="Times New Roman" w:hAnsi="Times New Roman"/>
                <w:iCs/>
                <w:sz w:val="28"/>
                <w:szCs w:val="28"/>
              </w:rPr>
              <w:t>, программного обеспечения), используемых для осуществления предпринимательской деятельности</w:t>
            </w:r>
            <w:r w:rsidRPr="009854C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77AA" w:rsidRPr="009854C9" w:rsidTr="001277AA">
        <w:tc>
          <w:tcPr>
            <w:tcW w:w="4173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854C9">
              <w:rPr>
                <w:rFonts w:ascii="Times New Roman" w:hAnsi="Times New Roman"/>
                <w:iCs/>
                <w:sz w:val="28"/>
                <w:szCs w:val="28"/>
              </w:rPr>
              <w:t>Оформление результатов интеллектуальной деятельности, полученных при осуществлении предпринимательской деятельности</w:t>
            </w:r>
          </w:p>
        </w:tc>
        <w:tc>
          <w:tcPr>
            <w:tcW w:w="1134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77AA" w:rsidRPr="009854C9" w:rsidTr="001277AA">
        <w:tc>
          <w:tcPr>
            <w:tcW w:w="4173" w:type="dxa"/>
          </w:tcPr>
          <w:p w:rsidR="001277AA" w:rsidRPr="009343FD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Pr="009343FD">
              <w:rPr>
                <w:rFonts w:ascii="Times New Roman" w:hAnsi="Times New Roman"/>
                <w:iCs/>
                <w:sz w:val="28"/>
                <w:szCs w:val="28"/>
              </w:rPr>
              <w:t xml:space="preserve">риобретение сырья, расходных материалов, необходимых </w:t>
            </w:r>
          </w:p>
          <w:p w:rsidR="001277AA" w:rsidRPr="009343FD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343FD">
              <w:rPr>
                <w:rFonts w:ascii="Times New Roman" w:hAnsi="Times New Roman"/>
                <w:iCs/>
                <w:sz w:val="28"/>
                <w:szCs w:val="28"/>
              </w:rPr>
              <w:t xml:space="preserve">для производства выпускаемой продукции или предоставления услуг, – </w:t>
            </w:r>
          </w:p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343FD">
              <w:rPr>
                <w:rFonts w:ascii="Times New Roman" w:hAnsi="Times New Roman"/>
                <w:iCs/>
                <w:sz w:val="28"/>
                <w:szCs w:val="28"/>
              </w:rPr>
              <w:t xml:space="preserve">в размере не более 30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% от общей суммы гранта</w:t>
            </w:r>
          </w:p>
        </w:tc>
        <w:tc>
          <w:tcPr>
            <w:tcW w:w="1134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77AA" w:rsidRPr="009854C9" w:rsidTr="001277AA">
        <w:tc>
          <w:tcPr>
            <w:tcW w:w="4173" w:type="dxa"/>
          </w:tcPr>
          <w:p w:rsidR="001277AA" w:rsidRPr="009854C9" w:rsidRDefault="001277AA" w:rsidP="001277AA">
            <w:pPr>
              <w:pStyle w:val="ConsPlusTitle"/>
              <w:jc w:val="both"/>
              <w:outlineLvl w:val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87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Возмещение части затрат на выплату по передаче прав на франшизу (паушальный взнос)</w:t>
            </w:r>
          </w:p>
        </w:tc>
        <w:tc>
          <w:tcPr>
            <w:tcW w:w="1134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77AA" w:rsidRPr="009854C9" w:rsidTr="001277AA">
        <w:tc>
          <w:tcPr>
            <w:tcW w:w="4173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854C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77AA" w:rsidRPr="009854C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1277AA" w:rsidRDefault="001277AA" w:rsidP="001277A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7AA" w:rsidRPr="006C35FC" w:rsidRDefault="001277AA" w:rsidP="001277A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C">
        <w:rPr>
          <w:rFonts w:ascii="Times New Roman" w:eastAsia="Times New Roman" w:hAnsi="Times New Roman" w:cs="Times New Roman"/>
          <w:sz w:val="28"/>
          <w:szCs w:val="28"/>
        </w:rPr>
        <w:t>Настоящим заявлением подтверждаю:</w:t>
      </w:r>
    </w:p>
    <w:p w:rsidR="001277AA" w:rsidRDefault="001277AA" w:rsidP="0012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C35FC">
        <w:rPr>
          <w:rFonts w:ascii="Times New Roman" w:eastAsia="Times New Roman" w:hAnsi="Times New Roman" w:cs="Times New Roman"/>
          <w:sz w:val="28"/>
          <w:szCs w:val="28"/>
        </w:rPr>
        <w:t>- вся информация, содержащаяся в заявлении и прилагаемых к нему документах, является достоверной;</w:t>
      </w:r>
      <w:r w:rsidRPr="00033BC0">
        <w:rPr>
          <w:rFonts w:ascii="Times New Roman" w:eastAsia="Calibri" w:hAnsi="Times New Roman"/>
          <w:sz w:val="28"/>
          <w:szCs w:val="28"/>
        </w:rPr>
        <w:t xml:space="preserve"> </w:t>
      </w:r>
    </w:p>
    <w:p w:rsidR="001277AA" w:rsidRPr="006C35FC" w:rsidRDefault="001277AA" w:rsidP="0012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9854C9">
        <w:rPr>
          <w:rFonts w:ascii="Times New Roman" w:eastAsia="Calibri" w:hAnsi="Times New Roman"/>
          <w:sz w:val="28"/>
          <w:szCs w:val="28"/>
        </w:rPr>
        <w:t>бюджетные средства из краевого и районного бюджетов в соответствии с иными нормативными правовыми  актами,  на  заявленные цели  и расходы, не получал.</w:t>
      </w:r>
    </w:p>
    <w:p w:rsidR="001277AA" w:rsidRPr="006C35FC" w:rsidRDefault="001277AA" w:rsidP="0012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C">
        <w:rPr>
          <w:rFonts w:ascii="Times New Roman" w:eastAsia="Times New Roman" w:hAnsi="Times New Roman" w:cs="Times New Roman"/>
          <w:sz w:val="28"/>
          <w:szCs w:val="28"/>
        </w:rPr>
        <w:t>-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:rsidR="001277AA" w:rsidRPr="006C35FC" w:rsidRDefault="001277AA" w:rsidP="0012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C">
        <w:rPr>
          <w:rFonts w:ascii="Times New Roman" w:eastAsia="Times New Roman" w:hAnsi="Times New Roman" w:cs="Times New Roman"/>
          <w:sz w:val="28"/>
          <w:szCs w:val="28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Идринского района;</w:t>
      </w:r>
    </w:p>
    <w:p w:rsidR="001277AA" w:rsidRDefault="001277AA" w:rsidP="0012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C">
        <w:rPr>
          <w:rFonts w:ascii="Times New Roman" w:eastAsia="Times New Roman" w:hAnsi="Times New Roman" w:cs="Times New Roman"/>
          <w:sz w:val="28"/>
          <w:szCs w:val="28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1277AA" w:rsidRPr="00402DA1" w:rsidRDefault="001277AA" w:rsidP="0012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DA1">
        <w:rPr>
          <w:rFonts w:ascii="Times New Roman" w:eastAsia="Times New Roman" w:hAnsi="Times New Roman" w:cs="Times New Roman"/>
          <w:sz w:val="28"/>
          <w:szCs w:val="28"/>
        </w:rPr>
        <w:t xml:space="preserve">- заявитель не является получателем иных мер финансовой поддержки на осуществление предпринимательской деятельности, предоставляемой в соответствии </w:t>
      </w:r>
      <w:r w:rsidRPr="00402DA1">
        <w:rPr>
          <w:rFonts w:ascii="Times New Roman" w:hAnsi="Times New Roman"/>
          <w:sz w:val="28"/>
          <w:szCs w:val="28"/>
        </w:rPr>
        <w:t>с постановлением Правительства Красноярского края от 30.08.2012 № 429-п, а также постановлением Правительства Красноярского края от 30.09.2013 № 507-п;</w:t>
      </w:r>
    </w:p>
    <w:p w:rsidR="001277AA" w:rsidRPr="006C35FC" w:rsidRDefault="001277AA" w:rsidP="0012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C">
        <w:rPr>
          <w:rFonts w:ascii="Times New Roman" w:hAnsi="Times New Roman" w:cs="Times New Roman"/>
          <w:sz w:val="28"/>
          <w:szCs w:val="28"/>
        </w:rPr>
        <w:t>- выражаю согласие на обработку персональных данных.</w:t>
      </w:r>
    </w:p>
    <w:p w:rsidR="001277AA" w:rsidRPr="006C35FC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7AA" w:rsidRPr="006C35FC" w:rsidRDefault="001277AA" w:rsidP="001277AA">
      <w:pPr>
        <w:pStyle w:val="22"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C35FC">
        <w:rPr>
          <w:rFonts w:ascii="Times New Roman" w:eastAsia="Times New Roman" w:hAnsi="Times New Roman" w:cs="Times New Roman"/>
          <w:sz w:val="28"/>
          <w:szCs w:val="28"/>
        </w:rPr>
        <w:t xml:space="preserve">Размер  субсидии   прошу  установить   в  соответствии </w:t>
      </w:r>
      <w:r w:rsidRPr="006C35F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 Порядком </w:t>
      </w:r>
      <w:r w:rsidRPr="00A73E6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предоставления </w:t>
      </w:r>
      <w:r w:rsidRPr="00033B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грантов в форме субсидий субъектам малого и среднего предпринимательства на начало ведения  предпринимательской деятельности</w:t>
      </w:r>
    </w:p>
    <w:p w:rsidR="001277AA" w:rsidRDefault="001277AA" w:rsidP="0012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277AA" w:rsidRDefault="001277AA" w:rsidP="0012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277AA" w:rsidRPr="009854C9" w:rsidRDefault="001277AA" w:rsidP="0012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854C9">
        <w:rPr>
          <w:rFonts w:ascii="Times New Roman" w:eastAsia="Calibri" w:hAnsi="Times New Roman"/>
          <w:sz w:val="28"/>
          <w:szCs w:val="28"/>
        </w:rPr>
        <w:t>Приложение: на ___ л. в ____ экз.</w:t>
      </w:r>
    </w:p>
    <w:p w:rsidR="001277AA" w:rsidRPr="009854C9" w:rsidRDefault="001277AA" w:rsidP="0012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854C9">
        <w:rPr>
          <w:rFonts w:ascii="Times New Roman" w:eastAsia="Calibri" w:hAnsi="Times New Roman"/>
          <w:sz w:val="28"/>
          <w:szCs w:val="28"/>
        </w:rPr>
        <w:t>_________________               ___________       _________________________</w:t>
      </w:r>
    </w:p>
    <w:p w:rsidR="001277AA" w:rsidRPr="009854C9" w:rsidRDefault="001277AA" w:rsidP="0012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9854C9">
        <w:rPr>
          <w:rFonts w:ascii="Times New Roman" w:eastAsia="Calibri" w:hAnsi="Times New Roman"/>
          <w:sz w:val="20"/>
          <w:szCs w:val="20"/>
        </w:rPr>
        <w:t xml:space="preserve">        (должность)                                                 (подпись)                            (расшифровка подписи) </w:t>
      </w:r>
    </w:p>
    <w:p w:rsidR="001277AA" w:rsidRPr="009854C9" w:rsidRDefault="001277AA" w:rsidP="0012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277AA" w:rsidRPr="009854C9" w:rsidRDefault="001277AA" w:rsidP="0012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854C9">
        <w:rPr>
          <w:rFonts w:ascii="Times New Roman" w:eastAsia="Calibri" w:hAnsi="Times New Roman"/>
          <w:sz w:val="20"/>
          <w:szCs w:val="20"/>
        </w:rPr>
        <w:t>М.П. (при наличии)</w:t>
      </w:r>
    </w:p>
    <w:p w:rsidR="001277AA" w:rsidRDefault="001277AA" w:rsidP="0012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854C9">
        <w:rPr>
          <w:rFonts w:ascii="Times New Roman" w:eastAsia="Calibri" w:hAnsi="Times New Roman"/>
          <w:sz w:val="28"/>
          <w:szCs w:val="28"/>
        </w:rPr>
        <w:t>«__» _______________ 20__ г.</w:t>
      </w:r>
    </w:p>
    <w:p w:rsidR="001277AA" w:rsidRDefault="001277AA" w:rsidP="0012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277AA" w:rsidRPr="009854C9" w:rsidRDefault="001277AA" w:rsidP="0012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277AA" w:rsidRDefault="001277AA" w:rsidP="001277AA">
      <w:pPr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865"/>
      </w:tblGrid>
      <w:tr w:rsidR="001277AA" w:rsidRPr="001277AA" w:rsidTr="001277AA">
        <w:tc>
          <w:tcPr>
            <w:tcW w:w="4705" w:type="dxa"/>
          </w:tcPr>
          <w:p w:rsidR="001277AA" w:rsidRPr="001277AA" w:rsidRDefault="001277AA" w:rsidP="001277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</w:tcPr>
          <w:p w:rsidR="005D417C" w:rsidRDefault="005D417C" w:rsidP="00127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17C" w:rsidRDefault="005D417C" w:rsidP="00127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17C" w:rsidRDefault="005D417C" w:rsidP="00127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17C" w:rsidRDefault="005D417C" w:rsidP="00127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17C" w:rsidRDefault="005D417C" w:rsidP="00127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17C" w:rsidRDefault="005D417C" w:rsidP="00127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17C" w:rsidRDefault="005D417C" w:rsidP="00127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17C" w:rsidRDefault="005D417C" w:rsidP="00127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17C" w:rsidRDefault="005D417C" w:rsidP="00127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17C" w:rsidRDefault="005D417C" w:rsidP="00127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7AA" w:rsidRPr="001277AA" w:rsidRDefault="001277AA" w:rsidP="00127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3 </w:t>
            </w:r>
          </w:p>
          <w:p w:rsidR="001277AA" w:rsidRPr="001277AA" w:rsidRDefault="001277AA" w:rsidP="001277A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7AA">
              <w:rPr>
                <w:rFonts w:ascii="Times New Roman" w:eastAsia="Calibri" w:hAnsi="Times New Roman" w:cs="Times New Roman"/>
                <w:sz w:val="28"/>
                <w:szCs w:val="28"/>
              </w:rPr>
              <w:t>к Порядку предоставления грантов в форме субсидий субъектам малого и среднего предпринимательства на начало ведения  предпринимательской деятельности</w:t>
            </w:r>
          </w:p>
          <w:p w:rsidR="001277AA" w:rsidRPr="001277AA" w:rsidRDefault="001277AA" w:rsidP="001277A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77AA" w:rsidRPr="001277AA" w:rsidRDefault="001277AA" w:rsidP="00127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277AA" w:rsidRPr="001277AA" w:rsidRDefault="001277AA" w:rsidP="00127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277AA">
        <w:rPr>
          <w:rFonts w:ascii="Times New Roman" w:eastAsia="Times New Roman" w:hAnsi="Times New Roman" w:cs="Times New Roman"/>
          <w:sz w:val="28"/>
          <w:szCs w:val="28"/>
        </w:rPr>
        <w:lastRenderedPageBreak/>
        <w:t>Реестр получателей субсидии</w:t>
      </w:r>
    </w:p>
    <w:p w:rsidR="001277AA" w:rsidRPr="001277AA" w:rsidRDefault="001277AA" w:rsidP="00127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277A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</w:t>
      </w:r>
    </w:p>
    <w:p w:rsidR="001277AA" w:rsidRPr="001277AA" w:rsidRDefault="001277AA" w:rsidP="00127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277AA">
        <w:rPr>
          <w:rFonts w:ascii="Times New Roman" w:eastAsia="Times New Roman" w:hAnsi="Times New Roman" w:cs="Times New Roman"/>
          <w:sz w:val="20"/>
          <w:szCs w:val="20"/>
        </w:rPr>
        <w:t xml:space="preserve"> (наименование формы муниципальной поддержки)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577"/>
        <w:gridCol w:w="1454"/>
        <w:gridCol w:w="1952"/>
        <w:gridCol w:w="2152"/>
        <w:gridCol w:w="1307"/>
      </w:tblGrid>
      <w:tr w:rsidR="001277AA" w:rsidRPr="001277AA" w:rsidTr="001277AA">
        <w:tc>
          <w:tcPr>
            <w:tcW w:w="2535" w:type="dxa"/>
          </w:tcPr>
          <w:p w:rsidR="001277AA" w:rsidRPr="001277AA" w:rsidRDefault="001277AA" w:rsidP="00127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535" w:type="dxa"/>
          </w:tcPr>
          <w:p w:rsidR="001277AA" w:rsidRPr="001277AA" w:rsidRDefault="001277AA" w:rsidP="00127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Получатель субсидии</w:t>
            </w:r>
          </w:p>
        </w:tc>
        <w:tc>
          <w:tcPr>
            <w:tcW w:w="2535" w:type="dxa"/>
          </w:tcPr>
          <w:p w:rsidR="001277AA" w:rsidRPr="001277AA" w:rsidRDefault="001277AA" w:rsidP="00127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ИНН/КПП</w:t>
            </w:r>
          </w:p>
        </w:tc>
        <w:tc>
          <w:tcPr>
            <w:tcW w:w="2535" w:type="dxa"/>
          </w:tcPr>
          <w:p w:rsidR="001277AA" w:rsidRPr="001277AA" w:rsidRDefault="001277AA" w:rsidP="00127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Банковские реквизиты получателя субсидии (наименование банка, БИК, к/с, р/с)</w:t>
            </w:r>
          </w:p>
        </w:tc>
        <w:tc>
          <w:tcPr>
            <w:tcW w:w="2535" w:type="dxa"/>
          </w:tcPr>
          <w:p w:rsidR="001277AA" w:rsidRPr="001277AA" w:rsidRDefault="001277AA" w:rsidP="00127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536" w:type="dxa"/>
          </w:tcPr>
          <w:p w:rsidR="001277AA" w:rsidRPr="001277AA" w:rsidRDefault="001277AA" w:rsidP="00127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Размер субсидии</w:t>
            </w:r>
          </w:p>
        </w:tc>
      </w:tr>
      <w:tr w:rsidR="001277AA" w:rsidRPr="001277AA" w:rsidTr="001277AA">
        <w:tc>
          <w:tcPr>
            <w:tcW w:w="2535" w:type="dxa"/>
          </w:tcPr>
          <w:p w:rsidR="001277AA" w:rsidRPr="001277AA" w:rsidRDefault="001277AA" w:rsidP="00127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1277AA" w:rsidRPr="001277AA" w:rsidRDefault="001277AA" w:rsidP="00127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277AA" w:rsidRPr="001277AA" w:rsidRDefault="001277AA" w:rsidP="00127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277AA" w:rsidRPr="001277AA" w:rsidRDefault="001277AA" w:rsidP="00127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277AA" w:rsidRPr="001277AA" w:rsidRDefault="001277AA" w:rsidP="00127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277AA" w:rsidRPr="001277AA" w:rsidRDefault="001277AA" w:rsidP="00127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7AA" w:rsidRPr="001277AA" w:rsidTr="001277AA">
        <w:tc>
          <w:tcPr>
            <w:tcW w:w="2535" w:type="dxa"/>
          </w:tcPr>
          <w:p w:rsidR="001277AA" w:rsidRPr="001277AA" w:rsidRDefault="001277AA" w:rsidP="00127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5" w:type="dxa"/>
          </w:tcPr>
          <w:p w:rsidR="001277AA" w:rsidRPr="001277AA" w:rsidRDefault="001277AA" w:rsidP="00127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277AA" w:rsidRPr="001277AA" w:rsidRDefault="001277AA" w:rsidP="00127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277AA" w:rsidRPr="001277AA" w:rsidRDefault="001277AA" w:rsidP="00127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277AA" w:rsidRPr="001277AA" w:rsidRDefault="001277AA" w:rsidP="00127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277AA" w:rsidRPr="001277AA" w:rsidRDefault="001277AA" w:rsidP="00127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7AA" w:rsidRPr="001277AA" w:rsidTr="001277AA">
        <w:tc>
          <w:tcPr>
            <w:tcW w:w="2535" w:type="dxa"/>
          </w:tcPr>
          <w:p w:rsidR="001277AA" w:rsidRPr="001277AA" w:rsidRDefault="001277AA" w:rsidP="00127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A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35" w:type="dxa"/>
          </w:tcPr>
          <w:p w:rsidR="001277AA" w:rsidRPr="001277AA" w:rsidRDefault="001277AA" w:rsidP="00127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277AA" w:rsidRPr="001277AA" w:rsidRDefault="001277AA" w:rsidP="00127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277AA" w:rsidRPr="001277AA" w:rsidRDefault="001277AA" w:rsidP="00127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277AA" w:rsidRPr="001277AA" w:rsidRDefault="001277AA" w:rsidP="00127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277AA" w:rsidRPr="001277AA" w:rsidRDefault="001277AA" w:rsidP="00127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277AA" w:rsidRPr="001277AA" w:rsidRDefault="001277AA" w:rsidP="00127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7AA" w:rsidRPr="001277AA" w:rsidRDefault="001277AA" w:rsidP="001277AA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277AA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 планирования </w:t>
      </w:r>
    </w:p>
    <w:p w:rsidR="001277AA" w:rsidRPr="001277AA" w:rsidRDefault="001277AA" w:rsidP="001277AA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277AA">
        <w:rPr>
          <w:rFonts w:ascii="Times New Roman" w:eastAsia="Times New Roman" w:hAnsi="Times New Roman" w:cs="Times New Roman"/>
          <w:sz w:val="28"/>
          <w:szCs w:val="28"/>
        </w:rPr>
        <w:t>и экономического развития</w:t>
      </w:r>
    </w:p>
    <w:p w:rsidR="001277AA" w:rsidRPr="001277AA" w:rsidRDefault="001277AA" w:rsidP="001277AA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277AA">
        <w:rPr>
          <w:rFonts w:ascii="Times New Roman" w:eastAsia="Times New Roman" w:hAnsi="Times New Roman" w:cs="Times New Roman"/>
          <w:sz w:val="28"/>
          <w:szCs w:val="28"/>
        </w:rPr>
        <w:t>администрации Идринского района</w:t>
      </w:r>
      <w:r w:rsidRPr="001277AA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 w:rsidRPr="001277AA">
        <w:rPr>
          <w:rFonts w:ascii="Times New Roman" w:eastAsia="Times New Roman" w:hAnsi="Times New Roman" w:cs="Times New Roman"/>
          <w:sz w:val="28"/>
          <w:szCs w:val="28"/>
        </w:rPr>
        <w:tab/>
      </w:r>
      <w:r w:rsidRPr="001277AA">
        <w:rPr>
          <w:rFonts w:ascii="Times New Roman" w:eastAsia="Times New Roman" w:hAnsi="Times New Roman" w:cs="Times New Roman"/>
          <w:sz w:val="28"/>
          <w:szCs w:val="28"/>
        </w:rPr>
        <w:tab/>
        <w:t>_______________________</w:t>
      </w:r>
    </w:p>
    <w:p w:rsidR="001277AA" w:rsidRPr="001277AA" w:rsidRDefault="001277AA" w:rsidP="001277AA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0"/>
          <w:szCs w:val="20"/>
        </w:rPr>
      </w:pPr>
      <w:r w:rsidRPr="001277AA">
        <w:rPr>
          <w:rFonts w:ascii="Times New Roman" w:eastAsia="Times New Roman" w:hAnsi="Times New Roman" w:cs="Times New Roman"/>
          <w:sz w:val="28"/>
          <w:szCs w:val="28"/>
        </w:rPr>
        <w:tab/>
      </w:r>
      <w:r w:rsidRPr="001277AA">
        <w:rPr>
          <w:rFonts w:ascii="Times New Roman" w:eastAsia="Times New Roman" w:hAnsi="Times New Roman" w:cs="Times New Roman"/>
          <w:sz w:val="28"/>
          <w:szCs w:val="28"/>
        </w:rPr>
        <w:tab/>
      </w:r>
      <w:r w:rsidRPr="001277AA">
        <w:rPr>
          <w:rFonts w:ascii="Times New Roman" w:eastAsia="Times New Roman" w:hAnsi="Times New Roman" w:cs="Times New Roman"/>
          <w:sz w:val="28"/>
          <w:szCs w:val="28"/>
        </w:rPr>
        <w:tab/>
      </w:r>
      <w:r w:rsidRPr="001277AA">
        <w:rPr>
          <w:rFonts w:ascii="Times New Roman" w:eastAsia="Times New Roman" w:hAnsi="Times New Roman" w:cs="Times New Roman"/>
          <w:sz w:val="28"/>
          <w:szCs w:val="28"/>
        </w:rPr>
        <w:tab/>
      </w:r>
      <w:r w:rsidRPr="001277AA">
        <w:rPr>
          <w:rFonts w:ascii="Times New Roman" w:eastAsia="Times New Roman" w:hAnsi="Times New Roman" w:cs="Times New Roman"/>
          <w:sz w:val="28"/>
          <w:szCs w:val="28"/>
        </w:rPr>
        <w:tab/>
      </w:r>
      <w:r w:rsidRPr="001277AA">
        <w:rPr>
          <w:rFonts w:ascii="Times New Roman" w:eastAsia="Times New Roman" w:hAnsi="Times New Roman" w:cs="Times New Roman"/>
          <w:sz w:val="28"/>
          <w:szCs w:val="28"/>
        </w:rPr>
        <w:tab/>
      </w:r>
      <w:r w:rsidRPr="001277A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1277AA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1277AA">
        <w:rPr>
          <w:rFonts w:ascii="Times New Roman" w:eastAsia="Times New Roman" w:hAnsi="Times New Roman" w:cs="Times New Roman"/>
          <w:sz w:val="20"/>
          <w:szCs w:val="20"/>
        </w:rPr>
        <w:tab/>
      </w:r>
      <w:r w:rsidRPr="001277AA">
        <w:rPr>
          <w:rFonts w:ascii="Times New Roman" w:eastAsia="Times New Roman" w:hAnsi="Times New Roman" w:cs="Times New Roman"/>
          <w:sz w:val="20"/>
          <w:szCs w:val="20"/>
        </w:rPr>
        <w:tab/>
      </w:r>
      <w:r w:rsidRPr="001277AA">
        <w:rPr>
          <w:rFonts w:ascii="Times New Roman" w:eastAsia="Times New Roman" w:hAnsi="Times New Roman" w:cs="Times New Roman"/>
          <w:sz w:val="20"/>
          <w:szCs w:val="20"/>
        </w:rPr>
        <w:tab/>
      </w:r>
      <w:r w:rsidRPr="001277AA">
        <w:rPr>
          <w:rFonts w:ascii="Times New Roman" w:eastAsia="Times New Roman" w:hAnsi="Times New Roman" w:cs="Times New Roman"/>
          <w:sz w:val="20"/>
          <w:szCs w:val="20"/>
        </w:rPr>
        <w:tab/>
      </w:r>
      <w:r w:rsidRPr="001277AA">
        <w:rPr>
          <w:rFonts w:ascii="Times New Roman" w:eastAsia="Times New Roman" w:hAnsi="Times New Roman" w:cs="Times New Roman"/>
          <w:sz w:val="20"/>
          <w:szCs w:val="20"/>
        </w:rPr>
        <w:tab/>
        <w:t xml:space="preserve">  ФИО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77AA" w:rsidRPr="001277AA" w:rsidTr="001277AA">
        <w:tc>
          <w:tcPr>
            <w:tcW w:w="4785" w:type="dxa"/>
          </w:tcPr>
          <w:p w:rsidR="001277AA" w:rsidRPr="001277AA" w:rsidRDefault="001277AA" w:rsidP="001277A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1277AA">
              <w:rPr>
                <w:rFonts w:ascii="Times New Roman" w:eastAsia="Calibri" w:hAnsi="Times New Roman" w:cs="Times New Roman"/>
                <w:b/>
              </w:rPr>
              <w:br w:type="page"/>
            </w:r>
          </w:p>
        </w:tc>
        <w:tc>
          <w:tcPr>
            <w:tcW w:w="4786" w:type="dxa"/>
          </w:tcPr>
          <w:p w:rsidR="001277AA" w:rsidRPr="001277AA" w:rsidRDefault="001277AA" w:rsidP="00127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7AA" w:rsidRPr="001277AA" w:rsidRDefault="001277AA" w:rsidP="00127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7AA" w:rsidRPr="001277AA" w:rsidRDefault="001277AA" w:rsidP="00127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7AA" w:rsidRDefault="001277AA" w:rsidP="00127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7AA" w:rsidRDefault="001277AA" w:rsidP="00127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7AA" w:rsidRDefault="001277AA" w:rsidP="00127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7AA" w:rsidRDefault="001277AA" w:rsidP="00127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7AA" w:rsidRDefault="001277AA" w:rsidP="00127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7AA" w:rsidRDefault="001277AA" w:rsidP="00127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17C" w:rsidRDefault="005D417C" w:rsidP="00127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17C" w:rsidRDefault="005D417C" w:rsidP="00127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17C" w:rsidRDefault="005D417C" w:rsidP="00127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17C" w:rsidRDefault="005D417C" w:rsidP="00127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17C" w:rsidRDefault="005D417C" w:rsidP="00127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17C" w:rsidRDefault="005D417C" w:rsidP="00127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17C" w:rsidRDefault="005D417C" w:rsidP="00127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7AA" w:rsidRPr="001277AA" w:rsidRDefault="001277AA" w:rsidP="00127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4 </w:t>
            </w:r>
          </w:p>
          <w:p w:rsidR="001277AA" w:rsidRPr="001277AA" w:rsidRDefault="001277AA" w:rsidP="001277A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7AA">
              <w:rPr>
                <w:rFonts w:ascii="Times New Roman" w:eastAsia="Calibri" w:hAnsi="Times New Roman" w:cs="Times New Roman"/>
                <w:sz w:val="28"/>
                <w:szCs w:val="28"/>
              </w:rPr>
              <w:t>к Порядку предоставления грантов в форме субсидий субъектам малого и среднего предпринимательства на начало ведения  предпринимательской деятельности</w:t>
            </w:r>
          </w:p>
          <w:p w:rsidR="001277AA" w:rsidRPr="001277AA" w:rsidRDefault="001277AA" w:rsidP="001277A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1277AA" w:rsidRPr="001277AA" w:rsidRDefault="001277AA" w:rsidP="00127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7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Соглашение № _________ 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предоставлении гранта в форме субсидии субъекту 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малого и среднего предпринимательства 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финансовое обеспечение расходов 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0D70">
        <w:rPr>
          <w:rFonts w:ascii="Times New Roman" w:eastAsia="Times New Roman" w:hAnsi="Times New Roman" w:cs="Times New Roman"/>
          <w:bCs/>
          <w:sz w:val="24"/>
          <w:szCs w:val="24"/>
        </w:rPr>
        <w:t>на начало ведения предпринимательской деятельности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«__» _________ 202__г.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с. Идринское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7AA" w:rsidRPr="00620B2C" w:rsidRDefault="001277AA" w:rsidP="001277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0B2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Идринского района, которой, как получателю средств районного бюджета доведены лимиты бюджетных обязательств на предоставление субсидии в соответствии со статьей 78 Бюджетного кодекса Российской Федерации, именуемая в дальнейшем «Главный распорядитель», в лице главы района ____________________, действующего на основании  Устава Идринского района, утвержденного решением Идринского районного Совета депутатов Красноярского края от 27.07.2022 №ВН-98-р с одной стороны и _______________________, именуемый в дальнейшем «Получатель субсидии», в лице ________________________, действующего на основании ______________, с другой стороны, далее именуемые «Стороны», в соответствии с Бюджетным </w:t>
      </w:r>
      <w:hyperlink r:id="rId12" w:history="1">
        <w:r w:rsidRPr="00620B2C">
          <w:rPr>
            <w:rFonts w:ascii="Times New Roman" w:eastAsia="Times New Roman" w:hAnsi="Times New Roman" w:cs="Times New Roman"/>
            <w:bCs/>
            <w:sz w:val="24"/>
            <w:szCs w:val="24"/>
          </w:rPr>
          <w:t>кодексом</w:t>
        </w:r>
      </w:hyperlink>
      <w:r w:rsidRPr="00620B2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Российской Федерации, муниципальной программой «Содействие в развитии и поддержка малого и среднего предпринимательства в </w:t>
      </w:r>
      <w:proofErr w:type="spellStart"/>
      <w:r w:rsidRPr="00620B2C">
        <w:rPr>
          <w:rFonts w:ascii="Times New Roman" w:eastAsia="Times New Roman" w:hAnsi="Times New Roman" w:cs="Times New Roman"/>
          <w:bCs/>
          <w:sz w:val="24"/>
          <w:szCs w:val="24"/>
        </w:rPr>
        <w:t>Идринском</w:t>
      </w:r>
      <w:proofErr w:type="spellEnd"/>
      <w:r w:rsidRPr="00620B2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районе», утвержденной постановлением администрации Идринского района от 10.11.2015 № 457-п, заключили настоящее Соглашение о нижеследующем: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I. Предмет Соглашения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7AA" w:rsidRPr="002F0D70" w:rsidRDefault="001277AA" w:rsidP="001277A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P105"/>
      <w:bookmarkEnd w:id="14"/>
      <w:r w:rsidRPr="002F0D70">
        <w:rPr>
          <w:rFonts w:ascii="Times New Roman" w:eastAsia="Calibri" w:hAnsi="Times New Roman" w:cs="Times New Roman"/>
          <w:sz w:val="24"/>
          <w:szCs w:val="24"/>
        </w:rPr>
        <w:t xml:space="preserve">1.1. Предметом настоящего Соглашения является предоставление Получателю </w:t>
      </w:r>
      <w:r w:rsidRPr="002F0D70">
        <w:rPr>
          <w:rFonts w:ascii="Times New Roman" w:eastAsia="Calibri" w:hAnsi="Times New Roman" w:cs="Times New Roman"/>
          <w:sz w:val="24"/>
          <w:szCs w:val="24"/>
        </w:rPr>
        <w:br/>
        <w:t xml:space="preserve">из </w:t>
      </w:r>
      <w:r>
        <w:rPr>
          <w:rFonts w:ascii="Times New Roman" w:eastAsia="Calibri" w:hAnsi="Times New Roman" w:cs="Times New Roman"/>
          <w:sz w:val="24"/>
          <w:szCs w:val="24"/>
        </w:rPr>
        <w:t>районного</w:t>
      </w:r>
      <w:r w:rsidRPr="002F0D70">
        <w:rPr>
          <w:rFonts w:ascii="Times New Roman" w:eastAsia="Calibri" w:hAnsi="Times New Roman" w:cs="Times New Roman"/>
          <w:sz w:val="24"/>
          <w:szCs w:val="24"/>
        </w:rPr>
        <w:t xml:space="preserve"> бюджета в 20__ году гранта в форме субсидии (далее – Субсидии):</w:t>
      </w:r>
    </w:p>
    <w:p w:rsidR="001277AA" w:rsidRPr="002F0D70" w:rsidRDefault="001277AA" w:rsidP="001277A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70">
        <w:rPr>
          <w:rFonts w:ascii="Times New Roman" w:eastAsia="Calibri" w:hAnsi="Times New Roman" w:cs="Times New Roman"/>
          <w:sz w:val="24"/>
          <w:szCs w:val="24"/>
        </w:rPr>
        <w:t>1.1.1. в целях финансового обеспечения расходов Получателя на начало ведения предпринимательской деятельности, в соответствии с п. 1.6. Порядка предоставления Субсидии, а именно на:</w:t>
      </w:r>
    </w:p>
    <w:p w:rsidR="001277AA" w:rsidRPr="002F0D70" w:rsidRDefault="001277AA" w:rsidP="001277A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70">
        <w:rPr>
          <w:rFonts w:ascii="Times New Roman" w:eastAsia="Calibri" w:hAnsi="Times New Roman" w:cs="Times New Roman"/>
          <w:sz w:val="24"/>
          <w:szCs w:val="24"/>
        </w:rPr>
        <w:t>1.1.1.1. ______________________;</w:t>
      </w:r>
    </w:p>
    <w:p w:rsidR="001277AA" w:rsidRPr="002F0D70" w:rsidRDefault="001277AA" w:rsidP="001277A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0D70">
        <w:rPr>
          <w:rFonts w:ascii="Times New Roman" w:eastAsia="Calibri" w:hAnsi="Times New Roman" w:cs="Times New Roman"/>
          <w:sz w:val="24"/>
          <w:szCs w:val="24"/>
        </w:rPr>
        <w:t>1.1.1.2. ______________________.</w:t>
      </w:r>
      <w:r w:rsidRPr="002F0D70">
        <w:rPr>
          <w:rFonts w:ascii="Times New Roman" w:eastAsia="Calibri" w:hAnsi="Times New Roman" w:cs="Times New Roman"/>
          <w:sz w:val="24"/>
          <w:szCs w:val="24"/>
        </w:rPr>
        <w:br/>
        <w:t xml:space="preserve">            1.1.2. в целях реализации Получателем бизнес-проекта ___________________________,</w:t>
      </w:r>
    </w:p>
    <w:p w:rsidR="001277AA" w:rsidRPr="002F0D70" w:rsidRDefault="001277AA" w:rsidP="001277A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в рамках мероприятия</w:t>
      </w:r>
      <w:r w:rsidRPr="002F0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t>«Гранты в форме субсидий субъектам малого и среднего предпринимательства на начало ведения предпринимательской деятельности»</w:t>
      </w:r>
      <w:r w:rsidRPr="002F0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«</w:t>
      </w:r>
      <w:r w:rsidRPr="00620B2C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Содействие в развитии и поддержка малого и среднего предпринимательства в </w:t>
      </w:r>
      <w:proofErr w:type="spellStart"/>
      <w:r w:rsidRPr="00620B2C">
        <w:rPr>
          <w:rFonts w:ascii="Times New Roman" w:eastAsia="Times New Roman" w:hAnsi="Times New Roman" w:cs="Times New Roman"/>
          <w:bCs/>
          <w:sz w:val="24"/>
          <w:szCs w:val="24"/>
        </w:rPr>
        <w:t>Идринском</w:t>
      </w:r>
      <w:proofErr w:type="spellEnd"/>
      <w:r w:rsidRPr="00620B2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районе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620B2C">
        <w:rPr>
          <w:rFonts w:ascii="Times New Roman" w:eastAsia="Times New Roman" w:hAnsi="Times New Roman" w:cs="Times New Roman"/>
          <w:bCs/>
          <w:sz w:val="24"/>
          <w:szCs w:val="24"/>
        </w:rPr>
        <w:t>утвержденной постановлением администрации Идринского района от 10.11.2015 № 457-п</w:t>
      </w:r>
    </w:p>
    <w:p w:rsidR="001277AA" w:rsidRPr="002F0D70" w:rsidRDefault="001277AA" w:rsidP="001277A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lastRenderedPageBreak/>
        <w:t>II. Финансовое обеспечение предоставления Субсидии</w:t>
      </w:r>
    </w:p>
    <w:p w:rsidR="001277AA" w:rsidRPr="002F0D70" w:rsidRDefault="001277AA" w:rsidP="001277A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77AA" w:rsidRPr="002F0D70" w:rsidRDefault="001277AA" w:rsidP="001277A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70">
        <w:rPr>
          <w:rFonts w:ascii="Times New Roman" w:eastAsia="Calibri" w:hAnsi="Times New Roman" w:cs="Times New Roman"/>
          <w:sz w:val="24"/>
          <w:szCs w:val="24"/>
        </w:rPr>
        <w:t>2.1. 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Субсидия предоставляется в соответствии со сводной бюджетной росписью </w:t>
      </w:r>
      <w:r>
        <w:rPr>
          <w:rFonts w:ascii="Times New Roman" w:eastAsia="Times New Roman" w:hAnsi="Times New Roman" w:cs="Times New Roman"/>
          <w:sz w:val="24"/>
          <w:szCs w:val="24"/>
        </w:rPr>
        <w:t>районного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 бюджета в пределах лимитов бюджетных обязательств,  доведенных Главному распорядителю согласно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ешению </w:t>
      </w:r>
      <w:r w:rsidRPr="00FF36DA">
        <w:rPr>
          <w:rFonts w:ascii="Times New Roman" w:eastAsia="Times New Roman" w:hAnsi="Times New Roman" w:cs="Times New Roman"/>
          <w:sz w:val="24"/>
          <w:szCs w:val="24"/>
        </w:rPr>
        <w:t xml:space="preserve">Идринского районного Совета депутатов 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t>о бюджете города на очередной финансовый год и плановый период по кодам классификации расходов бюджетов Российской Федерации на цели, указанные в разделе I настоящего Соглашения, в следующем размере: ___________________ (____________рублей ___________копеек)</w:t>
      </w:r>
      <w:r w:rsidRPr="002F0D70">
        <w:rPr>
          <w:rFonts w:ascii="Times New Roman" w:eastAsia="Calibri" w:hAnsi="Times New Roman" w:cs="Times New Roman"/>
          <w:sz w:val="24"/>
          <w:szCs w:val="24"/>
        </w:rPr>
        <w:t xml:space="preserve"> по коду БК ________ (указывается: код главного распорядителя, раздел, подраздел, целевая статья, вид расходов)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t>. Условия предоставления субсидии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3.1. Субсидия предоставляется в соответствии с Порядком предо</w:t>
      </w:r>
      <w:r w:rsidRPr="00FF36DA">
        <w:rPr>
          <w:rFonts w:ascii="Times New Roman" w:eastAsia="Times New Roman" w:hAnsi="Times New Roman" w:cs="Times New Roman"/>
          <w:sz w:val="24"/>
          <w:szCs w:val="24"/>
        </w:rPr>
        <w:t>ставления субсидии, согласно Приложения № 6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 «</w:t>
      </w:r>
      <w:r w:rsidRPr="00FF36DA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Содействие в развитии и поддержка малого и среднего предпринимательства в </w:t>
      </w:r>
      <w:proofErr w:type="spellStart"/>
      <w:r w:rsidRPr="00FF36DA">
        <w:rPr>
          <w:rFonts w:ascii="Times New Roman" w:eastAsia="Times New Roman" w:hAnsi="Times New Roman" w:cs="Times New Roman"/>
          <w:bCs/>
          <w:sz w:val="24"/>
          <w:szCs w:val="24"/>
        </w:rPr>
        <w:t>Идринском</w:t>
      </w:r>
      <w:proofErr w:type="spellEnd"/>
      <w:r w:rsidRPr="00FF36D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районе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t>»:</w:t>
      </w:r>
      <w:bookmarkStart w:id="15" w:name="Par136"/>
      <w:bookmarkEnd w:id="15"/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3.1.1. на цели, указанные в разделе </w:t>
      </w:r>
      <w:r w:rsidRPr="002F0D7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Соглашения;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3.1.2. при представлении Получателем Главному распорядителю:</w:t>
      </w:r>
      <w:bookmarkStart w:id="16" w:name="Par140"/>
      <w:bookmarkEnd w:id="16"/>
    </w:p>
    <w:p w:rsidR="001277AA" w:rsidRPr="002F0D70" w:rsidRDefault="001277AA" w:rsidP="00127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Calibri" w:hAnsi="Times New Roman" w:cs="Times New Roman"/>
          <w:sz w:val="24"/>
          <w:szCs w:val="24"/>
        </w:rPr>
        <w:t>3.1.2.1.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 заявки, согласно требований п. 2.5 «Порядка предоставления грантов в форме субсидий субъектам малого и среднего предпринимательства на начало ведения предпринимательс</w:t>
      </w:r>
      <w:r>
        <w:rPr>
          <w:rFonts w:ascii="Times New Roman" w:eastAsia="Times New Roman" w:hAnsi="Times New Roman" w:cs="Times New Roman"/>
          <w:sz w:val="24"/>
          <w:szCs w:val="24"/>
        </w:rPr>
        <w:t>кой деятельности» Приложения № 6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 «</w:t>
      </w:r>
      <w:r w:rsidRPr="00620B2C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Содействие в развитии и поддержка малого и среднего предпринимательства в </w:t>
      </w:r>
      <w:proofErr w:type="spellStart"/>
      <w:r w:rsidRPr="00620B2C">
        <w:rPr>
          <w:rFonts w:ascii="Times New Roman" w:eastAsia="Times New Roman" w:hAnsi="Times New Roman" w:cs="Times New Roman"/>
          <w:bCs/>
          <w:sz w:val="24"/>
          <w:szCs w:val="24"/>
        </w:rPr>
        <w:t>Идринском</w:t>
      </w:r>
      <w:proofErr w:type="spellEnd"/>
      <w:r w:rsidRPr="00620B2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районе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3.1.2.2. документов, подтверждающих наличие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 и (или) подтверждающих положительное решение кредитной организации по предоставлению финансирования Получателя в размере не менее 30 процентов общего объема Субсидии на цели, указанные в </w:t>
      </w:r>
      <w:hyperlink w:anchor="P122" w:history="1">
        <w:r w:rsidRPr="002F0D70">
          <w:rPr>
            <w:rFonts w:ascii="Times New Roman" w:eastAsia="Times New Roman" w:hAnsi="Times New Roman" w:cs="Times New Roman"/>
            <w:sz w:val="24"/>
            <w:szCs w:val="24"/>
          </w:rPr>
          <w:t>разделе I</w:t>
        </w:r>
      </w:hyperlink>
      <w:r w:rsidRPr="002F0D70">
        <w:rPr>
          <w:rFonts w:ascii="Times New Roman" w:eastAsia="Times New Roman" w:hAnsi="Times New Roman" w:cs="Times New Roman"/>
          <w:sz w:val="24"/>
          <w:szCs w:val="24"/>
        </w:rPr>
        <w:t>, подразделах _______ настоящего Соглашения.</w:t>
      </w:r>
    </w:p>
    <w:p w:rsidR="001277AA" w:rsidRPr="002F0D70" w:rsidRDefault="001277AA" w:rsidP="00127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Копии документов заверяются в установленном порядке.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Par147"/>
      <w:bookmarkEnd w:id="17"/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3.2. Перечисление Субсидии осуществляется в соответствии 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br/>
        <w:t>с бюджетным законодательством Российской Федерации</w:t>
      </w:r>
      <w:bookmarkStart w:id="18" w:name="Par148"/>
      <w:bookmarkEnd w:id="18"/>
      <w:r w:rsidRPr="002F0D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70">
        <w:rPr>
          <w:rFonts w:ascii="Times New Roman" w:eastAsia="Calibri" w:hAnsi="Times New Roman" w:cs="Times New Roman"/>
          <w:sz w:val="24"/>
          <w:szCs w:val="24"/>
        </w:rPr>
        <w:t xml:space="preserve">3.2.1. Перечисление субсидии осуществляется не позднее 10 рабочего дня со дня получения подписанного Получателем Соглашения, на счет Получателя, открытый в ________________________________________________________________________________; 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(наименование российской кредитной организации, в которой открыт счет Получателю)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3.3. Условием предоставления субсидии является согласие Получателя на осуществление Главным распорядителем и органами  муниципального  финансового  контроля  проверок  соблюдения Получателем  условий,  целей  и  порядка  предоставления  субсидии,</w:t>
      </w:r>
      <w:r w:rsidRPr="002F0D70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том числе достижения результатов, установленных в настоящем Соглашении, а также согласие на публикацию (размещение) в информационно-телекоммуникационной сети «Интернет» информации о Получателе, о подаваемой Получателем заявке; согласие на обработку персональных данных (для физического лица). 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t>Выражение   согласия   Получателя   осуществляется путем подписания настоящего Соглашения.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9" w:name="Par177"/>
      <w:bookmarkEnd w:id="19"/>
      <w:r w:rsidRPr="002F0D70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t>. Взаимодействие Сторон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2F0D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t>Главный распорядитель обязуется: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4.1.1. обеспечить предоставление Субсидии в соответствии с разделом 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br/>
        <w:t xml:space="preserve">III настоящего Соглашения, в соответствии с Порядком предоставления субсидии, 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утвержденным 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Приложения № 6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 «</w:t>
      </w:r>
      <w:r w:rsidRPr="00620B2C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Содействие в развитии и поддержка малого и среднего предпринимательства в </w:t>
      </w:r>
      <w:proofErr w:type="spellStart"/>
      <w:r w:rsidRPr="00620B2C">
        <w:rPr>
          <w:rFonts w:ascii="Times New Roman" w:eastAsia="Times New Roman" w:hAnsi="Times New Roman" w:cs="Times New Roman"/>
          <w:bCs/>
          <w:sz w:val="24"/>
          <w:szCs w:val="24"/>
        </w:rPr>
        <w:t>Идринском</w:t>
      </w:r>
      <w:proofErr w:type="spellEnd"/>
      <w:r w:rsidRPr="00620B2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районе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». В случае уменьшения главному распорядителю,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производится согласование новых условий Соглашения путем подписания дополнительного соглашения или Соглашение расторгается при </w:t>
      </w:r>
      <w:proofErr w:type="spellStart"/>
      <w:r w:rsidRPr="002F0D70">
        <w:rPr>
          <w:rFonts w:ascii="Times New Roman" w:eastAsia="Times New Roman" w:hAnsi="Times New Roman" w:cs="Times New Roman"/>
          <w:sz w:val="24"/>
          <w:szCs w:val="24"/>
        </w:rPr>
        <w:t>недостижении</w:t>
      </w:r>
      <w:proofErr w:type="spellEnd"/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 согласия по новым условиям.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Par183"/>
      <w:bookmarkEnd w:id="20"/>
      <w:r w:rsidRPr="002F0D70">
        <w:rPr>
          <w:rFonts w:ascii="Times New Roman" w:eastAsia="Times New Roman" w:hAnsi="Times New Roman" w:cs="Times New Roman"/>
          <w:sz w:val="24"/>
          <w:szCs w:val="24"/>
        </w:rPr>
        <w:t>4.1.2. осуществлять проверку представляемых Получателем документов, в том числе на соответствие их Порядку предоставления субсидии, в течение 10 рабочих дней со дня их получения от Получателя;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Par184"/>
      <w:bookmarkEnd w:id="21"/>
      <w:r w:rsidRPr="002F0D70">
        <w:rPr>
          <w:rFonts w:ascii="Times New Roman" w:eastAsia="Times New Roman" w:hAnsi="Times New Roman" w:cs="Times New Roman"/>
          <w:sz w:val="24"/>
          <w:szCs w:val="24"/>
        </w:rPr>
        <w:t>4.1.3. обеспечивать перечисление Субсидии на счет Получателя, указанный в разделе VII</w:t>
      </w:r>
      <w:r w:rsidRPr="002F0D7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в соответствии с пунктом 3.2 настоящего Соглашения;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4.1.4. устанавливать: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Par186"/>
      <w:bookmarkStart w:id="23" w:name="Par187"/>
      <w:bookmarkEnd w:id="22"/>
      <w:bookmarkEnd w:id="23"/>
      <w:r w:rsidRPr="002F0D70">
        <w:rPr>
          <w:rFonts w:ascii="Times New Roman" w:eastAsia="Times New Roman" w:hAnsi="Times New Roman" w:cs="Times New Roman"/>
          <w:sz w:val="24"/>
          <w:szCs w:val="24"/>
        </w:rPr>
        <w:t>4.1.4.1. показатели результативности в приложении № 1 к настоящему Соглашению, являющемся неотъемлемой частью настоящего Соглашения</w:t>
      </w:r>
      <w:bookmarkStart w:id="24" w:name="Par188"/>
      <w:bookmarkEnd w:id="24"/>
      <w:r w:rsidRPr="002F0D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4.1.5. осуществлять оценку достижения Получателем установленных показателей результативности, в соответствии с Порядком предоставления субсидии, на основании:</w:t>
      </w:r>
      <w:bookmarkStart w:id="25" w:name="Par198"/>
      <w:bookmarkEnd w:id="25"/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4.1.5.1. отчета о достижении значений показателей результативности по форме, установленной в приложении № 2 к настоящему Соглашению, являющегося неотъемлемой частью настоящего Соглашения, представленного в соответствии 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br/>
        <w:t xml:space="preserve">Порядком предоставления Субсидии, в соответствии с пунктом 4.3.6.2 настоящего Соглашения и пояснительной записки с описанием достигнутых результатов или причин их </w:t>
      </w:r>
      <w:proofErr w:type="spellStart"/>
      <w:r w:rsidRPr="002F0D70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2F0D70"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26" w:name="Par199"/>
      <w:bookmarkEnd w:id="26"/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4.1.5.2. отчетности по форме, согласно п. 4.3. Порядка предоставления Субсидии</w:t>
      </w:r>
      <w:bookmarkStart w:id="27" w:name="Par200"/>
      <w:bookmarkEnd w:id="27"/>
      <w:r w:rsidRPr="002F0D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4.1.6. 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4.1.6.1. по месту нахождения Главного распорядителя на основании:</w:t>
      </w:r>
      <w:bookmarkStart w:id="28" w:name="Par205"/>
      <w:bookmarkEnd w:id="28"/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4.1.6.1.1. отчета(</w:t>
      </w:r>
      <w:proofErr w:type="spellStart"/>
      <w:r w:rsidRPr="002F0D70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) о расходах Получателя, источником финансового обеспечения которых является Субсидия, по форме, установленной 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br/>
        <w:t>в приложении № 3 к настоящему Соглашению, являющегося(</w:t>
      </w:r>
      <w:proofErr w:type="spellStart"/>
      <w:r w:rsidRPr="002F0D70">
        <w:rPr>
          <w:rFonts w:ascii="Times New Roman" w:eastAsia="Times New Roman" w:hAnsi="Times New Roman" w:cs="Times New Roman"/>
          <w:sz w:val="24"/>
          <w:szCs w:val="24"/>
        </w:rPr>
        <w:t>ихся</w:t>
      </w:r>
      <w:proofErr w:type="spellEnd"/>
      <w:r w:rsidRPr="002F0D70">
        <w:rPr>
          <w:rFonts w:ascii="Times New Roman" w:eastAsia="Times New Roman" w:hAnsi="Times New Roman" w:cs="Times New Roman"/>
          <w:sz w:val="24"/>
          <w:szCs w:val="24"/>
        </w:rPr>
        <w:t>) неотъемлемой частью настоящего Соглашения, представленного(</w:t>
      </w:r>
      <w:proofErr w:type="spellStart"/>
      <w:r w:rsidRPr="002F0D70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2F0D70">
        <w:rPr>
          <w:rFonts w:ascii="Times New Roman" w:eastAsia="Times New Roman" w:hAnsi="Times New Roman" w:cs="Times New Roman"/>
          <w:sz w:val="24"/>
          <w:szCs w:val="24"/>
        </w:rPr>
        <w:t>) в соответствии с пунктом 4.3.6.1 настоящего Соглашения;</w:t>
      </w:r>
      <w:bookmarkStart w:id="29" w:name="Par206"/>
      <w:bookmarkEnd w:id="29"/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4.1.6.1.2. иных документов, представленных Получателем по запросу Главного распорядителя в соответствии с пунктом 5.1. Порядка предоставления Субсидии;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4.1.6.2. по месту нахождения Получателя путем документального 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br/>
        <w:t>и фактического анализа операций, связанных с использованием Субсидии, произведенных Получателем;</w:t>
      </w:r>
      <w:bookmarkStart w:id="30" w:name="Par216"/>
      <w:bookmarkEnd w:id="30"/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4.1.7. в случае установления Главным распорядителем или получения 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br/>
        <w:t>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копию распоряжения о возврате Субсидии в бюджет города в размере и в сроки, определенные в указанном распоряжении;</w:t>
      </w:r>
      <w:bookmarkStart w:id="31" w:name="Par226"/>
      <w:bookmarkEnd w:id="31"/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Par236"/>
      <w:bookmarkEnd w:id="32"/>
      <w:r w:rsidRPr="002F0D70">
        <w:rPr>
          <w:rFonts w:ascii="Times New Roman" w:eastAsia="Times New Roman" w:hAnsi="Times New Roman" w:cs="Times New Roman"/>
          <w:sz w:val="24"/>
          <w:szCs w:val="24"/>
        </w:rPr>
        <w:t>4.1.8. рассматривать предложения, документы и иную информацию, направленную Получателем, в том числе в соответствии с пунктом 4.4.1 настоящего Соглашения и уведомлять Получателя о принятом решении (при необходимости);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Par237"/>
      <w:bookmarkEnd w:id="33"/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4.1.9. направлять разъяснения Получателю по вопросам, связанным 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br/>
        <w:t>с исполнением настоящего Соглашения, в течение 5 рабочих дней со дня получения обращения Получателя в соответствии с пунктом 4.4.2 настоящего Соглашения;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lastRenderedPageBreak/>
        <w:t>4.1.10. выполнять иные обязательства в соответствии с бюджетным законодательством Российской Федерации и Порядком предоставления субсидии</w:t>
      </w:r>
      <w:bookmarkStart w:id="34" w:name="Par240"/>
      <w:bookmarkEnd w:id="34"/>
      <w:r w:rsidRPr="002F0D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4.2. Главный распорядитель вправе:</w:t>
      </w:r>
      <w:bookmarkStart w:id="35" w:name="Par244"/>
      <w:bookmarkEnd w:id="35"/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4.2.1. 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 при условии предоставления Получателем информации, содержащей финансово-экономическое обоснование данного изменения</w:t>
      </w:r>
      <w:r w:rsidRPr="002F0D70">
        <w:rPr>
          <w:rFonts w:ascii="Times New Roman" w:eastAsia="Times New Roman" w:hAnsi="Times New Roman" w:cs="Courier New"/>
          <w:sz w:val="24"/>
          <w:szCs w:val="24"/>
        </w:rPr>
        <w:t>;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6" w:name="Par245"/>
      <w:bookmarkStart w:id="37" w:name="Par259"/>
      <w:bookmarkEnd w:id="36"/>
      <w:bookmarkEnd w:id="37"/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4.2.2. запрашивать у Получателя документы и информацию, необходимые для осуществления контроля за соблюдением Получателем порядка, целей 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br/>
        <w:t>и условий предоставления Субсидии, установленных Порядком предоставления Субсидии и настоящим Соглашением, в соответствии с пунктом 4.1.7 настоящего Соглашения;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4.2.3. требовать, в том числе в судебном порядке, от Получателя субсидии возвр</w:t>
      </w:r>
      <w:r>
        <w:rPr>
          <w:rFonts w:ascii="Times New Roman" w:eastAsia="Times New Roman" w:hAnsi="Times New Roman" w:cs="Times New Roman"/>
          <w:sz w:val="24"/>
          <w:szCs w:val="24"/>
        </w:rPr>
        <w:t>ата в бюджет Идринского района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предоставленной суммы субсидии, в порядке и случаях, установленных Порядком предоставления субсидии;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4.2.4. осуществлять иные права в соответствии с бюджетным законодательством Российской Федерации и Порядком предоставления субсидии</w:t>
      </w:r>
      <w:bookmarkStart w:id="38" w:name="Par261"/>
      <w:bookmarkEnd w:id="38"/>
      <w:r w:rsidRPr="002F0D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4.3. Получатель обязуется: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4.3.1. представлять Главному распорядителю документы в соответствии 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br/>
        <w:t>с пунктом 3.1. настоящего Соглашения</w:t>
      </w:r>
      <w:bookmarkStart w:id="39" w:name="Par269"/>
      <w:bookmarkEnd w:id="39"/>
      <w:r w:rsidRPr="002F0D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4.3.2. направлять Субсидию на финансовое обеспечение затрат, определенных Порядком предоставления субсидии и настоящим Соглашением;</w:t>
      </w:r>
    </w:p>
    <w:p w:rsidR="001277AA" w:rsidRPr="002F0D70" w:rsidRDefault="001277AA" w:rsidP="00127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70">
        <w:rPr>
          <w:rFonts w:ascii="Times New Roman" w:eastAsia="Calibri" w:hAnsi="Times New Roman" w:cs="Times New Roman"/>
          <w:sz w:val="24"/>
          <w:szCs w:val="24"/>
        </w:rPr>
        <w:t xml:space="preserve">4.3.3. не приобретать за счет Субсидии иностранную валюту, </w:t>
      </w:r>
      <w:r w:rsidRPr="002F0D70">
        <w:rPr>
          <w:rFonts w:ascii="Times New Roman" w:eastAsia="Calibri" w:hAnsi="Times New Roman" w:cs="Times New Roman"/>
          <w:sz w:val="24"/>
          <w:szCs w:val="24"/>
        </w:rPr>
        <w:br/>
        <w:t>за исключением операций, определенных в Порядке предоставления субсидии;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4.3.4. вести обособленный аналитический учет операций, осуществляемых за счет Субсидии;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4.3.5. обеспечивать достижение значений показателей результативности 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br/>
        <w:t>и (или) иных показателей, установленных Порядком предоставления субсидии или Главным распорядителем в соответствии с пунктом 4.1.4 настоящего Соглашения</w:t>
      </w:r>
      <w:bookmarkStart w:id="40" w:name="Par299"/>
      <w:bookmarkEnd w:id="40"/>
      <w:r w:rsidRPr="002F0D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4.3.6. представлять Главному распорядителю:</w:t>
      </w:r>
      <w:bookmarkStart w:id="41" w:name="Par302"/>
      <w:bookmarkEnd w:id="41"/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4.3.6.1. отчет о расходах Получателя, источником финансового обеспечения которых является Субсидия, в соответствии с пунктом 4.1.6.1.1 настоящего Соглашения, не позднее 25 декабря года получения Субсидии</w:t>
      </w:r>
      <w:bookmarkStart w:id="42" w:name="Par307"/>
      <w:bookmarkEnd w:id="42"/>
      <w:r w:rsidRPr="002F0D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          4.3.6.2. отчет о достижении значений показателей результативности 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соответствии с пунктом 4.1.5.1 настоящего Соглашения в соответствии с п. 4.2 Порядка предоставления Субсидии; 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           4.3.6.3. иные отчеты</w:t>
      </w:r>
      <w:bookmarkStart w:id="43" w:name="Par312"/>
      <w:bookmarkEnd w:id="43"/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 согласно п. 4.2, 4.3 Порядка предоставления Субсидии;</w:t>
      </w:r>
    </w:p>
    <w:p w:rsidR="001277AA" w:rsidRPr="002F0D70" w:rsidRDefault="001277AA" w:rsidP="0012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4" w:name="Par313"/>
      <w:bookmarkEnd w:id="44"/>
      <w:r w:rsidRPr="002F0D70">
        <w:rPr>
          <w:rFonts w:ascii="Times New Roman" w:eastAsia="Calibri" w:hAnsi="Times New Roman" w:cs="Times New Roman"/>
          <w:sz w:val="24"/>
          <w:szCs w:val="24"/>
        </w:rPr>
        <w:t xml:space="preserve">           4.3.7. направлять по запросу Главного распорядителя документы </w:t>
      </w:r>
      <w:r w:rsidRPr="002F0D70">
        <w:rPr>
          <w:rFonts w:ascii="Times New Roman" w:eastAsia="Calibri" w:hAnsi="Times New Roman" w:cs="Times New Roman"/>
          <w:sz w:val="24"/>
          <w:szCs w:val="24"/>
        </w:rPr>
        <w:br/>
        <w:t xml:space="preserve">и информацию, необходимые для осуществления контроля за соблюдением порядка, целей и условий предоставления Субсидии в соответствии с пунктом  4.4 настоящего Соглашения, в срок, указанный в запросе. 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4.3.8. в случае получения от Главного распорядителя распоряжения 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br/>
        <w:t>в соответствии с пунктом 4.1.7. настоящего Соглашения возвращать в бюджет города Субсидию в размере и в сроки, определенные в указанном распоряжении;</w:t>
      </w:r>
      <w:bookmarkStart w:id="45" w:name="Par328"/>
      <w:bookmarkEnd w:id="45"/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4.3.9. обеспечивать полноту и достоверность сведений, представляемых Главному распорядителю в соответствии с настоящим Соглашением;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4.4. Получатель вправе:</w:t>
      </w:r>
      <w:bookmarkStart w:id="46" w:name="Par356"/>
      <w:bookmarkEnd w:id="46"/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4.4.1. направлять Главному распорядителю предложения о внесении изменений в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  <w:bookmarkStart w:id="47" w:name="Par363"/>
      <w:bookmarkEnd w:id="47"/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4.4.2. обращаться к Главному распорядителю в целях получения разъяснений в 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lastRenderedPageBreak/>
        <w:t>связи с исполнением настоящего Соглашения;</w:t>
      </w:r>
      <w:bookmarkStart w:id="48" w:name="Par367"/>
      <w:bookmarkEnd w:id="48"/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4.4.3. 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I настоящего Соглашения, в случае принятия Главным распорядителем соответствующего решения. 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4.4.4. 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</w:rPr>
      </w:pP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V. Ответственность Сторон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5.1.</w:t>
      </w:r>
      <w:r w:rsidRPr="002F0D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49" w:name="Par393"/>
      <w:bookmarkEnd w:id="49"/>
      <w:r w:rsidRPr="002F0D70">
        <w:rPr>
          <w:rFonts w:ascii="Times New Roman" w:eastAsia="Times New Roman" w:hAnsi="Times New Roman" w:cs="Times New Roman"/>
          <w:sz w:val="24"/>
          <w:szCs w:val="24"/>
        </w:rPr>
        <w:t>VI. Заключительные положения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7.1.</w:t>
      </w:r>
      <w:r w:rsidRPr="002F0D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2F0D70">
        <w:rPr>
          <w:rFonts w:ascii="Times New Roman" w:eastAsia="Times New Roman" w:hAnsi="Times New Roman" w:cs="Times New Roman"/>
          <w:sz w:val="24"/>
          <w:szCs w:val="24"/>
        </w:rPr>
        <w:t>недостижении</w:t>
      </w:r>
      <w:proofErr w:type="spellEnd"/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7.2.</w:t>
      </w:r>
      <w:r w:rsidRPr="002F0D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t>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2.1. настоящего Соглашения, и действует до полного исполнения Сторонами своих обязательств по настоящему Соглашению.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0" w:name="Par397"/>
      <w:bookmarkEnd w:id="50"/>
      <w:r w:rsidRPr="002F0D70">
        <w:rPr>
          <w:rFonts w:ascii="Times New Roman" w:eastAsia="Times New Roman" w:hAnsi="Times New Roman" w:cs="Times New Roman"/>
          <w:sz w:val="24"/>
          <w:szCs w:val="24"/>
        </w:rPr>
        <w:t>7.3.</w:t>
      </w:r>
      <w:r w:rsidRPr="002F0D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t>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Соглашению, являющегося неотъемлемой частью настоящего Соглашения.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7.4. Документы и иная информация, предусмотренные настоящим Соглашением, могут направляться Сторонами следующим(ми) способом(</w:t>
      </w:r>
      <w:proofErr w:type="spellStart"/>
      <w:r w:rsidRPr="002F0D70">
        <w:rPr>
          <w:rFonts w:ascii="Times New Roman" w:eastAsia="Times New Roman" w:hAnsi="Times New Roman" w:cs="Times New Roman"/>
          <w:sz w:val="24"/>
          <w:szCs w:val="24"/>
        </w:rPr>
        <w:t>ами</w:t>
      </w:r>
      <w:proofErr w:type="spellEnd"/>
      <w:r w:rsidRPr="002F0D70">
        <w:rPr>
          <w:rFonts w:ascii="Times New Roman" w:eastAsia="Times New Roman" w:hAnsi="Times New Roman" w:cs="Times New Roman"/>
          <w:sz w:val="24"/>
          <w:szCs w:val="24"/>
        </w:rPr>
        <w:t>)</w:t>
      </w:r>
      <w:hyperlink w:anchor="Par510" w:tooltip="&lt;56&gt; Указывается способ(ы) направления документов по выбору Сторон." w:history="1"/>
      <w:r w:rsidRPr="002F0D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7.4.1. 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  <w:bookmarkStart w:id="51" w:name="Par406"/>
      <w:bookmarkEnd w:id="51"/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7.7. Соглашение заключено Сторонами в форме бумажного документа 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br/>
        <w:t>в двух экземплярах, по одному экземпляру для каждой из Сторон.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52" w:name="Par411"/>
      <w:bookmarkEnd w:id="52"/>
      <w:r w:rsidRPr="002F0D70">
        <w:rPr>
          <w:rFonts w:ascii="Times New Roman" w:eastAsia="Times New Roman" w:hAnsi="Times New Roman" w:cs="Times New Roman"/>
          <w:sz w:val="24"/>
          <w:szCs w:val="24"/>
        </w:rPr>
        <w:t>VII. Платежные реквизиты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6"/>
        <w:gridCol w:w="4962"/>
      </w:tblGrid>
      <w:tr w:rsidR="001277AA" w:rsidRPr="002F0D70" w:rsidTr="001277AA">
        <w:tc>
          <w:tcPr>
            <w:tcW w:w="5036" w:type="dxa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7AA" w:rsidRPr="002F0D70" w:rsidTr="001277AA">
        <w:tc>
          <w:tcPr>
            <w:tcW w:w="5036" w:type="dxa"/>
          </w:tcPr>
          <w:p w:rsidR="001277AA" w:rsidRPr="00A31A69" w:rsidRDefault="001277AA" w:rsidP="001277A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31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Идринского района</w:t>
            </w:r>
          </w:p>
          <w:p w:rsidR="001277AA" w:rsidRPr="00A31A69" w:rsidRDefault="001277AA" w:rsidP="001277AA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277AA" w:rsidRPr="00A31A6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A31A6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1277AA" w:rsidRPr="00A31A6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662680</w:t>
            </w:r>
            <w:r w:rsidRPr="00A31A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Красноярский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Идринский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с. Идринское, ул. Мира, д. 16</w:t>
            </w:r>
            <w:r w:rsidRPr="00A31A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7AA" w:rsidRPr="00A31A6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ОГРН 1022400746345</w:t>
            </w:r>
          </w:p>
          <w:p w:rsidR="001277AA" w:rsidRPr="00A31A6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ИНН 2414000626</w:t>
            </w:r>
          </w:p>
          <w:p w:rsidR="001277AA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КПП 241401001</w:t>
            </w:r>
          </w:p>
          <w:p w:rsidR="001277AA" w:rsidRPr="00062E32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2E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КС 03231643046170001900</w:t>
            </w:r>
          </w:p>
          <w:p w:rsidR="001277AA" w:rsidRPr="00062E32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2E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ЕКС 40102810245370000011</w:t>
            </w:r>
          </w:p>
          <w:p w:rsidR="001277AA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Отделение Красноярск Банка</w:t>
            </w:r>
          </w:p>
          <w:p w:rsidR="001277AA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России//УФК по Красноярскому краю</w:t>
            </w:r>
          </w:p>
          <w:p w:rsidR="001277AA" w:rsidRPr="00A31A6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г. Красноярск</w:t>
            </w:r>
          </w:p>
          <w:p w:rsidR="001277AA" w:rsidRPr="00A31A69" w:rsidRDefault="001277AA" w:rsidP="00127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БИК 040107105</w:t>
            </w:r>
          </w:p>
          <w:p w:rsidR="001277AA" w:rsidRPr="00A31A69" w:rsidRDefault="001277AA" w:rsidP="0012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ОКТМО 04617422101</w:t>
            </w:r>
          </w:p>
        </w:tc>
        <w:tc>
          <w:tcPr>
            <w:tcW w:w="4962" w:type="dxa"/>
          </w:tcPr>
          <w:p w:rsidR="001277AA" w:rsidRPr="00A31A69" w:rsidRDefault="001277AA" w:rsidP="001277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31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Сокращенное наименование Получателя</w:t>
            </w:r>
          </w:p>
          <w:p w:rsidR="001277AA" w:rsidRPr="00A31A69" w:rsidRDefault="001277AA" w:rsidP="001277A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1A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получателя</w:t>
            </w:r>
          </w:p>
          <w:p w:rsidR="001277AA" w:rsidRPr="00A31A69" w:rsidRDefault="001277AA" w:rsidP="001277A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1A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</w:t>
            </w:r>
          </w:p>
          <w:p w:rsidR="001277AA" w:rsidRPr="00A31A69" w:rsidRDefault="001277AA" w:rsidP="001277A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1A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Местонахождение, почтовый адрес</w:t>
            </w:r>
          </w:p>
          <w:p w:rsidR="001277AA" w:rsidRPr="00A31A69" w:rsidRDefault="001277AA" w:rsidP="001277A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1A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ИНН/КПП</w:t>
            </w:r>
          </w:p>
          <w:p w:rsidR="001277AA" w:rsidRPr="00A31A69" w:rsidRDefault="001277AA" w:rsidP="001277A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1A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Платежные реквизиты</w:t>
            </w:r>
          </w:p>
        </w:tc>
      </w:tr>
      <w:tr w:rsidR="001277AA" w:rsidRPr="002F0D70" w:rsidTr="001277AA">
        <w:tc>
          <w:tcPr>
            <w:tcW w:w="5036" w:type="dxa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2F0D70">
        <w:rPr>
          <w:rFonts w:ascii="Times New Roman" w:eastAsia="Times New Roman" w:hAnsi="Times New Roman" w:cs="Times New Roman"/>
          <w:sz w:val="24"/>
          <w:szCs w:val="24"/>
        </w:rPr>
        <w:t>. Подписи Сторон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0"/>
        <w:gridCol w:w="5103"/>
      </w:tblGrid>
      <w:tr w:rsidR="001277AA" w:rsidRPr="002F0D70" w:rsidTr="001277AA">
        <w:tc>
          <w:tcPr>
            <w:tcW w:w="5320" w:type="dxa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5103" w:type="dxa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НаименованиеПолучателя</w:t>
            </w:r>
            <w:proofErr w:type="spellEnd"/>
          </w:p>
        </w:tc>
      </w:tr>
      <w:tr w:rsidR="001277AA" w:rsidRPr="002F0D70" w:rsidTr="001277AA">
        <w:trPr>
          <w:trHeight w:val="581"/>
        </w:trPr>
        <w:tc>
          <w:tcPr>
            <w:tcW w:w="5320" w:type="dxa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1277AA" w:rsidRPr="002F0D70" w:rsidRDefault="001277AA" w:rsidP="00127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должности руководителя Главного распорядителя и иного уполномоченного лица)</w:t>
            </w:r>
          </w:p>
        </w:tc>
        <w:tc>
          <w:tcPr>
            <w:tcW w:w="5103" w:type="dxa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1277AA" w:rsidRPr="002F0D70" w:rsidRDefault="001277AA" w:rsidP="00127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должности руководителя Получателя  или иного уполномоченного лица)</w:t>
            </w:r>
          </w:p>
        </w:tc>
      </w:tr>
      <w:tr w:rsidR="001277AA" w:rsidRPr="002F0D70" w:rsidTr="001277AA">
        <w:tc>
          <w:tcPr>
            <w:tcW w:w="5320" w:type="dxa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(подпись)                      (ФИО)</w:t>
            </w:r>
          </w:p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103" w:type="dxa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___________/________________</w:t>
            </w:r>
          </w:p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(подпись)                          (ФИО)</w:t>
            </w:r>
          </w:p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left="8222"/>
        <w:rPr>
          <w:rFonts w:ascii="Times New Roman" w:eastAsia="Times New Roman" w:hAnsi="Times New Roman" w:cs="Times New Roman"/>
          <w:sz w:val="24"/>
          <w:szCs w:val="24"/>
        </w:rPr>
        <w:sectPr w:rsidR="001277AA" w:rsidRPr="002F0D70" w:rsidSect="007D3BDA">
          <w:headerReference w:type="default" r:id="rId13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277AA" w:rsidRPr="002F0D70" w:rsidRDefault="001277AA" w:rsidP="001277A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1277AA" w:rsidRPr="002F0D70" w:rsidRDefault="001277AA" w:rsidP="001277A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к Соглашению № _________от ____________</w:t>
      </w:r>
      <w:r w:rsidRPr="002F0D7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о предоставлении гранта в форме субсидии 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субъекту малого и среднего предпринимательства 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bCs/>
          <w:sz w:val="24"/>
          <w:szCs w:val="24"/>
        </w:rPr>
        <w:t>на финансовое обеспечение расходов на начало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bCs/>
          <w:sz w:val="24"/>
          <w:szCs w:val="24"/>
        </w:rPr>
        <w:t>ведения предпринимательской деятельности</w:t>
      </w:r>
    </w:p>
    <w:p w:rsidR="001277AA" w:rsidRPr="002F0D70" w:rsidRDefault="001277AA" w:rsidP="001277A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8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2F0D70">
        <w:rPr>
          <w:rFonts w:ascii="Times New Roman" w:eastAsia="Times New Roman" w:hAnsi="Times New Roman" w:cs="Times New Roman"/>
          <w:sz w:val="28"/>
          <w:szCs w:val="20"/>
        </w:rPr>
        <w:t>Показатели результативности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1723"/>
        <w:gridCol w:w="1783"/>
        <w:gridCol w:w="1580"/>
        <w:gridCol w:w="1079"/>
        <w:gridCol w:w="1302"/>
        <w:gridCol w:w="1658"/>
      </w:tblGrid>
      <w:tr w:rsidR="001277AA" w:rsidRPr="002F0D70" w:rsidTr="001277AA"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 (мероприятия)</w:t>
            </w: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Calibri"/>
                <w:sz w:val="24"/>
                <w:szCs w:val="24"/>
              </w:rPr>
              <w:t>Единица измерения по общероссийскому классификатору единиц измерения (ОКЕИ)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1277AA" w:rsidRPr="002F0D70" w:rsidTr="001277AA"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7AA" w:rsidRPr="002F0D70" w:rsidTr="001277A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3" w:name="Par708"/>
            <w:bookmarkEnd w:id="53"/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4" w:name="Par712"/>
            <w:bookmarkEnd w:id="54"/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77AA" w:rsidRPr="002F0D70" w:rsidTr="001277A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7AA" w:rsidRPr="002F0D70" w:rsidTr="001277A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277AA" w:rsidRPr="002F0D70" w:rsidRDefault="001277AA" w:rsidP="001277AA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8"/>
        <w:gridCol w:w="4480"/>
      </w:tblGrid>
      <w:tr w:rsidR="001277AA" w:rsidRPr="002F0D70" w:rsidTr="001277AA">
        <w:tc>
          <w:tcPr>
            <w:tcW w:w="302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Главного распорядителя</w:t>
            </w:r>
          </w:p>
        </w:tc>
        <w:tc>
          <w:tcPr>
            <w:tcW w:w="19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1277AA" w:rsidRPr="002F0D70" w:rsidTr="001277AA">
        <w:trPr>
          <w:trHeight w:val="581"/>
        </w:trPr>
        <w:tc>
          <w:tcPr>
            <w:tcW w:w="302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D7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  <w:r w:rsidRPr="002F0D7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</w:t>
            </w:r>
            <w:r w:rsidRPr="002F0D70">
              <w:rPr>
                <w:rFonts w:ascii="Times New Roman" w:eastAsia="Times New Roman" w:hAnsi="Times New Roman" w:cs="Courier New"/>
                <w:sz w:val="20"/>
                <w:szCs w:val="20"/>
              </w:rPr>
              <w:t xml:space="preserve"> </w:t>
            </w:r>
            <w:r w:rsidRPr="002F0D70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руководителя</w:t>
            </w:r>
            <w:r w:rsidRPr="002F0D70">
              <w:rPr>
                <w:rFonts w:ascii="Times New Roman" w:eastAsia="Times New Roman" w:hAnsi="Times New Roman" w:cs="Courier New"/>
                <w:sz w:val="20"/>
                <w:szCs w:val="20"/>
              </w:rPr>
              <w:t xml:space="preserve"> </w:t>
            </w:r>
            <w:r w:rsidRPr="002F0D70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Главного</w:t>
            </w:r>
          </w:p>
          <w:p w:rsidR="001277AA" w:rsidRPr="002F0D70" w:rsidRDefault="001277AA" w:rsidP="001277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распорядителя и иного уполномоченного лица)</w:t>
            </w:r>
          </w:p>
        </w:tc>
        <w:tc>
          <w:tcPr>
            <w:tcW w:w="19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D7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277AA" w:rsidRPr="002F0D70" w:rsidRDefault="001277AA" w:rsidP="001277A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D70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 руководителя Получателя  или иного уполномоченного лица)</w:t>
            </w:r>
          </w:p>
        </w:tc>
      </w:tr>
      <w:tr w:rsidR="001277AA" w:rsidRPr="002F0D70" w:rsidTr="001277AA">
        <w:tc>
          <w:tcPr>
            <w:tcW w:w="302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D7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D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(подпись)                      (ФИО)</w:t>
            </w:r>
          </w:p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D70">
              <w:rPr>
                <w:rFonts w:ascii="Times New Roman" w:eastAsia="Times New Roman" w:hAnsi="Times New Roman" w:cs="Courier New"/>
                <w:sz w:val="20"/>
                <w:szCs w:val="20"/>
              </w:rPr>
              <w:t>М.П.</w:t>
            </w:r>
          </w:p>
        </w:tc>
        <w:tc>
          <w:tcPr>
            <w:tcW w:w="19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D7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D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(подпись)                          (ФИО)</w:t>
            </w:r>
          </w:p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D70">
              <w:rPr>
                <w:rFonts w:ascii="Times New Roman" w:eastAsia="Times New Roman" w:hAnsi="Times New Roman" w:cs="Courier New"/>
                <w:sz w:val="20"/>
                <w:szCs w:val="20"/>
              </w:rPr>
              <w:t>М.П. (при наличии)</w:t>
            </w:r>
          </w:p>
        </w:tc>
      </w:tr>
    </w:tbl>
    <w:p w:rsidR="001277AA" w:rsidRPr="002F0D70" w:rsidRDefault="001277AA" w:rsidP="001277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77AA" w:rsidRPr="002F0D70" w:rsidRDefault="001277AA" w:rsidP="001277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77AA" w:rsidRPr="002F0D70" w:rsidRDefault="001277AA" w:rsidP="001277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77AA" w:rsidRPr="002F0D70" w:rsidRDefault="001277AA" w:rsidP="001277A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1277AA" w:rsidRPr="002F0D70" w:rsidRDefault="001277AA" w:rsidP="001277A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к Соглашению № _________от ____________</w:t>
      </w:r>
      <w:r w:rsidRPr="002F0D7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о предоставлении гранта в форме субсидии 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субъекту малого и среднего предпринимательства 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bCs/>
          <w:sz w:val="24"/>
          <w:szCs w:val="24"/>
        </w:rPr>
        <w:t>на финансовое обеспечение расходов на начало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bCs/>
          <w:sz w:val="24"/>
          <w:szCs w:val="24"/>
        </w:rPr>
        <w:t>ведения предпринимательской деятельности</w:t>
      </w:r>
    </w:p>
    <w:p w:rsidR="001277AA" w:rsidRPr="002F0D70" w:rsidRDefault="001277AA" w:rsidP="001277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77AA" w:rsidRDefault="001277AA" w:rsidP="001277AA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7AA" w:rsidRDefault="001277AA" w:rsidP="001277AA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7AA" w:rsidRDefault="001277AA" w:rsidP="001277AA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7AA" w:rsidRPr="002F0D70" w:rsidRDefault="001277AA" w:rsidP="001277AA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D70">
        <w:rPr>
          <w:rFonts w:ascii="Times New Roman" w:eastAsia="Times New Roman" w:hAnsi="Times New Roman" w:cs="Times New Roman"/>
          <w:sz w:val="28"/>
          <w:szCs w:val="28"/>
        </w:rPr>
        <w:lastRenderedPageBreak/>
        <w:t>Отчет</w:t>
      </w:r>
    </w:p>
    <w:p w:rsidR="001277AA" w:rsidRPr="002F0D70" w:rsidRDefault="001277AA" w:rsidP="001277AA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D70">
        <w:rPr>
          <w:rFonts w:ascii="Times New Roman" w:eastAsia="Times New Roman" w:hAnsi="Times New Roman" w:cs="Times New Roman"/>
          <w:sz w:val="28"/>
          <w:szCs w:val="28"/>
        </w:rPr>
        <w:t>о достижении значений показателей результативности</w:t>
      </w:r>
    </w:p>
    <w:p w:rsidR="001277AA" w:rsidRDefault="001277AA" w:rsidP="001277AA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D70">
        <w:rPr>
          <w:rFonts w:ascii="Times New Roman" w:eastAsia="Times New Roman" w:hAnsi="Times New Roman" w:cs="Times New Roman"/>
          <w:sz w:val="28"/>
          <w:szCs w:val="28"/>
        </w:rPr>
        <w:t>по состоянию на __ _________ 20__ года</w:t>
      </w:r>
    </w:p>
    <w:p w:rsidR="001277AA" w:rsidRPr="002F0D70" w:rsidRDefault="001277AA" w:rsidP="001277A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 </w:t>
      </w:r>
      <w:r w:rsidRPr="002F0D7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D70">
        <w:rPr>
          <w:rFonts w:ascii="Times New Roman" w:eastAsia="Times New Roman" w:hAnsi="Times New Roman" w:cs="Times New Roman"/>
          <w:sz w:val="28"/>
          <w:szCs w:val="28"/>
        </w:rPr>
        <w:t>Периодичность: _______________________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5" w:tblpY="1"/>
        <w:tblOverlap w:val="never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"/>
        <w:gridCol w:w="1432"/>
        <w:gridCol w:w="1433"/>
        <w:gridCol w:w="1433"/>
        <w:gridCol w:w="393"/>
        <w:gridCol w:w="1068"/>
        <w:gridCol w:w="1246"/>
        <w:gridCol w:w="1192"/>
        <w:gridCol w:w="1134"/>
      </w:tblGrid>
      <w:tr w:rsidR="001277AA" w:rsidRPr="002F0D70" w:rsidTr="001277AA"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 (мероприятия)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277AA" w:rsidRPr="002F0D70" w:rsidTr="001277AA"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7AA" w:rsidRPr="002F0D70" w:rsidTr="001277AA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277AA" w:rsidRPr="002F0D70" w:rsidTr="001277AA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7AA" w:rsidRPr="002F0D70" w:rsidTr="001277AA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AA" w:rsidRPr="002F0D70" w:rsidRDefault="001277AA" w:rsidP="00127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Руководитель Получателя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(уполномоченное лицо)   _______________ _________ _____________________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 xml:space="preserve">  (должность)                 (подпись)             (расшифровка подписи)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left="453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Courier New"/>
          <w:sz w:val="24"/>
          <w:szCs w:val="24"/>
        </w:rPr>
        <w:t>М.П. (при наличии)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Исполнитель ________________ ___________________ _____________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(должность)                                   (ФИО)                                (телефон)</w:t>
      </w:r>
    </w:p>
    <w:p w:rsidR="001277AA" w:rsidRPr="002F0D70" w:rsidRDefault="001277AA" w:rsidP="001277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0D70">
        <w:rPr>
          <w:rFonts w:ascii="Times New Roman" w:eastAsia="Calibri" w:hAnsi="Times New Roman" w:cs="Times New Roman"/>
          <w:sz w:val="24"/>
          <w:szCs w:val="24"/>
        </w:rPr>
        <w:t>«__» ___________ 20__ г</w:t>
      </w:r>
    </w:p>
    <w:p w:rsidR="001277AA" w:rsidRPr="002F0D70" w:rsidRDefault="001277AA" w:rsidP="001277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77AA" w:rsidRPr="002F0D70" w:rsidRDefault="001277AA" w:rsidP="001277A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1277AA" w:rsidRPr="002F0D70" w:rsidRDefault="001277AA" w:rsidP="001277A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sz w:val="24"/>
          <w:szCs w:val="24"/>
        </w:rPr>
        <w:t>к Соглашению № _________от ____________</w:t>
      </w:r>
      <w:r w:rsidRPr="002F0D7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о предоставлении гранта в форме субсидии 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субъекту малого и среднего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2F0D7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редпринимательства 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bCs/>
          <w:sz w:val="24"/>
          <w:szCs w:val="24"/>
        </w:rPr>
        <w:t>на финансовое обеспечение расходов на начало</w:t>
      </w:r>
    </w:p>
    <w:p w:rsidR="001277AA" w:rsidRPr="002F0D70" w:rsidRDefault="001277AA" w:rsidP="001277AA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0D70">
        <w:rPr>
          <w:rFonts w:ascii="Times New Roman" w:eastAsia="Times New Roman" w:hAnsi="Times New Roman" w:cs="Times New Roman"/>
          <w:bCs/>
          <w:sz w:val="24"/>
          <w:szCs w:val="24"/>
        </w:rPr>
        <w:t>ведения предпринимательской деятельности</w:t>
      </w:r>
    </w:p>
    <w:p w:rsidR="001277AA" w:rsidRDefault="001277AA" w:rsidP="001277AA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</w:rPr>
      </w:pPr>
    </w:p>
    <w:p w:rsidR="001277AA" w:rsidRPr="002F0D70" w:rsidRDefault="001277AA" w:rsidP="001277AA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</w:rPr>
      </w:pPr>
      <w:r w:rsidRPr="002F0D70">
        <w:rPr>
          <w:rFonts w:ascii="Times New Roman" w:eastAsia="Times New Roman" w:hAnsi="Times New Roman" w:cs="Times New Roman"/>
        </w:rPr>
        <w:t>Отчет</w:t>
      </w:r>
    </w:p>
    <w:p w:rsidR="001277AA" w:rsidRPr="002F0D70" w:rsidRDefault="001277AA" w:rsidP="001277AA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</w:rPr>
      </w:pPr>
      <w:r w:rsidRPr="002F0D70">
        <w:rPr>
          <w:rFonts w:ascii="Times New Roman" w:eastAsia="Times New Roman" w:hAnsi="Times New Roman" w:cs="Times New Roman"/>
        </w:rPr>
        <w:t>о расходах, источником финансового обеспечения которых является Субсидия</w:t>
      </w:r>
    </w:p>
    <w:p w:rsidR="001277AA" w:rsidRPr="002F0D70" w:rsidRDefault="001277AA" w:rsidP="001277AA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</w:rPr>
      </w:pPr>
      <w:r w:rsidRPr="002F0D70">
        <w:rPr>
          <w:rFonts w:ascii="Times New Roman" w:eastAsia="Times New Roman" w:hAnsi="Times New Roman" w:cs="Times New Roman"/>
        </w:rPr>
        <w:t>на «__» _________ 20__ г.</w:t>
      </w:r>
    </w:p>
    <w:p w:rsidR="001277AA" w:rsidRPr="002F0D70" w:rsidRDefault="001277AA" w:rsidP="001277AA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</w:rPr>
      </w:pPr>
    </w:p>
    <w:tbl>
      <w:tblPr>
        <w:tblStyle w:val="a5"/>
        <w:tblW w:w="903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1277AA" w:rsidRPr="00006529" w:rsidTr="001277AA">
        <w:tc>
          <w:tcPr>
            <w:tcW w:w="9038" w:type="dxa"/>
          </w:tcPr>
          <w:p w:rsidR="001277AA" w:rsidRPr="00006529" w:rsidRDefault="001277AA" w:rsidP="001277A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277AA" w:rsidRPr="00006529" w:rsidRDefault="001277AA" w:rsidP="001277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tblpX="-766" w:tblpY="1"/>
        <w:tblOverlap w:val="never"/>
        <w:tblW w:w="55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7"/>
        <w:gridCol w:w="1093"/>
        <w:gridCol w:w="607"/>
        <w:gridCol w:w="787"/>
        <w:gridCol w:w="1007"/>
        <w:gridCol w:w="955"/>
      </w:tblGrid>
      <w:tr w:rsidR="001277AA" w:rsidRPr="00006529" w:rsidTr="001277AA">
        <w:trPr>
          <w:trHeight w:val="1265"/>
          <w:tblHeader/>
        </w:trPr>
        <w:tc>
          <w:tcPr>
            <w:tcW w:w="2932" w:type="pct"/>
            <w:shd w:val="clear" w:color="auto" w:fill="auto"/>
            <w:noWrap/>
            <w:vAlign w:val="center"/>
          </w:tcPr>
          <w:p w:rsidR="001277AA" w:rsidRPr="00006529" w:rsidRDefault="001277AA" w:rsidP="00127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Наименование затрат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1277AA" w:rsidRPr="00006529" w:rsidRDefault="001277AA" w:rsidP="00127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29">
              <w:rPr>
                <w:rFonts w:ascii="Times New Roman" w:eastAsia="Calibri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:rsidR="001277AA" w:rsidRPr="00006529" w:rsidRDefault="001277AA" w:rsidP="00127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29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гранта, руб.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1277AA" w:rsidRPr="00006529" w:rsidRDefault="001277AA" w:rsidP="00127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6529">
              <w:rPr>
                <w:rFonts w:ascii="Times New Roman" w:eastAsia="Calibri" w:hAnsi="Times New Roman" w:cs="Times New Roman"/>
                <w:sz w:val="24"/>
                <w:szCs w:val="24"/>
              </w:rPr>
              <w:t>Софинаси-рование</w:t>
            </w:r>
            <w:proofErr w:type="spellEnd"/>
            <w:r w:rsidRPr="00006529">
              <w:rPr>
                <w:rFonts w:ascii="Times New Roman" w:eastAsia="Calibri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468" w:type="pct"/>
          </w:tcPr>
          <w:p w:rsidR="001277AA" w:rsidRPr="00006529" w:rsidRDefault="001277AA" w:rsidP="001277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2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поставщика товаров, работ, услуг*</w:t>
            </w:r>
          </w:p>
        </w:tc>
        <w:tc>
          <w:tcPr>
            <w:tcW w:w="444" w:type="pct"/>
          </w:tcPr>
          <w:p w:rsidR="001277AA" w:rsidRPr="00006529" w:rsidRDefault="001277AA" w:rsidP="001277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документа </w:t>
            </w:r>
            <w:r w:rsidRPr="0000652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(№, дата)*</w:t>
            </w:r>
          </w:p>
        </w:tc>
      </w:tr>
      <w:tr w:rsidR="001277AA" w:rsidRPr="00006529" w:rsidTr="001277AA">
        <w:trPr>
          <w:trHeight w:val="255"/>
        </w:trPr>
        <w:tc>
          <w:tcPr>
            <w:tcW w:w="2932" w:type="pct"/>
            <w:shd w:val="clear" w:color="auto" w:fill="auto"/>
            <w:noWrap/>
            <w:vAlign w:val="center"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  Аренда нежилого помещения 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noWrap/>
            <w:vAlign w:val="bottom"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7AA" w:rsidRPr="00006529" w:rsidTr="001277AA">
        <w:trPr>
          <w:trHeight w:val="637"/>
        </w:trPr>
        <w:tc>
          <w:tcPr>
            <w:tcW w:w="2932" w:type="pct"/>
            <w:shd w:val="clear" w:color="auto" w:fill="auto"/>
            <w:noWrap/>
            <w:vAlign w:val="center"/>
            <w:hideMark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29">
              <w:rPr>
                <w:rFonts w:ascii="Times New Roman" w:eastAsia="Calibri" w:hAnsi="Times New Roman" w:cs="Times New Roman"/>
                <w:sz w:val="24"/>
                <w:szCs w:val="24"/>
              </w:rPr>
              <w:t>2.  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</w:t>
            </w: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7AA" w:rsidRPr="00006529" w:rsidTr="001277AA">
        <w:trPr>
          <w:trHeight w:val="510"/>
        </w:trPr>
        <w:tc>
          <w:tcPr>
            <w:tcW w:w="2932" w:type="pct"/>
            <w:shd w:val="clear" w:color="auto" w:fill="auto"/>
            <w:noWrap/>
            <w:vAlign w:val="center"/>
            <w:hideMark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29">
              <w:rPr>
                <w:rFonts w:ascii="Times New Roman" w:eastAsia="Calibri" w:hAnsi="Times New Roman" w:cs="Times New Roman"/>
                <w:sz w:val="24"/>
                <w:szCs w:val="24"/>
              </w:rPr>
              <w:t>3. </w:t>
            </w:r>
            <w:r w:rsidRPr="00006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6529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оргтехники, оборудования, мебели, программного обеспечения, используемых для осуществления предпринимательской деятельности</w:t>
            </w: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7AA" w:rsidRPr="00006529" w:rsidTr="001277AA">
        <w:trPr>
          <w:trHeight w:val="255"/>
        </w:trPr>
        <w:tc>
          <w:tcPr>
            <w:tcW w:w="2932" w:type="pct"/>
            <w:shd w:val="clear" w:color="auto" w:fill="auto"/>
            <w:noWrap/>
            <w:vAlign w:val="center"/>
            <w:hideMark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2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006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652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результатов интеллектуальной деятельности, полученных при осуществлении предпринимательской деятельности</w:t>
            </w: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7AA" w:rsidRPr="00006529" w:rsidTr="001277AA">
        <w:trPr>
          <w:trHeight w:val="255"/>
        </w:trPr>
        <w:tc>
          <w:tcPr>
            <w:tcW w:w="2932" w:type="pct"/>
            <w:shd w:val="clear" w:color="auto" w:fill="auto"/>
            <w:noWrap/>
            <w:vAlign w:val="center"/>
          </w:tcPr>
          <w:p w:rsidR="001277AA" w:rsidRPr="00006529" w:rsidRDefault="001277AA" w:rsidP="001277A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Приобретение сырья, расходных материалов, необходимых </w:t>
            </w:r>
          </w:p>
          <w:p w:rsidR="001277AA" w:rsidRPr="00006529" w:rsidRDefault="001277AA" w:rsidP="001277A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производства выпускаемой продукции или предоставления услуг, – </w:t>
            </w:r>
          </w:p>
          <w:p w:rsidR="001277AA" w:rsidRPr="00006529" w:rsidRDefault="001277AA" w:rsidP="001277A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29">
              <w:rPr>
                <w:rFonts w:ascii="Times New Roman" w:eastAsia="Calibri" w:hAnsi="Times New Roman" w:cs="Times New Roman"/>
                <w:sz w:val="24"/>
                <w:szCs w:val="24"/>
              </w:rPr>
              <w:t>в размере не более 30 % от общей суммы гранта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noWrap/>
            <w:vAlign w:val="bottom"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7AA" w:rsidRPr="00006529" w:rsidTr="001277AA">
        <w:trPr>
          <w:trHeight w:val="255"/>
        </w:trPr>
        <w:tc>
          <w:tcPr>
            <w:tcW w:w="2932" w:type="pct"/>
            <w:shd w:val="clear" w:color="auto" w:fill="auto"/>
            <w:noWrap/>
            <w:vAlign w:val="center"/>
          </w:tcPr>
          <w:p w:rsidR="001277AA" w:rsidRPr="00006529" w:rsidRDefault="001277AA" w:rsidP="001277A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29">
              <w:rPr>
                <w:rFonts w:ascii="Times New Roman" w:eastAsia="Calibri" w:hAnsi="Times New Roman" w:cs="Times New Roman"/>
                <w:sz w:val="24"/>
                <w:szCs w:val="24"/>
              </w:rPr>
              <w:t>6. Возмещение части затрат на выплату по передаче прав на франшизу (паушальный взнос)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noWrap/>
            <w:vAlign w:val="bottom"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7AA" w:rsidRPr="00006529" w:rsidTr="001277AA">
        <w:trPr>
          <w:trHeight w:val="206"/>
        </w:trPr>
        <w:tc>
          <w:tcPr>
            <w:tcW w:w="2932" w:type="pct"/>
            <w:shd w:val="clear" w:color="auto" w:fill="auto"/>
            <w:noWrap/>
            <w:vAlign w:val="center"/>
          </w:tcPr>
          <w:p w:rsidR="001277AA" w:rsidRPr="00006529" w:rsidRDefault="001277AA" w:rsidP="001277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2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noWrap/>
            <w:vAlign w:val="bottom"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1277AA" w:rsidRPr="00006529" w:rsidRDefault="001277AA" w:rsidP="00127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277AA" w:rsidRPr="00006529" w:rsidRDefault="001277AA" w:rsidP="001277AA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06529">
        <w:rPr>
          <w:rFonts w:ascii="Times New Roman" w:eastAsia="Calibri" w:hAnsi="Times New Roman" w:cs="Times New Roman"/>
          <w:sz w:val="18"/>
          <w:szCs w:val="18"/>
        </w:rPr>
        <w:t xml:space="preserve">*К отчету прилагаются копий заверенных в установленном законодательством Российской Федерации порядке первичных бухгалтерских документов, подтверждающих понесенные расходы, договоров (соглашений) об оказании услуг, выполнении работ, договоров купли-продажи товаров, договоров аренды нежилых помещений для ведения предпринимательской деятельности, оргтехники, оборудования, мебели, программного обеспечения, используемого для осуществления предпринимательской деятельности, актов приема-передачи оказанных услуг, выполненных работ, поставленных товаров, оргтехники, оборудования мебели, программного обеспечения, а также иных документов, подтверждающих понесенные </w:t>
      </w:r>
      <w:r w:rsidRPr="00006529">
        <w:rPr>
          <w:rFonts w:ascii="Times New Roman" w:eastAsia="Calibri" w:hAnsi="Times New Roman" w:cs="Times New Roman"/>
          <w:sz w:val="20"/>
          <w:szCs w:val="20"/>
        </w:rPr>
        <w:t>затраты</w:t>
      </w:r>
      <w:r w:rsidRPr="00006529">
        <w:rPr>
          <w:rFonts w:ascii="Times New Roman" w:eastAsia="Calibri" w:hAnsi="Times New Roman" w:cs="Times New Roman"/>
          <w:sz w:val="18"/>
          <w:szCs w:val="18"/>
        </w:rPr>
        <w:t>.</w:t>
      </w:r>
    </w:p>
    <w:p w:rsidR="001277AA" w:rsidRPr="00006529" w:rsidRDefault="001277AA" w:rsidP="001277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529">
        <w:rPr>
          <w:rFonts w:ascii="Times New Roman" w:eastAsia="Calibri" w:hAnsi="Times New Roman" w:cs="Times New Roman"/>
          <w:sz w:val="24"/>
          <w:szCs w:val="24"/>
        </w:rPr>
        <w:t>Получатель   ______________</w:t>
      </w:r>
      <w:r w:rsidRPr="00006529">
        <w:rPr>
          <w:rFonts w:ascii="Times New Roman" w:eastAsia="Calibri" w:hAnsi="Times New Roman" w:cs="Times New Roman"/>
          <w:sz w:val="24"/>
          <w:szCs w:val="24"/>
        </w:rPr>
        <w:tab/>
        <w:t>________________</w:t>
      </w:r>
      <w:r w:rsidRPr="00006529">
        <w:rPr>
          <w:rFonts w:ascii="Times New Roman" w:eastAsia="Calibri" w:hAnsi="Times New Roman" w:cs="Times New Roman"/>
          <w:sz w:val="24"/>
          <w:szCs w:val="24"/>
        </w:rPr>
        <w:tab/>
        <w:t>__________________</w:t>
      </w:r>
    </w:p>
    <w:p w:rsidR="001277AA" w:rsidRPr="00006529" w:rsidRDefault="001277AA" w:rsidP="001277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529">
        <w:rPr>
          <w:rFonts w:ascii="Times New Roman" w:eastAsia="Calibri" w:hAnsi="Times New Roman" w:cs="Times New Roman"/>
          <w:sz w:val="24"/>
          <w:szCs w:val="24"/>
        </w:rPr>
        <w:t>Дата «_____» _____________ _______г.</w:t>
      </w:r>
    </w:p>
    <w:p w:rsidR="001277AA" w:rsidRPr="00006529" w:rsidRDefault="001277AA" w:rsidP="0012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529">
        <w:rPr>
          <w:rFonts w:ascii="Times New Roman" w:eastAsia="Calibri" w:hAnsi="Times New Roman" w:cs="Times New Roman"/>
          <w:sz w:val="24"/>
          <w:szCs w:val="24"/>
        </w:rPr>
        <w:t>М.П. (при наличии)</w:t>
      </w:r>
    </w:p>
    <w:p w:rsidR="001277AA" w:rsidRDefault="001277AA" w:rsidP="001277AA">
      <w:pPr>
        <w:rPr>
          <w:rFonts w:eastAsia="Calibri" w:cs="Times New Roman"/>
          <w:b/>
        </w:rPr>
      </w:pPr>
    </w:p>
    <w:p w:rsidR="001277AA" w:rsidRDefault="001277AA" w:rsidP="001277AA">
      <w:pPr>
        <w:rPr>
          <w:rFonts w:eastAsia="Calibri" w:cs="Times New Roman"/>
          <w:b/>
        </w:rPr>
      </w:pPr>
    </w:p>
    <w:p w:rsidR="00951EE8" w:rsidRPr="00DF26F8" w:rsidRDefault="00951EE8" w:rsidP="00FB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51EE8" w:rsidRPr="00DF26F8" w:rsidSect="003322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632" w:rsidRDefault="00DA6632" w:rsidP="002916ED">
      <w:pPr>
        <w:spacing w:after="0" w:line="240" w:lineRule="auto"/>
      </w:pPr>
      <w:r>
        <w:separator/>
      </w:r>
    </w:p>
  </w:endnote>
  <w:endnote w:type="continuationSeparator" w:id="0">
    <w:p w:rsidR="00DA6632" w:rsidRDefault="00DA6632" w:rsidP="0029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W Repor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632" w:rsidRDefault="00DA6632" w:rsidP="002916ED">
      <w:pPr>
        <w:spacing w:after="0" w:line="240" w:lineRule="auto"/>
      </w:pPr>
      <w:r>
        <w:separator/>
      </w:r>
    </w:p>
  </w:footnote>
  <w:footnote w:type="continuationSeparator" w:id="0">
    <w:p w:rsidR="00DA6632" w:rsidRDefault="00DA6632" w:rsidP="00291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5D" w:rsidRPr="00505390" w:rsidRDefault="0016505D" w:rsidP="001277AA">
    <w:pPr>
      <w:pStyle w:val="1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2E3B99"/>
    <w:multiLevelType w:val="hybridMultilevel"/>
    <w:tmpl w:val="944EEFAA"/>
    <w:lvl w:ilvl="0" w:tplc="EDC4F6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8F46FD"/>
    <w:multiLevelType w:val="multilevel"/>
    <w:tmpl w:val="34F869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19823C47"/>
    <w:multiLevelType w:val="hybridMultilevel"/>
    <w:tmpl w:val="00B44506"/>
    <w:lvl w:ilvl="0" w:tplc="C3B232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A061E9F"/>
    <w:multiLevelType w:val="hybridMultilevel"/>
    <w:tmpl w:val="52BA20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0105D"/>
    <w:multiLevelType w:val="multilevel"/>
    <w:tmpl w:val="8174B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sz w:val="24"/>
      </w:rPr>
    </w:lvl>
  </w:abstractNum>
  <w:abstractNum w:abstractNumId="6">
    <w:nsid w:val="206B5870"/>
    <w:multiLevelType w:val="hybridMultilevel"/>
    <w:tmpl w:val="772E8ADA"/>
    <w:lvl w:ilvl="0" w:tplc="4D0E7C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F02B6"/>
    <w:multiLevelType w:val="hybridMultilevel"/>
    <w:tmpl w:val="64D82496"/>
    <w:lvl w:ilvl="0" w:tplc="20AE09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EB3B9D"/>
    <w:multiLevelType w:val="hybridMultilevel"/>
    <w:tmpl w:val="28D8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37F3D"/>
    <w:multiLevelType w:val="multilevel"/>
    <w:tmpl w:val="9F10AF2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43" w:hanging="50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3817AA5"/>
    <w:multiLevelType w:val="multilevel"/>
    <w:tmpl w:val="3BFC7F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1">
    <w:nsid w:val="4AEF77AC"/>
    <w:multiLevelType w:val="multilevel"/>
    <w:tmpl w:val="A27A8F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B93270"/>
    <w:multiLevelType w:val="hybridMultilevel"/>
    <w:tmpl w:val="047A37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832C5"/>
    <w:multiLevelType w:val="hybridMultilevel"/>
    <w:tmpl w:val="FDC060B2"/>
    <w:lvl w:ilvl="0" w:tplc="E50A6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127DAA"/>
    <w:multiLevelType w:val="hybridMultilevel"/>
    <w:tmpl w:val="C052AE12"/>
    <w:lvl w:ilvl="0" w:tplc="B2BA2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65717E"/>
    <w:multiLevelType w:val="hybridMultilevel"/>
    <w:tmpl w:val="6898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8131A3"/>
    <w:multiLevelType w:val="multilevel"/>
    <w:tmpl w:val="BD9CA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19">
    <w:nsid w:val="65A95DB3"/>
    <w:multiLevelType w:val="hybridMultilevel"/>
    <w:tmpl w:val="C8223B9A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5462D9"/>
    <w:multiLevelType w:val="hybridMultilevel"/>
    <w:tmpl w:val="95B6D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C145A5"/>
    <w:multiLevelType w:val="hybridMultilevel"/>
    <w:tmpl w:val="416C4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A0E6EC1"/>
    <w:multiLevelType w:val="hybridMultilevel"/>
    <w:tmpl w:val="E4E6CA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A52A0"/>
    <w:multiLevelType w:val="multilevel"/>
    <w:tmpl w:val="0C126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B0117DA"/>
    <w:multiLevelType w:val="hybridMultilevel"/>
    <w:tmpl w:val="F2449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1"/>
  </w:num>
  <w:num w:numId="5">
    <w:abstractNumId w:val="5"/>
  </w:num>
  <w:num w:numId="6">
    <w:abstractNumId w:val="13"/>
  </w:num>
  <w:num w:numId="7">
    <w:abstractNumId w:val="14"/>
  </w:num>
  <w:num w:numId="8">
    <w:abstractNumId w:val="19"/>
  </w:num>
  <w:num w:numId="9">
    <w:abstractNumId w:val="6"/>
  </w:num>
  <w:num w:numId="10">
    <w:abstractNumId w:val="22"/>
  </w:num>
  <w:num w:numId="11">
    <w:abstractNumId w:val="17"/>
  </w:num>
  <w:num w:numId="12">
    <w:abstractNumId w:val="16"/>
  </w:num>
  <w:num w:numId="13">
    <w:abstractNumId w:val="10"/>
  </w:num>
  <w:num w:numId="14">
    <w:abstractNumId w:val="12"/>
  </w:num>
  <w:num w:numId="15">
    <w:abstractNumId w:val="23"/>
  </w:num>
  <w:num w:numId="16">
    <w:abstractNumId w:val="25"/>
  </w:num>
  <w:num w:numId="17">
    <w:abstractNumId w:val="2"/>
  </w:num>
  <w:num w:numId="18">
    <w:abstractNumId w:val="20"/>
  </w:num>
  <w:num w:numId="19">
    <w:abstractNumId w:val="8"/>
  </w:num>
  <w:num w:numId="20">
    <w:abstractNumId w:val="4"/>
  </w:num>
  <w:num w:numId="21">
    <w:abstractNumId w:val="21"/>
  </w:num>
  <w:num w:numId="22">
    <w:abstractNumId w:val="18"/>
  </w:num>
  <w:num w:numId="23">
    <w:abstractNumId w:val="7"/>
  </w:num>
  <w:num w:numId="24">
    <w:abstractNumId w:val="24"/>
  </w:num>
  <w:num w:numId="25">
    <w:abstractNumId w:val="1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1C"/>
    <w:rsid w:val="00027A54"/>
    <w:rsid w:val="00035245"/>
    <w:rsid w:val="000568AF"/>
    <w:rsid w:val="000D277E"/>
    <w:rsid w:val="00101D40"/>
    <w:rsid w:val="00125C28"/>
    <w:rsid w:val="001277AA"/>
    <w:rsid w:val="00141EDF"/>
    <w:rsid w:val="00155F1C"/>
    <w:rsid w:val="00160293"/>
    <w:rsid w:val="0016505D"/>
    <w:rsid w:val="001732BE"/>
    <w:rsid w:val="001B707E"/>
    <w:rsid w:val="001E619C"/>
    <w:rsid w:val="001E6B37"/>
    <w:rsid w:val="002146CC"/>
    <w:rsid w:val="00234DA0"/>
    <w:rsid w:val="002431C0"/>
    <w:rsid w:val="0024521D"/>
    <w:rsid w:val="00251F3C"/>
    <w:rsid w:val="00253DF0"/>
    <w:rsid w:val="002916ED"/>
    <w:rsid w:val="002A418E"/>
    <w:rsid w:val="002C6E27"/>
    <w:rsid w:val="002E59B7"/>
    <w:rsid w:val="00313336"/>
    <w:rsid w:val="003322A3"/>
    <w:rsid w:val="00337747"/>
    <w:rsid w:val="00395616"/>
    <w:rsid w:val="003A06B0"/>
    <w:rsid w:val="003A63B5"/>
    <w:rsid w:val="003E16BC"/>
    <w:rsid w:val="0040026A"/>
    <w:rsid w:val="00435C68"/>
    <w:rsid w:val="004377F1"/>
    <w:rsid w:val="00447B7A"/>
    <w:rsid w:val="00471365"/>
    <w:rsid w:val="004869B8"/>
    <w:rsid w:val="004A1915"/>
    <w:rsid w:val="004A54EA"/>
    <w:rsid w:val="004A6706"/>
    <w:rsid w:val="005000D5"/>
    <w:rsid w:val="0052692C"/>
    <w:rsid w:val="00550638"/>
    <w:rsid w:val="00555B9B"/>
    <w:rsid w:val="00556B46"/>
    <w:rsid w:val="00571408"/>
    <w:rsid w:val="00581C96"/>
    <w:rsid w:val="005A201B"/>
    <w:rsid w:val="005D1105"/>
    <w:rsid w:val="005D417C"/>
    <w:rsid w:val="00627723"/>
    <w:rsid w:val="006506A9"/>
    <w:rsid w:val="00650DAF"/>
    <w:rsid w:val="00654D50"/>
    <w:rsid w:val="00655B81"/>
    <w:rsid w:val="00655D2B"/>
    <w:rsid w:val="00674788"/>
    <w:rsid w:val="00694659"/>
    <w:rsid w:val="006E2515"/>
    <w:rsid w:val="006F257B"/>
    <w:rsid w:val="00715401"/>
    <w:rsid w:val="00720390"/>
    <w:rsid w:val="00775F3E"/>
    <w:rsid w:val="0079132E"/>
    <w:rsid w:val="00793B7C"/>
    <w:rsid w:val="007D3BDA"/>
    <w:rsid w:val="007D3E64"/>
    <w:rsid w:val="008324A1"/>
    <w:rsid w:val="00871DE6"/>
    <w:rsid w:val="00876389"/>
    <w:rsid w:val="008B69BA"/>
    <w:rsid w:val="008D79CF"/>
    <w:rsid w:val="008F57D9"/>
    <w:rsid w:val="00902F75"/>
    <w:rsid w:val="009143D1"/>
    <w:rsid w:val="009343A4"/>
    <w:rsid w:val="0094305A"/>
    <w:rsid w:val="00950A09"/>
    <w:rsid w:val="00951EE8"/>
    <w:rsid w:val="00991DDD"/>
    <w:rsid w:val="009A38B5"/>
    <w:rsid w:val="009F3BFE"/>
    <w:rsid w:val="009F6F4C"/>
    <w:rsid w:val="00A906DB"/>
    <w:rsid w:val="00AB531A"/>
    <w:rsid w:val="00AC71FF"/>
    <w:rsid w:val="00B408AB"/>
    <w:rsid w:val="00BA5047"/>
    <w:rsid w:val="00BE7A23"/>
    <w:rsid w:val="00C001C2"/>
    <w:rsid w:val="00C35C3E"/>
    <w:rsid w:val="00C5197A"/>
    <w:rsid w:val="00CC4DCE"/>
    <w:rsid w:val="00D474CA"/>
    <w:rsid w:val="00D5428F"/>
    <w:rsid w:val="00D91020"/>
    <w:rsid w:val="00D92557"/>
    <w:rsid w:val="00D95B33"/>
    <w:rsid w:val="00DA6632"/>
    <w:rsid w:val="00DC4774"/>
    <w:rsid w:val="00DF0F41"/>
    <w:rsid w:val="00DF26F8"/>
    <w:rsid w:val="00E00CA2"/>
    <w:rsid w:val="00E0525A"/>
    <w:rsid w:val="00E36FDC"/>
    <w:rsid w:val="00E51163"/>
    <w:rsid w:val="00E7014A"/>
    <w:rsid w:val="00E94BBD"/>
    <w:rsid w:val="00EB1342"/>
    <w:rsid w:val="00EB37BA"/>
    <w:rsid w:val="00EC2377"/>
    <w:rsid w:val="00EF6E01"/>
    <w:rsid w:val="00F50FC4"/>
    <w:rsid w:val="00F57EAA"/>
    <w:rsid w:val="00F67DE0"/>
    <w:rsid w:val="00F706F7"/>
    <w:rsid w:val="00F73B61"/>
    <w:rsid w:val="00F760E1"/>
    <w:rsid w:val="00F8763F"/>
    <w:rsid w:val="00F9511C"/>
    <w:rsid w:val="00FB15F9"/>
    <w:rsid w:val="00F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DF26F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6D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DF26F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5">
    <w:name w:val="Table Grid"/>
    <w:basedOn w:val="a1"/>
    <w:uiPriority w:val="39"/>
    <w:rsid w:val="00DF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01D4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34D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47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9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16ED"/>
  </w:style>
  <w:style w:type="paragraph" w:styleId="aa">
    <w:name w:val="footer"/>
    <w:basedOn w:val="a"/>
    <w:link w:val="ab"/>
    <w:uiPriority w:val="99"/>
    <w:semiHidden/>
    <w:unhideWhenUsed/>
    <w:rsid w:val="0029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16ED"/>
  </w:style>
  <w:style w:type="numbering" w:customStyle="1" w:styleId="1">
    <w:name w:val="Нет списка1"/>
    <w:next w:val="a2"/>
    <w:uiPriority w:val="99"/>
    <w:semiHidden/>
    <w:unhideWhenUsed/>
    <w:rsid w:val="001277AA"/>
  </w:style>
  <w:style w:type="paragraph" w:customStyle="1" w:styleId="Heading">
    <w:name w:val="Heading"/>
    <w:rsid w:val="00127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127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7AA"/>
    <w:rPr>
      <w:rFonts w:ascii="Courier New" w:eastAsia="Times New Roman" w:hAnsi="Courier New" w:cs="Courier New"/>
      <w:sz w:val="26"/>
      <w:szCs w:val="26"/>
      <w:lang w:eastAsia="ru-RU"/>
    </w:rPr>
  </w:style>
  <w:style w:type="paragraph" w:styleId="ac">
    <w:name w:val="Normal (Web)"/>
    <w:basedOn w:val="a"/>
    <w:uiPriority w:val="99"/>
    <w:rsid w:val="001277AA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1277A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e">
    <w:name w:val="Body Text"/>
    <w:basedOn w:val="a"/>
    <w:link w:val="af"/>
    <w:rsid w:val="001277AA"/>
    <w:pPr>
      <w:spacing w:after="0" w:line="360" w:lineRule="auto"/>
      <w:jc w:val="both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1277AA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ConsPlusCell">
    <w:name w:val="ConsPlusCell"/>
    <w:rsid w:val="00127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277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277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1277AA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character" w:styleId="af1">
    <w:name w:val="footnote reference"/>
    <w:uiPriority w:val="99"/>
    <w:rsid w:val="001277AA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127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127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annotation reference"/>
    <w:basedOn w:val="a0"/>
    <w:uiPriority w:val="99"/>
    <w:unhideWhenUsed/>
    <w:rsid w:val="001277AA"/>
    <w:rPr>
      <w:sz w:val="16"/>
      <w:szCs w:val="16"/>
    </w:rPr>
  </w:style>
  <w:style w:type="paragraph" w:customStyle="1" w:styleId="10">
    <w:name w:val="Текст примечания1"/>
    <w:basedOn w:val="a"/>
    <w:next w:val="af5"/>
    <w:link w:val="af6"/>
    <w:uiPriority w:val="99"/>
    <w:unhideWhenUsed/>
    <w:rsid w:val="001277AA"/>
    <w:pPr>
      <w:spacing w:after="200" w:line="240" w:lineRule="auto"/>
    </w:pPr>
    <w:rPr>
      <w:rFonts w:ascii="Calibri" w:eastAsia="Times New Roman" w:hAnsi="Calibri" w:cs="Times New Roman"/>
    </w:rPr>
  </w:style>
  <w:style w:type="character" w:customStyle="1" w:styleId="af6">
    <w:name w:val="Текст примечания Знак"/>
    <w:basedOn w:val="a0"/>
    <w:link w:val="10"/>
    <w:uiPriority w:val="99"/>
    <w:rsid w:val="001277AA"/>
    <w:rPr>
      <w:rFonts w:ascii="Calibri" w:eastAsia="Times New Roman" w:hAnsi="Calibri" w:cs="Times New Roman"/>
    </w:rPr>
  </w:style>
  <w:style w:type="paragraph" w:customStyle="1" w:styleId="11">
    <w:name w:val="Текст концевой сноски1"/>
    <w:basedOn w:val="a"/>
    <w:next w:val="af7"/>
    <w:link w:val="af8"/>
    <w:uiPriority w:val="99"/>
    <w:unhideWhenUsed/>
    <w:rsid w:val="001277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8">
    <w:name w:val="Текст концевой сноски Знак"/>
    <w:basedOn w:val="a0"/>
    <w:link w:val="11"/>
    <w:uiPriority w:val="99"/>
    <w:rsid w:val="001277AA"/>
    <w:rPr>
      <w:rFonts w:ascii="Calibri" w:eastAsia="Times New Roman" w:hAnsi="Calibri" w:cs="Times New Roman"/>
    </w:rPr>
  </w:style>
  <w:style w:type="character" w:styleId="af9">
    <w:name w:val="endnote reference"/>
    <w:basedOn w:val="a0"/>
    <w:uiPriority w:val="99"/>
    <w:unhideWhenUsed/>
    <w:rsid w:val="001277AA"/>
    <w:rPr>
      <w:vertAlign w:val="superscript"/>
    </w:rPr>
  </w:style>
  <w:style w:type="character" w:customStyle="1" w:styleId="12">
    <w:name w:val="Просмотренная гиперссылка1"/>
    <w:basedOn w:val="a0"/>
    <w:uiPriority w:val="99"/>
    <w:unhideWhenUsed/>
    <w:rsid w:val="001277AA"/>
    <w:rPr>
      <w:color w:val="800080"/>
      <w:u w:val="single"/>
    </w:rPr>
  </w:style>
  <w:style w:type="character" w:customStyle="1" w:styleId="blk">
    <w:name w:val="blk"/>
    <w:basedOn w:val="a0"/>
    <w:rsid w:val="001277AA"/>
  </w:style>
  <w:style w:type="character" w:customStyle="1" w:styleId="PEStyleFont8">
    <w:name w:val="PEStyleFont8"/>
    <w:rsid w:val="001277AA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PEStyleFont1">
    <w:name w:val="PEStyleFont1"/>
    <w:rsid w:val="001277AA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apple-converted-space">
    <w:name w:val="apple-converted-space"/>
    <w:basedOn w:val="a0"/>
    <w:rsid w:val="001277AA"/>
  </w:style>
  <w:style w:type="character" w:customStyle="1" w:styleId="afa">
    <w:name w:val="Гипертекстовая ссылка"/>
    <w:uiPriority w:val="99"/>
    <w:rsid w:val="001277AA"/>
    <w:rPr>
      <w:color w:val="008000"/>
    </w:rPr>
  </w:style>
  <w:style w:type="paragraph" w:customStyle="1" w:styleId="13">
    <w:name w:val="Верхний колонтитул1"/>
    <w:basedOn w:val="a"/>
    <w:next w:val="a8"/>
    <w:uiPriority w:val="99"/>
    <w:unhideWhenUsed/>
    <w:rsid w:val="001277A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Нижний колонтитул1"/>
    <w:basedOn w:val="a"/>
    <w:next w:val="aa"/>
    <w:uiPriority w:val="99"/>
    <w:unhideWhenUsed/>
    <w:rsid w:val="001277A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1277AA"/>
    <w:rPr>
      <w:rFonts w:ascii="Arial" w:eastAsia="Times New Roman" w:hAnsi="Arial" w:cs="Arial"/>
      <w:sz w:val="16"/>
      <w:szCs w:val="16"/>
      <w:lang w:eastAsia="ru-RU"/>
    </w:rPr>
  </w:style>
  <w:style w:type="table" w:customStyle="1" w:styleId="15">
    <w:name w:val="Сетка таблицы1"/>
    <w:basedOn w:val="a1"/>
    <w:next w:val="a5"/>
    <w:rsid w:val="00127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isolate-scope">
    <w:name w:val="ng-isolate-scope"/>
    <w:basedOn w:val="a0"/>
    <w:rsid w:val="001277AA"/>
  </w:style>
  <w:style w:type="character" w:customStyle="1" w:styleId="21">
    <w:name w:val="Основной текст (2)_"/>
    <w:basedOn w:val="a0"/>
    <w:link w:val="22"/>
    <w:rsid w:val="001277AA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77AA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</w:rPr>
  </w:style>
  <w:style w:type="paragraph" w:customStyle="1" w:styleId="Default">
    <w:name w:val="Default"/>
    <w:rsid w:val="00127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annotation text"/>
    <w:basedOn w:val="a"/>
    <w:link w:val="16"/>
    <w:uiPriority w:val="99"/>
    <w:semiHidden/>
    <w:unhideWhenUsed/>
    <w:rsid w:val="001277AA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16">
    <w:name w:val="Текст примечания Знак1"/>
    <w:basedOn w:val="a0"/>
    <w:link w:val="af5"/>
    <w:uiPriority w:val="99"/>
    <w:semiHidden/>
    <w:rsid w:val="001277AA"/>
    <w:rPr>
      <w:rFonts w:eastAsiaTheme="minorEastAsia"/>
      <w:sz w:val="20"/>
      <w:szCs w:val="20"/>
      <w:lang w:eastAsia="ru-RU"/>
    </w:rPr>
  </w:style>
  <w:style w:type="paragraph" w:styleId="af7">
    <w:name w:val="endnote text"/>
    <w:basedOn w:val="a"/>
    <w:link w:val="17"/>
    <w:uiPriority w:val="99"/>
    <w:semiHidden/>
    <w:unhideWhenUsed/>
    <w:rsid w:val="001277AA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link w:val="af7"/>
    <w:uiPriority w:val="99"/>
    <w:semiHidden/>
    <w:rsid w:val="001277AA"/>
    <w:rPr>
      <w:rFonts w:eastAsiaTheme="minorEastAsia"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1277AA"/>
    <w:rPr>
      <w:color w:val="954F72" w:themeColor="followedHyperlink"/>
      <w:u w:val="single"/>
    </w:rPr>
  </w:style>
  <w:style w:type="character" w:customStyle="1" w:styleId="18">
    <w:name w:val="Верхний колонтитул Знак1"/>
    <w:basedOn w:val="a0"/>
    <w:uiPriority w:val="99"/>
    <w:semiHidden/>
    <w:rsid w:val="001277AA"/>
    <w:rPr>
      <w:rFonts w:eastAsiaTheme="minorEastAsia"/>
      <w:lang w:eastAsia="ru-RU"/>
    </w:rPr>
  </w:style>
  <w:style w:type="character" w:customStyle="1" w:styleId="19">
    <w:name w:val="Нижний колонтитул Знак1"/>
    <w:basedOn w:val="a0"/>
    <w:uiPriority w:val="99"/>
    <w:semiHidden/>
    <w:rsid w:val="001277AA"/>
    <w:rPr>
      <w:rFonts w:eastAsiaTheme="minorEastAsia"/>
      <w:lang w:eastAsia="ru-RU"/>
    </w:rPr>
  </w:style>
  <w:style w:type="paragraph" w:customStyle="1" w:styleId="ConsPlusTitle">
    <w:name w:val="ConsPlusTitle"/>
    <w:rsid w:val="00127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xl78">
    <w:name w:val="xl78"/>
    <w:basedOn w:val="a"/>
    <w:rsid w:val="001277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TableGrid">
    <w:name w:val="TableGrid"/>
    <w:rsid w:val="001277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DF26F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6D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DF26F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5">
    <w:name w:val="Table Grid"/>
    <w:basedOn w:val="a1"/>
    <w:uiPriority w:val="39"/>
    <w:rsid w:val="00DF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01D4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34D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47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9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16ED"/>
  </w:style>
  <w:style w:type="paragraph" w:styleId="aa">
    <w:name w:val="footer"/>
    <w:basedOn w:val="a"/>
    <w:link w:val="ab"/>
    <w:uiPriority w:val="99"/>
    <w:semiHidden/>
    <w:unhideWhenUsed/>
    <w:rsid w:val="0029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16ED"/>
  </w:style>
  <w:style w:type="numbering" w:customStyle="1" w:styleId="1">
    <w:name w:val="Нет списка1"/>
    <w:next w:val="a2"/>
    <w:uiPriority w:val="99"/>
    <w:semiHidden/>
    <w:unhideWhenUsed/>
    <w:rsid w:val="001277AA"/>
  </w:style>
  <w:style w:type="paragraph" w:customStyle="1" w:styleId="Heading">
    <w:name w:val="Heading"/>
    <w:rsid w:val="00127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127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7AA"/>
    <w:rPr>
      <w:rFonts w:ascii="Courier New" w:eastAsia="Times New Roman" w:hAnsi="Courier New" w:cs="Courier New"/>
      <w:sz w:val="26"/>
      <w:szCs w:val="26"/>
      <w:lang w:eastAsia="ru-RU"/>
    </w:rPr>
  </w:style>
  <w:style w:type="paragraph" w:styleId="ac">
    <w:name w:val="Normal (Web)"/>
    <w:basedOn w:val="a"/>
    <w:uiPriority w:val="99"/>
    <w:rsid w:val="001277AA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1277A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e">
    <w:name w:val="Body Text"/>
    <w:basedOn w:val="a"/>
    <w:link w:val="af"/>
    <w:rsid w:val="001277AA"/>
    <w:pPr>
      <w:spacing w:after="0" w:line="360" w:lineRule="auto"/>
      <w:jc w:val="both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1277AA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ConsPlusCell">
    <w:name w:val="ConsPlusCell"/>
    <w:rsid w:val="00127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277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277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1277AA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character" w:styleId="af1">
    <w:name w:val="footnote reference"/>
    <w:uiPriority w:val="99"/>
    <w:rsid w:val="001277AA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127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127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annotation reference"/>
    <w:basedOn w:val="a0"/>
    <w:uiPriority w:val="99"/>
    <w:unhideWhenUsed/>
    <w:rsid w:val="001277AA"/>
    <w:rPr>
      <w:sz w:val="16"/>
      <w:szCs w:val="16"/>
    </w:rPr>
  </w:style>
  <w:style w:type="paragraph" w:customStyle="1" w:styleId="10">
    <w:name w:val="Текст примечания1"/>
    <w:basedOn w:val="a"/>
    <w:next w:val="af5"/>
    <w:link w:val="af6"/>
    <w:uiPriority w:val="99"/>
    <w:unhideWhenUsed/>
    <w:rsid w:val="001277AA"/>
    <w:pPr>
      <w:spacing w:after="200" w:line="240" w:lineRule="auto"/>
    </w:pPr>
    <w:rPr>
      <w:rFonts w:ascii="Calibri" w:eastAsia="Times New Roman" w:hAnsi="Calibri" w:cs="Times New Roman"/>
    </w:rPr>
  </w:style>
  <w:style w:type="character" w:customStyle="1" w:styleId="af6">
    <w:name w:val="Текст примечания Знак"/>
    <w:basedOn w:val="a0"/>
    <w:link w:val="10"/>
    <w:uiPriority w:val="99"/>
    <w:rsid w:val="001277AA"/>
    <w:rPr>
      <w:rFonts w:ascii="Calibri" w:eastAsia="Times New Roman" w:hAnsi="Calibri" w:cs="Times New Roman"/>
    </w:rPr>
  </w:style>
  <w:style w:type="paragraph" w:customStyle="1" w:styleId="11">
    <w:name w:val="Текст концевой сноски1"/>
    <w:basedOn w:val="a"/>
    <w:next w:val="af7"/>
    <w:link w:val="af8"/>
    <w:uiPriority w:val="99"/>
    <w:unhideWhenUsed/>
    <w:rsid w:val="001277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8">
    <w:name w:val="Текст концевой сноски Знак"/>
    <w:basedOn w:val="a0"/>
    <w:link w:val="11"/>
    <w:uiPriority w:val="99"/>
    <w:rsid w:val="001277AA"/>
    <w:rPr>
      <w:rFonts w:ascii="Calibri" w:eastAsia="Times New Roman" w:hAnsi="Calibri" w:cs="Times New Roman"/>
    </w:rPr>
  </w:style>
  <w:style w:type="character" w:styleId="af9">
    <w:name w:val="endnote reference"/>
    <w:basedOn w:val="a0"/>
    <w:uiPriority w:val="99"/>
    <w:unhideWhenUsed/>
    <w:rsid w:val="001277AA"/>
    <w:rPr>
      <w:vertAlign w:val="superscript"/>
    </w:rPr>
  </w:style>
  <w:style w:type="character" w:customStyle="1" w:styleId="12">
    <w:name w:val="Просмотренная гиперссылка1"/>
    <w:basedOn w:val="a0"/>
    <w:uiPriority w:val="99"/>
    <w:unhideWhenUsed/>
    <w:rsid w:val="001277AA"/>
    <w:rPr>
      <w:color w:val="800080"/>
      <w:u w:val="single"/>
    </w:rPr>
  </w:style>
  <w:style w:type="character" w:customStyle="1" w:styleId="blk">
    <w:name w:val="blk"/>
    <w:basedOn w:val="a0"/>
    <w:rsid w:val="001277AA"/>
  </w:style>
  <w:style w:type="character" w:customStyle="1" w:styleId="PEStyleFont8">
    <w:name w:val="PEStyleFont8"/>
    <w:rsid w:val="001277AA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PEStyleFont1">
    <w:name w:val="PEStyleFont1"/>
    <w:rsid w:val="001277AA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apple-converted-space">
    <w:name w:val="apple-converted-space"/>
    <w:basedOn w:val="a0"/>
    <w:rsid w:val="001277AA"/>
  </w:style>
  <w:style w:type="character" w:customStyle="1" w:styleId="afa">
    <w:name w:val="Гипертекстовая ссылка"/>
    <w:uiPriority w:val="99"/>
    <w:rsid w:val="001277AA"/>
    <w:rPr>
      <w:color w:val="008000"/>
    </w:rPr>
  </w:style>
  <w:style w:type="paragraph" w:customStyle="1" w:styleId="13">
    <w:name w:val="Верхний колонтитул1"/>
    <w:basedOn w:val="a"/>
    <w:next w:val="a8"/>
    <w:uiPriority w:val="99"/>
    <w:unhideWhenUsed/>
    <w:rsid w:val="001277A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Нижний колонтитул1"/>
    <w:basedOn w:val="a"/>
    <w:next w:val="aa"/>
    <w:uiPriority w:val="99"/>
    <w:unhideWhenUsed/>
    <w:rsid w:val="001277A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1277AA"/>
    <w:rPr>
      <w:rFonts w:ascii="Arial" w:eastAsia="Times New Roman" w:hAnsi="Arial" w:cs="Arial"/>
      <w:sz w:val="16"/>
      <w:szCs w:val="16"/>
      <w:lang w:eastAsia="ru-RU"/>
    </w:rPr>
  </w:style>
  <w:style w:type="table" w:customStyle="1" w:styleId="15">
    <w:name w:val="Сетка таблицы1"/>
    <w:basedOn w:val="a1"/>
    <w:next w:val="a5"/>
    <w:rsid w:val="00127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isolate-scope">
    <w:name w:val="ng-isolate-scope"/>
    <w:basedOn w:val="a0"/>
    <w:rsid w:val="001277AA"/>
  </w:style>
  <w:style w:type="character" w:customStyle="1" w:styleId="21">
    <w:name w:val="Основной текст (2)_"/>
    <w:basedOn w:val="a0"/>
    <w:link w:val="22"/>
    <w:rsid w:val="001277AA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77AA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</w:rPr>
  </w:style>
  <w:style w:type="paragraph" w:customStyle="1" w:styleId="Default">
    <w:name w:val="Default"/>
    <w:rsid w:val="00127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annotation text"/>
    <w:basedOn w:val="a"/>
    <w:link w:val="16"/>
    <w:uiPriority w:val="99"/>
    <w:semiHidden/>
    <w:unhideWhenUsed/>
    <w:rsid w:val="001277AA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16">
    <w:name w:val="Текст примечания Знак1"/>
    <w:basedOn w:val="a0"/>
    <w:link w:val="af5"/>
    <w:uiPriority w:val="99"/>
    <w:semiHidden/>
    <w:rsid w:val="001277AA"/>
    <w:rPr>
      <w:rFonts w:eastAsiaTheme="minorEastAsia"/>
      <w:sz w:val="20"/>
      <w:szCs w:val="20"/>
      <w:lang w:eastAsia="ru-RU"/>
    </w:rPr>
  </w:style>
  <w:style w:type="paragraph" w:styleId="af7">
    <w:name w:val="endnote text"/>
    <w:basedOn w:val="a"/>
    <w:link w:val="17"/>
    <w:uiPriority w:val="99"/>
    <w:semiHidden/>
    <w:unhideWhenUsed/>
    <w:rsid w:val="001277AA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link w:val="af7"/>
    <w:uiPriority w:val="99"/>
    <w:semiHidden/>
    <w:rsid w:val="001277AA"/>
    <w:rPr>
      <w:rFonts w:eastAsiaTheme="minorEastAsia"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1277AA"/>
    <w:rPr>
      <w:color w:val="954F72" w:themeColor="followedHyperlink"/>
      <w:u w:val="single"/>
    </w:rPr>
  </w:style>
  <w:style w:type="character" w:customStyle="1" w:styleId="18">
    <w:name w:val="Верхний колонтитул Знак1"/>
    <w:basedOn w:val="a0"/>
    <w:uiPriority w:val="99"/>
    <w:semiHidden/>
    <w:rsid w:val="001277AA"/>
    <w:rPr>
      <w:rFonts w:eastAsiaTheme="minorEastAsia"/>
      <w:lang w:eastAsia="ru-RU"/>
    </w:rPr>
  </w:style>
  <w:style w:type="character" w:customStyle="1" w:styleId="19">
    <w:name w:val="Нижний колонтитул Знак1"/>
    <w:basedOn w:val="a0"/>
    <w:uiPriority w:val="99"/>
    <w:semiHidden/>
    <w:rsid w:val="001277AA"/>
    <w:rPr>
      <w:rFonts w:eastAsiaTheme="minorEastAsia"/>
      <w:lang w:eastAsia="ru-RU"/>
    </w:rPr>
  </w:style>
  <w:style w:type="paragraph" w:customStyle="1" w:styleId="ConsPlusTitle">
    <w:name w:val="ConsPlusTitle"/>
    <w:rsid w:val="00127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xl78">
    <w:name w:val="xl78"/>
    <w:basedOn w:val="a"/>
    <w:rsid w:val="001277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TableGrid">
    <w:name w:val="TableGrid"/>
    <w:rsid w:val="001277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9920DAAC2973D1A8FE0D5754A9A277402194B296551AFA6FB4069FE6FaDxC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23DC28D881E45AE882EDC4D00C3E8215DAA274D9BCCC300746F7A8979CF7163F84E112F68A79E262D263B342DL8q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BE1A5-124C-4E5F-B25B-9400862C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12592</Words>
  <Characters>71778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Admin</cp:lastModifiedBy>
  <cp:revision>3</cp:revision>
  <cp:lastPrinted>2023-08-16T02:28:00Z</cp:lastPrinted>
  <dcterms:created xsi:type="dcterms:W3CDTF">2023-08-16T02:28:00Z</dcterms:created>
  <dcterms:modified xsi:type="dcterms:W3CDTF">2023-08-16T02:29:00Z</dcterms:modified>
</cp:coreProperties>
</file>