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BB" w:rsidRDefault="003D6FBB" w:rsidP="003D6FBB">
      <w:pPr>
        <w:jc w:val="right"/>
      </w:pPr>
      <w:bookmarkStart w:id="0" w:name="_GoBack"/>
      <w:bookmarkEnd w:id="0"/>
    </w:p>
    <w:p w:rsidR="005B7FCB" w:rsidRDefault="00C218C0" w:rsidP="005B7FCB">
      <w:pPr>
        <w:jc w:val="center"/>
      </w:pPr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CF" w:rsidRDefault="00AB2CCF" w:rsidP="005B7FCB">
      <w:pPr>
        <w:jc w:val="center"/>
        <w:rPr>
          <w:sz w:val="32"/>
          <w:szCs w:val="32"/>
        </w:rPr>
      </w:pP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КРАСНОЯРСКИЙ КРАЙ</w:t>
      </w: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АДМИНИСТРАЦИЯ ИДРИНСКОГО РАЙОНА</w:t>
      </w:r>
    </w:p>
    <w:p w:rsidR="005B7FCB" w:rsidRDefault="005B7FCB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5B7FCB" w:rsidRDefault="005B7FCB" w:rsidP="005B7FCB"/>
    <w:p w:rsidR="005B7FCB" w:rsidRPr="003B3F5F" w:rsidRDefault="009627C1" w:rsidP="005B7FC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4652E">
        <w:rPr>
          <w:sz w:val="28"/>
          <w:szCs w:val="28"/>
        </w:rPr>
        <w:t>7</w:t>
      </w:r>
      <w:r>
        <w:rPr>
          <w:sz w:val="28"/>
          <w:szCs w:val="28"/>
        </w:rPr>
        <w:t>.02</w:t>
      </w:r>
      <w:r w:rsidRPr="003B3F5F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3B3F5F">
        <w:rPr>
          <w:sz w:val="28"/>
          <w:szCs w:val="28"/>
        </w:rPr>
        <w:t xml:space="preserve">                                       с. Идринское                             </w:t>
      </w:r>
      <w:r>
        <w:rPr>
          <w:sz w:val="28"/>
          <w:szCs w:val="28"/>
        </w:rPr>
        <w:t xml:space="preserve">       </w:t>
      </w:r>
      <w:r w:rsidRPr="003B3F5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4652E">
        <w:rPr>
          <w:sz w:val="28"/>
          <w:szCs w:val="28"/>
        </w:rPr>
        <w:t>42</w:t>
      </w:r>
      <w:r>
        <w:rPr>
          <w:sz w:val="28"/>
          <w:szCs w:val="28"/>
        </w:rPr>
        <w:t xml:space="preserve"> - </w:t>
      </w:r>
      <w:r w:rsidRPr="003B3F5F">
        <w:rPr>
          <w:sz w:val="28"/>
          <w:szCs w:val="28"/>
        </w:rPr>
        <w:t xml:space="preserve">п     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3B3F5F" w:rsidRDefault="005B7FCB" w:rsidP="00AE424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22D30">
        <w:rPr>
          <w:sz w:val="28"/>
          <w:szCs w:val="28"/>
        </w:rPr>
        <w:t xml:space="preserve">предельной </w:t>
      </w:r>
      <w:r>
        <w:rPr>
          <w:sz w:val="28"/>
          <w:szCs w:val="28"/>
        </w:rPr>
        <w:t>стоимости услуг по погребению, предоставляемых в соответствии со статьями 9, 12 Федерального закона</w:t>
      </w:r>
      <w:r w:rsidR="00176206">
        <w:rPr>
          <w:sz w:val="28"/>
          <w:szCs w:val="28"/>
        </w:rPr>
        <w:t xml:space="preserve"> от 12. 01.1996 № 8 - ФЗ</w:t>
      </w:r>
      <w:r>
        <w:rPr>
          <w:sz w:val="28"/>
          <w:szCs w:val="28"/>
        </w:rPr>
        <w:t xml:space="preserve"> «О погребении и похоронном деле»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3B3F5F" w:rsidRDefault="005B7FCB" w:rsidP="005B7F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9, статьи 12 Федерального закона</w:t>
      </w:r>
      <w:r w:rsidR="00176206">
        <w:rPr>
          <w:sz w:val="28"/>
          <w:szCs w:val="28"/>
        </w:rPr>
        <w:t xml:space="preserve"> от 12. 01.1996 </w:t>
      </w:r>
      <w:r w:rsidR="000F6BCF">
        <w:rPr>
          <w:sz w:val="28"/>
          <w:szCs w:val="28"/>
        </w:rPr>
        <w:t>№</w:t>
      </w:r>
      <w:r w:rsidR="00176206">
        <w:rPr>
          <w:sz w:val="28"/>
          <w:szCs w:val="28"/>
        </w:rPr>
        <w:t xml:space="preserve"> 8 - ФЗ</w:t>
      </w:r>
      <w:r>
        <w:rPr>
          <w:sz w:val="28"/>
          <w:szCs w:val="28"/>
        </w:rPr>
        <w:t xml:space="preserve"> «О погребении и похоронном деле», пунктом 1 статьи </w:t>
      </w:r>
      <w:r w:rsidR="002C728F">
        <w:rPr>
          <w:sz w:val="28"/>
          <w:szCs w:val="28"/>
        </w:rPr>
        <w:t>4</w:t>
      </w:r>
      <w:r w:rsidR="00C4652E">
        <w:rPr>
          <w:sz w:val="28"/>
          <w:szCs w:val="28"/>
        </w:rPr>
        <w:t>.</w:t>
      </w:r>
      <w:r w:rsidR="009D4630">
        <w:rPr>
          <w:sz w:val="28"/>
          <w:szCs w:val="28"/>
        </w:rPr>
        <w:t>2</w:t>
      </w:r>
      <w:r>
        <w:rPr>
          <w:sz w:val="28"/>
          <w:szCs w:val="28"/>
        </w:rPr>
        <w:t xml:space="preserve"> Федерального закона от </w:t>
      </w:r>
      <w:r w:rsidR="00D21417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D21417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D21417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D21417">
        <w:rPr>
          <w:sz w:val="28"/>
          <w:szCs w:val="28"/>
        </w:rPr>
        <w:t>68</w:t>
      </w:r>
      <w:r>
        <w:rPr>
          <w:sz w:val="28"/>
          <w:szCs w:val="28"/>
        </w:rPr>
        <w:t xml:space="preserve"> – ФЗ «О </w:t>
      </w:r>
      <w:r w:rsidR="00D21417">
        <w:rPr>
          <w:sz w:val="28"/>
          <w:szCs w:val="28"/>
        </w:rPr>
        <w:t>приостановлении действий положений отдельных законодательных актов Российской Федерации в части порядка индексации окладов денежного содержания государственных граждански</w:t>
      </w:r>
      <w:r w:rsidR="00586BED">
        <w:rPr>
          <w:sz w:val="28"/>
          <w:szCs w:val="28"/>
        </w:rPr>
        <w:t xml:space="preserve">х </w:t>
      </w:r>
      <w:r w:rsidR="00D21417">
        <w:rPr>
          <w:sz w:val="28"/>
          <w:szCs w:val="28"/>
        </w:rPr>
        <w:t xml:space="preserve"> служащих, </w:t>
      </w:r>
      <w:r w:rsidR="009D4630">
        <w:rPr>
          <w:sz w:val="28"/>
          <w:szCs w:val="28"/>
        </w:rPr>
        <w:t xml:space="preserve"> </w:t>
      </w:r>
      <w:r w:rsidR="00D21417">
        <w:rPr>
          <w:sz w:val="28"/>
          <w:szCs w:val="28"/>
        </w:rPr>
        <w:t>военнослужащих и приравненных к ним лиц, должностных окладов судей, выплат, пособий и компенсаций</w:t>
      </w:r>
      <w:r w:rsidR="001627BF">
        <w:rPr>
          <w:sz w:val="28"/>
          <w:szCs w:val="28"/>
        </w:rPr>
        <w:t xml:space="preserve"> </w:t>
      </w:r>
      <w:r w:rsidR="00D21417">
        <w:rPr>
          <w:sz w:val="28"/>
          <w:szCs w:val="28"/>
        </w:rPr>
        <w:t>и признании утратившим силу Федерального закона «</w:t>
      </w:r>
      <w:r w:rsidR="001627BF">
        <w:rPr>
          <w:sz w:val="28"/>
          <w:szCs w:val="28"/>
        </w:rPr>
        <w:t>О</w:t>
      </w:r>
      <w:r w:rsidR="00D21417">
        <w:rPr>
          <w:sz w:val="28"/>
          <w:szCs w:val="28"/>
        </w:rPr>
        <w:t xml:space="preserve"> приостановлении </w:t>
      </w:r>
      <w:r w:rsidR="001627BF">
        <w:rPr>
          <w:sz w:val="28"/>
          <w:szCs w:val="28"/>
        </w:rPr>
        <w:t xml:space="preserve">действия части 11 статьи 50 Федерального закона «О государственной гражданской службе Российской Федерации» в связи с Федеральным законом «О </w:t>
      </w:r>
      <w:r>
        <w:rPr>
          <w:sz w:val="28"/>
          <w:szCs w:val="28"/>
        </w:rPr>
        <w:t xml:space="preserve">федеральном бюджете на 2015 год и плановый 2016 и 2017 годов», </w:t>
      </w:r>
      <w:r w:rsidR="00176206">
        <w:rPr>
          <w:sz w:val="28"/>
          <w:szCs w:val="28"/>
        </w:rPr>
        <w:t>руководствуясь</w:t>
      </w:r>
      <w:r w:rsidR="001627BF">
        <w:rPr>
          <w:sz w:val="28"/>
          <w:szCs w:val="28"/>
        </w:rPr>
        <w:t xml:space="preserve"> Постановлением </w:t>
      </w:r>
      <w:r w:rsidR="009D4630">
        <w:rPr>
          <w:sz w:val="28"/>
          <w:szCs w:val="28"/>
        </w:rPr>
        <w:t>П</w:t>
      </w:r>
      <w:r w:rsidR="001627BF">
        <w:rPr>
          <w:sz w:val="28"/>
          <w:szCs w:val="28"/>
        </w:rPr>
        <w:t xml:space="preserve">равительства </w:t>
      </w:r>
      <w:r w:rsidR="009D4630">
        <w:rPr>
          <w:sz w:val="28"/>
          <w:szCs w:val="28"/>
        </w:rPr>
        <w:t xml:space="preserve">Российской Федерации от 24.01.2017 № СА – 25 – 26/ 774, </w:t>
      </w:r>
      <w:r w:rsidR="00176206">
        <w:rPr>
          <w:sz w:val="28"/>
          <w:szCs w:val="28"/>
        </w:rPr>
        <w:t xml:space="preserve"> </w:t>
      </w:r>
      <w:r>
        <w:rPr>
          <w:sz w:val="28"/>
          <w:szCs w:val="28"/>
        </w:rPr>
        <w:t>стат</w:t>
      </w:r>
      <w:r w:rsidR="00176206">
        <w:rPr>
          <w:sz w:val="28"/>
          <w:szCs w:val="28"/>
        </w:rPr>
        <w:t>ьями</w:t>
      </w:r>
      <w:r>
        <w:rPr>
          <w:sz w:val="28"/>
          <w:szCs w:val="28"/>
        </w:rPr>
        <w:t xml:space="preserve"> </w:t>
      </w:r>
      <w:r w:rsidR="009D4630">
        <w:rPr>
          <w:sz w:val="28"/>
          <w:szCs w:val="28"/>
        </w:rPr>
        <w:t>19</w:t>
      </w:r>
      <w:r>
        <w:rPr>
          <w:sz w:val="28"/>
          <w:szCs w:val="28"/>
        </w:rPr>
        <w:t xml:space="preserve">, </w:t>
      </w:r>
      <w:r w:rsidR="00176206">
        <w:rPr>
          <w:sz w:val="28"/>
          <w:szCs w:val="28"/>
        </w:rPr>
        <w:t xml:space="preserve">33, </w:t>
      </w:r>
      <w:r w:rsidR="00AE4248">
        <w:rPr>
          <w:sz w:val="28"/>
          <w:szCs w:val="28"/>
        </w:rPr>
        <w:t>У</w:t>
      </w:r>
      <w:r>
        <w:rPr>
          <w:sz w:val="28"/>
          <w:szCs w:val="28"/>
        </w:rPr>
        <w:t xml:space="preserve">става Идринского района ПОСТАНОВЛЯЮ: </w:t>
      </w:r>
    </w:p>
    <w:p w:rsidR="005B7FCB" w:rsidRPr="003B3F5F" w:rsidRDefault="005B7FCB" w:rsidP="005B7FCB">
      <w:pPr>
        <w:ind w:firstLine="708"/>
        <w:jc w:val="both"/>
        <w:rPr>
          <w:sz w:val="28"/>
          <w:szCs w:val="28"/>
        </w:rPr>
      </w:pPr>
      <w:r w:rsidRPr="003B3F5F">
        <w:rPr>
          <w:sz w:val="28"/>
          <w:szCs w:val="28"/>
        </w:rPr>
        <w:t>1</w:t>
      </w:r>
      <w:r>
        <w:rPr>
          <w:sz w:val="28"/>
          <w:szCs w:val="28"/>
        </w:rPr>
        <w:t>. Утвердить требования к качеству предоставляемых услуг по погребению, оказание которых гарантируется государством на безвозмездной основе согласно приложению № 1</w:t>
      </w:r>
      <w:r w:rsidR="009D463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5B7FCB" w:rsidRPr="003B3F5F" w:rsidRDefault="005B7FCB" w:rsidP="005B7FCB">
      <w:pPr>
        <w:ind w:firstLine="720"/>
        <w:jc w:val="both"/>
        <w:rPr>
          <w:sz w:val="28"/>
          <w:szCs w:val="28"/>
        </w:rPr>
      </w:pPr>
      <w:r w:rsidRPr="003B3F5F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стоимость услуг по погребению, предоставляемых в соответствии со статьями 9, 12 Федерального закона</w:t>
      </w:r>
      <w:r w:rsidR="00176206">
        <w:rPr>
          <w:sz w:val="28"/>
          <w:szCs w:val="28"/>
        </w:rPr>
        <w:t xml:space="preserve"> от</w:t>
      </w:r>
      <w:r w:rsidR="000F6BCF">
        <w:rPr>
          <w:sz w:val="28"/>
          <w:szCs w:val="28"/>
        </w:rPr>
        <w:t xml:space="preserve"> 12.</w:t>
      </w:r>
      <w:r w:rsidR="00176206">
        <w:rPr>
          <w:sz w:val="28"/>
          <w:szCs w:val="28"/>
        </w:rPr>
        <w:t xml:space="preserve">01. </w:t>
      </w:r>
      <w:r w:rsidR="000F6BCF">
        <w:rPr>
          <w:sz w:val="28"/>
          <w:szCs w:val="28"/>
        </w:rPr>
        <w:t xml:space="preserve">1996 № 8 – ФЗ </w:t>
      </w:r>
      <w:r>
        <w:rPr>
          <w:sz w:val="28"/>
          <w:szCs w:val="28"/>
        </w:rPr>
        <w:t>«О погребении и похоронном деле» согласно приложению № 2</w:t>
      </w:r>
      <w:r w:rsidR="009D463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5B7FCB" w:rsidRDefault="005B7FCB" w:rsidP="005B7FCB">
      <w:pPr>
        <w:jc w:val="both"/>
        <w:rPr>
          <w:sz w:val="28"/>
          <w:szCs w:val="28"/>
        </w:rPr>
      </w:pPr>
      <w:r w:rsidRPr="003B3F5F">
        <w:rPr>
          <w:sz w:val="28"/>
          <w:szCs w:val="28"/>
        </w:rPr>
        <w:tab/>
      </w:r>
      <w:r>
        <w:rPr>
          <w:sz w:val="28"/>
          <w:szCs w:val="28"/>
        </w:rPr>
        <w:t xml:space="preserve">3. Признать утратившим силу постановление администрации района от </w:t>
      </w:r>
      <w:r w:rsidR="008B33D8">
        <w:rPr>
          <w:sz w:val="28"/>
          <w:szCs w:val="28"/>
        </w:rPr>
        <w:t>22</w:t>
      </w:r>
      <w:r>
        <w:rPr>
          <w:sz w:val="28"/>
          <w:szCs w:val="28"/>
        </w:rPr>
        <w:t>. 12. 201</w:t>
      </w:r>
      <w:r w:rsidR="008B33D8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8B33D8">
        <w:rPr>
          <w:sz w:val="28"/>
          <w:szCs w:val="28"/>
        </w:rPr>
        <w:t>680</w:t>
      </w:r>
      <w:r>
        <w:rPr>
          <w:sz w:val="28"/>
          <w:szCs w:val="28"/>
        </w:rPr>
        <w:t xml:space="preserve"> – п «Об утверждении стоимости услуг по погребению, предоставляемых в соответствии со статьями 9, 12 Федерального закона «О погребении и похоронном деле».</w:t>
      </w:r>
    </w:p>
    <w:p w:rsidR="005B7FCB" w:rsidRDefault="005B7FCB" w:rsidP="008B3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выполнением постановления возложить на </w:t>
      </w:r>
      <w:r w:rsidR="008B33D8">
        <w:rPr>
          <w:sz w:val="28"/>
          <w:szCs w:val="28"/>
        </w:rPr>
        <w:t xml:space="preserve">первого заместителя </w:t>
      </w:r>
      <w:r>
        <w:rPr>
          <w:sz w:val="28"/>
          <w:szCs w:val="28"/>
        </w:rPr>
        <w:t xml:space="preserve"> главы района</w:t>
      </w:r>
      <w:r w:rsidR="008B33D8">
        <w:rPr>
          <w:sz w:val="28"/>
          <w:szCs w:val="28"/>
        </w:rPr>
        <w:t xml:space="preserve">, руководителя финансового управления администрации района </w:t>
      </w:r>
      <w:r>
        <w:rPr>
          <w:sz w:val="28"/>
          <w:szCs w:val="28"/>
        </w:rPr>
        <w:t xml:space="preserve">Н. </w:t>
      </w:r>
      <w:r w:rsidR="008B33D8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8B33D8">
        <w:rPr>
          <w:sz w:val="28"/>
          <w:szCs w:val="28"/>
        </w:rPr>
        <w:t>Антипову</w:t>
      </w:r>
      <w:r>
        <w:rPr>
          <w:sz w:val="28"/>
          <w:szCs w:val="28"/>
        </w:rPr>
        <w:t>.</w:t>
      </w:r>
    </w:p>
    <w:p w:rsidR="005B7FCB" w:rsidRPr="004923DD" w:rsidRDefault="005B7FCB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 Опубликовать  постановление в газете «Идринский вестник» и на официальном сайте муниципального образования Идринский район  </w:t>
      </w:r>
      <w:hyperlink r:id="rId6" w:history="1">
        <w:r w:rsidRPr="00507206">
          <w:rPr>
            <w:rStyle w:val="a4"/>
            <w:sz w:val="28"/>
            <w:szCs w:val="28"/>
            <w:lang w:val="en-US"/>
          </w:rPr>
          <w:t>www</w:t>
        </w:r>
        <w:r w:rsidRPr="00507206">
          <w:rPr>
            <w:rStyle w:val="a4"/>
            <w:sz w:val="28"/>
            <w:szCs w:val="28"/>
          </w:rPr>
          <w:t>.</w:t>
        </w:r>
        <w:r w:rsidRPr="00507206">
          <w:rPr>
            <w:rStyle w:val="a4"/>
            <w:sz w:val="28"/>
            <w:szCs w:val="28"/>
            <w:lang w:val="en-US"/>
          </w:rPr>
          <w:t>idra</w:t>
        </w:r>
        <w:r w:rsidRPr="00507206">
          <w:rPr>
            <w:rStyle w:val="a4"/>
            <w:sz w:val="28"/>
            <w:szCs w:val="28"/>
          </w:rPr>
          <w:t>.</w:t>
        </w:r>
        <w:r w:rsidRPr="00507206">
          <w:rPr>
            <w:rStyle w:val="a4"/>
            <w:sz w:val="28"/>
            <w:szCs w:val="28"/>
            <w:lang w:val="en-US"/>
          </w:rPr>
          <w:t>org</w:t>
        </w:r>
        <w:r w:rsidRPr="00507206">
          <w:rPr>
            <w:rStyle w:val="a4"/>
            <w:sz w:val="28"/>
            <w:szCs w:val="28"/>
          </w:rPr>
          <w:t>.</w:t>
        </w:r>
        <w:r w:rsidRPr="00507206">
          <w:rPr>
            <w:rStyle w:val="a4"/>
            <w:sz w:val="28"/>
            <w:szCs w:val="28"/>
            <w:lang w:val="en-US"/>
          </w:rPr>
          <w:t>ru</w:t>
        </w:r>
      </w:hyperlink>
      <w:r w:rsidRPr="00FB3606">
        <w:rPr>
          <w:sz w:val="28"/>
          <w:szCs w:val="28"/>
          <w:u w:val="single"/>
        </w:rPr>
        <w:t>.</w:t>
      </w:r>
    </w:p>
    <w:p w:rsidR="005B7FCB" w:rsidRPr="00FB3606" w:rsidRDefault="005B7FCB" w:rsidP="005B7FCB">
      <w:pPr>
        <w:jc w:val="both"/>
        <w:rPr>
          <w:sz w:val="28"/>
          <w:szCs w:val="28"/>
          <w:u w:val="single"/>
        </w:rPr>
      </w:pPr>
      <w:r w:rsidRPr="004923DD">
        <w:rPr>
          <w:sz w:val="28"/>
          <w:szCs w:val="28"/>
        </w:rPr>
        <w:tab/>
      </w:r>
      <w:r w:rsidRPr="00FB360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627C1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опубликования, и применяется к правоотношениям, возникшим с 01.02.2017 года. </w:t>
      </w:r>
      <w:r w:rsidR="009627C1" w:rsidRPr="003B3F5F">
        <w:rPr>
          <w:sz w:val="28"/>
          <w:szCs w:val="28"/>
        </w:rPr>
        <w:t xml:space="preserve"> </w:t>
      </w:r>
    </w:p>
    <w:p w:rsidR="005B7FCB" w:rsidRDefault="005B7FCB" w:rsidP="005B7FCB">
      <w:pPr>
        <w:jc w:val="both"/>
        <w:rPr>
          <w:sz w:val="28"/>
          <w:szCs w:val="28"/>
        </w:rPr>
      </w:pPr>
    </w:p>
    <w:p w:rsidR="005B7FCB" w:rsidRDefault="005B7FCB" w:rsidP="005B7FCB">
      <w:pPr>
        <w:jc w:val="both"/>
        <w:rPr>
          <w:sz w:val="28"/>
          <w:szCs w:val="28"/>
        </w:rPr>
      </w:pPr>
    </w:p>
    <w:p w:rsidR="003D6FBB" w:rsidRDefault="003D6FBB" w:rsidP="005B7FCB">
      <w:pPr>
        <w:jc w:val="both"/>
        <w:rPr>
          <w:sz w:val="28"/>
          <w:szCs w:val="28"/>
        </w:rPr>
      </w:pPr>
    </w:p>
    <w:p w:rsidR="003D6FBB" w:rsidRDefault="003D6FBB" w:rsidP="005B7FCB">
      <w:pPr>
        <w:jc w:val="both"/>
        <w:rPr>
          <w:sz w:val="28"/>
          <w:szCs w:val="28"/>
        </w:rPr>
      </w:pPr>
    </w:p>
    <w:p w:rsidR="005B7FCB" w:rsidRPr="003B3F5F" w:rsidRDefault="005B7FCB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</w:t>
      </w:r>
      <w:r w:rsidR="008B33D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А. В. Киреев</w:t>
      </w:r>
    </w:p>
    <w:p w:rsidR="005B7FCB" w:rsidRDefault="005B7FCB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B92" w:rsidRDefault="00B67B92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321E5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03D" w:rsidRDefault="0047003D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003D" w:rsidRDefault="0047003D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7FCB" w:rsidRDefault="008B33D8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321E53">
        <w:rPr>
          <w:rFonts w:ascii="Times New Roman" w:hAnsi="Times New Roman" w:cs="Times New Roman"/>
          <w:sz w:val="28"/>
          <w:szCs w:val="28"/>
        </w:rPr>
        <w:t xml:space="preserve"> </w:t>
      </w:r>
      <w:r w:rsidR="005B7FCB" w:rsidRPr="002574F0">
        <w:rPr>
          <w:rFonts w:ascii="Times New Roman" w:hAnsi="Times New Roman" w:cs="Times New Roman"/>
          <w:sz w:val="28"/>
          <w:szCs w:val="28"/>
        </w:rPr>
        <w:t>Приложение</w:t>
      </w:r>
      <w:r w:rsidR="005B7FCB">
        <w:rPr>
          <w:rFonts w:ascii="Times New Roman" w:hAnsi="Times New Roman" w:cs="Times New Roman"/>
          <w:sz w:val="28"/>
          <w:szCs w:val="28"/>
        </w:rPr>
        <w:t xml:space="preserve"> №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7FCB" w:rsidRDefault="00321E53" w:rsidP="00321E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к </w:t>
      </w:r>
      <w:r w:rsidR="005B7FCB">
        <w:rPr>
          <w:rFonts w:ascii="Times New Roman" w:hAnsi="Times New Roman" w:cs="Times New Roman"/>
          <w:sz w:val="28"/>
          <w:szCs w:val="28"/>
        </w:rPr>
        <w:t>п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5B7FCB" w:rsidRDefault="00E117FC" w:rsidP="00E11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rFonts w:ascii="Times New Roman" w:hAnsi="Times New Roman" w:cs="Times New Roman"/>
          <w:sz w:val="28"/>
          <w:szCs w:val="28"/>
        </w:rPr>
        <w:t>администрации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>
        <w:rPr>
          <w:rFonts w:ascii="Times New Roman" w:hAnsi="Times New Roman" w:cs="Times New Roman"/>
          <w:sz w:val="28"/>
          <w:szCs w:val="28"/>
        </w:rPr>
        <w:t>района</w:t>
      </w:r>
    </w:p>
    <w:p w:rsidR="005B7FCB" w:rsidRPr="002574F0" w:rsidRDefault="003D6FBB" w:rsidP="003D6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от </w:t>
      </w:r>
      <w:r w:rsidR="00405D28">
        <w:rPr>
          <w:rFonts w:ascii="Times New Roman" w:hAnsi="Times New Roman" w:cs="Times New Roman"/>
          <w:sz w:val="28"/>
          <w:szCs w:val="28"/>
        </w:rPr>
        <w:t>0</w:t>
      </w:r>
      <w:r w:rsidR="0047003D">
        <w:rPr>
          <w:rFonts w:ascii="Times New Roman" w:hAnsi="Times New Roman" w:cs="Times New Roman"/>
          <w:sz w:val="28"/>
          <w:szCs w:val="28"/>
        </w:rPr>
        <w:t>7</w:t>
      </w:r>
      <w:r w:rsidR="005B7FCB">
        <w:rPr>
          <w:rFonts w:ascii="Times New Roman" w:hAnsi="Times New Roman" w:cs="Times New Roman"/>
          <w:sz w:val="28"/>
          <w:szCs w:val="28"/>
        </w:rPr>
        <w:t xml:space="preserve">. </w:t>
      </w:r>
      <w:r w:rsidR="00405D28">
        <w:rPr>
          <w:rFonts w:ascii="Times New Roman" w:hAnsi="Times New Roman" w:cs="Times New Roman"/>
          <w:sz w:val="28"/>
          <w:szCs w:val="28"/>
        </w:rPr>
        <w:t>02</w:t>
      </w:r>
      <w:r w:rsidR="005B7FCB">
        <w:rPr>
          <w:rFonts w:ascii="Times New Roman" w:hAnsi="Times New Roman" w:cs="Times New Roman"/>
          <w:sz w:val="28"/>
          <w:szCs w:val="28"/>
        </w:rPr>
        <w:t xml:space="preserve">. </w:t>
      </w:r>
      <w:r w:rsidR="005B7FCB" w:rsidRPr="002574F0">
        <w:rPr>
          <w:rFonts w:ascii="Times New Roman" w:hAnsi="Times New Roman" w:cs="Times New Roman"/>
          <w:sz w:val="28"/>
          <w:szCs w:val="28"/>
        </w:rPr>
        <w:t>20</w:t>
      </w:r>
      <w:r w:rsidR="005B7FCB">
        <w:rPr>
          <w:rFonts w:ascii="Times New Roman" w:hAnsi="Times New Roman" w:cs="Times New Roman"/>
          <w:sz w:val="28"/>
          <w:szCs w:val="28"/>
        </w:rPr>
        <w:t>1</w:t>
      </w:r>
      <w:r w:rsidR="00405D28">
        <w:rPr>
          <w:rFonts w:ascii="Times New Roman" w:hAnsi="Times New Roman" w:cs="Times New Roman"/>
          <w:sz w:val="28"/>
          <w:szCs w:val="28"/>
        </w:rPr>
        <w:t>7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 w:rsidRPr="001441FA">
        <w:rPr>
          <w:rFonts w:ascii="Times New Roman" w:hAnsi="Times New Roman" w:cs="Times New Roman"/>
          <w:sz w:val="28"/>
          <w:szCs w:val="28"/>
        </w:rPr>
        <w:t xml:space="preserve">N </w:t>
      </w:r>
      <w:r w:rsidR="0047003D">
        <w:rPr>
          <w:rFonts w:ascii="Times New Roman" w:hAnsi="Times New Roman" w:cs="Times New Roman"/>
          <w:sz w:val="28"/>
          <w:szCs w:val="28"/>
        </w:rPr>
        <w:t>42</w:t>
      </w:r>
      <w:r w:rsidR="00321E53">
        <w:rPr>
          <w:rFonts w:ascii="Times New Roman" w:hAnsi="Times New Roman" w:cs="Times New Roman"/>
          <w:sz w:val="28"/>
          <w:szCs w:val="28"/>
        </w:rPr>
        <w:t>-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FCB" w:rsidRPr="00AD2499" w:rsidRDefault="005B7FCB" w:rsidP="00B67B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2499">
        <w:rPr>
          <w:rFonts w:ascii="Times New Roman" w:hAnsi="Times New Roman" w:cs="Times New Roman"/>
          <w:sz w:val="28"/>
          <w:szCs w:val="28"/>
        </w:rPr>
        <w:t>Т</w:t>
      </w:r>
      <w:r w:rsidR="00321E53">
        <w:rPr>
          <w:rFonts w:ascii="Times New Roman" w:hAnsi="Times New Roman" w:cs="Times New Roman"/>
          <w:sz w:val="28"/>
          <w:szCs w:val="28"/>
        </w:rPr>
        <w:t>ребования к ка</w:t>
      </w:r>
      <w:r w:rsidR="00B67B92">
        <w:rPr>
          <w:rFonts w:ascii="Times New Roman" w:hAnsi="Times New Roman" w:cs="Times New Roman"/>
          <w:sz w:val="28"/>
          <w:szCs w:val="28"/>
        </w:rPr>
        <w:t xml:space="preserve">честву предоставляемых услуг по погребению, оказание которых гарантируется государством на безвозмездной основе </w:t>
      </w:r>
    </w:p>
    <w:p w:rsidR="005B7FCB" w:rsidRPr="00AD2499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гарантированных государством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безвозмездной основе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предоставляемых услуг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окументов</w:t>
            </w:r>
            <w:r w:rsidR="004B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гроба, доставка гроба и других предметов, 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пиломатериала, обивка готового ящика с наружной и внутренней сторон «вгладь» хлопчатобумажной тканью, погрузка и доставка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гроба в морг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3. Облачение тела умершего, не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>имеющего родственников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либо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законных представителей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Тело умершего помещают в транспортировочный пакет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4. Перевозка гроба с телом (останками) умершего на кладбище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транспортного средства для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перевозки гроб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 телом (останками) умершего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на кладбище, погрузка гроба с телом умершего из морга в автокатафалк или другое специальное транспортное средство, снятие и пронос гроба с телом умершего к месту захоронения на кладбище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5. Погребение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изготовление и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установка креста с регистрационным номером </w:t>
            </w:r>
          </w:p>
        </w:tc>
      </w:tr>
    </w:tbl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E53" w:rsidRDefault="00321E53" w:rsidP="005B7FCB">
      <w:pPr>
        <w:pStyle w:val="9"/>
      </w:pPr>
    </w:p>
    <w:p w:rsidR="00B67B92" w:rsidRDefault="00B67B92" w:rsidP="00B67B92"/>
    <w:p w:rsidR="00B67B92" w:rsidRPr="00B67B92" w:rsidRDefault="00B67B92" w:rsidP="00B67B92"/>
    <w:p w:rsidR="005B7FCB" w:rsidRDefault="00321E53" w:rsidP="00321E53">
      <w:pPr>
        <w:pStyle w:val="9"/>
        <w:jc w:val="center"/>
      </w:pPr>
      <w:r>
        <w:lastRenderedPageBreak/>
        <w:t xml:space="preserve">                                                                                      </w:t>
      </w:r>
      <w:r w:rsidR="005B7FCB">
        <w:t>Приложение № 2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B7FCB">
        <w:rPr>
          <w:sz w:val="28"/>
          <w:szCs w:val="28"/>
        </w:rPr>
        <w:t xml:space="preserve">к постановлению </w:t>
      </w:r>
    </w:p>
    <w:p w:rsidR="005B7FCB" w:rsidRDefault="005B7FCB" w:rsidP="005B7FC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5B7FCB">
        <w:rPr>
          <w:sz w:val="28"/>
          <w:szCs w:val="28"/>
        </w:rPr>
        <w:t xml:space="preserve">от </w:t>
      </w:r>
      <w:r w:rsidR="007809A1">
        <w:rPr>
          <w:sz w:val="28"/>
          <w:szCs w:val="28"/>
        </w:rPr>
        <w:t>0</w:t>
      </w:r>
      <w:r w:rsidR="0047003D">
        <w:rPr>
          <w:sz w:val="28"/>
          <w:szCs w:val="28"/>
        </w:rPr>
        <w:t>7</w:t>
      </w:r>
      <w:r w:rsidR="005B7FCB">
        <w:rPr>
          <w:sz w:val="28"/>
          <w:szCs w:val="28"/>
        </w:rPr>
        <w:t>.</w:t>
      </w:r>
      <w:r w:rsidR="007809A1">
        <w:rPr>
          <w:sz w:val="28"/>
          <w:szCs w:val="28"/>
        </w:rPr>
        <w:t xml:space="preserve"> 0</w:t>
      </w:r>
      <w:r w:rsidR="005B7FCB">
        <w:rPr>
          <w:sz w:val="28"/>
          <w:szCs w:val="28"/>
        </w:rPr>
        <w:t>2.201</w:t>
      </w:r>
      <w:r w:rsidR="007809A1">
        <w:rPr>
          <w:sz w:val="28"/>
          <w:szCs w:val="28"/>
        </w:rPr>
        <w:t>7</w:t>
      </w:r>
      <w:r w:rsidR="005B7FCB">
        <w:rPr>
          <w:sz w:val="28"/>
          <w:szCs w:val="28"/>
        </w:rPr>
        <w:t xml:space="preserve"> </w:t>
      </w:r>
      <w:r w:rsidR="005B7FCB" w:rsidRPr="00D46D4D">
        <w:rPr>
          <w:sz w:val="28"/>
          <w:szCs w:val="28"/>
        </w:rPr>
        <w:t xml:space="preserve">№ </w:t>
      </w:r>
      <w:r w:rsidR="0047003D">
        <w:rPr>
          <w:sz w:val="28"/>
          <w:szCs w:val="28"/>
        </w:rPr>
        <w:t>42</w:t>
      </w:r>
      <w:r>
        <w:rPr>
          <w:sz w:val="28"/>
          <w:szCs w:val="28"/>
        </w:rPr>
        <w:t>-</w:t>
      </w:r>
      <w:r w:rsidR="007809A1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п</w:t>
      </w:r>
    </w:p>
    <w:p w:rsidR="005B7FCB" w:rsidRDefault="005B7FCB" w:rsidP="005B7FC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5B7FCB" w:rsidRDefault="005B7FCB" w:rsidP="005B7FCB">
      <w:pPr>
        <w:ind w:hanging="567"/>
        <w:jc w:val="center"/>
        <w:rPr>
          <w:sz w:val="28"/>
        </w:rPr>
      </w:pPr>
      <w:r>
        <w:rPr>
          <w:sz w:val="28"/>
        </w:rPr>
        <w:t>Тарифы</w:t>
      </w:r>
    </w:p>
    <w:p w:rsidR="005B7FCB" w:rsidRDefault="005B7FCB" w:rsidP="005B7FCB">
      <w:pPr>
        <w:ind w:hanging="567"/>
        <w:jc w:val="center"/>
        <w:rPr>
          <w:sz w:val="28"/>
        </w:rPr>
      </w:pPr>
      <w:r>
        <w:rPr>
          <w:sz w:val="28"/>
        </w:rPr>
        <w:t xml:space="preserve">на предоставление услуг по погребению, перечень которых гарантируется государством на безвозмездной основе </w:t>
      </w:r>
    </w:p>
    <w:p w:rsidR="005B7FCB" w:rsidRDefault="005B7FCB" w:rsidP="005B7FCB">
      <w:pPr>
        <w:ind w:hanging="567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64"/>
        <w:gridCol w:w="3072"/>
      </w:tblGrid>
      <w:tr w:rsidR="005B7FCB" w:rsidRPr="00DB3E21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п/п</w:t>
            </w:r>
          </w:p>
        </w:tc>
        <w:tc>
          <w:tcPr>
            <w:tcW w:w="4253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z w:val="24"/>
                <w:szCs w:val="24"/>
              </w:rPr>
              <w:t xml:space="preserve"> гарантированных </w:t>
            </w:r>
            <w:r w:rsidRPr="00DB3E21">
              <w:rPr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464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072" w:type="dxa"/>
          </w:tcPr>
          <w:p w:rsidR="005B7FCB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</w:t>
            </w:r>
          </w:p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чел.</w:t>
            </w:r>
          </w:p>
        </w:tc>
        <w:tc>
          <w:tcPr>
            <w:tcW w:w="3072" w:type="dxa"/>
          </w:tcPr>
          <w:p w:rsidR="005B7FCB" w:rsidRPr="00890F96" w:rsidRDefault="00AB058E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Предоставление гроба, доставка гроба и других предметов, необходимых для погребения 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AB058E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шт.</w:t>
            </w:r>
          </w:p>
        </w:tc>
        <w:tc>
          <w:tcPr>
            <w:tcW w:w="3072" w:type="dxa"/>
          </w:tcPr>
          <w:p w:rsidR="005B7FCB" w:rsidRPr="00890F96" w:rsidRDefault="00AB058E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Наружная и внутренняя обивка гроба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шт.</w:t>
            </w:r>
          </w:p>
        </w:tc>
        <w:tc>
          <w:tcPr>
            <w:tcW w:w="3072" w:type="dxa"/>
          </w:tcPr>
          <w:p w:rsidR="005B7FCB" w:rsidRPr="00890F96" w:rsidRDefault="00AB058E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Доставка гроба и ритуальных принадлежностей в морг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доставка</w:t>
            </w:r>
          </w:p>
        </w:tc>
        <w:tc>
          <w:tcPr>
            <w:tcW w:w="3072" w:type="dxa"/>
          </w:tcPr>
          <w:p w:rsidR="005B7FCB" w:rsidRPr="00890F96" w:rsidRDefault="00AB058E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Облачение тела умершего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1чел.</w:t>
            </w:r>
          </w:p>
        </w:tc>
        <w:tc>
          <w:tcPr>
            <w:tcW w:w="3072" w:type="dxa"/>
          </w:tcPr>
          <w:p w:rsidR="005B7FCB" w:rsidRPr="00890F96" w:rsidRDefault="00AB058E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1час.</w:t>
            </w:r>
          </w:p>
        </w:tc>
        <w:tc>
          <w:tcPr>
            <w:tcW w:w="3072" w:type="dxa"/>
          </w:tcPr>
          <w:p w:rsidR="005B7FCB" w:rsidRPr="00890F96" w:rsidRDefault="00AB058E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AB058E" w:rsidP="005B7FCB">
            <w:pPr>
              <w:tabs>
                <w:tab w:val="left" w:pos="440"/>
                <w:tab w:val="center" w:pos="10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Изготовление могилы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5B7FCB" w:rsidRPr="00890F96" w:rsidRDefault="00AB058E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Захоронение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AB058E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4.3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Изготовление креста из бруса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шт.</w:t>
            </w:r>
          </w:p>
        </w:tc>
        <w:tc>
          <w:tcPr>
            <w:tcW w:w="3072" w:type="dxa"/>
          </w:tcPr>
          <w:p w:rsidR="005B7FCB" w:rsidRPr="00890F96" w:rsidRDefault="00AB058E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Итого по перечню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AB058E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6674,0</w:t>
            </w:r>
          </w:p>
        </w:tc>
      </w:tr>
    </w:tbl>
    <w:p w:rsidR="005B7FCB" w:rsidRDefault="005B7FCB" w:rsidP="005B7FCB">
      <w:pPr>
        <w:jc w:val="right"/>
        <w:rPr>
          <w:b/>
          <w:sz w:val="28"/>
        </w:rPr>
      </w:pPr>
    </w:p>
    <w:p w:rsidR="005B7FCB" w:rsidRDefault="005B7FCB" w:rsidP="005B7FCB">
      <w:pPr>
        <w:jc w:val="right"/>
        <w:rPr>
          <w:b/>
          <w:sz w:val="28"/>
        </w:rPr>
      </w:pPr>
    </w:p>
    <w:p w:rsidR="005B7FCB" w:rsidRDefault="005B7FCB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sectPr w:rsidR="00DA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CB"/>
    <w:rsid w:val="000F6BCF"/>
    <w:rsid w:val="001627BF"/>
    <w:rsid w:val="00176206"/>
    <w:rsid w:val="002C728F"/>
    <w:rsid w:val="00321E53"/>
    <w:rsid w:val="0033145E"/>
    <w:rsid w:val="003D6FBB"/>
    <w:rsid w:val="00405D28"/>
    <w:rsid w:val="00422D30"/>
    <w:rsid w:val="0047003D"/>
    <w:rsid w:val="004B0048"/>
    <w:rsid w:val="00586BED"/>
    <w:rsid w:val="005B7FCB"/>
    <w:rsid w:val="00630126"/>
    <w:rsid w:val="007809A1"/>
    <w:rsid w:val="0081771B"/>
    <w:rsid w:val="00823723"/>
    <w:rsid w:val="008B33D8"/>
    <w:rsid w:val="009627C1"/>
    <w:rsid w:val="009D4630"/>
    <w:rsid w:val="00AB058E"/>
    <w:rsid w:val="00AB2CCF"/>
    <w:rsid w:val="00AE4248"/>
    <w:rsid w:val="00B67B92"/>
    <w:rsid w:val="00C218C0"/>
    <w:rsid w:val="00C4652E"/>
    <w:rsid w:val="00D21417"/>
    <w:rsid w:val="00DA3587"/>
    <w:rsid w:val="00E117FC"/>
    <w:rsid w:val="00E8106C"/>
    <w:rsid w:val="00F2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5B7F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5B7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5756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DNI</dc:creator>
  <cp:lastModifiedBy>Пользователь Windows</cp:lastModifiedBy>
  <cp:revision>2</cp:revision>
  <cp:lastPrinted>2017-02-07T01:37:00Z</cp:lastPrinted>
  <dcterms:created xsi:type="dcterms:W3CDTF">2017-02-09T04:44:00Z</dcterms:created>
  <dcterms:modified xsi:type="dcterms:W3CDTF">2017-02-09T04:44:00Z</dcterms:modified>
</cp:coreProperties>
</file>