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723102" w:rsidRPr="001A5634" w:rsidTr="00723102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723102" w:rsidRPr="001A5634" w:rsidTr="00186EF4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Default="00692C49" w:rsidP="00692C49">
                  <w:pPr>
                    <w:pStyle w:val="2"/>
                    <w:spacing w:before="0" w:after="0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                                 </w:t>
                  </w:r>
                  <w:r w:rsidR="00723102" w:rsidRPr="00CC2454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3DAB1B5F" wp14:editId="6845EF2A">
                        <wp:extent cx="542925" cy="684921"/>
                        <wp:effectExtent l="19050" t="0" r="9525" b="0"/>
                        <wp:docPr id="3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258E" w:rsidRPr="00BA258E" w:rsidRDefault="00BA258E" w:rsidP="00BA258E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723102" w:rsidRPr="00CC2454" w:rsidRDefault="00723102" w:rsidP="00BA258E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CC245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723102" w:rsidRPr="001A5634" w:rsidTr="00186EF4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723102" w:rsidP="00BA258E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CC245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723102" w:rsidRPr="001A5634" w:rsidTr="00186EF4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723102" w:rsidP="00BA258E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CC245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CC245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723102" w:rsidRPr="00CC2454" w:rsidTr="00186EF4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952E90" w:rsidP="002D2BAE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10</w:t>
                  </w:r>
                  <w:r w:rsidR="00723102" w:rsidRPr="00CC2454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2D2BAE">
                    <w:rPr>
                      <w:rFonts w:ascii="Times New Roman" w:hAnsi="Times New Roman"/>
                      <w:b w:val="0"/>
                      <w:i w:val="0"/>
                    </w:rPr>
                    <w:t>11</w:t>
                  </w:r>
                  <w:r w:rsidR="00723102" w:rsidRPr="00CC245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2D2BAE">
                    <w:rPr>
                      <w:rFonts w:ascii="Times New Roman" w:hAnsi="Times New Roman"/>
                      <w:b w:val="0"/>
                      <w:i w:val="0"/>
                    </w:rPr>
                    <w:t>6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BA258E" w:rsidP="00692C49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723102" w:rsidRPr="00CC2454">
                    <w:rPr>
                      <w:rFonts w:ascii="Times New Roman" w:hAnsi="Times New Roman"/>
                      <w:b w:val="0"/>
                      <w:i w:val="0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723102" w:rsidP="00952E9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</w:t>
                  </w:r>
                  <w:r w:rsidR="00584F9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952E90">
                    <w:rPr>
                      <w:rFonts w:ascii="Times New Roman" w:hAnsi="Times New Roman"/>
                      <w:b w:val="0"/>
                      <w:i w:val="0"/>
                    </w:rPr>
                    <w:t xml:space="preserve"> 410</w:t>
                  </w:r>
                  <w:r w:rsidRPr="00CC2454">
                    <w:rPr>
                      <w:rFonts w:ascii="Times New Roman" w:hAnsi="Times New Roman"/>
                      <w:b w:val="0"/>
                      <w:i w:val="0"/>
                    </w:rPr>
                    <w:t xml:space="preserve">- </w:t>
                  </w:r>
                  <w:proofErr w:type="gramStart"/>
                  <w:r w:rsidRPr="00CC245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</w:tc>
            </w:tr>
          </w:tbl>
          <w:p w:rsidR="00723102" w:rsidRPr="001A5634" w:rsidRDefault="00723102" w:rsidP="00723102">
            <w:pPr>
              <w:jc w:val="center"/>
            </w:pPr>
          </w:p>
        </w:tc>
      </w:tr>
      <w:tr w:rsidR="00723102" w:rsidRPr="008C718A" w:rsidTr="00BA258E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14E" w:rsidRDefault="002D2BAE" w:rsidP="00BA2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</w:t>
            </w:r>
            <w:r w:rsidR="00723102" w:rsidRPr="008C718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72310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муниципальной программы Обеспечение жизнедеятельности территории </w:t>
            </w:r>
            <w:r w:rsidR="00723102" w:rsidRPr="00B537CA">
              <w:rPr>
                <w:rFonts w:ascii="Times New Roman" w:hAnsi="Times New Roman" w:cs="Times New Roman"/>
                <w:sz w:val="28"/>
                <w:szCs w:val="28"/>
              </w:rPr>
              <w:t>Идринского района»</w:t>
            </w:r>
          </w:p>
          <w:p w:rsidR="00723102" w:rsidRDefault="00723102" w:rsidP="00BA2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4E" w:rsidRPr="008C718A" w:rsidRDefault="0062714E" w:rsidP="00BA2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23102" w:rsidRPr="008C718A" w:rsidTr="00BA2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723102" w:rsidRDefault="00723102" w:rsidP="0072310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8A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 w:rsidR="00666880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="00B97198">
              <w:rPr>
                <w:rFonts w:ascii="Times New Roman" w:hAnsi="Times New Roman" w:cs="Times New Roman"/>
                <w:sz w:val="28"/>
                <w:szCs w:val="28"/>
              </w:rPr>
              <w:t>статьями 19, 33 Устава</w:t>
            </w:r>
            <w:r w:rsidR="00BA258E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  <w:r w:rsidR="00B9719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102" w:rsidRPr="002D2BAE" w:rsidRDefault="00723102" w:rsidP="0072310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1.</w:t>
            </w:r>
            <w:r w:rsidR="002D2BAE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>№ 460-п «</w:t>
            </w:r>
            <w:r w:rsidR="002D2BAE" w:rsidRPr="008C718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муниципальной программы Обеспечение жизнедеятельности территории </w:t>
            </w:r>
            <w:r w:rsidR="002D2BAE" w:rsidRPr="00B537CA">
              <w:rPr>
                <w:rFonts w:ascii="Times New Roman" w:hAnsi="Times New Roman" w:cs="Times New Roman"/>
                <w:sz w:val="28"/>
                <w:szCs w:val="28"/>
              </w:rPr>
              <w:t>Идринского района»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изменение</w:t>
            </w:r>
            <w:r w:rsidR="002D2BAE" w:rsidRPr="002D2B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102" w:rsidRPr="008C718A" w:rsidRDefault="00952E90" w:rsidP="0066688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6880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к постановлению 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</w:t>
            </w:r>
            <w:r w:rsidR="0062714E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>редакции согласно приложению</w:t>
            </w:r>
            <w:r w:rsidR="0066688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3102" w:rsidRPr="008C718A" w:rsidRDefault="002D2BAE" w:rsidP="0072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10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23102" w:rsidRPr="008C71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3102" w:rsidRPr="008C718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 w:rsidR="00723102">
        <w:rPr>
          <w:rFonts w:ascii="Times New Roman" w:hAnsi="Times New Roman" w:cs="Times New Roman"/>
          <w:sz w:val="28"/>
          <w:szCs w:val="28"/>
        </w:rPr>
        <w:t xml:space="preserve"> </w:t>
      </w:r>
      <w:r w:rsidR="00952E9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23102">
        <w:rPr>
          <w:rFonts w:ascii="Times New Roman" w:hAnsi="Times New Roman" w:cs="Times New Roman"/>
          <w:sz w:val="28"/>
          <w:szCs w:val="28"/>
        </w:rPr>
        <w:t>по обеспечению жизнедеятельности</w:t>
      </w:r>
      <w:r w:rsidR="00723102" w:rsidRPr="008C71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102">
        <w:rPr>
          <w:rFonts w:ascii="Times New Roman" w:hAnsi="Times New Roman" w:cs="Times New Roman"/>
          <w:sz w:val="28"/>
          <w:szCs w:val="28"/>
        </w:rPr>
        <w:t>А.А.Орешкова</w:t>
      </w:r>
      <w:proofErr w:type="spellEnd"/>
      <w:r w:rsidR="00723102" w:rsidRPr="008C718A">
        <w:rPr>
          <w:rFonts w:ascii="Times New Roman" w:hAnsi="Times New Roman" w:cs="Times New Roman"/>
          <w:sz w:val="28"/>
          <w:szCs w:val="28"/>
        </w:rPr>
        <w:t>.</w:t>
      </w:r>
    </w:p>
    <w:p w:rsidR="00723102" w:rsidRPr="009F0363" w:rsidRDefault="0062714E" w:rsidP="00952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880">
        <w:rPr>
          <w:rFonts w:ascii="Times New Roman" w:hAnsi="Times New Roman" w:cs="Times New Roman"/>
          <w:sz w:val="28"/>
          <w:szCs w:val="28"/>
        </w:rPr>
        <w:t>3</w:t>
      </w:r>
      <w:r w:rsidR="00723102" w:rsidRPr="00B97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198" w:rsidRPr="00B97198">
        <w:rPr>
          <w:rFonts w:ascii="Times New Roman" w:hAnsi="Times New Roman" w:cs="Times New Roman"/>
          <w:sz w:val="28"/>
          <w:szCs w:val="28"/>
        </w:rPr>
        <w:t>Опубликовать</w:t>
      </w:r>
      <w:r w:rsidR="00B97198">
        <w:rPr>
          <w:sz w:val="28"/>
          <w:szCs w:val="28"/>
        </w:rPr>
        <w:t xml:space="preserve"> </w:t>
      </w:r>
      <w:r w:rsidR="00723102" w:rsidRPr="009F0363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8" w:history="1"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23102" w:rsidRPr="009F0363">
        <w:rPr>
          <w:rFonts w:ascii="Times New Roman" w:hAnsi="Times New Roman" w:cs="Times New Roman"/>
          <w:sz w:val="28"/>
          <w:szCs w:val="28"/>
        </w:rPr>
        <w:t>).</w:t>
      </w:r>
    </w:p>
    <w:p w:rsidR="00723102" w:rsidRDefault="0062714E" w:rsidP="00952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880">
        <w:rPr>
          <w:rFonts w:ascii="Times New Roman" w:hAnsi="Times New Roman" w:cs="Times New Roman"/>
          <w:sz w:val="28"/>
          <w:szCs w:val="28"/>
        </w:rPr>
        <w:t>4</w:t>
      </w:r>
      <w:r w:rsidR="00723102" w:rsidRPr="008C7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02" w:rsidRPr="008C718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</w:t>
      </w:r>
      <w:r w:rsidR="00666880">
        <w:rPr>
          <w:rFonts w:ascii="Times New Roman" w:hAnsi="Times New Roman" w:cs="Times New Roman"/>
          <w:sz w:val="28"/>
          <w:szCs w:val="28"/>
        </w:rPr>
        <w:t xml:space="preserve">со дня подписания </w:t>
      </w:r>
      <w:r w:rsidR="00723102">
        <w:rPr>
          <w:rFonts w:ascii="Times New Roman" w:hAnsi="Times New Roman" w:cs="Times New Roman"/>
          <w:sz w:val="28"/>
          <w:szCs w:val="28"/>
        </w:rPr>
        <w:t xml:space="preserve">и применяется к </w:t>
      </w:r>
      <w:proofErr w:type="gramStart"/>
      <w:r w:rsidR="00723102">
        <w:rPr>
          <w:rFonts w:ascii="Times New Roman" w:hAnsi="Times New Roman" w:cs="Times New Roman"/>
          <w:sz w:val="28"/>
          <w:szCs w:val="28"/>
        </w:rPr>
        <w:t>правоотношениям</w:t>
      </w:r>
      <w:proofErr w:type="gramEnd"/>
      <w:r w:rsidR="0072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возникшим </w:t>
      </w:r>
      <w:r w:rsidR="00723102">
        <w:rPr>
          <w:rFonts w:ascii="Times New Roman" w:hAnsi="Times New Roman" w:cs="Times New Roman"/>
          <w:sz w:val="28"/>
          <w:szCs w:val="28"/>
        </w:rPr>
        <w:t>с 01.01.201</w:t>
      </w:r>
      <w:r w:rsidR="002D2BAE">
        <w:rPr>
          <w:rFonts w:ascii="Times New Roman" w:hAnsi="Times New Roman" w:cs="Times New Roman"/>
          <w:sz w:val="28"/>
          <w:szCs w:val="28"/>
        </w:rPr>
        <w:t>7</w:t>
      </w:r>
      <w:r w:rsidR="007231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3102" w:rsidRDefault="00723102" w:rsidP="00723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58E" w:rsidRDefault="00BA258E" w:rsidP="00723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58E" w:rsidRPr="008C718A" w:rsidRDefault="00BA258E" w:rsidP="00723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102" w:rsidRDefault="00723102" w:rsidP="007231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718A">
        <w:rPr>
          <w:rFonts w:ascii="Times New Roman" w:hAnsi="Times New Roman" w:cs="Times New Roman"/>
          <w:sz w:val="28"/>
          <w:szCs w:val="28"/>
        </w:rPr>
        <w:t xml:space="preserve">                                       А.В. Киреев</w:t>
      </w:r>
    </w:p>
    <w:p w:rsidR="00723102" w:rsidRDefault="00723102" w:rsidP="00DE00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BAE" w:rsidRDefault="002D2BAE" w:rsidP="00DE00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80" w:rsidRDefault="00666880" w:rsidP="00DE00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2D2BAE" w:rsidTr="00952E90">
        <w:trPr>
          <w:trHeight w:val="1704"/>
        </w:trPr>
        <w:tc>
          <w:tcPr>
            <w:tcW w:w="5919" w:type="dxa"/>
          </w:tcPr>
          <w:p w:rsidR="0062714E" w:rsidRDefault="002D2BAE" w:rsidP="0062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62714E" w:rsidRDefault="002D2BAE" w:rsidP="0062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2D2BAE" w:rsidRDefault="002D2BAE" w:rsidP="0062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2E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11.2016 </w:t>
            </w:r>
            <w:r w:rsidR="0095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2E90">
              <w:rPr>
                <w:rFonts w:ascii="Times New Roman" w:hAnsi="Times New Roman" w:cs="Times New Roman"/>
                <w:sz w:val="28"/>
                <w:szCs w:val="28"/>
              </w:rPr>
              <w:t xml:space="preserve"> 410-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2714E" w:rsidRDefault="002D2BAE" w:rsidP="006271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52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714E" w:rsidRDefault="002D2BAE" w:rsidP="006271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D2BAE" w:rsidRDefault="002D2BAE" w:rsidP="0062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460</w:t>
            </w: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E30D7F" w:rsidRPr="000A7B5C" w:rsidRDefault="00E30D7F" w:rsidP="009F0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1. Паспорт</w:t>
      </w:r>
    </w:p>
    <w:p w:rsidR="00E30D7F" w:rsidRPr="000A7B5C" w:rsidRDefault="00E30D7F" w:rsidP="009F0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E01B15" w:rsidRPr="000A7B5C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0A7B5C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E30D7F" w:rsidRPr="000A7B5C" w:rsidTr="0062714E">
        <w:tc>
          <w:tcPr>
            <w:tcW w:w="2836" w:type="dxa"/>
          </w:tcPr>
          <w:p w:rsidR="00E30D7F" w:rsidRPr="000A7B5C" w:rsidRDefault="00E30D7F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E30D7F" w:rsidRPr="000A7B5C" w:rsidRDefault="00E30D7F" w:rsidP="00723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1B15" w:rsidRPr="000A7B5C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E30D7F" w:rsidRPr="000A7B5C" w:rsidTr="0062714E">
        <w:tc>
          <w:tcPr>
            <w:tcW w:w="2836" w:type="dxa"/>
          </w:tcPr>
          <w:p w:rsidR="00E30D7F" w:rsidRPr="000A7B5C" w:rsidRDefault="00213E0E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</w:tcPr>
          <w:p w:rsidR="00E30D7F" w:rsidRPr="000A7B5C" w:rsidRDefault="00213E0E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213E0E" w:rsidRPr="000A7B5C" w:rsidRDefault="00213E0E" w:rsidP="00A87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>Идринского района о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.08.2013 №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="000C109D" w:rsidRPr="000A7B5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</w:p>
        </w:tc>
      </w:tr>
      <w:tr w:rsidR="00E30D7F" w:rsidRPr="000A7B5C" w:rsidTr="0062714E">
        <w:tc>
          <w:tcPr>
            <w:tcW w:w="2836" w:type="dxa"/>
          </w:tcPr>
          <w:p w:rsidR="00E30D7F" w:rsidRPr="000A7B5C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E30D7F" w:rsidRPr="000A7B5C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E30D7F" w:rsidRPr="000A7B5C" w:rsidTr="0062714E">
        <w:tc>
          <w:tcPr>
            <w:tcW w:w="2836" w:type="dxa"/>
          </w:tcPr>
          <w:p w:rsidR="00E30D7F" w:rsidRPr="000A7B5C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E30D7F" w:rsidRPr="00952E90" w:rsidRDefault="00952E90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</w:t>
            </w:r>
          </w:p>
          <w:p w:rsidR="00952E90" w:rsidRPr="00952E90" w:rsidRDefault="00952E90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Идринского района,</w:t>
            </w:r>
          </w:p>
          <w:p w:rsidR="00952E90" w:rsidRPr="000A7B5C" w:rsidRDefault="00952E90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района.</w:t>
            </w:r>
          </w:p>
        </w:tc>
      </w:tr>
      <w:tr w:rsidR="00D26B5A" w:rsidRPr="000A7B5C" w:rsidTr="0062714E">
        <w:tc>
          <w:tcPr>
            <w:tcW w:w="2836" w:type="dxa"/>
          </w:tcPr>
          <w:p w:rsidR="00D26B5A" w:rsidRPr="00D26B5A" w:rsidRDefault="00D26B5A" w:rsidP="00D2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5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46" w:type="dxa"/>
          </w:tcPr>
          <w:p w:rsidR="00D26B5A" w:rsidRPr="00D26B5A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6B5A">
              <w:rPr>
                <w:rFonts w:ascii="Times New Roman" w:hAnsi="Times New Roman" w:cs="Times New Roman"/>
                <w:sz w:val="28"/>
                <w:szCs w:val="28"/>
              </w:rPr>
              <w:t>Подпрограмма 1: Обеспечение предупреждения возникновения и развития чрезвычайных ситуаций природного и техногенного характера.</w:t>
            </w:r>
          </w:p>
          <w:p w:rsidR="00D26B5A" w:rsidRPr="00D26B5A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6B5A">
              <w:rPr>
                <w:rFonts w:ascii="Times New Roman" w:hAnsi="Times New Roman" w:cs="Times New Roman"/>
                <w:sz w:val="28"/>
                <w:szCs w:val="28"/>
              </w:rPr>
              <w:t>Подпрограмма 2 Содействие развитию транспортной системы Идринского района</w:t>
            </w:r>
          </w:p>
          <w:p w:rsidR="00D26B5A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6B5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3: Содействие развитию жилищно-коммунального хозяйства на территории Идринского района.</w:t>
            </w:r>
          </w:p>
          <w:p w:rsidR="00C320FF" w:rsidRPr="00D26B5A" w:rsidRDefault="00C320FF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Подпрограмма 4.</w:t>
            </w:r>
            <w:r w:rsidRPr="00344E75">
              <w:rPr>
                <w:rStyle w:val="af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E75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</w:t>
            </w:r>
            <w:r w:rsidRPr="0016030D">
              <w:rPr>
                <w:sz w:val="28"/>
                <w:szCs w:val="28"/>
              </w:rPr>
              <w:t>.</w:t>
            </w:r>
          </w:p>
          <w:p w:rsidR="00344E75" w:rsidRPr="00D26B5A" w:rsidRDefault="00C320FF" w:rsidP="0062714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</w:t>
            </w:r>
            <w:r w:rsidR="00D26B5A" w:rsidRPr="00D26B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6B5A" w:rsidRPr="00D26B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="00D26B5A" w:rsidRPr="00D26B5A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="00D26B5A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E30D7F" w:rsidRPr="000A7B5C" w:rsidTr="0062714E">
        <w:tc>
          <w:tcPr>
            <w:tcW w:w="2836" w:type="dxa"/>
          </w:tcPr>
          <w:p w:rsidR="00E30D7F" w:rsidRPr="000A7B5C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C4169F" w:rsidRPr="000A7B5C" w:rsidRDefault="00172C42" w:rsidP="00A87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F947F2" w:rsidRPr="000A7B5C" w:rsidTr="0062714E">
        <w:tc>
          <w:tcPr>
            <w:tcW w:w="2836" w:type="dxa"/>
          </w:tcPr>
          <w:p w:rsidR="00F947F2" w:rsidRPr="000A7B5C" w:rsidRDefault="00F947F2" w:rsidP="0062714E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271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F947F2" w:rsidRPr="000A7B5C" w:rsidRDefault="00172C42" w:rsidP="009F03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1.Снижение рисков чрезвычайных ситуаций, 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защищенности населения и территории Идринского района от угроз природного и техногенного характера.</w:t>
            </w:r>
          </w:p>
          <w:p w:rsidR="00250A32" w:rsidRPr="000A7B5C" w:rsidRDefault="00172C4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0A32" w:rsidRPr="000A7B5C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72C42" w:rsidRDefault="00250A32" w:rsidP="009F0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Обеспечение доступности предоставляемых коммунальных услуг для граждан;</w:t>
            </w:r>
          </w:p>
          <w:p w:rsidR="002C474C" w:rsidRDefault="00C320FF" w:rsidP="009F0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C474C" w:rsidRPr="002C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C474C" w:rsidRPr="002C474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C320FF" w:rsidRPr="000A7B5C" w:rsidRDefault="00C320FF" w:rsidP="00C320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 возможности совершения террористических актов на территории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947F2" w:rsidRPr="000A7B5C" w:rsidTr="0062714E">
        <w:tc>
          <w:tcPr>
            <w:tcW w:w="2836" w:type="dxa"/>
          </w:tcPr>
          <w:p w:rsidR="00F947F2" w:rsidRPr="000A7B5C" w:rsidRDefault="00F947F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F947F2" w:rsidRPr="000A7B5C" w:rsidRDefault="00A8701D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47F2" w:rsidRPr="000A7B5C">
              <w:rPr>
                <w:rFonts w:ascii="Times New Roman" w:hAnsi="Times New Roman" w:cs="Times New Roman"/>
                <w:sz w:val="28"/>
                <w:szCs w:val="28"/>
              </w:rPr>
              <w:t>рок реализации программы 201</w:t>
            </w:r>
            <w:r w:rsidR="00723102" w:rsidRPr="000A7B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47F2" w:rsidRPr="000A7B5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947F2"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947F2" w:rsidRPr="000A7B5C" w:rsidTr="0062714E">
        <w:tc>
          <w:tcPr>
            <w:tcW w:w="2836" w:type="dxa"/>
          </w:tcPr>
          <w:p w:rsidR="00F947F2" w:rsidRPr="000A7B5C" w:rsidRDefault="00F947F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946" w:type="dxa"/>
          </w:tcPr>
          <w:p w:rsidR="002F17FD" w:rsidRPr="000A7B5C" w:rsidRDefault="008755A8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A37581" w:rsidRPr="000A7B5C" w:rsidTr="0062714E">
        <w:tc>
          <w:tcPr>
            <w:tcW w:w="2836" w:type="dxa"/>
          </w:tcPr>
          <w:p w:rsidR="00A37581" w:rsidRPr="00A37581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46" w:type="dxa"/>
          </w:tcPr>
          <w:p w:rsidR="00A37581" w:rsidRPr="006A7151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E425B">
              <w:rPr>
                <w:rFonts w:ascii="Times New Roman" w:hAnsi="Times New Roman" w:cs="Times New Roman"/>
                <w:sz w:val="28"/>
                <w:szCs w:val="28"/>
              </w:rPr>
              <w:t>88676,752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. в том числе за счет средств краевого бюджета </w:t>
            </w:r>
            <w:r w:rsidR="00B35487" w:rsidRPr="006A7151">
              <w:rPr>
                <w:rFonts w:ascii="Times New Roman" w:hAnsi="Times New Roman" w:cs="Times New Roman"/>
                <w:sz w:val="28"/>
                <w:szCs w:val="28"/>
              </w:rPr>
              <w:t>5629,0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. и за счет средств районного бюджета </w:t>
            </w:r>
            <w:r w:rsidR="001E425B">
              <w:rPr>
                <w:rFonts w:ascii="Times New Roman" w:hAnsi="Times New Roman" w:cs="Times New Roman"/>
                <w:sz w:val="28"/>
                <w:szCs w:val="28"/>
              </w:rPr>
              <w:t>83047,752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. в том числе по годам:</w:t>
            </w:r>
          </w:p>
          <w:p w:rsidR="00A37581" w:rsidRPr="006A7151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6A7151" w:rsidRPr="006A7151">
              <w:rPr>
                <w:rFonts w:ascii="Times New Roman" w:hAnsi="Times New Roman" w:cs="Times New Roman"/>
                <w:sz w:val="28"/>
                <w:szCs w:val="28"/>
              </w:rPr>
              <w:t>18215,038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6A7151" w:rsidRPr="006A7151">
              <w:rPr>
                <w:rFonts w:ascii="Times New Roman" w:hAnsi="Times New Roman" w:cs="Times New Roman"/>
                <w:sz w:val="28"/>
                <w:szCs w:val="28"/>
              </w:rPr>
              <w:t>17635,938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. за счет средств краевого бюджета </w:t>
            </w:r>
            <w:r w:rsidR="006A7151" w:rsidRPr="006A7151">
              <w:rPr>
                <w:rFonts w:ascii="Times New Roman" w:hAnsi="Times New Roman" w:cs="Times New Roman"/>
                <w:sz w:val="28"/>
                <w:szCs w:val="28"/>
              </w:rPr>
              <w:t>579,1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A37581" w:rsidRPr="006A7151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95FD9">
              <w:rPr>
                <w:rFonts w:ascii="Times New Roman" w:hAnsi="Times New Roman" w:cs="Times New Roman"/>
                <w:sz w:val="28"/>
                <w:szCs w:val="28"/>
              </w:rPr>
              <w:t>23178,862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295FD9">
              <w:rPr>
                <w:rFonts w:ascii="Times New Roman" w:hAnsi="Times New Roman" w:cs="Times New Roman"/>
                <w:sz w:val="28"/>
                <w:szCs w:val="28"/>
              </w:rPr>
              <w:t>21495,562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. за счет средств краевого бюджета </w:t>
            </w:r>
            <w:r w:rsidR="006A7151" w:rsidRPr="006A7151">
              <w:rPr>
                <w:rFonts w:ascii="Times New Roman" w:hAnsi="Times New Roman" w:cs="Times New Roman"/>
                <w:sz w:val="28"/>
                <w:szCs w:val="28"/>
              </w:rPr>
              <w:t>1683,3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A37581" w:rsidRPr="006A7151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="001E425B">
              <w:rPr>
                <w:rFonts w:ascii="Times New Roman" w:hAnsi="Times New Roman" w:cs="Times New Roman"/>
                <w:sz w:val="28"/>
                <w:szCs w:val="28"/>
              </w:rPr>
              <w:t>23453,926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1E425B">
              <w:rPr>
                <w:rFonts w:ascii="Times New Roman" w:hAnsi="Times New Roman" w:cs="Times New Roman"/>
                <w:sz w:val="28"/>
                <w:szCs w:val="28"/>
              </w:rPr>
              <w:t>21770,626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. за счет средств краевого бюджета </w:t>
            </w:r>
            <w:r w:rsidR="006A7151" w:rsidRPr="006A7151">
              <w:rPr>
                <w:rFonts w:ascii="Times New Roman" w:hAnsi="Times New Roman" w:cs="Times New Roman"/>
                <w:sz w:val="28"/>
                <w:szCs w:val="28"/>
              </w:rPr>
              <w:t>1683,3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  <w:p w:rsidR="00855152" w:rsidRPr="00A37581" w:rsidRDefault="00855152" w:rsidP="001E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1E425B">
              <w:rPr>
                <w:rFonts w:ascii="Times New Roman" w:hAnsi="Times New Roman" w:cs="Times New Roman"/>
                <w:sz w:val="28"/>
                <w:szCs w:val="28"/>
              </w:rPr>
              <w:t>23828,926</w:t>
            </w:r>
            <w:r w:rsidR="006A7151"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тыс. руб. в том числе за счет средств районного бюджета</w:t>
            </w:r>
            <w:r w:rsidR="006A7151"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5B">
              <w:rPr>
                <w:rFonts w:ascii="Times New Roman" w:hAnsi="Times New Roman" w:cs="Times New Roman"/>
                <w:sz w:val="28"/>
                <w:szCs w:val="28"/>
              </w:rPr>
              <w:t>22145,626</w:t>
            </w:r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. за счет средств краевого бюджета  </w:t>
            </w:r>
            <w:r w:rsidR="006A7151" w:rsidRPr="006A7151">
              <w:rPr>
                <w:rFonts w:ascii="Times New Roman" w:hAnsi="Times New Roman" w:cs="Times New Roman"/>
                <w:sz w:val="28"/>
                <w:szCs w:val="28"/>
              </w:rPr>
              <w:t xml:space="preserve">1683,3 </w:t>
            </w:r>
            <w:proofErr w:type="spellStart"/>
            <w:r w:rsidRPr="006A715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B2068C" w:rsidRPr="000A7B5C" w:rsidRDefault="00B2068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lastRenderedPageBreak/>
        <w:t>2. Хар</w:t>
      </w:r>
      <w:r w:rsidR="00250A32" w:rsidRPr="000A7B5C">
        <w:rPr>
          <w:rFonts w:ascii="Times New Roman" w:hAnsi="Times New Roman" w:cs="Times New Roman"/>
          <w:sz w:val="28"/>
          <w:szCs w:val="28"/>
        </w:rPr>
        <w:t xml:space="preserve">актеристика текущего состояния </w:t>
      </w:r>
      <w:r w:rsidRPr="000A7B5C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250A32" w:rsidRPr="000A7B5C">
        <w:rPr>
          <w:rFonts w:ascii="Times New Roman" w:hAnsi="Times New Roman" w:cs="Times New Roman"/>
          <w:sz w:val="28"/>
          <w:szCs w:val="28"/>
        </w:rPr>
        <w:t xml:space="preserve">ей обеспечивающих жизнедеятельность территории </w:t>
      </w:r>
      <w:r w:rsidRPr="000A7B5C">
        <w:rPr>
          <w:rFonts w:ascii="Times New Roman" w:hAnsi="Times New Roman" w:cs="Times New Roman"/>
          <w:sz w:val="28"/>
          <w:szCs w:val="28"/>
        </w:rPr>
        <w:t xml:space="preserve"> </w:t>
      </w:r>
      <w:r w:rsidR="00B537CA" w:rsidRPr="000A7B5C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0A7B5C">
        <w:rPr>
          <w:rFonts w:ascii="Times New Roman" w:hAnsi="Times New Roman" w:cs="Times New Roman"/>
          <w:sz w:val="28"/>
          <w:szCs w:val="28"/>
        </w:rPr>
        <w:t>района</w:t>
      </w:r>
    </w:p>
    <w:p w:rsidR="009F0363" w:rsidRPr="000A7B5C" w:rsidRDefault="009F0363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1583" w:rsidRPr="000A7B5C" w:rsidRDefault="00250A32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</w:t>
      </w:r>
      <w:r w:rsidR="001E673B" w:rsidRPr="000A7B5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район </w:t>
      </w:r>
      <w:r w:rsidRPr="000A7B5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состоит из 16 сельских советов. </w:t>
      </w:r>
      <w:r w:rsidRPr="000A7B5C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250A32" w:rsidRPr="000A7B5C" w:rsidRDefault="00250A32" w:rsidP="00960A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7B5C">
        <w:rPr>
          <w:rFonts w:ascii="Times New Roman" w:eastAsia="Calibri" w:hAnsi="Times New Roman" w:cs="Times New Roman"/>
          <w:sz w:val="28"/>
          <w:szCs w:val="28"/>
        </w:rPr>
        <w:t>Количество единиц автотранспорта на конец 201</w:t>
      </w:r>
      <w:r w:rsidR="002D2BAE">
        <w:rPr>
          <w:rFonts w:ascii="Times New Roman" w:eastAsia="Calibri" w:hAnsi="Times New Roman" w:cs="Times New Roman"/>
          <w:sz w:val="28"/>
          <w:szCs w:val="28"/>
        </w:rPr>
        <w:t>5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года в районе составило </w:t>
      </w:r>
      <w:r w:rsidR="003D1D53">
        <w:rPr>
          <w:rFonts w:ascii="Times New Roman" w:eastAsia="Calibri" w:hAnsi="Times New Roman" w:cs="Times New Roman"/>
          <w:sz w:val="28"/>
          <w:szCs w:val="28"/>
        </w:rPr>
        <w:t>6188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ед., что на </w:t>
      </w:r>
      <w:r w:rsidR="003D1D53">
        <w:rPr>
          <w:rFonts w:ascii="Times New Roman" w:eastAsia="Calibri" w:hAnsi="Times New Roman" w:cs="Times New Roman"/>
          <w:sz w:val="28"/>
          <w:szCs w:val="28"/>
        </w:rPr>
        <w:t>40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ед. больше чем в 201</w:t>
      </w:r>
      <w:r w:rsidR="003D1D53">
        <w:rPr>
          <w:rFonts w:ascii="Times New Roman" w:eastAsia="Calibri" w:hAnsi="Times New Roman" w:cs="Times New Roman"/>
          <w:sz w:val="28"/>
          <w:szCs w:val="28"/>
        </w:rPr>
        <w:t>4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году, учитывая динамику прошлых лет в  201</w:t>
      </w:r>
      <w:r w:rsidR="003D1D53">
        <w:rPr>
          <w:rFonts w:ascii="Times New Roman" w:eastAsia="Calibri" w:hAnsi="Times New Roman" w:cs="Times New Roman"/>
          <w:sz w:val="28"/>
          <w:szCs w:val="28"/>
        </w:rPr>
        <w:t>6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количество единиц автотранспорта </w:t>
      </w:r>
      <w:r w:rsidR="003D1D53">
        <w:rPr>
          <w:rFonts w:ascii="Times New Roman" w:eastAsia="Calibri" w:hAnsi="Times New Roman" w:cs="Times New Roman"/>
          <w:sz w:val="28"/>
          <w:szCs w:val="28"/>
        </w:rPr>
        <w:t>6190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ед. и к 201</w:t>
      </w:r>
      <w:r w:rsidR="003D1D53">
        <w:rPr>
          <w:rFonts w:ascii="Times New Roman" w:eastAsia="Calibri" w:hAnsi="Times New Roman" w:cs="Times New Roman"/>
          <w:sz w:val="28"/>
          <w:szCs w:val="28"/>
        </w:rPr>
        <w:t>9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3D1D53">
        <w:rPr>
          <w:rFonts w:ascii="Times New Roman" w:eastAsia="Calibri" w:hAnsi="Times New Roman" w:cs="Times New Roman"/>
          <w:sz w:val="28"/>
          <w:szCs w:val="28"/>
        </w:rPr>
        <w:t>6215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ед. Количество единиц автотранспорта крупных и средних организаций на конец 201</w:t>
      </w:r>
      <w:r w:rsidR="003D1D53">
        <w:rPr>
          <w:rFonts w:ascii="Times New Roman" w:eastAsia="Calibri" w:hAnsi="Times New Roman" w:cs="Times New Roman"/>
          <w:sz w:val="28"/>
          <w:szCs w:val="28"/>
        </w:rPr>
        <w:t>5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года по данным ГИБДД составило </w:t>
      </w:r>
      <w:r w:rsidR="003D1D53">
        <w:rPr>
          <w:rFonts w:ascii="Times New Roman" w:eastAsia="Calibri" w:hAnsi="Times New Roman" w:cs="Times New Roman"/>
          <w:sz w:val="28"/>
          <w:szCs w:val="28"/>
        </w:rPr>
        <w:t>355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proofErr w:type="gramEnd"/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Основными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предприятиями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оказывающими платные транспортные  услуги в районе являются: - предприятия пассажирского транспорта -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Краснотуранское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АТП Идринская  автоколонна, ООО «Лань-такси», грузоперевозки - сельскохозяйственные предприятия района. Объем услуг, оказанных организациями транспорта всех видов в 2015 году составил 3099,0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тыс</w:t>
      </w:r>
      <w:proofErr w:type="spellEnd"/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, что выше уровня 2014 года на 130,9 %, в 2015 году планируется оказание транспортных услуг на уровне 2389,4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 и к 2019 году объем транспортных услуг составит 2505,6 тыс. руб.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в 2015 году составила 11474 человека, что выше уровня 2014 года на 323 чел. Динамика изменения показателя обусловлена сокращением численности населения района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составила в 2015 году составила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0,1 9 %., что выше уровня 2014 года на 0,081%. </w:t>
      </w:r>
    </w:p>
    <w:p w:rsidR="003D1D53" w:rsidRDefault="003D1D53" w:rsidP="00952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Основное предприятие транспорта на территории района представлено филиалом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АТП Идринская автоколонна. Предприятие работает стабильно.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автобусных маршрутов составляет 9 ед.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</w:rPr>
        <w:t>Протяженность автобусных маршрутов составляет 504,0 км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увеличение к факту 2014 года составляет 78 км.  Объем перевозок в  2014 году составил 56,8 тыс. человек, в 2015 году количество перевезенных (отправленных) пассажиров всеми видами транспорта составило 69,9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>еловек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, увеличение составляет 23,1 %. </w:t>
      </w:r>
    </w:p>
    <w:p w:rsidR="003D1D53" w:rsidRDefault="003D1D53" w:rsidP="003D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В прогнозном периоде наблюдается снижение показателя, по причине сокращения численности населения района, к 2019 году показатель достигнет значения 63,2 тыс. чел.  Пассажирооборот в 2015 году составил 1,54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>км., при показателе 2014 года 0,83 млн. пасс. км.</w:t>
      </w:r>
    </w:p>
    <w:p w:rsidR="003D1D53" w:rsidRDefault="003D1D53" w:rsidP="003D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Объем перевезенных грузов в 2015 году составил 465,4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>онн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, что выше 2014 года на 0,5 %, незначительное увеличение показателя обусловлено </w:t>
      </w:r>
      <w:r>
        <w:rPr>
          <w:rFonts w:ascii="Times New Roman CYR" w:hAnsi="Times New Roman CYR" w:cs="Times New Roman CYR"/>
          <w:kern w:val="16"/>
          <w:sz w:val="28"/>
          <w:szCs w:val="28"/>
        </w:rPr>
        <w:lastRenderedPageBreak/>
        <w:t xml:space="preserve">за счет увеличения  объема перевезенных грузов предприятиями сельского хозяйства. Соответственно грузооборот автомобильного транспорта составил в 2015 году 6,2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</w:rPr>
        <w:t>млн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>асс.км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</w:rPr>
        <w:t>, что выше уровня 2014 года на 3,3 %.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На территории района предоставляют жилищно-коммунальные услуги 2 предприятия – ЗАО «Заря», которое занимается производством тепловой энергии и муниципальное унитарное предприятие Идринского района «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Коммунхоз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Идринский», которое предоставляет услуги по холодному водоснабжению, водоотведению и вывозу ТБО.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Численность работающих в отрасли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– коммунального хозяйства, за последние четыре года,  сократилась со 127 человек в 2011 году, до 48 человек в 2015 году, или на 63 %.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 районе осуществляют деятельность одна управляющая компания,  в управлении которой находятся все многоквартирные дома, в связи с этим товарищества собственников жилья свою деятельность прекратили. 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Общая сумма расходов по реализации жилищно-коммунальных услуг организаций жилищно-коммунального хозяйства по итогам года составила 40197,9 тыс. руб., что выше  уровня 2014 года на 19644,2 тыс. руб., что составляет к уровню 2014 года  195,6 %.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Увеличение показателя связано с тем фактом, что по итогам 2014 года одна организация не представила отчётности.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41896,7 тыс. руб., что составляет 216,5 % к уровню 2014 года.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Увеличение показателя связано с предоставлением уточнённой отчётности организациями, а также возросшими суммами начислений за предоставленные услуги в связи с увеличением тарифов, увеличением потребления объёмов тепловой энергии, по причине более низких температурных режимов наружного воздуха в отопительный период, в сравнении с предыдущим.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2015 года составила 17828,9 тыс. руб., выше уровня 2014 года на 66,8 %.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составил 96,0 %, что ниже уровня 2014 года на 1,2 %.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Начислено (предъявлено) жилищно-коммунальных платежей населению за 2015 год 17117,5 тыс. руб., что выше уровня 2014 года на 65,1% 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Рост показателя, в большей степени, связан с уточнением отчётности по итогам 2015 года, частично повышением платы населением в пределах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допустимого индекса роста, а также увеличением объёмов потребления тепловой энергии и холодной воды.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Фактически оплачено населением жилищно-коммунальных услуг по итогам  2015 года 16831,6 тыс. рублей.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Уровень собираемости платежей за предоставленные жилищно-коммунальные услуги в 2015 году составил 98,3 % , что ниже  уровня 2014 года на 0,9, по оценке 2016 года показатель должен достигнуть значения 98,3 %, к 2019 году – 99,5 %.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Из бюджетов всех уровней в 2015 году финансирование ЖКХ составило 11163,6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что ниже уровня 2014 года на 35,1 %. 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250A32" w:rsidRPr="000A7B5C" w:rsidRDefault="003D1D53" w:rsidP="003D1D53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0A32" w:rsidRPr="000A7B5C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="00250A32" w:rsidRPr="000A7B5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18 % протяженности, имеющихся водопроводных сетей; 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необходимость расширения водопроводных сетей, как в ранее существовавших улицах районного центра, так и на  вновь возводимых жилых массивах;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- отсутствие полигона переработки и утилизации ТБО; 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оснащение современным оборудованием муниципальных котельных;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ремонт, имеющихся тепловых сетей;</w:t>
      </w:r>
    </w:p>
    <w:p w:rsidR="00250A32" w:rsidRPr="000A7B5C" w:rsidRDefault="00250A32" w:rsidP="00960A76">
      <w:pPr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отсутствие благоустроенного комфортабельного жилья делает район не привлекательным, в вопросе привлечения молодых специалистов, как в бюджетную сферу, так и в сельскохозяйственный сектор</w:t>
      </w:r>
    </w:p>
    <w:p w:rsidR="009F0363" w:rsidRDefault="009F0363" w:rsidP="00960A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8C" w:rsidRPr="000A7B5C" w:rsidRDefault="004A1EC5" w:rsidP="00960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3</w:t>
      </w:r>
      <w:r w:rsidR="00B2068C" w:rsidRPr="000A7B5C">
        <w:rPr>
          <w:rFonts w:ascii="Times New Roman" w:hAnsi="Times New Roman" w:cs="Times New Roman"/>
          <w:sz w:val="28"/>
          <w:szCs w:val="28"/>
        </w:rPr>
        <w:t xml:space="preserve">. </w:t>
      </w:r>
      <w:r w:rsidRPr="000A7B5C">
        <w:rPr>
          <w:rFonts w:ascii="Times New Roman" w:hAnsi="Times New Roman" w:cs="Times New Roman"/>
          <w:sz w:val="28"/>
          <w:szCs w:val="28"/>
        </w:rPr>
        <w:t xml:space="preserve">Приоритеты и цели социально-экономического развития </w:t>
      </w:r>
      <w:r w:rsidR="00537496" w:rsidRPr="000A7B5C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A14EA4" w:rsidRPr="000A7B5C">
        <w:rPr>
          <w:rFonts w:ascii="Times New Roman" w:hAnsi="Times New Roman" w:cs="Times New Roman"/>
          <w:sz w:val="28"/>
          <w:szCs w:val="28"/>
        </w:rPr>
        <w:t>района</w:t>
      </w:r>
    </w:p>
    <w:p w:rsidR="00AA38F2" w:rsidRPr="000A7B5C" w:rsidRDefault="00960A76" w:rsidP="00960A7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 </w:t>
      </w:r>
      <w:r w:rsidR="00AA38F2" w:rsidRPr="000A7B5C">
        <w:rPr>
          <w:rFonts w:ascii="Times New Roman" w:hAnsi="Times New Roman"/>
          <w:sz w:val="28"/>
          <w:szCs w:val="28"/>
        </w:rPr>
        <w:t>Программа разработана на основании:</w:t>
      </w:r>
    </w:p>
    <w:p w:rsidR="00AA38F2" w:rsidRPr="000A7B5C" w:rsidRDefault="00AA38F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AA38F2" w:rsidRPr="000A7B5C" w:rsidRDefault="00AA38F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9D5F7A" w:rsidRPr="000A7B5C" w:rsidRDefault="0093513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</w:t>
      </w:r>
      <w:r w:rsidR="009D5F7A" w:rsidRPr="000A7B5C">
        <w:rPr>
          <w:sz w:val="28"/>
          <w:szCs w:val="28"/>
        </w:rPr>
        <w:t>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9D5F7A" w:rsidRPr="000A7B5C" w:rsidRDefault="009D5F7A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Концепции долгосрочного социально-экономического развития Российской Федерации на период до 2020 года, утвержденной </w:t>
      </w:r>
      <w:r w:rsidRPr="000A7B5C">
        <w:rPr>
          <w:sz w:val="28"/>
          <w:szCs w:val="28"/>
        </w:rPr>
        <w:lastRenderedPageBreak/>
        <w:t>Распоряжением Правительства Российской Федерации от 17.11. 2008 № 1662-р;</w:t>
      </w:r>
    </w:p>
    <w:p w:rsidR="009D5F7A" w:rsidRPr="000A7B5C" w:rsidRDefault="009D5F7A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A7B5C">
        <w:rPr>
          <w:sz w:val="28"/>
          <w:szCs w:val="28"/>
        </w:rPr>
        <w:br/>
        <w:t>от 22.11. 2008 № 1734-р;</w:t>
      </w:r>
    </w:p>
    <w:p w:rsidR="00935132" w:rsidRPr="000A7B5C" w:rsidRDefault="00935132" w:rsidP="00960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отрасли жилищно-коммунального хозяйства на период до 2016 года, утверждённой государственной программой Красноярского края «Реформирование и модернизация жилищно-коммунального хозяйства и повышение энергетической эффективности».</w:t>
      </w:r>
    </w:p>
    <w:p w:rsidR="00F51AE3" w:rsidRPr="000A7B5C" w:rsidRDefault="00F51AE3" w:rsidP="00960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A7B5C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A7B5C">
        <w:rPr>
          <w:rFonts w:ascii="Times New Roman" w:hAnsi="Times New Roman"/>
          <w:sz w:val="28"/>
          <w:szCs w:val="28"/>
        </w:rPr>
        <w:t>Создание комфортных и безопасных условий для жизни населения.</w:t>
      </w:r>
    </w:p>
    <w:p w:rsidR="00F51AE3" w:rsidRPr="000A7B5C" w:rsidRDefault="00F51AE3" w:rsidP="00960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F51AE3" w:rsidRPr="000A7B5C" w:rsidRDefault="00F51AE3" w:rsidP="00960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F51AE3" w:rsidRPr="000A7B5C" w:rsidRDefault="00F51AE3" w:rsidP="0096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F51AE3" w:rsidRPr="000A7B5C" w:rsidRDefault="00F51AE3" w:rsidP="00960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3.</w:t>
      </w:r>
      <w:r w:rsidRPr="000A7B5C">
        <w:rPr>
          <w:rFonts w:ascii="Times New Roman" w:hAnsi="Times New Roman"/>
          <w:sz w:val="28"/>
          <w:szCs w:val="28"/>
        </w:rPr>
        <w:t xml:space="preserve"> Обеспечение доступности предоставляемых</w:t>
      </w:r>
      <w:r w:rsidR="009F0363" w:rsidRPr="000A7B5C">
        <w:rPr>
          <w:rFonts w:ascii="Times New Roman" w:hAnsi="Times New Roman"/>
          <w:sz w:val="28"/>
          <w:szCs w:val="28"/>
        </w:rPr>
        <w:t xml:space="preserve"> коммунальных услуг для граждан.</w:t>
      </w:r>
    </w:p>
    <w:p w:rsidR="001D353C" w:rsidRPr="000A7B5C" w:rsidRDefault="001D353C" w:rsidP="00960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51AE3" w:rsidRPr="000A7B5C" w:rsidRDefault="00F51AE3" w:rsidP="00960A76">
      <w:pPr>
        <w:pStyle w:val="a9"/>
        <w:tabs>
          <w:tab w:val="left" w:pos="284"/>
        </w:tabs>
        <w:suppressAutoHyphens/>
        <w:autoSpaceDE w:val="0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4</w:t>
      </w:r>
      <w:r w:rsidR="00A14EA4" w:rsidRPr="000A7B5C">
        <w:rPr>
          <w:rFonts w:ascii="Times New Roman" w:hAnsi="Times New Roman" w:cs="Times New Roman"/>
          <w:sz w:val="28"/>
          <w:szCs w:val="28"/>
        </w:rPr>
        <w:t xml:space="preserve">. 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Механизм реализации мероприятий </w:t>
      </w:r>
      <w:r w:rsidR="00D72955" w:rsidRPr="000A7B5C">
        <w:rPr>
          <w:rFonts w:ascii="Times New Roman" w:eastAsia="Calibri" w:hAnsi="Times New Roman" w:cs="Times New Roman"/>
          <w:sz w:val="28"/>
          <w:szCs w:val="28"/>
        </w:rPr>
        <w:t>п</w:t>
      </w:r>
      <w:r w:rsidRPr="000A7B5C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F51AE3" w:rsidRPr="000A7B5C" w:rsidRDefault="00D72955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Решение задач п</w:t>
      </w:r>
      <w:r w:rsidR="00F51AE3" w:rsidRPr="000A7B5C">
        <w:rPr>
          <w:rFonts w:ascii="Times New Roman" w:eastAsia="Calibri" w:hAnsi="Times New Roman" w:cs="Times New Roman"/>
          <w:sz w:val="28"/>
          <w:szCs w:val="28"/>
        </w:rPr>
        <w:t xml:space="preserve">рограммы достигается реализацией </w:t>
      </w:r>
      <w:r w:rsidR="00C25775" w:rsidRPr="000A7B5C">
        <w:rPr>
          <w:rFonts w:ascii="Times New Roman" w:eastAsia="Calibri" w:hAnsi="Times New Roman" w:cs="Times New Roman"/>
          <w:sz w:val="28"/>
          <w:szCs w:val="28"/>
        </w:rPr>
        <w:t>трех подпрограмм</w:t>
      </w:r>
      <w:r w:rsidR="00F51AE3" w:rsidRPr="000A7B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AE3" w:rsidRPr="000A7B5C" w:rsidRDefault="00F51AE3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</w:t>
      </w:r>
      <w:proofErr w:type="gramStart"/>
      <w:r w:rsidRPr="000A7B5C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A7B5C">
        <w:rPr>
          <w:rFonts w:ascii="Times New Roman" w:eastAsia="Calibri" w:hAnsi="Times New Roman" w:cs="Times New Roman"/>
          <w:sz w:val="28"/>
          <w:szCs w:val="28"/>
        </w:rPr>
        <w:t>, необходимые для эффективной реализации мероприятий подпрограм</w:t>
      </w:r>
      <w:r w:rsidR="00D72955" w:rsidRPr="000A7B5C">
        <w:rPr>
          <w:rFonts w:ascii="Times New Roman" w:eastAsia="Calibri" w:hAnsi="Times New Roman" w:cs="Times New Roman"/>
          <w:sz w:val="28"/>
          <w:szCs w:val="28"/>
        </w:rPr>
        <w:t>м представлены в подпрограммах п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рограммы. </w:t>
      </w:r>
    </w:p>
    <w:p w:rsidR="009F0363" w:rsidRPr="000A7B5C" w:rsidRDefault="009F0363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A3E" w:rsidRDefault="0065585D" w:rsidP="00960A76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</w:t>
      </w:r>
    </w:p>
    <w:p w:rsidR="00216A3E" w:rsidRPr="000A7B5C" w:rsidRDefault="00216A3E" w:rsidP="00A8701D">
      <w:pPr>
        <w:pStyle w:val="a6"/>
        <w:spacing w:after="0"/>
        <w:ind w:left="708" w:hanging="141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Конечным результатом реализации программы является:</w:t>
      </w:r>
    </w:p>
    <w:p w:rsidR="00721583" w:rsidRPr="000A7B5C" w:rsidRDefault="00A8701D" w:rsidP="00A8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4259A" w:rsidRPr="000A7B5C">
        <w:rPr>
          <w:rFonts w:ascii="Times New Roman" w:hAnsi="Times New Roman"/>
          <w:sz w:val="28"/>
          <w:szCs w:val="28"/>
        </w:rPr>
        <w:t>оздание комфортных и безопасных условий для жизни населения.</w:t>
      </w:r>
    </w:p>
    <w:p w:rsidR="008867AB" w:rsidRPr="000A7B5C" w:rsidRDefault="008867AB" w:rsidP="00A87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0A7B5C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8867AB" w:rsidRDefault="008867AB" w:rsidP="00A870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 настоящей программе.</w:t>
      </w:r>
    </w:p>
    <w:p w:rsidR="00A8701D" w:rsidRPr="000A7B5C" w:rsidRDefault="00A8701D" w:rsidP="00A870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AC4" w:rsidRPr="000A7B5C" w:rsidRDefault="00330500" w:rsidP="00960A76">
      <w:pPr>
        <w:pStyle w:val="a6"/>
        <w:spacing w:after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6. </w:t>
      </w:r>
      <w:r w:rsidR="00DD7AC4" w:rsidRPr="000A7B5C">
        <w:rPr>
          <w:sz w:val="28"/>
          <w:szCs w:val="28"/>
        </w:rPr>
        <w:t>Перечень подпрограмм, сроков их реализации и ожидаемых результатов</w:t>
      </w:r>
    </w:p>
    <w:p w:rsidR="0044259A" w:rsidRPr="000A7B5C" w:rsidRDefault="00983AFB" w:rsidP="00D12193">
      <w:pPr>
        <w:pStyle w:val="a6"/>
        <w:spacing w:after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2955" w:rsidRPr="000A7B5C">
        <w:rPr>
          <w:rFonts w:eastAsia="Calibri"/>
          <w:sz w:val="28"/>
          <w:szCs w:val="28"/>
        </w:rPr>
        <w:t>Для достижения цели и задач п</w:t>
      </w:r>
      <w:r w:rsidR="0044259A" w:rsidRPr="000A7B5C">
        <w:rPr>
          <w:rFonts w:eastAsia="Calibri"/>
          <w:sz w:val="28"/>
          <w:szCs w:val="28"/>
        </w:rPr>
        <w:t>рограммы, направленных на</w:t>
      </w:r>
      <w:r w:rsidR="0044259A" w:rsidRPr="000A7B5C">
        <w:rPr>
          <w:sz w:val="28"/>
          <w:szCs w:val="28"/>
        </w:rPr>
        <w:t xml:space="preserve"> создание комфортных и безопасных условий для жизни населения</w:t>
      </w:r>
      <w:r w:rsidR="0044259A" w:rsidRPr="000A7B5C">
        <w:rPr>
          <w:rFonts w:eastAsia="Calibri"/>
          <w:sz w:val="28"/>
          <w:szCs w:val="28"/>
        </w:rPr>
        <w:t xml:space="preserve"> в </w:t>
      </w:r>
      <w:r w:rsidR="0044259A" w:rsidRPr="000A7B5C">
        <w:rPr>
          <w:sz w:val="28"/>
          <w:szCs w:val="28"/>
        </w:rPr>
        <w:t>Идринском</w:t>
      </w:r>
      <w:r w:rsidR="0044259A" w:rsidRPr="000A7B5C">
        <w:rPr>
          <w:rFonts w:eastAsia="Calibri"/>
          <w:sz w:val="28"/>
          <w:szCs w:val="28"/>
        </w:rPr>
        <w:t xml:space="preserve"> районе в </w:t>
      </w:r>
      <w:r w:rsidR="00D72955" w:rsidRPr="000A7B5C">
        <w:rPr>
          <w:rFonts w:eastAsia="Calibri"/>
          <w:sz w:val="28"/>
          <w:szCs w:val="28"/>
        </w:rPr>
        <w:t>п</w:t>
      </w:r>
      <w:r w:rsidR="0044259A" w:rsidRPr="000A7B5C">
        <w:rPr>
          <w:rFonts w:eastAsia="Calibri"/>
          <w:sz w:val="28"/>
          <w:szCs w:val="28"/>
        </w:rPr>
        <w:t xml:space="preserve">рограмму включены </w:t>
      </w:r>
      <w:r w:rsidR="00A656F4">
        <w:rPr>
          <w:rFonts w:eastAsia="Calibri"/>
          <w:sz w:val="28"/>
          <w:szCs w:val="28"/>
        </w:rPr>
        <w:t>5</w:t>
      </w:r>
      <w:r w:rsidR="0044259A" w:rsidRPr="000A7B5C">
        <w:rPr>
          <w:rFonts w:eastAsia="Calibri"/>
          <w:sz w:val="28"/>
          <w:szCs w:val="28"/>
        </w:rPr>
        <w:t xml:space="preserve"> подпрограммы:</w:t>
      </w:r>
    </w:p>
    <w:p w:rsidR="0044259A" w:rsidRPr="000A7B5C" w:rsidRDefault="00983AFB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59A" w:rsidRPr="000A7B5C">
        <w:rPr>
          <w:rFonts w:ascii="Times New Roman" w:hAnsi="Times New Roman" w:cs="Times New Roman"/>
          <w:sz w:val="28"/>
          <w:szCs w:val="28"/>
        </w:rPr>
        <w:t>Подпрограмма 1: Обеспечение предупреждения возникновения и развития чрезвычайных ситуаций природного и техногенного характера</w:t>
      </w:r>
      <w:r w:rsidR="00723102" w:rsidRPr="000A7B5C">
        <w:rPr>
          <w:rFonts w:ascii="Times New Roman" w:hAnsi="Times New Roman" w:cs="Times New Roman"/>
          <w:sz w:val="28"/>
          <w:szCs w:val="28"/>
        </w:rPr>
        <w:t>.</w:t>
      </w:r>
      <w:r w:rsidR="0044259A" w:rsidRPr="000A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4259A" w:rsidRPr="000A7B5C">
        <w:rPr>
          <w:rFonts w:ascii="Times New Roman" w:hAnsi="Times New Roman" w:cs="Times New Roman"/>
          <w:sz w:val="28"/>
          <w:szCs w:val="28"/>
        </w:rPr>
        <w:lastRenderedPageBreak/>
        <w:t>Подпрограмма 2 Содействие развитию транспортной системы Идринского района.</w:t>
      </w:r>
    </w:p>
    <w:p w:rsidR="0044259A" w:rsidRDefault="0044259A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Подпрограмма 3: Содействие развитию жилищно-коммунального хозяйства на территории Идринского района.</w:t>
      </w:r>
    </w:p>
    <w:p w:rsidR="00C320FF" w:rsidRDefault="00C320FF" w:rsidP="00960A7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4</w:t>
      </w:r>
      <w:r w:rsidRPr="00983AFB">
        <w:rPr>
          <w:sz w:val="28"/>
          <w:szCs w:val="28"/>
        </w:rPr>
        <w:t>: Совершенствование централизованной системы учета и отчетности.</w:t>
      </w:r>
    </w:p>
    <w:p w:rsidR="00D26B5A" w:rsidRDefault="00D26B5A" w:rsidP="00960A7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C320FF">
        <w:rPr>
          <w:sz w:val="28"/>
          <w:szCs w:val="28"/>
        </w:rPr>
        <w:t xml:space="preserve"> 5</w:t>
      </w:r>
      <w:r w:rsidRPr="00DA56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A56A8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D26B5A">
        <w:rPr>
          <w:rStyle w:val="af0"/>
          <w:b w:val="0"/>
          <w:color w:val="000000"/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>;</w:t>
      </w:r>
    </w:p>
    <w:p w:rsidR="0044259A" w:rsidRPr="000A7B5C" w:rsidRDefault="0044259A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</w:t>
      </w:r>
      <w:r w:rsidR="00723102" w:rsidRPr="000A7B5C">
        <w:rPr>
          <w:rFonts w:ascii="Times New Roman" w:eastAsia="Calibri" w:hAnsi="Times New Roman" w:cs="Times New Roman"/>
          <w:sz w:val="28"/>
          <w:szCs w:val="28"/>
        </w:rPr>
        <w:t>6</w:t>
      </w:r>
      <w:r w:rsidRPr="000A7B5C">
        <w:rPr>
          <w:rFonts w:ascii="Times New Roman" w:eastAsia="Calibri" w:hAnsi="Times New Roman" w:cs="Times New Roman"/>
          <w:sz w:val="28"/>
          <w:szCs w:val="28"/>
        </w:rPr>
        <w:t>-20</w:t>
      </w:r>
      <w:r w:rsidR="003D1D53">
        <w:rPr>
          <w:rFonts w:ascii="Times New Roman" w:eastAsia="Calibri" w:hAnsi="Times New Roman" w:cs="Times New Roman"/>
          <w:sz w:val="28"/>
          <w:szCs w:val="28"/>
        </w:rPr>
        <w:t>30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44259A" w:rsidRPr="000A7B5C" w:rsidRDefault="0044259A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</w:t>
      </w:r>
      <w:r w:rsidR="00723102" w:rsidRPr="000A7B5C">
        <w:rPr>
          <w:rFonts w:ascii="Times New Roman" w:eastAsia="Calibri" w:hAnsi="Times New Roman" w:cs="Times New Roman"/>
          <w:sz w:val="28"/>
          <w:szCs w:val="28"/>
        </w:rPr>
        <w:t>6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A656F4">
        <w:rPr>
          <w:rFonts w:ascii="Times New Roman" w:eastAsia="Calibri" w:hAnsi="Times New Roman" w:cs="Times New Roman"/>
          <w:sz w:val="28"/>
          <w:szCs w:val="28"/>
        </w:rPr>
        <w:t>30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годах следующих результатов:</w:t>
      </w:r>
    </w:p>
    <w:p w:rsidR="0044259A" w:rsidRPr="000A7B5C" w:rsidRDefault="0044259A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</w:t>
      </w:r>
      <w:r w:rsidRPr="000A7B5C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A7B5C">
        <w:rPr>
          <w:rFonts w:ascii="Times New Roman" w:hAnsi="Times New Roman" w:cs="Times New Roman"/>
          <w:sz w:val="28"/>
          <w:szCs w:val="28"/>
        </w:rPr>
        <w:t>Обеспечение предупреждения возникновения и развития чрезвычайных ситуаций природного и техногенного характера</w:t>
      </w:r>
      <w:r w:rsidRPr="000A7B5C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C25775" w:rsidRPr="000A7B5C" w:rsidRDefault="00C25775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увеличение количества обра</w:t>
      </w:r>
      <w:r w:rsidR="001D353C" w:rsidRPr="000A7B5C">
        <w:rPr>
          <w:rFonts w:ascii="Times New Roman" w:hAnsi="Times New Roman"/>
          <w:sz w:val="28"/>
          <w:szCs w:val="28"/>
        </w:rPr>
        <w:t xml:space="preserve">щений граждан, их отработка </w:t>
      </w:r>
      <w:r w:rsidR="001D353C" w:rsidRPr="00464181">
        <w:rPr>
          <w:rFonts w:ascii="Times New Roman" w:hAnsi="Times New Roman"/>
          <w:sz w:val="28"/>
          <w:szCs w:val="28"/>
        </w:rPr>
        <w:t xml:space="preserve">до </w:t>
      </w:r>
      <w:r w:rsidR="00464181" w:rsidRPr="00464181">
        <w:rPr>
          <w:rFonts w:ascii="Times New Roman" w:hAnsi="Times New Roman"/>
          <w:sz w:val="28"/>
          <w:szCs w:val="28"/>
        </w:rPr>
        <w:t>700</w:t>
      </w:r>
      <w:r w:rsidRPr="00464181">
        <w:rPr>
          <w:rFonts w:ascii="Times New Roman" w:hAnsi="Times New Roman"/>
          <w:sz w:val="28"/>
          <w:szCs w:val="28"/>
        </w:rPr>
        <w:t xml:space="preserve"> в 20</w:t>
      </w:r>
      <w:r w:rsidR="00464181" w:rsidRPr="00464181">
        <w:rPr>
          <w:rFonts w:ascii="Times New Roman" w:hAnsi="Times New Roman"/>
          <w:sz w:val="28"/>
          <w:szCs w:val="28"/>
        </w:rPr>
        <w:t>30</w:t>
      </w:r>
      <w:r w:rsidRPr="00464181">
        <w:rPr>
          <w:rFonts w:ascii="Times New Roman" w:hAnsi="Times New Roman"/>
          <w:sz w:val="28"/>
          <w:szCs w:val="28"/>
        </w:rPr>
        <w:t xml:space="preserve"> году;</w:t>
      </w:r>
    </w:p>
    <w:p w:rsidR="00833189" w:rsidRPr="000A7B5C" w:rsidRDefault="00C25775" w:rsidP="00A656F4">
      <w:pPr>
        <w:pStyle w:val="ad"/>
        <w:spacing w:after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-</w:t>
      </w:r>
      <w:r w:rsidR="0044259A" w:rsidRPr="000A7B5C">
        <w:rPr>
          <w:sz w:val="28"/>
          <w:szCs w:val="28"/>
        </w:rPr>
        <w:t xml:space="preserve"> по подпрограмме 2 «</w:t>
      </w:r>
      <w:r w:rsidR="0044259A" w:rsidRPr="000A7B5C">
        <w:rPr>
          <w:rFonts w:cs="Times New Roman"/>
          <w:sz w:val="28"/>
          <w:szCs w:val="28"/>
        </w:rPr>
        <w:t>Содействие развитию транспортной системы Идринского района</w:t>
      </w:r>
      <w:r w:rsidR="00A656F4">
        <w:rPr>
          <w:sz w:val="28"/>
          <w:szCs w:val="28"/>
        </w:rPr>
        <w:t>»</w:t>
      </w:r>
      <w:r w:rsidR="00833189" w:rsidRPr="000A7B5C">
        <w:rPr>
          <w:sz w:val="28"/>
          <w:szCs w:val="28"/>
        </w:rPr>
        <w:t xml:space="preserve">- увеличение объема субсидий на одного пассажира </w:t>
      </w:r>
      <w:r w:rsidR="00833189" w:rsidRPr="00464181">
        <w:rPr>
          <w:sz w:val="28"/>
          <w:szCs w:val="28"/>
        </w:rPr>
        <w:t>до 1</w:t>
      </w:r>
      <w:r w:rsidR="00464181" w:rsidRPr="00464181">
        <w:rPr>
          <w:sz w:val="28"/>
          <w:szCs w:val="28"/>
        </w:rPr>
        <w:t>11</w:t>
      </w:r>
      <w:r w:rsidR="00833189" w:rsidRPr="00464181">
        <w:rPr>
          <w:sz w:val="28"/>
          <w:szCs w:val="28"/>
        </w:rPr>
        <w:t xml:space="preserve"> руб. к 20</w:t>
      </w:r>
      <w:r w:rsidR="00464181" w:rsidRPr="00464181">
        <w:rPr>
          <w:sz w:val="28"/>
          <w:szCs w:val="28"/>
        </w:rPr>
        <w:t>30</w:t>
      </w:r>
      <w:r w:rsidR="00833189" w:rsidRPr="00464181">
        <w:rPr>
          <w:sz w:val="28"/>
          <w:szCs w:val="28"/>
        </w:rPr>
        <w:t xml:space="preserve"> году.</w:t>
      </w:r>
    </w:p>
    <w:p w:rsidR="0044259A" w:rsidRPr="000A7B5C" w:rsidRDefault="0044259A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- по подпрограмме 3 </w:t>
      </w:r>
      <w:r w:rsidR="00D26B5A">
        <w:rPr>
          <w:sz w:val="28"/>
          <w:szCs w:val="28"/>
        </w:rPr>
        <w:t>«</w:t>
      </w:r>
      <w:r w:rsidRPr="000A7B5C">
        <w:rPr>
          <w:sz w:val="28"/>
          <w:szCs w:val="28"/>
        </w:rPr>
        <w:t>Содействие развитию жилищно-коммунального хозяйства на территории Идринского района</w:t>
      </w:r>
      <w:r w:rsidR="00D26B5A">
        <w:rPr>
          <w:sz w:val="28"/>
          <w:szCs w:val="28"/>
        </w:rPr>
        <w:t>»</w:t>
      </w:r>
      <w:r w:rsidRPr="000A7B5C">
        <w:rPr>
          <w:sz w:val="28"/>
          <w:szCs w:val="28"/>
        </w:rPr>
        <w:t>.</w:t>
      </w:r>
    </w:p>
    <w:p w:rsidR="00833189" w:rsidRDefault="00C25775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- </w:t>
      </w:r>
      <w:r w:rsidR="00833189" w:rsidRPr="000A7B5C">
        <w:rPr>
          <w:sz w:val="28"/>
          <w:szCs w:val="28"/>
        </w:rPr>
        <w:t xml:space="preserve">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1D353C" w:rsidRPr="00464181">
        <w:rPr>
          <w:sz w:val="28"/>
          <w:szCs w:val="28"/>
        </w:rPr>
        <w:t>99</w:t>
      </w:r>
      <w:r w:rsidR="00464181" w:rsidRPr="00464181">
        <w:rPr>
          <w:sz w:val="28"/>
          <w:szCs w:val="28"/>
        </w:rPr>
        <w:t>,3</w:t>
      </w:r>
      <w:r w:rsidR="00833189" w:rsidRPr="00464181">
        <w:rPr>
          <w:sz w:val="28"/>
          <w:szCs w:val="28"/>
        </w:rPr>
        <w:t xml:space="preserve"> % к 20</w:t>
      </w:r>
      <w:r w:rsidR="00464181" w:rsidRPr="00464181">
        <w:rPr>
          <w:sz w:val="28"/>
          <w:szCs w:val="28"/>
        </w:rPr>
        <w:t>30</w:t>
      </w:r>
      <w:r w:rsidR="00833189" w:rsidRPr="00464181">
        <w:rPr>
          <w:sz w:val="28"/>
          <w:szCs w:val="28"/>
        </w:rPr>
        <w:t xml:space="preserve"> году.</w:t>
      </w:r>
    </w:p>
    <w:p w:rsidR="00C320FF" w:rsidRPr="000A7B5C" w:rsidRDefault="00C320FF" w:rsidP="00960A7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подпрограмма 4 «</w:t>
      </w:r>
      <w:r w:rsidRPr="00983AFB">
        <w:rPr>
          <w:sz w:val="28"/>
          <w:szCs w:val="28"/>
        </w:rPr>
        <w:t>Совершенствование централизованной системы учета и отчетности</w:t>
      </w:r>
      <w:r>
        <w:rPr>
          <w:sz w:val="28"/>
          <w:szCs w:val="28"/>
        </w:rPr>
        <w:t>» - с</w:t>
      </w:r>
      <w:r w:rsidRPr="00A656F4">
        <w:rPr>
          <w:sz w:val="28"/>
          <w:szCs w:val="28"/>
        </w:rPr>
        <w:t>воевременн</w:t>
      </w:r>
      <w:r>
        <w:rPr>
          <w:sz w:val="28"/>
          <w:szCs w:val="28"/>
        </w:rPr>
        <w:t xml:space="preserve">ая </w:t>
      </w:r>
      <w:r w:rsidRPr="00A656F4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а</w:t>
      </w:r>
      <w:r w:rsidRPr="00A656F4">
        <w:rPr>
          <w:sz w:val="28"/>
          <w:szCs w:val="28"/>
        </w:rPr>
        <w:t xml:space="preserve"> налоговых платежей</w:t>
      </w:r>
      <w:r>
        <w:rPr>
          <w:sz w:val="28"/>
          <w:szCs w:val="28"/>
        </w:rPr>
        <w:t>, нулевое количество дней сверх установленного срока и своевременная выплата заработной платы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нулевое количество дней сверх установленного срока.</w:t>
      </w:r>
    </w:p>
    <w:p w:rsidR="0044259A" w:rsidRDefault="00D26B5A" w:rsidP="00960A76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-по подпрограмме </w:t>
      </w:r>
      <w:r w:rsidR="00C320FF">
        <w:rPr>
          <w:sz w:val="28"/>
          <w:szCs w:val="28"/>
        </w:rPr>
        <w:t>5</w:t>
      </w:r>
      <w:r>
        <w:rPr>
          <w:sz w:val="28"/>
          <w:szCs w:val="28"/>
        </w:rPr>
        <w:t xml:space="preserve">  «</w:t>
      </w:r>
      <w:r w:rsidRPr="00DA56A8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D26B5A">
        <w:rPr>
          <w:rStyle w:val="af0"/>
          <w:b w:val="0"/>
          <w:color w:val="000000"/>
          <w:sz w:val="28"/>
          <w:szCs w:val="28"/>
        </w:rPr>
        <w:t>муниципального образования Идринский район</w:t>
      </w:r>
      <w:r>
        <w:rPr>
          <w:b/>
          <w:sz w:val="28"/>
          <w:szCs w:val="28"/>
        </w:rPr>
        <w:t>»</w:t>
      </w:r>
      <w:r w:rsidRPr="00D26B5A">
        <w:rPr>
          <w:b/>
          <w:sz w:val="28"/>
          <w:szCs w:val="28"/>
        </w:rPr>
        <w:t>-</w:t>
      </w:r>
      <w:r w:rsidRPr="00DE32C2">
        <w:rPr>
          <w:sz w:val="28"/>
          <w:szCs w:val="28"/>
        </w:rPr>
        <w:t xml:space="preserve"> </w:t>
      </w:r>
      <w:r w:rsidRPr="00DE32C2">
        <w:rPr>
          <w:color w:val="000000"/>
          <w:sz w:val="28"/>
          <w:szCs w:val="28"/>
        </w:rPr>
        <w:t>Снизить  возможности совершения террористических актов на территории района до 0 %</w:t>
      </w:r>
      <w:r>
        <w:rPr>
          <w:sz w:val="28"/>
          <w:szCs w:val="28"/>
        </w:rPr>
        <w:t>.</w:t>
      </w:r>
    </w:p>
    <w:p w:rsidR="00A656F4" w:rsidRDefault="00A656F4" w:rsidP="00A656F4">
      <w:pPr>
        <w:pStyle w:val="a6"/>
        <w:spacing w:after="0"/>
        <w:ind w:left="0"/>
        <w:jc w:val="both"/>
        <w:rPr>
          <w:sz w:val="28"/>
          <w:szCs w:val="28"/>
        </w:rPr>
      </w:pPr>
    </w:p>
    <w:p w:rsidR="00D26B5A" w:rsidRPr="000A7B5C" w:rsidRDefault="00D26B5A" w:rsidP="00960A76">
      <w:pPr>
        <w:pStyle w:val="a6"/>
        <w:spacing w:after="0"/>
        <w:ind w:left="0"/>
        <w:rPr>
          <w:sz w:val="28"/>
          <w:szCs w:val="28"/>
        </w:rPr>
      </w:pPr>
    </w:p>
    <w:p w:rsidR="00412F9C" w:rsidRPr="000A7B5C" w:rsidRDefault="00412F9C" w:rsidP="00960A76">
      <w:pPr>
        <w:pStyle w:val="a6"/>
        <w:spacing w:after="0"/>
        <w:ind w:left="0" w:firstLine="283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 xml:space="preserve">7. Информация о распределении планируемых расходов по отдельным </w:t>
      </w:r>
      <w:r w:rsidR="009F0363" w:rsidRPr="000A7B5C">
        <w:rPr>
          <w:sz w:val="28"/>
          <w:szCs w:val="28"/>
        </w:rPr>
        <w:t xml:space="preserve"> подпрограммам</w:t>
      </w:r>
    </w:p>
    <w:p w:rsidR="009F0363" w:rsidRPr="000A7B5C" w:rsidRDefault="009F0363" w:rsidP="00960A76">
      <w:pPr>
        <w:pStyle w:val="a6"/>
        <w:spacing w:after="0"/>
        <w:ind w:left="0" w:firstLine="283"/>
        <w:jc w:val="center"/>
        <w:rPr>
          <w:sz w:val="28"/>
          <w:szCs w:val="28"/>
        </w:rPr>
      </w:pPr>
    </w:p>
    <w:p w:rsidR="00471C23" w:rsidRPr="00B537CA" w:rsidRDefault="0044259A" w:rsidP="00B354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</w:t>
      </w:r>
      <w:r w:rsidR="00D72955" w:rsidRPr="000A7B5C">
        <w:rPr>
          <w:rFonts w:ascii="Times New Roman" w:eastAsia="Calibri" w:hAnsi="Times New Roman" w:cs="Times New Roman"/>
          <w:sz w:val="28"/>
          <w:szCs w:val="28"/>
        </w:rPr>
        <w:t>п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рограммы представлена в приложении № </w:t>
      </w:r>
      <w:r w:rsidR="008867AB" w:rsidRPr="000A7B5C">
        <w:rPr>
          <w:rFonts w:ascii="Times New Roman" w:eastAsia="Calibri" w:hAnsi="Times New Roman" w:cs="Times New Roman"/>
          <w:sz w:val="28"/>
          <w:szCs w:val="28"/>
        </w:rPr>
        <w:t>2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72955" w:rsidRPr="000A7B5C">
        <w:rPr>
          <w:rFonts w:ascii="Times New Roman" w:eastAsia="Calibri" w:hAnsi="Times New Roman" w:cs="Times New Roman"/>
          <w:sz w:val="28"/>
          <w:szCs w:val="28"/>
        </w:rPr>
        <w:t>п</w:t>
      </w:r>
      <w:r w:rsidRPr="000A7B5C">
        <w:rPr>
          <w:rFonts w:ascii="Times New Roman" w:eastAsia="Calibri" w:hAnsi="Times New Roman" w:cs="Times New Roman"/>
          <w:sz w:val="28"/>
          <w:szCs w:val="28"/>
        </w:rPr>
        <w:t>рограмме.</w:t>
      </w:r>
      <w:r w:rsidR="00471C23" w:rsidRPr="00B5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E75" w:rsidRDefault="00344E75" w:rsidP="002C474C">
      <w:pPr>
        <w:spacing w:before="100" w:line="80" w:lineRule="atLeast"/>
        <w:rPr>
          <w:rFonts w:ascii="Times New Roman" w:hAnsi="Times New Roman" w:cs="Times New Roman"/>
          <w:sz w:val="20"/>
          <w:szCs w:val="20"/>
        </w:rPr>
        <w:sectPr w:rsidR="00344E75" w:rsidSect="009F036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344E75" w:rsidRPr="00952E90" w:rsidTr="00952E90">
        <w:trPr>
          <w:trHeight w:val="1275"/>
        </w:trPr>
        <w:tc>
          <w:tcPr>
            <w:tcW w:w="0" w:type="auto"/>
          </w:tcPr>
          <w:p w:rsidR="00344E75" w:rsidRPr="00952E90" w:rsidRDefault="00344E75" w:rsidP="002C474C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                                                                                                                                     к </w:t>
            </w:r>
            <w:r w:rsidR="00570A4B" w:rsidRPr="00952E90">
              <w:rPr>
                <w:rFonts w:ascii="Times New Roman" w:hAnsi="Times New Roman" w:cs="Times New Roman"/>
                <w:sz w:val="28"/>
                <w:szCs w:val="28"/>
              </w:rPr>
              <w:t>паспорту муниципальной программы</w:t>
            </w: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344E75" w:rsidRPr="00952E90" w:rsidRDefault="00344E75" w:rsidP="00344E75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2E90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540"/>
        <w:gridCol w:w="5302"/>
        <w:gridCol w:w="1148"/>
        <w:gridCol w:w="861"/>
        <w:gridCol w:w="1471"/>
        <w:gridCol w:w="992"/>
        <w:gridCol w:w="851"/>
        <w:gridCol w:w="1134"/>
        <w:gridCol w:w="992"/>
        <w:gridCol w:w="709"/>
        <w:gridCol w:w="709"/>
        <w:gridCol w:w="708"/>
        <w:gridCol w:w="708"/>
      </w:tblGrid>
      <w:tr w:rsidR="00567DD3" w:rsidRPr="00344E75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567DD3" w:rsidRPr="00344E75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Цель 1: Создание комфортных и безопасных условий для жизни населения.</w:t>
            </w:r>
          </w:p>
        </w:tc>
      </w:tr>
      <w:tr w:rsidR="00567DD3" w:rsidRPr="00344E75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4E75">
              <w:rPr>
                <w:rFonts w:ascii="Times New Roman" w:hAnsi="Times New Roman" w:cs="Times New Roman"/>
                <w:lang w:eastAsia="en-US"/>
              </w:rPr>
              <w:t>Задача</w:t>
            </w:r>
            <w:proofErr w:type="gramStart"/>
            <w:r w:rsidRPr="00344E75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 w:rsidRPr="00344E75">
              <w:rPr>
                <w:rFonts w:ascii="Times New Roman" w:hAnsi="Times New Roman" w:cs="Times New Roman"/>
                <w:lang w:eastAsia="en-US"/>
              </w:rPr>
              <w:t>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</w:tc>
      </w:tr>
      <w:tr w:rsidR="00567DD3" w:rsidRPr="00344E75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1.</w:t>
            </w: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 xml:space="preserve"> “Обеспечение предупреждения возникновения и развития чрезвычайных ситуаций природного и техногенного характера</w:t>
            </w:r>
          </w:p>
        </w:tc>
      </w:tr>
      <w:tr w:rsidR="00567DD3" w:rsidRPr="00344E75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567DD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обращений граждан, их отработка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AA768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A7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МКУ «ЕДДС Идринского района»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567DD3" w:rsidRPr="00344E75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proofErr w:type="gramStart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.Повышение доступности транспортных услуг для населения.</w:t>
            </w:r>
          </w:p>
        </w:tc>
      </w:tr>
      <w:tr w:rsidR="00567DD3" w:rsidRPr="00344E75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567DD3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«Содействие развитию транспортной системы Идринского района»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DD3" w:rsidRPr="00344E75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Объем субсидий на 1 пассажира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/пасс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AA768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A7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567DD3" w:rsidRPr="00344E75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 xml:space="preserve">Доля субсидируемых рейсов от общего числа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AA768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A7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67DD3" w:rsidRPr="00344E75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Задача 3. Обеспечение доступности предоставляемых коммунальных услуг для граждан;</w:t>
            </w:r>
          </w:p>
        </w:tc>
      </w:tr>
      <w:tr w:rsidR="00567DD3" w:rsidRPr="00344E75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344E75" w:rsidRDefault="00567DD3" w:rsidP="002C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Подпрограмма 3. «Содействие развитию жилищно-коммунального хозяйства на территории Идринского района» на 2014-2017 годы</w:t>
            </w:r>
          </w:p>
        </w:tc>
      </w:tr>
      <w:tr w:rsidR="00567DD3" w:rsidRPr="00344E75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526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</w:t>
            </w:r>
            <w:r w:rsidR="00526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66AC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C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C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C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567DD3" w:rsidRPr="00344E75" w:rsidTr="005266AC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Фактическая оплата населением за жилищно-коммунальные услуги от начисленных платежей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344E75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344E75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320FF" w:rsidRPr="00344E75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Default="00C320FF" w:rsidP="00C320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улучшения качества учета и отчетности бюджетной сферы Идринского района.</w:t>
            </w:r>
          </w:p>
        </w:tc>
      </w:tr>
      <w:tr w:rsidR="00C320FF" w:rsidRPr="00344E75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Default="00C320FF" w:rsidP="00C320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4.</w:t>
            </w: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«Совершенствование централизованной системы учета и отчетности»</w:t>
            </w:r>
          </w:p>
        </w:tc>
      </w:tr>
      <w:tr w:rsidR="00C320FF" w:rsidRPr="00344E75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Default="00C320FF" w:rsidP="00C320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Задача: </w:t>
            </w: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C320FF" w:rsidRPr="00344E75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344E75" w:rsidRDefault="00C320FF" w:rsidP="00C320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МКУ «МЦБ»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20FF" w:rsidRPr="00344E75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344E75" w:rsidRDefault="00C320FF" w:rsidP="00C320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МКУ «МЦБ»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20FF" w:rsidRPr="00344E75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344E75" w:rsidRDefault="00C320FF" w:rsidP="002C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 xml:space="preserve">: : </w:t>
            </w:r>
            <w:proofErr w:type="gramEnd"/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C320FF" w:rsidRPr="00344E75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344E75" w:rsidRDefault="00C320FF" w:rsidP="00C320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44E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44E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344E75">
              <w:rPr>
                <w:rStyle w:val="af0"/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320FF" w:rsidRPr="00344E75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344E75" w:rsidRDefault="00C320FF" w:rsidP="002C47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344E75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page" w:tblpX="10300" w:tblpY="-1156"/>
        <w:tblW w:w="6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</w:tblGrid>
      <w:tr w:rsidR="00344E75" w:rsidRPr="00952E90" w:rsidTr="00344E75">
        <w:trPr>
          <w:trHeight w:val="1244"/>
        </w:trPr>
        <w:tc>
          <w:tcPr>
            <w:tcW w:w="6150" w:type="dxa"/>
          </w:tcPr>
          <w:p w:rsidR="001E425B" w:rsidRPr="00952E90" w:rsidRDefault="001E425B" w:rsidP="00344E75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75" w:rsidRPr="00952E90" w:rsidRDefault="00344E75" w:rsidP="00344E75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Приложение 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44E75" w:rsidRPr="00952E90" w:rsidRDefault="00471C23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5266AC" w:rsidRDefault="005266AC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P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581" w:rsidRPr="00952E90" w:rsidRDefault="00A37581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E90">
        <w:rPr>
          <w:rFonts w:ascii="Times New Roman" w:eastAsia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и подпрограммам муниципальной программы  Идринского района «Обеспечение жизнедеятельности территории Идринского района»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2976"/>
        <w:gridCol w:w="746"/>
        <w:gridCol w:w="723"/>
        <w:gridCol w:w="1262"/>
        <w:gridCol w:w="689"/>
        <w:gridCol w:w="1259"/>
        <w:gridCol w:w="992"/>
        <w:gridCol w:w="992"/>
        <w:gridCol w:w="61"/>
        <w:gridCol w:w="1073"/>
        <w:gridCol w:w="1134"/>
      </w:tblGrid>
      <w:tr w:rsidR="00A37581" w:rsidRPr="00A37581" w:rsidTr="00364A42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</w:t>
            </w:r>
            <w:proofErr w:type="spell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66AC" w:rsidRPr="00A37581" w:rsidTr="00364A42">
        <w:trPr>
          <w:trHeight w:val="15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AC" w:rsidRPr="00A37581" w:rsidRDefault="005266AC" w:rsidP="0001478A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период</w:t>
            </w:r>
          </w:p>
        </w:tc>
      </w:tr>
      <w:tr w:rsidR="005266AC" w:rsidRPr="00A37581" w:rsidTr="00364A42">
        <w:trPr>
          <w:trHeight w:hRule="exact" w:val="5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FD4BD2" w:rsidRDefault="00961DDD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18215,038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FD4BD2" w:rsidRDefault="00442A8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23178,862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FD4BD2" w:rsidRDefault="0051140A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23453,926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FD4BD2" w:rsidRDefault="008E7B47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23828,926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FD4BD2" w:rsidRDefault="008E7B47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88676,752</w:t>
            </w:r>
          </w:p>
        </w:tc>
      </w:tr>
      <w:tr w:rsidR="005266AC" w:rsidRPr="00A37581" w:rsidTr="00364A42">
        <w:trPr>
          <w:trHeight w:hRule="exact" w:val="28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FD4BD2" w:rsidRDefault="005266AC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FD4BD2" w:rsidRDefault="005266AC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FD4BD2" w:rsidRDefault="005266AC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FD4BD2" w:rsidRDefault="005266AC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FD4BD2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66AC" w:rsidRPr="00A37581" w:rsidTr="00364A42">
        <w:trPr>
          <w:trHeight w:hRule="exact" w:val="58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37581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66AC" w:rsidRPr="00A37581" w:rsidRDefault="005266AC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66AC" w:rsidRPr="00A37581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266AC" w:rsidRPr="00FD4BD2" w:rsidRDefault="00961DDD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18215,038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266AC" w:rsidRPr="00FD4BD2" w:rsidRDefault="00442A85" w:rsidP="005266AC">
            <w:pPr>
              <w:tabs>
                <w:tab w:val="left" w:pos="91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23170,962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FD4BD2" w:rsidRDefault="0051140A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23446,026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FD4BD2" w:rsidRDefault="008E7B47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23821,026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FD4BD2" w:rsidRDefault="008E7B47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88653,052</w:t>
            </w:r>
          </w:p>
        </w:tc>
      </w:tr>
      <w:tr w:rsidR="003E0295" w:rsidRPr="00A37581" w:rsidTr="00364A42">
        <w:trPr>
          <w:trHeight w:hRule="exact"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B3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</w:tr>
      <w:tr w:rsidR="003E0295" w:rsidRPr="00A37581" w:rsidTr="00364A42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B3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E0295" w:rsidRPr="00A37581" w:rsidTr="00364A42">
        <w:trPr>
          <w:trHeight w:hRule="exact" w:val="2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961DDD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2135,6523</w:t>
            </w:r>
            <w:r w:rsidR="003E0295"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FA7276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1738,252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51140A" w:rsidP="003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1776,196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51140A" w:rsidP="00FA7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1776,196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51140A" w:rsidP="005B1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7426,296</w:t>
            </w:r>
          </w:p>
        </w:tc>
      </w:tr>
      <w:tr w:rsidR="003E0295" w:rsidRPr="00A37581" w:rsidTr="00364A42">
        <w:trPr>
          <w:trHeight w:hRule="exact" w:val="28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3A60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3A60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0295" w:rsidRPr="00A37581" w:rsidTr="00364A42">
        <w:trPr>
          <w:trHeight w:hRule="exact" w:val="53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1171,551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1236,159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1236,159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1236,159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5B1FA4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4880,028</w:t>
            </w:r>
          </w:p>
        </w:tc>
      </w:tr>
      <w:tr w:rsidR="003E0295" w:rsidRPr="00A37581" w:rsidTr="00364A42">
        <w:trPr>
          <w:trHeight w:hRule="exact" w:val="53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37581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37581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37581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37581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3E0295" w:rsidRPr="00A37581" w:rsidTr="00364A42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353,809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373,320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FD4BD2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373,320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295" w:rsidRPr="00FD4BD2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373,320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5B1FA4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1473,769</w:t>
            </w:r>
          </w:p>
        </w:tc>
      </w:tr>
      <w:tr w:rsidR="003E0295" w:rsidRPr="00A37581" w:rsidTr="00364A42">
        <w:trPr>
          <w:trHeight w:hRule="exact" w:val="34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73,45432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FD4BD2" w:rsidRDefault="00FA7276" w:rsidP="003A60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107,673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FD4BD2" w:rsidRDefault="0051140A" w:rsidP="003A60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145,617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295" w:rsidRPr="00FD4BD2" w:rsidRDefault="0051140A" w:rsidP="003A60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51140A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472,361</w:t>
            </w:r>
          </w:p>
        </w:tc>
      </w:tr>
      <w:tr w:rsidR="003E0295" w:rsidRPr="00A37581" w:rsidTr="00364A42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0310074130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536,4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B354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536,4</w:t>
            </w:r>
          </w:p>
        </w:tc>
      </w:tr>
      <w:tr w:rsidR="003E0295" w:rsidRPr="00A37581" w:rsidTr="00364A42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0,438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FD4BD2" w:rsidRDefault="003E0295" w:rsidP="00B354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0,438</w:t>
            </w:r>
          </w:p>
        </w:tc>
      </w:tr>
      <w:tr w:rsidR="003E0295" w:rsidRPr="00A37581" w:rsidTr="00364A42">
        <w:trPr>
          <w:trHeight w:hRule="exact" w:val="2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95" w:rsidRPr="00FD4BD2" w:rsidRDefault="003E0295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8580,2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95" w:rsidRPr="00FD4BD2" w:rsidRDefault="003E0295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31807,3</w:t>
            </w:r>
          </w:p>
        </w:tc>
      </w:tr>
      <w:tr w:rsidR="003E0295" w:rsidRPr="00A37581" w:rsidTr="00364A42">
        <w:trPr>
          <w:trHeight w:hRule="exact" w:val="2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0295" w:rsidRPr="00A37581" w:rsidTr="00364A42">
        <w:trPr>
          <w:trHeight w:hRule="exact" w:val="2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95" w:rsidRPr="00A37581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6066,700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8580,2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8580,2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31807,3</w:t>
            </w:r>
          </w:p>
        </w:tc>
      </w:tr>
      <w:tr w:rsidR="003E0295" w:rsidRPr="00A37581" w:rsidTr="00364A42">
        <w:trPr>
          <w:trHeight w:hRule="exact" w:val="114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5629,0</w:t>
            </w:r>
          </w:p>
        </w:tc>
      </w:tr>
      <w:tr w:rsidR="003E0295" w:rsidRPr="00A37581" w:rsidTr="00364A42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295" w:rsidRPr="00FD4BD2" w:rsidRDefault="003E0295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0295" w:rsidRPr="00A37581" w:rsidTr="00364A42">
        <w:trPr>
          <w:trHeight w:hRule="exact" w:val="5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A37581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295" w:rsidRPr="00FD4BD2" w:rsidRDefault="003E0295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5629,0</w:t>
            </w:r>
          </w:p>
        </w:tc>
      </w:tr>
      <w:tr w:rsidR="00C320FF" w:rsidRPr="00A37581" w:rsidTr="00C320FF">
        <w:trPr>
          <w:trHeight w:hRule="exact" w:val="11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9433,58573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11169,21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51140A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11381,330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51140A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11381,330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51140A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43365,456</w:t>
            </w:r>
          </w:p>
        </w:tc>
      </w:tr>
      <w:tr w:rsidR="00C320FF" w:rsidRPr="00A37581" w:rsidTr="00C320FF">
        <w:trPr>
          <w:trHeight w:hRule="exact" w:val="40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20FF" w:rsidRPr="00A37581" w:rsidTr="00C320FF">
        <w:trPr>
          <w:trHeight w:hRule="exact" w:val="5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30764,8</w:t>
            </w:r>
          </w:p>
        </w:tc>
      </w:tr>
      <w:tr w:rsidR="00C320FF" w:rsidRPr="00A37581" w:rsidTr="00C320FF">
        <w:trPr>
          <w:trHeight w:hRule="exact"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</w:tr>
      <w:tr w:rsidR="00C320FF" w:rsidRPr="00A37581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2423,731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2423,731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2423,731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9291,393</w:t>
            </w:r>
          </w:p>
        </w:tc>
      </w:tr>
      <w:tr w:rsidR="00C320FF" w:rsidRPr="00A37581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673,18973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699,879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51140A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911,999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51140A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911,999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51140A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3197,067</w:t>
            </w:r>
          </w:p>
        </w:tc>
      </w:tr>
      <w:tr w:rsidR="00C320FF" w:rsidRPr="00A37581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</w:tr>
      <w:tr w:rsidR="00C320FF" w:rsidRPr="00A37581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8,396</w:t>
            </w:r>
          </w:p>
        </w:tc>
      </w:tr>
      <w:tr w:rsidR="00C320FF" w:rsidRPr="00A37581" w:rsidTr="00C320FF">
        <w:trPr>
          <w:trHeight w:hRule="exact" w:val="55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375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448,7</w:t>
            </w:r>
          </w:p>
        </w:tc>
      </w:tr>
      <w:tr w:rsidR="00C320FF" w:rsidRPr="00A37581" w:rsidTr="00C320FF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FD4BD2" w:rsidRDefault="00C320FF" w:rsidP="00C32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FD4BD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FD4BD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FF" w:rsidRPr="00FD4BD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20FF" w:rsidRPr="00A37581" w:rsidTr="00C320FF">
        <w:trPr>
          <w:trHeight w:hRule="exact" w:val="5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C320FF" w:rsidRPr="00A37581" w:rsidTr="00C320FF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8E7B47" w:rsidRDefault="00C320FF" w:rsidP="008E7B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080</w:t>
            </w:r>
            <w:r w:rsidR="008E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</w:tr>
      <w:tr w:rsidR="00C320FF" w:rsidRPr="00A37581" w:rsidTr="00C320FF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320FF" w:rsidRPr="00A37581" w:rsidTr="00364A42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37581" w:rsidRDefault="00C320FF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FD4BD2" w:rsidRDefault="00C320FF" w:rsidP="00E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FD4BD2" w:rsidRDefault="00C320FF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37581" w:rsidRDefault="00A37581" w:rsidP="00A37581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7581" w:rsidRDefault="00A37581" w:rsidP="00344E7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81D5F" w:rsidRDefault="00781D5F" w:rsidP="00781D5F">
      <w:pPr>
        <w:tabs>
          <w:tab w:val="left" w:pos="9923"/>
        </w:tabs>
        <w:jc w:val="center"/>
        <w:rPr>
          <w:sz w:val="28"/>
          <w:szCs w:val="28"/>
        </w:rPr>
      </w:pPr>
    </w:p>
    <w:p w:rsidR="00344E75" w:rsidRPr="00344E75" w:rsidRDefault="00344E75" w:rsidP="00344E75">
      <w:pPr>
        <w:jc w:val="center"/>
        <w:rPr>
          <w:rFonts w:ascii="Times New Roman" w:hAnsi="Times New Roman" w:cs="Times New Roman"/>
        </w:rPr>
      </w:pPr>
    </w:p>
    <w:p w:rsidR="00344E75" w:rsidRDefault="00344E75" w:rsidP="00344E75">
      <w:pPr>
        <w:jc w:val="center"/>
        <w:rPr>
          <w:rFonts w:ascii="Times New Roman" w:hAnsi="Times New Roman" w:cs="Times New Roman"/>
        </w:rPr>
      </w:pPr>
    </w:p>
    <w:p w:rsidR="00344E75" w:rsidRDefault="00344E75" w:rsidP="00344E75">
      <w:pPr>
        <w:jc w:val="center"/>
        <w:rPr>
          <w:rFonts w:ascii="Times New Roman" w:hAnsi="Times New Roman" w:cs="Times New Roman"/>
        </w:rPr>
      </w:pPr>
    </w:p>
    <w:p w:rsidR="00952E90" w:rsidRDefault="00952E90" w:rsidP="00344E7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page" w:tblpX="9592" w:tblpY="843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A37581" w:rsidRPr="00952E90" w:rsidTr="002D2BAE">
        <w:trPr>
          <w:trHeight w:val="982"/>
        </w:trPr>
        <w:tc>
          <w:tcPr>
            <w:tcW w:w="6516" w:type="dxa"/>
          </w:tcPr>
          <w:p w:rsidR="00A37581" w:rsidRPr="00952E90" w:rsidRDefault="00A37581" w:rsidP="002D2BAE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                                                                                                                                     к муниципальной программе  «Обеспечение жизнедеятельности территории Идринского района» </w:t>
            </w:r>
          </w:p>
        </w:tc>
      </w:tr>
    </w:tbl>
    <w:p w:rsidR="00A37581" w:rsidRPr="00952E90" w:rsidRDefault="00A37581" w:rsidP="00A3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E90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</w:t>
      </w:r>
      <w:proofErr w:type="gramStart"/>
      <w:r w:rsidRPr="00952E90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952E90">
        <w:rPr>
          <w:rFonts w:ascii="Times New Roman" w:eastAsia="Times New Roman" w:hAnsi="Times New Roman" w:cs="Times New Roman"/>
          <w:sz w:val="28"/>
          <w:szCs w:val="28"/>
        </w:rPr>
        <w:t>аевого  бюджета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2410"/>
        <w:gridCol w:w="1134"/>
        <w:gridCol w:w="992"/>
        <w:gridCol w:w="993"/>
        <w:gridCol w:w="1134"/>
        <w:gridCol w:w="1275"/>
      </w:tblGrid>
      <w:tr w:rsidR="00A37581" w:rsidRPr="00A37581" w:rsidTr="001E425B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53010A" w:rsidRPr="00A37581" w:rsidTr="001E425B">
        <w:trPr>
          <w:trHeight w:val="5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0A" w:rsidRPr="00A37581" w:rsidRDefault="0053010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0A" w:rsidRPr="00A37581" w:rsidRDefault="0053010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0A" w:rsidRPr="00A37581" w:rsidRDefault="0053010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10A" w:rsidRPr="00A37581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10A" w:rsidRPr="00A37581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10A" w:rsidRPr="00A37581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10A" w:rsidRPr="00A37581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10A" w:rsidRPr="00A37581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период</w:t>
            </w:r>
          </w:p>
        </w:tc>
      </w:tr>
      <w:tr w:rsidR="00B35487" w:rsidRPr="00A37581" w:rsidTr="001E425B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  </w:t>
            </w:r>
          </w:p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Идринского района»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18215,038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4E4C9B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23178,862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23453,926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23828,926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88676,752</w:t>
            </w:r>
          </w:p>
        </w:tc>
      </w:tr>
      <w:tr w:rsidR="00B35487" w:rsidRPr="00A37581" w:rsidTr="001E425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35487" w:rsidRPr="00A37581" w:rsidTr="001E425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A15C3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17635,938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4E4C9B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21495,562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21770,626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22145,626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83047,752</w:t>
            </w:r>
          </w:p>
        </w:tc>
      </w:tr>
      <w:tr w:rsidR="00B35487" w:rsidRPr="00A37581" w:rsidTr="001E425B">
        <w:trPr>
          <w:trHeight w:hRule="exact" w:val="29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5629,0</w:t>
            </w:r>
          </w:p>
        </w:tc>
      </w:tr>
      <w:tr w:rsidR="004E4C9B" w:rsidRPr="00A37581" w:rsidTr="001E425B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C9B" w:rsidRPr="00A37581" w:rsidRDefault="004E4C9B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C9B" w:rsidRPr="00A37581" w:rsidRDefault="004E4C9B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C9B" w:rsidRPr="00A37581" w:rsidRDefault="004E4C9B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364A42" w:rsidRDefault="004E4C9B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2135,65238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FD4BD2" w:rsidRDefault="004E4C9B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1738,252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FD4BD2" w:rsidRDefault="001E425B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1776,196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FD4BD2" w:rsidRDefault="001E425B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1776,196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FD4BD2" w:rsidRDefault="001E425B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7426,296</w:t>
            </w:r>
          </w:p>
        </w:tc>
      </w:tr>
      <w:tr w:rsidR="00B35487" w:rsidRPr="00A37581" w:rsidTr="001E425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</w:rPr>
            </w:pPr>
          </w:p>
        </w:tc>
      </w:tr>
      <w:tr w:rsidR="001E425B" w:rsidRPr="00A37581" w:rsidTr="001E425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5B" w:rsidRPr="00A37581" w:rsidRDefault="001E425B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5B" w:rsidRPr="00A37581" w:rsidRDefault="001E425B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25B" w:rsidRPr="00A37581" w:rsidRDefault="001E425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364A42" w:rsidRDefault="001E425B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2135,65238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FD4BD2" w:rsidRDefault="001E425B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1738,252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25B" w:rsidRPr="00FD4BD2" w:rsidRDefault="001E425B" w:rsidP="00952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1776,196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FD4BD2" w:rsidRDefault="001E425B" w:rsidP="00952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1776,196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FD4BD2" w:rsidRDefault="001E425B" w:rsidP="00952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7426,296</w:t>
            </w:r>
          </w:p>
        </w:tc>
      </w:tr>
      <w:tr w:rsidR="00B35487" w:rsidRPr="00A37581" w:rsidTr="001E425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5487" w:rsidRPr="00A37581" w:rsidTr="001E425B">
        <w:trPr>
          <w:trHeight w:hRule="exact" w:val="2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6066,700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31807,3</w:t>
            </w:r>
          </w:p>
        </w:tc>
      </w:tr>
      <w:tr w:rsidR="00B35487" w:rsidRPr="00A37581" w:rsidTr="001E425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5487" w:rsidRPr="00A37581" w:rsidTr="001E425B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37581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6066,700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31807,3</w:t>
            </w:r>
          </w:p>
        </w:tc>
      </w:tr>
      <w:tr w:rsidR="00B35487" w:rsidRPr="00A37581" w:rsidTr="001E425B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5629,0</w:t>
            </w:r>
          </w:p>
        </w:tc>
      </w:tr>
      <w:tr w:rsidR="00B35487" w:rsidRPr="00A37581" w:rsidTr="001E425B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5487" w:rsidRPr="00A37581" w:rsidTr="001E425B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5487" w:rsidRPr="00A37581" w:rsidTr="001E425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37581" w:rsidRDefault="00B3548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364A42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5629,0</w:t>
            </w:r>
          </w:p>
        </w:tc>
      </w:tr>
      <w:tr w:rsidR="001E425B" w:rsidRPr="00A37581" w:rsidTr="001E425B">
        <w:trPr>
          <w:trHeight w:hRule="exact" w:val="255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425B" w:rsidRPr="00A37581" w:rsidRDefault="001E425B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1E425B" w:rsidRPr="00A37581" w:rsidRDefault="001E425B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5B" w:rsidRPr="00A37581" w:rsidRDefault="001E425B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25B" w:rsidRPr="00364A42" w:rsidRDefault="001E425B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9433,58573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25B" w:rsidRPr="00364A42" w:rsidRDefault="001E425B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11169,21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25B" w:rsidRPr="00364A42" w:rsidRDefault="001E425B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11381,330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364A42" w:rsidRDefault="001E425B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11381,330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364A42" w:rsidRDefault="001E425B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43365,456</w:t>
            </w:r>
          </w:p>
        </w:tc>
      </w:tr>
      <w:tr w:rsidR="00C320FF" w:rsidRPr="00A37581" w:rsidTr="001E425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0FF" w:rsidRPr="00A37581" w:rsidTr="001E425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9433,58573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11169,21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1E425B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11381,330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1E425B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11381,330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1E425B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43365,456</w:t>
            </w:r>
          </w:p>
        </w:tc>
      </w:tr>
      <w:tr w:rsidR="00C320FF" w:rsidRPr="00A37581" w:rsidTr="001E425B">
        <w:trPr>
          <w:trHeight w:hRule="exact" w:val="219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0FF" w:rsidRPr="00A37581" w:rsidTr="001E425B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0FF" w:rsidRPr="00A37581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375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407,9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448,7</w:t>
            </w:r>
          </w:p>
        </w:tc>
      </w:tr>
      <w:tr w:rsidR="00C320FF" w:rsidRPr="00A37581" w:rsidTr="001E425B">
        <w:trPr>
          <w:trHeight w:hRule="exact" w:val="21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0FF" w:rsidRPr="00A37581" w:rsidTr="001E425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sz w:val="16"/>
                <w:szCs w:val="16"/>
              </w:rPr>
              <w:t>407,9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4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448,7</w:t>
            </w:r>
          </w:p>
        </w:tc>
      </w:tr>
      <w:tr w:rsidR="00C320FF" w:rsidRPr="00A37581" w:rsidTr="001E425B">
        <w:trPr>
          <w:trHeight w:hRule="exact" w:val="18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0FF" w:rsidRPr="00A37581" w:rsidRDefault="00C320FF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364A42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37581" w:rsidRPr="00A37581" w:rsidSect="002D2BA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F0363" w:rsidRPr="009F0363" w:rsidRDefault="007C265B" w:rsidP="009F036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9F0363">
        <w:rPr>
          <w:rFonts w:ascii="Times New Roman" w:hAnsi="Times New Roman"/>
          <w:sz w:val="28"/>
          <w:szCs w:val="28"/>
        </w:rPr>
        <w:lastRenderedPageBreak/>
        <w:t xml:space="preserve">Приложение №4 </w:t>
      </w:r>
    </w:p>
    <w:p w:rsidR="009F0363" w:rsidRDefault="007C265B" w:rsidP="009F036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9F0363">
        <w:rPr>
          <w:rFonts w:ascii="Times New Roman" w:hAnsi="Times New Roman"/>
          <w:sz w:val="28"/>
          <w:szCs w:val="28"/>
        </w:rPr>
        <w:t xml:space="preserve">к муниципальной программе «Обеспечение </w:t>
      </w:r>
      <w:r w:rsidR="009F0363">
        <w:rPr>
          <w:rFonts w:ascii="Times New Roman" w:hAnsi="Times New Roman"/>
          <w:sz w:val="28"/>
          <w:szCs w:val="28"/>
        </w:rPr>
        <w:t>ж</w:t>
      </w:r>
      <w:r w:rsidRPr="009F0363">
        <w:rPr>
          <w:rFonts w:ascii="Times New Roman" w:hAnsi="Times New Roman"/>
          <w:sz w:val="28"/>
          <w:szCs w:val="28"/>
        </w:rPr>
        <w:t xml:space="preserve">изнедеятельности территории Идринского района» </w:t>
      </w:r>
    </w:p>
    <w:p w:rsidR="009628D5" w:rsidRDefault="009628D5" w:rsidP="00962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Подпрограмма 1 «Обеспечение предупреждения возникновения и развития чрезвычайных ситуаций природного и техногенного характера»</w:t>
      </w:r>
    </w:p>
    <w:p w:rsidR="007C265B" w:rsidRPr="000A7B5C" w:rsidRDefault="007C265B" w:rsidP="009F0363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Паспорт</w:t>
      </w:r>
      <w:r w:rsidR="009628D5" w:rsidRPr="000A7B5C">
        <w:rPr>
          <w:rFonts w:ascii="Times New Roman" w:hAnsi="Times New Roman"/>
          <w:sz w:val="28"/>
          <w:szCs w:val="28"/>
        </w:rPr>
        <w:t xml:space="preserve"> </w:t>
      </w:r>
      <w:r w:rsidRPr="000A7B5C">
        <w:rPr>
          <w:rFonts w:ascii="Times New Roman" w:hAnsi="Times New Roman"/>
          <w:sz w:val="28"/>
          <w:szCs w:val="28"/>
        </w:rPr>
        <w:t xml:space="preserve">подпрограммы </w:t>
      </w: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255"/>
      </w:tblGrid>
      <w:tr w:rsidR="007C265B" w:rsidRPr="000A7B5C" w:rsidTr="00D8458C">
        <w:tc>
          <w:tcPr>
            <w:tcW w:w="1888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12" w:type="pct"/>
          </w:tcPr>
          <w:p w:rsidR="007C265B" w:rsidRPr="000A7B5C" w:rsidRDefault="009F0363" w:rsidP="002D4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«</w:t>
            </w:r>
            <w:r w:rsidR="007C265B" w:rsidRPr="000A7B5C">
              <w:rPr>
                <w:rFonts w:ascii="Times New Roman" w:hAnsi="Times New Roman"/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»</w:t>
            </w:r>
            <w:r w:rsidR="007C265B" w:rsidRPr="000A7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265B" w:rsidRPr="000A7B5C" w:rsidTr="00D8458C">
        <w:tc>
          <w:tcPr>
            <w:tcW w:w="1888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12" w:type="pct"/>
          </w:tcPr>
          <w:p w:rsidR="007C265B" w:rsidRPr="000A7B5C" w:rsidRDefault="007C265B" w:rsidP="002D4B0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7C265B" w:rsidRPr="000A7B5C" w:rsidTr="00D8458C">
        <w:tc>
          <w:tcPr>
            <w:tcW w:w="1888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3112" w:type="pct"/>
          </w:tcPr>
          <w:p w:rsidR="007C265B" w:rsidRPr="000A7B5C" w:rsidRDefault="007C265B" w:rsidP="009F0363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7C265B" w:rsidRPr="000A7B5C" w:rsidTr="00D8458C">
        <w:trPr>
          <w:trHeight w:val="2351"/>
        </w:trPr>
        <w:tc>
          <w:tcPr>
            <w:tcW w:w="1888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112" w:type="pct"/>
          </w:tcPr>
          <w:p w:rsidR="007C265B" w:rsidRPr="000A7B5C" w:rsidRDefault="007C265B" w:rsidP="00B2316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7C265B" w:rsidRPr="000A7B5C" w:rsidRDefault="007C265B" w:rsidP="00D845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Задача</w:t>
            </w:r>
            <w:r w:rsidR="00692C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0A7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Повышение качества 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</w:t>
            </w:r>
            <w:r w:rsidR="00D8458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D8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0A7B5C">
              <w:rPr>
                <w:rFonts w:ascii="Times New Roman" w:hAnsi="Times New Roman"/>
                <w:sz w:val="28"/>
                <w:szCs w:val="28"/>
              </w:rPr>
              <w:t xml:space="preserve">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7C265B" w:rsidRPr="000A7B5C" w:rsidTr="00D8458C">
        <w:tc>
          <w:tcPr>
            <w:tcW w:w="1888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112" w:type="pct"/>
          </w:tcPr>
          <w:p w:rsidR="007C265B" w:rsidRPr="000A7B5C" w:rsidRDefault="007C265B" w:rsidP="0053010A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Целевы</w:t>
            </w:r>
            <w:r w:rsidR="0053010A">
              <w:rPr>
                <w:sz w:val="28"/>
                <w:szCs w:val="28"/>
              </w:rPr>
              <w:t>е</w:t>
            </w:r>
            <w:r w:rsidRPr="000A7B5C">
              <w:rPr>
                <w:sz w:val="28"/>
                <w:szCs w:val="28"/>
              </w:rPr>
              <w:t xml:space="preserve"> показател</w:t>
            </w:r>
            <w:r w:rsidR="0053010A">
              <w:rPr>
                <w:sz w:val="28"/>
                <w:szCs w:val="28"/>
              </w:rPr>
              <w:t>и</w:t>
            </w:r>
            <w:r w:rsidRPr="000A7B5C">
              <w:rPr>
                <w:sz w:val="28"/>
                <w:szCs w:val="28"/>
              </w:rPr>
              <w:t xml:space="preserve"> эффективности реализации подпрограммы </w:t>
            </w:r>
            <w:r w:rsidR="0053010A">
              <w:rPr>
                <w:sz w:val="28"/>
                <w:szCs w:val="28"/>
              </w:rPr>
              <w:t>приведены в приложении 1 к подпрограмме.</w:t>
            </w:r>
            <w:r w:rsidRPr="000A7B5C">
              <w:rPr>
                <w:sz w:val="28"/>
                <w:szCs w:val="28"/>
              </w:rPr>
              <w:t xml:space="preserve"> </w:t>
            </w:r>
          </w:p>
        </w:tc>
      </w:tr>
      <w:tr w:rsidR="007C265B" w:rsidRPr="000A7B5C" w:rsidTr="00D8458C">
        <w:tc>
          <w:tcPr>
            <w:tcW w:w="1888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112" w:type="pct"/>
          </w:tcPr>
          <w:p w:rsidR="007C265B" w:rsidRPr="000A7B5C" w:rsidRDefault="007C265B" w:rsidP="0053010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201</w:t>
            </w:r>
            <w:r w:rsidR="002D4B0D" w:rsidRPr="000A7B5C">
              <w:rPr>
                <w:rFonts w:ascii="Times New Roman" w:hAnsi="Times New Roman"/>
                <w:sz w:val="28"/>
                <w:szCs w:val="28"/>
              </w:rPr>
              <w:t>6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-20</w:t>
            </w:r>
            <w:r w:rsidR="0053010A">
              <w:rPr>
                <w:rFonts w:ascii="Times New Roman" w:hAnsi="Times New Roman"/>
                <w:sz w:val="28"/>
                <w:szCs w:val="28"/>
              </w:rPr>
              <w:t>30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37581" w:rsidRPr="000A7B5C" w:rsidTr="00D8458C">
        <w:trPr>
          <w:trHeight w:val="2542"/>
        </w:trPr>
        <w:tc>
          <w:tcPr>
            <w:tcW w:w="1888" w:type="pct"/>
          </w:tcPr>
          <w:p w:rsidR="00A37581" w:rsidRPr="00F96A14" w:rsidRDefault="00A37581" w:rsidP="002D2B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A1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3112" w:type="pct"/>
          </w:tcPr>
          <w:p w:rsidR="001E425B" w:rsidRPr="00952E90" w:rsidRDefault="00A37581" w:rsidP="002D2B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E425B"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7426,296 </w:t>
            </w: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районного бюджета, в том числе: </w:t>
            </w:r>
          </w:p>
          <w:p w:rsidR="00A37581" w:rsidRPr="00952E90" w:rsidRDefault="00A37581" w:rsidP="002D2B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6A7151" w:rsidRPr="00952E90">
              <w:rPr>
                <w:rFonts w:ascii="Times New Roman" w:hAnsi="Times New Roman" w:cs="Times New Roman"/>
                <w:sz w:val="28"/>
                <w:szCs w:val="28"/>
              </w:rPr>
              <w:t>2135,65238</w:t>
            </w: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A37581" w:rsidRPr="00952E90" w:rsidRDefault="00A37581" w:rsidP="002D2B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295FD9" w:rsidRPr="00952E90">
              <w:rPr>
                <w:rFonts w:ascii="Times New Roman" w:hAnsi="Times New Roman" w:cs="Times New Roman"/>
                <w:sz w:val="28"/>
                <w:szCs w:val="28"/>
              </w:rPr>
              <w:t>1738,252</w:t>
            </w: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7581" w:rsidRPr="00952E90" w:rsidRDefault="00A37581" w:rsidP="002D2B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в 2018 году- </w:t>
            </w:r>
            <w:r w:rsidR="001E425B"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1776,196 </w:t>
            </w: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3010A" w:rsidRPr="00F96A14" w:rsidRDefault="0053010A" w:rsidP="001E42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6A7151" w:rsidRPr="00952E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5B"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1776,196 </w:t>
            </w:r>
            <w:proofErr w:type="spellStart"/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65B" w:rsidRPr="000A7B5C" w:rsidTr="00D8458C">
        <w:tc>
          <w:tcPr>
            <w:tcW w:w="1888" w:type="pct"/>
          </w:tcPr>
          <w:p w:rsidR="007C265B" w:rsidRPr="000A7B5C" w:rsidRDefault="007C265B" w:rsidP="00692C4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за</w:t>
            </w:r>
            <w:proofErr w:type="gramEnd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3112" w:type="pct"/>
          </w:tcPr>
          <w:p w:rsidR="007C265B" w:rsidRPr="000A7B5C" w:rsidRDefault="007C265B" w:rsidP="009F036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Идринского района</w:t>
            </w:r>
          </w:p>
        </w:tc>
      </w:tr>
    </w:tbl>
    <w:p w:rsidR="001D353C" w:rsidRPr="000A7B5C" w:rsidRDefault="001D353C" w:rsidP="009F0363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F0363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7C265B" w:rsidRPr="000A7B5C" w:rsidRDefault="007C265B" w:rsidP="009F036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Постановка </w:t>
      </w:r>
      <w:proofErr w:type="spellStart"/>
      <w:r w:rsidRPr="000A7B5C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0A7B5C">
        <w:rPr>
          <w:rFonts w:ascii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7C265B" w:rsidRPr="000A7B5C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0A7B5C">
          <w:rPr>
            <w:rFonts w:ascii="Times New Roman" w:hAnsi="Times New Roman"/>
            <w:sz w:val="28"/>
            <w:szCs w:val="28"/>
          </w:rPr>
          <w:t>ДДС</w:t>
        </w:r>
      </w:hyperlink>
      <w:r w:rsidRPr="000A7B5C">
        <w:rPr>
          <w:rFonts w:ascii="Times New Roman" w:hAnsi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7C265B" w:rsidRPr="000A7B5C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7C265B" w:rsidRPr="000A7B5C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B5C">
        <w:rPr>
          <w:rFonts w:ascii="Times New Roman" w:hAnsi="Times New Roman"/>
          <w:sz w:val="28"/>
          <w:szCs w:val="28"/>
        </w:rPr>
        <w:t>сбор от ДДС экстренных оперативных служб и организаций (объектов),</w:t>
      </w:r>
      <w:r w:rsidRPr="000A7B5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7B5C">
        <w:rPr>
          <w:rFonts w:ascii="Times New Roman" w:hAnsi="Times New Roman"/>
          <w:sz w:val="28"/>
          <w:szCs w:val="28"/>
        </w:rPr>
        <w:t xml:space="preserve">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</w:t>
      </w:r>
      <w:r w:rsidRPr="000A7B5C">
        <w:rPr>
          <w:rFonts w:ascii="Times New Roman" w:hAnsi="Times New Roman"/>
          <w:sz w:val="28"/>
          <w:szCs w:val="28"/>
        </w:rPr>
        <w:lastRenderedPageBreak/>
        <w:t>(происшествия), сложившейся обстановке и действиях сил и средств по ликвидации ЧС (происшествия);</w:t>
      </w:r>
      <w:proofErr w:type="gramEnd"/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7C265B" w:rsidRPr="000A7B5C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-наличие оборудования и оргтехники (укомплектованность 30%);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-соответствие штатного расписания требованиям Положения (40%);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-наличие необходимых помещений (50%)</w:t>
      </w:r>
    </w:p>
    <w:p w:rsidR="009F0363" w:rsidRPr="000A7B5C" w:rsidRDefault="009F0363" w:rsidP="009F036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265B" w:rsidRPr="000A7B5C" w:rsidRDefault="00960A76" w:rsidP="009F0363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. </w:t>
      </w:r>
      <w:r w:rsidR="007C265B" w:rsidRPr="000A7B5C">
        <w:rPr>
          <w:rFonts w:ascii="Times New Roman" w:hAnsi="Times New Roman"/>
          <w:sz w:val="28"/>
          <w:szCs w:val="28"/>
        </w:rPr>
        <w:t>Основная цель, задачи, этапы и сроки выполнения п</w:t>
      </w:r>
      <w:r w:rsidR="009F0363" w:rsidRPr="000A7B5C">
        <w:rPr>
          <w:rFonts w:ascii="Times New Roman" w:hAnsi="Times New Roman"/>
          <w:sz w:val="28"/>
          <w:szCs w:val="28"/>
        </w:rPr>
        <w:t>одпрограммы, целевые индикаторы</w:t>
      </w:r>
    </w:p>
    <w:p w:rsidR="009F0363" w:rsidRPr="000A7B5C" w:rsidRDefault="007C265B" w:rsidP="00960A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Целью подпрограммы является:  </w:t>
      </w:r>
    </w:p>
    <w:p w:rsidR="007C265B" w:rsidRPr="000A7B5C" w:rsidRDefault="007C265B" w:rsidP="00960A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Создание  безопасных условий для жизни населения</w:t>
      </w:r>
    </w:p>
    <w:p w:rsidR="007C265B" w:rsidRPr="000A7B5C" w:rsidRDefault="007C265B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        </w:t>
      </w:r>
      <w:r w:rsidR="00B23162" w:rsidRPr="000A7B5C">
        <w:rPr>
          <w:rFonts w:ascii="Times New Roman" w:hAnsi="Times New Roman"/>
          <w:sz w:val="28"/>
          <w:szCs w:val="28"/>
        </w:rPr>
        <w:t xml:space="preserve"> </w:t>
      </w:r>
      <w:r w:rsidRPr="000A7B5C">
        <w:rPr>
          <w:rFonts w:ascii="Times New Roman" w:hAnsi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7C265B" w:rsidRPr="000A7B5C" w:rsidRDefault="009F0363" w:rsidP="00960A7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C265B" w:rsidRPr="000A7B5C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Повышение качества </w:t>
      </w:r>
      <w:r w:rsidR="007C265B" w:rsidRPr="000A7B5C">
        <w:rPr>
          <w:rFonts w:ascii="Times New Roman" w:hAnsi="Times New Roman"/>
          <w:sz w:val="28"/>
          <w:szCs w:val="28"/>
        </w:rPr>
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</w:r>
    </w:p>
    <w:p w:rsidR="007C265B" w:rsidRPr="000A7B5C" w:rsidRDefault="007C265B" w:rsidP="0096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Реализация мероприятий программы рассчитана на</w:t>
      </w:r>
      <w:r w:rsidR="002213BD">
        <w:rPr>
          <w:rFonts w:ascii="Times New Roman" w:hAnsi="Times New Roman"/>
          <w:sz w:val="28"/>
          <w:szCs w:val="28"/>
        </w:rPr>
        <w:t xml:space="preserve"> 2016-2030</w:t>
      </w:r>
      <w:r w:rsidRPr="000A7B5C">
        <w:rPr>
          <w:rFonts w:ascii="Times New Roman" w:hAnsi="Times New Roman"/>
          <w:sz w:val="28"/>
          <w:szCs w:val="28"/>
        </w:rPr>
        <w:t>:</w:t>
      </w:r>
    </w:p>
    <w:p w:rsidR="007C265B" w:rsidRPr="000A7B5C" w:rsidRDefault="007C265B" w:rsidP="0096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Целевым индикатором подпрограммы является:</w:t>
      </w:r>
    </w:p>
    <w:p w:rsidR="007C265B" w:rsidRPr="000A7B5C" w:rsidRDefault="007C265B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- увеличение количества обращений граждан,  их отработка</w:t>
      </w:r>
      <w:r w:rsidR="00B23162" w:rsidRPr="000A7B5C">
        <w:rPr>
          <w:rFonts w:ascii="Times New Roman" w:hAnsi="Times New Roman"/>
          <w:sz w:val="28"/>
          <w:szCs w:val="28"/>
        </w:rPr>
        <w:t>.</w:t>
      </w:r>
    </w:p>
    <w:p w:rsidR="009628D5" w:rsidRPr="000A7B5C" w:rsidRDefault="009628D5" w:rsidP="009628D5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B23162" w:rsidRPr="000A7B5C" w:rsidRDefault="009806E7" w:rsidP="009F0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A7B5C">
        <w:rPr>
          <w:rFonts w:ascii="Times New Roman" w:hAnsi="Times New Roman"/>
          <w:sz w:val="28"/>
          <w:szCs w:val="28"/>
        </w:rPr>
        <w:t>приведен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в приложении № 1 к данной подпрограмме.</w:t>
      </w:r>
    </w:p>
    <w:p w:rsidR="009806E7" w:rsidRPr="000A7B5C" w:rsidRDefault="009806E7" w:rsidP="009F0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60A76">
      <w:pPr>
        <w:pStyle w:val="a6"/>
        <w:numPr>
          <w:ilvl w:val="1"/>
          <w:numId w:val="11"/>
        </w:numPr>
        <w:spacing w:after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Механизм реализации отдельных мероприятий подпрограммы</w:t>
      </w:r>
    </w:p>
    <w:p w:rsidR="007C265B" w:rsidRPr="000A7B5C" w:rsidRDefault="007C265B" w:rsidP="00960A76">
      <w:pPr>
        <w:pStyle w:val="a6"/>
        <w:spacing w:after="0"/>
        <w:ind w:firstLine="425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1.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lastRenderedPageBreak/>
        <w:t>К компетенции исполнителя подпрограммы в области реализации мероприятий относятся: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0A7B5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0A7B5C">
        <w:rPr>
          <w:rFonts w:ascii="Times New Roman" w:hAnsi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планирование реализации мероприятий программы;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мониторинг эффективности реализации мероприятий программы</w:t>
      </w:r>
      <w:r w:rsidRPr="000A7B5C">
        <w:rPr>
          <w:rFonts w:ascii="Times New Roman" w:hAnsi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B23162" w:rsidRPr="000A7B5C" w:rsidRDefault="00B23162" w:rsidP="00B2316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F0363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Управление подпрограммой и </w:t>
      </w:r>
      <w:proofErr w:type="gramStart"/>
      <w:r w:rsidRPr="000A7B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C265B" w:rsidRPr="000A7B5C" w:rsidRDefault="007C265B" w:rsidP="0096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</w:t>
      </w:r>
      <w:proofErr w:type="gramStart"/>
      <w:r w:rsidRPr="000A7B5C">
        <w:rPr>
          <w:rFonts w:ascii="Times New Roman" w:hAnsi="Times New Roman"/>
          <w:sz w:val="28"/>
          <w:szCs w:val="28"/>
        </w:rPr>
        <w:t>за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7B5C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, представляют в </w:t>
      </w:r>
      <w:r w:rsidR="00960A76" w:rsidRPr="000A7B5C">
        <w:rPr>
          <w:rFonts w:ascii="Times New Roman" w:hAnsi="Times New Roman"/>
          <w:sz w:val="28"/>
          <w:szCs w:val="28"/>
        </w:rPr>
        <w:t xml:space="preserve">отдел планирования и экономического развития </w:t>
      </w:r>
      <w:r w:rsidRPr="000A7B5C">
        <w:rPr>
          <w:rFonts w:ascii="Times New Roman" w:hAnsi="Times New Roman"/>
          <w:sz w:val="28"/>
          <w:szCs w:val="28"/>
        </w:rPr>
        <w:t xml:space="preserve">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7C265B" w:rsidRPr="000A7B5C" w:rsidRDefault="00960A76" w:rsidP="00960A76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Информация </w:t>
      </w:r>
      <w:r w:rsidR="007C265B" w:rsidRPr="000A7B5C">
        <w:rPr>
          <w:rFonts w:ascii="Times New Roman" w:hAnsi="Times New Roman"/>
          <w:sz w:val="28"/>
          <w:szCs w:val="28"/>
        </w:rPr>
        <w:t xml:space="preserve"> об исполнении подпрограммы с оценкой эффективности ее реализации, динамики финансирования и выполнения </w:t>
      </w:r>
      <w:r w:rsidR="007C265B" w:rsidRPr="000A7B5C">
        <w:rPr>
          <w:rFonts w:ascii="Times New Roman" w:hAnsi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</w:t>
      </w:r>
      <w:r w:rsidRPr="000A7B5C">
        <w:rPr>
          <w:rFonts w:ascii="Times New Roman" w:hAnsi="Times New Roman"/>
          <w:sz w:val="28"/>
          <w:szCs w:val="28"/>
        </w:rPr>
        <w:t xml:space="preserve"> </w:t>
      </w:r>
      <w:r w:rsidR="00645FFC" w:rsidRPr="000A7B5C">
        <w:rPr>
          <w:rFonts w:ascii="Times New Roman" w:hAnsi="Times New Roman"/>
          <w:sz w:val="28"/>
          <w:szCs w:val="28"/>
        </w:rPr>
        <w:t>предоставляется</w:t>
      </w:r>
      <w:r w:rsidR="007C265B" w:rsidRPr="000A7B5C">
        <w:rPr>
          <w:rFonts w:ascii="Times New Roman" w:hAnsi="Times New Roman"/>
          <w:sz w:val="28"/>
          <w:szCs w:val="28"/>
        </w:rPr>
        <w:t xml:space="preserve"> в Финансово</w:t>
      </w:r>
      <w:r w:rsidR="00B23162" w:rsidRPr="000A7B5C">
        <w:rPr>
          <w:rFonts w:ascii="Times New Roman" w:hAnsi="Times New Roman"/>
          <w:sz w:val="28"/>
          <w:szCs w:val="28"/>
        </w:rPr>
        <w:t>е</w:t>
      </w:r>
      <w:r w:rsidR="007C265B" w:rsidRPr="000A7B5C">
        <w:rPr>
          <w:rFonts w:ascii="Times New Roman" w:hAnsi="Times New Roman"/>
          <w:sz w:val="28"/>
          <w:szCs w:val="28"/>
        </w:rPr>
        <w:t xml:space="preserve"> управление </w:t>
      </w:r>
      <w:r w:rsidR="007C265B" w:rsidRPr="000A7B5C">
        <w:rPr>
          <w:rFonts w:ascii="Times New Roman" w:hAnsi="Times New Roman"/>
          <w:sz w:val="28"/>
          <w:szCs w:val="28"/>
        </w:rPr>
        <w:lastRenderedPageBreak/>
        <w:t xml:space="preserve">администрации Идринского района до 1 февраля года, следующего </w:t>
      </w:r>
      <w:proofErr w:type="gramStart"/>
      <w:r w:rsidR="007C265B" w:rsidRPr="000A7B5C">
        <w:rPr>
          <w:rFonts w:ascii="Times New Roman" w:hAnsi="Times New Roman"/>
          <w:sz w:val="28"/>
          <w:szCs w:val="28"/>
        </w:rPr>
        <w:t>за</w:t>
      </w:r>
      <w:proofErr w:type="gramEnd"/>
      <w:r w:rsidR="007C265B" w:rsidRPr="000A7B5C">
        <w:rPr>
          <w:rFonts w:ascii="Times New Roman" w:hAnsi="Times New Roman"/>
          <w:sz w:val="28"/>
          <w:szCs w:val="28"/>
        </w:rPr>
        <w:t xml:space="preserve"> отчетным.</w:t>
      </w:r>
    </w:p>
    <w:p w:rsidR="00B23162" w:rsidRPr="000A7B5C" w:rsidRDefault="00B23162" w:rsidP="009F0363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F036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7C265B" w:rsidRPr="000A7B5C" w:rsidRDefault="007C265B" w:rsidP="00645FFC">
      <w:pPr>
        <w:pStyle w:val="a6"/>
        <w:spacing w:after="0"/>
        <w:ind w:left="708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Конечным результатом реализации программы является:</w:t>
      </w:r>
    </w:p>
    <w:p w:rsidR="007C265B" w:rsidRPr="000A7B5C" w:rsidRDefault="007C265B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         - создание  безопасных условий для жизни населения;</w:t>
      </w:r>
    </w:p>
    <w:p w:rsidR="007C265B" w:rsidRPr="000A7B5C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7C265B" w:rsidRPr="000A7B5C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7C265B" w:rsidRPr="000A7B5C" w:rsidRDefault="007C265B" w:rsidP="00645FFC">
      <w:pPr>
        <w:pStyle w:val="ConsPlusNormal"/>
        <w:ind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0A7B5C">
        <w:rPr>
          <w:rFonts w:ascii="Times New Roman" w:hAnsi="Times New Roman"/>
          <w:color w:val="000001"/>
          <w:sz w:val="28"/>
          <w:szCs w:val="28"/>
        </w:rPr>
        <w:t>.</w:t>
      </w:r>
    </w:p>
    <w:p w:rsidR="007C265B" w:rsidRPr="000A7B5C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color w:val="000001"/>
          <w:sz w:val="28"/>
          <w:szCs w:val="28"/>
        </w:rPr>
        <w:t xml:space="preserve"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</w:t>
      </w:r>
      <w:r w:rsidR="00952E90">
        <w:rPr>
          <w:rFonts w:ascii="Times New Roman" w:hAnsi="Times New Roman"/>
          <w:color w:val="000001"/>
          <w:sz w:val="28"/>
          <w:szCs w:val="28"/>
        </w:rPr>
        <w:t>г</w:t>
      </w:r>
      <w:r w:rsidRPr="000A7B5C">
        <w:rPr>
          <w:rFonts w:ascii="Times New Roman" w:hAnsi="Times New Roman"/>
          <w:color w:val="000001"/>
          <w:sz w:val="28"/>
          <w:szCs w:val="28"/>
        </w:rPr>
        <w:t>лавы района, и по его указанию - до ответственных исполнителей.</w:t>
      </w:r>
    </w:p>
    <w:p w:rsidR="007C265B" w:rsidRPr="000A7B5C" w:rsidRDefault="002B286A" w:rsidP="009F0363">
      <w:pPr>
        <w:pStyle w:val="a6"/>
        <w:numPr>
          <w:ilvl w:val="1"/>
          <w:numId w:val="5"/>
        </w:numPr>
        <w:spacing w:after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.</w:t>
      </w:r>
      <w:r w:rsidR="007C265B" w:rsidRPr="000A7B5C">
        <w:rPr>
          <w:sz w:val="28"/>
          <w:szCs w:val="28"/>
        </w:rPr>
        <w:t>Мероприятия подпрограммы</w:t>
      </w:r>
    </w:p>
    <w:p w:rsidR="007C265B" w:rsidRPr="000A7B5C" w:rsidRDefault="007C265B" w:rsidP="009F03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7C265B" w:rsidRPr="000A7B5C" w:rsidRDefault="007C265B" w:rsidP="009F0363">
      <w:pPr>
        <w:pStyle w:val="a6"/>
        <w:spacing w:after="0"/>
        <w:ind w:left="0"/>
        <w:rPr>
          <w:sz w:val="28"/>
          <w:szCs w:val="28"/>
        </w:rPr>
      </w:pPr>
    </w:p>
    <w:p w:rsidR="007C265B" w:rsidRPr="000A7B5C" w:rsidRDefault="007C265B" w:rsidP="009F0363">
      <w:pPr>
        <w:pStyle w:val="a6"/>
        <w:numPr>
          <w:ilvl w:val="1"/>
          <w:numId w:val="3"/>
        </w:numPr>
        <w:spacing w:after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Обоснование финансовых, материальных и трудовых затрат</w:t>
      </w:r>
      <w:r w:rsidRPr="000A7B5C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7C265B" w:rsidRPr="000A7B5C" w:rsidRDefault="007C265B" w:rsidP="009F03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196033" w:rsidRPr="000A7B5C" w:rsidRDefault="007C265B" w:rsidP="007C265B">
      <w:pPr>
        <w:pStyle w:val="a6"/>
        <w:spacing w:after="0"/>
        <w:ind w:firstLine="425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Распределение планируемых расходов по мероприятиям подпрограмм представлено в приложении № 2 к подпрограмме.</w:t>
      </w:r>
    </w:p>
    <w:p w:rsidR="00196033" w:rsidRDefault="00196033" w:rsidP="0019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96033" w:rsidSect="009F036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E425B" w:rsidRDefault="00196033" w:rsidP="0019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645FFC">
        <w:rPr>
          <w:rFonts w:ascii="Times New Roman" w:hAnsi="Times New Roman"/>
          <w:sz w:val="28"/>
          <w:szCs w:val="28"/>
        </w:rPr>
        <w:t xml:space="preserve">                          </w:t>
      </w: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1E425B" w:rsidTr="001E425B">
        <w:tc>
          <w:tcPr>
            <w:tcW w:w="6172" w:type="dxa"/>
          </w:tcPr>
          <w:p w:rsidR="001E425B" w:rsidRPr="00645FFC" w:rsidRDefault="001E425B" w:rsidP="001E425B">
            <w:pPr>
              <w:rPr>
                <w:rFonts w:ascii="Times New Roman" w:hAnsi="Times New Roman"/>
                <w:sz w:val="28"/>
                <w:szCs w:val="28"/>
              </w:rPr>
            </w:pPr>
            <w:r w:rsidRPr="00645FFC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к подпрограмме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>Обеспечение предупреждения</w:t>
            </w:r>
          </w:p>
          <w:p w:rsidR="001E425B" w:rsidRDefault="001E425B" w:rsidP="001E425B">
            <w:pPr>
              <w:rPr>
                <w:rFonts w:ascii="Times New Roman" w:hAnsi="Times New Roman"/>
                <w:sz w:val="28"/>
                <w:szCs w:val="28"/>
              </w:rPr>
            </w:pPr>
            <w:r w:rsidRPr="00645FFC">
              <w:rPr>
                <w:rFonts w:ascii="Times New Roman" w:hAnsi="Times New Roman"/>
                <w:sz w:val="28"/>
                <w:szCs w:val="28"/>
              </w:rPr>
              <w:t xml:space="preserve">возникновения и развития чрезвычайных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         ситуаций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E425B" w:rsidRDefault="001E425B" w:rsidP="001E42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6033" w:rsidRDefault="00196033" w:rsidP="0019603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918"/>
        <w:gridCol w:w="1276"/>
        <w:gridCol w:w="1134"/>
        <w:gridCol w:w="1701"/>
        <w:gridCol w:w="1418"/>
        <w:gridCol w:w="1440"/>
        <w:gridCol w:w="827"/>
        <w:gridCol w:w="709"/>
        <w:gridCol w:w="709"/>
        <w:gridCol w:w="709"/>
        <w:gridCol w:w="709"/>
        <w:gridCol w:w="709"/>
      </w:tblGrid>
      <w:tr w:rsidR="00C31147" w:rsidRPr="008D661E" w:rsidTr="00C31147">
        <w:tc>
          <w:tcPr>
            <w:tcW w:w="592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18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18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18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276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40" w:type="dxa"/>
          </w:tcPr>
          <w:p w:rsidR="00C31147" w:rsidRPr="00CD18AE" w:rsidRDefault="00C31147" w:rsidP="002213BD">
            <w:pPr>
              <w:tabs>
                <w:tab w:val="left" w:pos="9923"/>
              </w:tabs>
              <w:spacing w:after="0" w:line="240" w:lineRule="auto"/>
              <w:ind w:righ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7" w:type="dxa"/>
          </w:tcPr>
          <w:p w:rsidR="00C31147" w:rsidRPr="00CD18AE" w:rsidRDefault="00C31147" w:rsidP="0072310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31147" w:rsidRPr="00CD18AE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 год</w:t>
            </w:r>
          </w:p>
        </w:tc>
        <w:tc>
          <w:tcPr>
            <w:tcW w:w="709" w:type="dxa"/>
          </w:tcPr>
          <w:p w:rsidR="00C31147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C31147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C31147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C31147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2213BD" w:rsidRPr="00CD18AE" w:rsidTr="00C31147">
        <w:tc>
          <w:tcPr>
            <w:tcW w:w="592" w:type="dxa"/>
          </w:tcPr>
          <w:p w:rsidR="002213BD" w:rsidRPr="00CD18AE" w:rsidRDefault="002213BD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12"/>
          </w:tcPr>
          <w:p w:rsidR="002213BD" w:rsidRPr="00CD18AE" w:rsidRDefault="002213BD" w:rsidP="0019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Цель: Создание  безопасных условий для жизни населения.</w:t>
            </w:r>
          </w:p>
        </w:tc>
      </w:tr>
      <w:tr w:rsidR="002213BD" w:rsidRPr="00CD18AE" w:rsidTr="00C31147">
        <w:tc>
          <w:tcPr>
            <w:tcW w:w="592" w:type="dxa"/>
          </w:tcPr>
          <w:p w:rsidR="002213BD" w:rsidRPr="00CD18AE" w:rsidRDefault="002213BD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12"/>
          </w:tcPr>
          <w:p w:rsidR="002213BD" w:rsidRPr="00CD18AE" w:rsidRDefault="002213BD" w:rsidP="001960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CD18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CD18AE">
              <w:rPr>
                <w:rFonts w:ascii="Times New Roman" w:hAnsi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C31147" w:rsidRPr="00CD18AE" w:rsidTr="00C31147">
        <w:tc>
          <w:tcPr>
            <w:tcW w:w="592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C31147" w:rsidRPr="00CD18AE" w:rsidRDefault="00C31147" w:rsidP="001960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-количество обращений граждан, их отработка.</w:t>
            </w:r>
          </w:p>
          <w:p w:rsidR="00C31147" w:rsidRPr="00CD18AE" w:rsidRDefault="00C31147" w:rsidP="001960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418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40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827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709" w:type="dxa"/>
          </w:tcPr>
          <w:p w:rsidR="00C31147" w:rsidRPr="00CD18AE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C31147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709" w:type="dxa"/>
          </w:tcPr>
          <w:p w:rsidR="00C31147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31147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709" w:type="dxa"/>
          </w:tcPr>
          <w:p w:rsidR="00C31147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196033" w:rsidRPr="00CD18AE" w:rsidRDefault="00196033" w:rsidP="00196033">
      <w:pPr>
        <w:tabs>
          <w:tab w:val="left" w:pos="9923"/>
        </w:tabs>
        <w:spacing w:after="0" w:line="240" w:lineRule="auto"/>
        <w:jc w:val="center"/>
        <w:rPr>
          <w:sz w:val="24"/>
          <w:szCs w:val="24"/>
        </w:rPr>
      </w:pPr>
    </w:p>
    <w:p w:rsidR="00196033" w:rsidRPr="00CD18AE" w:rsidRDefault="00196033" w:rsidP="007C265B">
      <w:pPr>
        <w:pStyle w:val="a6"/>
        <w:spacing w:after="0"/>
        <w:ind w:firstLine="425"/>
        <w:jc w:val="both"/>
      </w:pPr>
    </w:p>
    <w:p w:rsidR="00196033" w:rsidRDefault="00196033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196033" w:rsidRDefault="00196033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16688C" w:rsidRDefault="0016688C" w:rsidP="0016688C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1E425B" w:rsidTr="00952E90">
        <w:tc>
          <w:tcPr>
            <w:tcW w:w="6172" w:type="dxa"/>
          </w:tcPr>
          <w:p w:rsidR="001E425B" w:rsidRPr="00645FFC" w:rsidRDefault="001E425B" w:rsidP="00952E90">
            <w:pPr>
              <w:rPr>
                <w:rFonts w:ascii="Times New Roman" w:hAnsi="Times New Roman"/>
                <w:sz w:val="28"/>
                <w:szCs w:val="28"/>
              </w:rPr>
            </w:pPr>
            <w:r w:rsidRPr="00645F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     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к подпрограмме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>Обеспечение предупреждения</w:t>
            </w:r>
          </w:p>
          <w:p w:rsidR="001E425B" w:rsidRDefault="001E425B" w:rsidP="00952E90">
            <w:pPr>
              <w:rPr>
                <w:rFonts w:ascii="Times New Roman" w:hAnsi="Times New Roman"/>
                <w:sz w:val="28"/>
                <w:szCs w:val="28"/>
              </w:rPr>
            </w:pPr>
            <w:r w:rsidRPr="00645FFC">
              <w:rPr>
                <w:rFonts w:ascii="Times New Roman" w:hAnsi="Times New Roman"/>
                <w:sz w:val="28"/>
                <w:szCs w:val="28"/>
              </w:rPr>
              <w:t xml:space="preserve">возникновения и развития чрезвычайных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         ситуаций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37581" w:rsidRPr="001E425B" w:rsidRDefault="00A37581" w:rsidP="00A37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5B">
        <w:rPr>
          <w:rFonts w:ascii="Times New Roman" w:hAnsi="Times New Roman" w:cs="Times New Roman"/>
          <w:sz w:val="28"/>
          <w:szCs w:val="28"/>
        </w:rPr>
        <w:t>Перечень мероприятий подпрограммы  1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709"/>
        <w:gridCol w:w="757"/>
        <w:gridCol w:w="1227"/>
        <w:gridCol w:w="703"/>
        <w:gridCol w:w="1413"/>
        <w:gridCol w:w="1417"/>
        <w:gridCol w:w="1286"/>
        <w:gridCol w:w="132"/>
        <w:gridCol w:w="1003"/>
        <w:gridCol w:w="1187"/>
        <w:gridCol w:w="1789"/>
      </w:tblGrid>
      <w:tr w:rsidR="00A37581" w:rsidRPr="00A37581" w:rsidTr="001E425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1" w:rsidRPr="00A37581" w:rsidRDefault="00A37581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81" w:rsidRPr="00A37581" w:rsidRDefault="00A37581" w:rsidP="002213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2213BD" w:rsidRPr="00A37581" w:rsidTr="001E425B">
        <w:trPr>
          <w:trHeight w:val="11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BD" w:rsidRPr="00A37581" w:rsidRDefault="002213BD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BD" w:rsidRPr="00A37581" w:rsidRDefault="002213BD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BD" w:rsidRPr="00A37581" w:rsidRDefault="002213BD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BD" w:rsidRPr="00A37581" w:rsidRDefault="002213BD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BD" w:rsidRPr="00A37581" w:rsidRDefault="002213BD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BD" w:rsidRPr="00A37581" w:rsidRDefault="002213BD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BD" w:rsidRPr="00A37581" w:rsidRDefault="002213BD" w:rsidP="0022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BD" w:rsidRPr="00A37581" w:rsidRDefault="002213BD" w:rsidP="002213BD">
            <w:pPr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BD" w:rsidRPr="00A37581" w:rsidRDefault="002213BD" w:rsidP="0022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D" w:rsidRPr="00A37581" w:rsidRDefault="002213BD" w:rsidP="002213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37581" w:rsidRDefault="002213BD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период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BD" w:rsidRPr="00A37581" w:rsidRDefault="002213BD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13BD" w:rsidRPr="00A37581" w:rsidTr="001E425B">
        <w:trPr>
          <w:trHeight w:val="244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37581" w:rsidRDefault="002213BD" w:rsidP="0022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Цель: Создание безопасных условий для жизни населения района.</w:t>
            </w:r>
          </w:p>
        </w:tc>
      </w:tr>
      <w:tr w:rsidR="002213BD" w:rsidRPr="00A37581" w:rsidTr="001E425B">
        <w:trPr>
          <w:trHeight w:val="761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37581" w:rsidRDefault="002213BD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Задача 1.Повышение качества 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6A7151" w:rsidRPr="00A37581" w:rsidTr="00497BD7">
        <w:trPr>
          <w:trHeight w:val="16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6A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2135,652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AA768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1738,252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497BD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1776,196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497BD7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1776,196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497BD7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7426,296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151" w:rsidRPr="00A37581" w:rsidRDefault="006A7151" w:rsidP="006A7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обращений граждан до 700 к 2030 г</w:t>
            </w:r>
          </w:p>
        </w:tc>
      </w:tr>
      <w:tr w:rsidR="006A7151" w:rsidRPr="00A37581" w:rsidTr="001E425B">
        <w:trPr>
          <w:trHeight w:hRule="exact"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6A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151" w:rsidRPr="00A37581" w:rsidRDefault="006A7151" w:rsidP="00C311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151" w:rsidRPr="00A37581" w:rsidTr="001E425B">
        <w:trPr>
          <w:trHeight w:hRule="exact"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151" w:rsidRPr="00A37581" w:rsidRDefault="006A7151" w:rsidP="00FA7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151" w:rsidRPr="00A37581" w:rsidTr="001E425B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1171,551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1236,159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1236,159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1236,159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6A7151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5480,028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151" w:rsidRPr="00A37581" w:rsidTr="001E425B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353,809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373,320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373,320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373,320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6A7151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1100,449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151" w:rsidRPr="00A37581" w:rsidTr="001E425B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73,45432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AA768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107,673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497BD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145,617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497BD7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145,617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497BD7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472,361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7151" w:rsidRPr="00A37581" w:rsidTr="001E425B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0310074130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536,4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6A7151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7151" w:rsidRPr="00A37581" w:rsidTr="001E425B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13100</w:t>
            </w:r>
            <w:r w:rsidRPr="00A37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37581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37581" w:rsidRDefault="006A7151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37581" w:rsidRPr="00A37581" w:rsidRDefault="00A37581" w:rsidP="00A3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37581" w:rsidRPr="00A37581" w:rsidSect="002D2BAE">
          <w:pgSz w:w="16838" w:h="11906" w:orient="landscape"/>
          <w:pgMar w:top="1559" w:right="1134" w:bottom="851" w:left="851" w:header="709" w:footer="709" w:gutter="0"/>
          <w:cols w:space="708"/>
          <w:docGrid w:linePitch="360"/>
        </w:sectPr>
      </w:pPr>
    </w:p>
    <w:p w:rsidR="00A37581" w:rsidRDefault="00A37581" w:rsidP="0016688C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  <w:sectPr w:rsidR="00A37581" w:rsidSect="001960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5FFC" w:rsidRPr="0048519E" w:rsidRDefault="0016688C" w:rsidP="00645F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48519E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9806E7" w:rsidRPr="0048519E" w:rsidRDefault="0016688C" w:rsidP="00645F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48519E">
        <w:rPr>
          <w:rFonts w:ascii="Times New Roman" w:hAnsi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48519E" w:rsidRDefault="0048519E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19E" w:rsidRDefault="009806E7" w:rsidP="00980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Подпрограмма 2</w:t>
      </w:r>
      <w:r w:rsidRPr="000A7B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E7" w:rsidRDefault="009806E7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48519E" w:rsidRPr="000A7B5C" w:rsidRDefault="0048519E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8C" w:rsidRDefault="0016688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48519E" w:rsidRPr="000A7B5C" w:rsidRDefault="0048519E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16688C" w:rsidRPr="000A7B5C" w:rsidRDefault="0016688C" w:rsidP="00604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транспортной системы Идринского района» 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16688C" w:rsidRPr="000A7B5C" w:rsidRDefault="0016688C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16688C" w:rsidRPr="000A7B5C" w:rsidTr="002B286A">
        <w:trPr>
          <w:trHeight w:val="1405"/>
        </w:trPr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16688C" w:rsidRPr="000A7B5C" w:rsidRDefault="0016688C" w:rsidP="0064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16688C" w:rsidRPr="000A7B5C" w:rsidRDefault="0016688C" w:rsidP="00645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Задача: Обеспечение потребности населения в перевозках;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16688C" w:rsidRPr="000A7B5C" w:rsidRDefault="0016688C" w:rsidP="00645FF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Целевым показателем эффективности реализации подпрограммы является:</w:t>
            </w:r>
          </w:p>
          <w:p w:rsidR="0016688C" w:rsidRPr="000A7B5C" w:rsidRDefault="0016688C" w:rsidP="0064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- Объем субсидий на 1 пассажира</w:t>
            </w:r>
          </w:p>
          <w:p w:rsidR="0016688C" w:rsidRPr="000A7B5C" w:rsidRDefault="0016688C" w:rsidP="00645F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- Доля субсидируемых рейсов от общего числа рейсов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16688C" w:rsidRPr="000A7B5C" w:rsidRDefault="0016688C" w:rsidP="002213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201</w:t>
            </w:r>
            <w:r w:rsidR="006041BC" w:rsidRPr="000A7B5C">
              <w:rPr>
                <w:rFonts w:ascii="Times New Roman" w:hAnsi="Times New Roman"/>
                <w:sz w:val="28"/>
                <w:szCs w:val="28"/>
              </w:rPr>
              <w:t>6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-20</w:t>
            </w:r>
            <w:r w:rsidR="002213BD">
              <w:rPr>
                <w:rFonts w:ascii="Times New Roman" w:hAnsi="Times New Roman"/>
                <w:sz w:val="28"/>
                <w:szCs w:val="28"/>
              </w:rPr>
              <w:t>30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6688C" w:rsidRPr="000A7B5C" w:rsidTr="002B286A">
        <w:trPr>
          <w:trHeight w:val="1803"/>
        </w:trPr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A7151">
              <w:rPr>
                <w:rFonts w:ascii="Times New Roman" w:hAnsi="Times New Roman"/>
                <w:sz w:val="28"/>
                <w:szCs w:val="28"/>
              </w:rPr>
              <w:t>31807,3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тыс. рублей, за счет средств районного бюджета, в том числе:</w:t>
            </w:r>
          </w:p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в 2016 году – </w:t>
            </w:r>
            <w:r w:rsidR="006B286A" w:rsidRPr="000A7B5C">
              <w:rPr>
                <w:rFonts w:ascii="Times New Roman" w:hAnsi="Times New Roman"/>
                <w:sz w:val="28"/>
                <w:szCs w:val="28"/>
              </w:rPr>
              <w:t>6066,7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тыс. руб;</w:t>
            </w:r>
          </w:p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в 2017 году – </w:t>
            </w:r>
            <w:r w:rsidR="006A7151">
              <w:rPr>
                <w:rFonts w:ascii="Times New Roman" w:hAnsi="Times New Roman"/>
                <w:sz w:val="28"/>
                <w:szCs w:val="28"/>
              </w:rPr>
              <w:t>8580,2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D18AE" w:rsidRDefault="00CD18AE" w:rsidP="006B2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в 2018 году </w:t>
            </w:r>
            <w:r w:rsidR="006B286A" w:rsidRPr="000A7B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151">
              <w:rPr>
                <w:rFonts w:ascii="Times New Roman" w:hAnsi="Times New Roman"/>
                <w:sz w:val="28"/>
                <w:szCs w:val="28"/>
              </w:rPr>
              <w:t>8580,2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B5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A7B5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A7B5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A7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3BD" w:rsidRPr="000A7B5C" w:rsidRDefault="006A7151" w:rsidP="006B2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8580,2</w:t>
            </w:r>
            <w:r w:rsidR="00221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13B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2213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2213B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2213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ind w:left="283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16688C" w:rsidRPr="000A7B5C" w:rsidRDefault="0016688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3C" w:rsidRPr="000A7B5C" w:rsidRDefault="001D353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3C" w:rsidRPr="000A7B5C" w:rsidRDefault="001D353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3C" w:rsidRPr="000A7B5C" w:rsidRDefault="001D353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16688C" w:rsidP="00645FF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2B286A" w:rsidRPr="000A7B5C" w:rsidRDefault="002B286A" w:rsidP="00645FF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645FFC" w:rsidP="00645FFC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. </w:t>
      </w:r>
      <w:r w:rsidR="0016688C" w:rsidRPr="000A7B5C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="0016688C" w:rsidRPr="000A7B5C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="0016688C" w:rsidRPr="000A7B5C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0A7B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). Сегодня более 70%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экономики Идринского района перед транспортным комплексом стоит серьезная задача: повышение существующего </w:t>
      </w:r>
      <w:proofErr w:type="gramStart"/>
      <w:r w:rsidRPr="000A7B5C">
        <w:rPr>
          <w:rFonts w:ascii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Количество единиц автотранспорта </w:t>
      </w:r>
      <w:proofErr w:type="gramStart"/>
      <w:r w:rsidRPr="000A7B5C">
        <w:rPr>
          <w:rFonts w:ascii="Times New Roman" w:hAnsi="Times New Roman" w:cs="Times New Roman"/>
          <w:kern w:val="20"/>
          <w:sz w:val="28"/>
          <w:szCs w:val="28"/>
        </w:rPr>
        <w:t>на конец</w:t>
      </w:r>
      <w:proofErr w:type="gramEnd"/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2013 года в районе составило 5971 ед., что на 66 ед. больше чем в 2012 году.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lastRenderedPageBreak/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Основными </w:t>
      </w:r>
      <w:proofErr w:type="gramStart"/>
      <w:r w:rsidRPr="000A7B5C">
        <w:rPr>
          <w:rFonts w:ascii="Times New Roman" w:hAnsi="Times New Roman" w:cs="Times New Roman"/>
          <w:kern w:val="20"/>
          <w:sz w:val="28"/>
          <w:szCs w:val="28"/>
        </w:rPr>
        <w:t>предприятиями</w:t>
      </w:r>
      <w:proofErr w:type="gramEnd"/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оказывающими платные транспортные  услуги в районе являются: - предприятия пассажирского транспорта - Краснотуранское АТП Идринская  автоколонна. 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>Количество автобусных маршрутов составляет 9 ед.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 xml:space="preserve">Протяженность автобусных маршрутов составляет 426 км.  Объем перевозок в  2013 году составил  60,2 тыс. человек, в 2014 году количество перевезенных (отправленных) пассажиров всеми видами транспорта составит 74,0 тыс. человек. </w:t>
      </w:r>
      <w:r w:rsidRPr="000A7B5C">
        <w:rPr>
          <w:rFonts w:ascii="Times New Roman" w:hAnsi="Times New Roman" w:cs="Times New Roman"/>
          <w:sz w:val="28"/>
          <w:szCs w:val="28"/>
        </w:rPr>
        <w:t>Пассажирооборот всех видов транспорта за 2013 год  составил – 0,92 млн. пасс-км.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B5C">
        <w:rPr>
          <w:rFonts w:ascii="Times New Roman" w:hAnsi="Times New Roman" w:cs="Times New Roman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сообщение с административным центром в 2013 году составило 12022 чел и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составила в 2013 году 0,1 %. Не имеют автобусного сообщения д. Николаевка -1 чел, д. Шадрино-3 чел, д. Малый-Телек</w:t>
      </w:r>
      <w:proofErr w:type="gramEnd"/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-8 чел. В перспективе численность населения, проживающего в населенных пунктах, имеющих регулярное автобусное сообщение с административным центром не </w:t>
      </w:r>
      <w:proofErr w:type="gramStart"/>
      <w:r w:rsidRPr="000A7B5C">
        <w:rPr>
          <w:rFonts w:ascii="Times New Roman" w:hAnsi="Times New Roman" w:cs="Times New Roman"/>
          <w:kern w:val="20"/>
          <w:sz w:val="28"/>
          <w:szCs w:val="28"/>
        </w:rPr>
        <w:t>увеличивается</w:t>
      </w:r>
      <w:proofErr w:type="gramEnd"/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так как организация в данные населенные автобусного сообщения не планируется ввиду малой численности населения.</w:t>
      </w:r>
    </w:p>
    <w:p w:rsidR="0016688C" w:rsidRPr="000A7B5C" w:rsidRDefault="0016688C" w:rsidP="0064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ab/>
        <w:t xml:space="preserve">Объем </w:t>
      </w:r>
      <w:proofErr w:type="gramStart"/>
      <w:r w:rsidRPr="000A7B5C">
        <w:rPr>
          <w:rFonts w:ascii="Times New Roman" w:hAnsi="Times New Roman" w:cs="Times New Roman"/>
          <w:sz w:val="28"/>
          <w:szCs w:val="28"/>
        </w:rPr>
        <w:t>услуг, оказанных организациями транспорта всех видов в 201</w:t>
      </w:r>
      <w:r w:rsidR="006B286A" w:rsidRPr="000A7B5C">
        <w:rPr>
          <w:rFonts w:ascii="Times New Roman" w:hAnsi="Times New Roman" w:cs="Times New Roman"/>
          <w:sz w:val="28"/>
          <w:szCs w:val="28"/>
        </w:rPr>
        <w:t>4</w:t>
      </w:r>
      <w:r w:rsidRPr="000A7B5C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 7576,1 тыс. руб. </w:t>
      </w:r>
    </w:p>
    <w:p w:rsidR="0016688C" w:rsidRPr="000A7B5C" w:rsidRDefault="0016688C" w:rsidP="00645F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Объем перевезенных (отправленных) грузов всеми видами транспорта в 201</w:t>
      </w:r>
      <w:r w:rsidR="006B286A" w:rsidRPr="000A7B5C">
        <w:rPr>
          <w:rFonts w:ascii="Times New Roman" w:hAnsi="Times New Roman"/>
          <w:sz w:val="28"/>
          <w:szCs w:val="28"/>
        </w:rPr>
        <w:t>4</w:t>
      </w:r>
      <w:r w:rsidRPr="000A7B5C">
        <w:rPr>
          <w:rFonts w:ascii="Times New Roman" w:hAnsi="Times New Roman"/>
          <w:sz w:val="28"/>
          <w:szCs w:val="28"/>
        </w:rPr>
        <w:t xml:space="preserve"> году составил 446,58 тыс.тн. </w:t>
      </w:r>
    </w:p>
    <w:p w:rsidR="0016688C" w:rsidRPr="000A7B5C" w:rsidRDefault="0016688C" w:rsidP="00645F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Грузооборот всех видов транспорта в 201</w:t>
      </w:r>
      <w:r w:rsidR="006B286A" w:rsidRPr="000A7B5C">
        <w:rPr>
          <w:rFonts w:ascii="Times New Roman" w:hAnsi="Times New Roman"/>
          <w:sz w:val="28"/>
          <w:szCs w:val="28"/>
        </w:rPr>
        <w:t>4</w:t>
      </w:r>
      <w:r w:rsidRPr="000A7B5C">
        <w:rPr>
          <w:rFonts w:ascii="Times New Roman" w:hAnsi="Times New Roman"/>
          <w:sz w:val="28"/>
          <w:szCs w:val="28"/>
        </w:rPr>
        <w:t xml:space="preserve"> году составил 6,85 млн. тн-км.  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B23162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2.2</w:t>
      </w:r>
      <w:r w:rsidR="00645FFC" w:rsidRPr="000A7B5C">
        <w:rPr>
          <w:rFonts w:ascii="Times New Roman" w:hAnsi="Times New Roman" w:cs="Times New Roman"/>
          <w:sz w:val="28"/>
          <w:szCs w:val="28"/>
        </w:rPr>
        <w:t>.</w:t>
      </w:r>
      <w:r w:rsidR="0016688C" w:rsidRPr="000A7B5C">
        <w:rPr>
          <w:rFonts w:ascii="Times New Roman" w:hAnsi="Times New Roman" w:cs="Times New Roman"/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16688C" w:rsidRPr="000A7B5C" w:rsidRDefault="0016688C" w:rsidP="00645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16688C" w:rsidRPr="000A7B5C" w:rsidRDefault="0016688C" w:rsidP="00645FF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Срок ре</w:t>
      </w:r>
      <w:r w:rsidR="00CD18AE" w:rsidRPr="000A7B5C">
        <w:rPr>
          <w:rFonts w:ascii="Times New Roman" w:hAnsi="Times New Roman" w:cs="Times New Roman"/>
          <w:sz w:val="28"/>
          <w:szCs w:val="28"/>
        </w:rPr>
        <w:t>ализации програ</w:t>
      </w:r>
      <w:r w:rsidR="006041BC" w:rsidRPr="000A7B5C">
        <w:rPr>
          <w:rFonts w:ascii="Times New Roman" w:hAnsi="Times New Roman" w:cs="Times New Roman"/>
          <w:sz w:val="28"/>
          <w:szCs w:val="28"/>
        </w:rPr>
        <w:t>ммы - 2016</w:t>
      </w:r>
      <w:r w:rsidR="00CD18AE" w:rsidRPr="000A7B5C">
        <w:rPr>
          <w:rFonts w:ascii="Times New Roman" w:hAnsi="Times New Roman" w:cs="Times New Roman"/>
          <w:sz w:val="28"/>
          <w:szCs w:val="28"/>
        </w:rPr>
        <w:t>– 2018</w:t>
      </w:r>
      <w:r w:rsidRPr="000A7B5C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16688C" w:rsidRPr="000A7B5C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16688C" w:rsidRPr="000A7B5C" w:rsidRDefault="0016688C" w:rsidP="0064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lastRenderedPageBreak/>
        <w:t xml:space="preserve">          - Объем субсидий на 1 пассажира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Доля субсидируемых рейсов от общего числа рейсов</w:t>
      </w:r>
    </w:p>
    <w:p w:rsidR="009806E7" w:rsidRPr="000A7B5C" w:rsidRDefault="009806E7" w:rsidP="009806E7">
      <w:pPr>
        <w:tabs>
          <w:tab w:val="left" w:pos="992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Перечень целевых показателей подпрограммы проведен в приложении 1 к данной подпрограмме.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2B286A" w:rsidP="002B286A">
      <w:pPr>
        <w:pStyle w:val="a6"/>
        <w:spacing w:after="0"/>
        <w:ind w:left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2.3.</w:t>
      </w:r>
      <w:r w:rsidR="0016688C" w:rsidRPr="000A7B5C">
        <w:rPr>
          <w:sz w:val="28"/>
          <w:szCs w:val="28"/>
        </w:rPr>
        <w:t>Механизм реализации отдельных мероприятий подпрограммы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0A7B5C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0A7B5C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Закон Красноярского края от </w:t>
      </w:r>
      <w:r w:rsidR="0015352E">
        <w:rPr>
          <w:rFonts w:ascii="Times New Roman" w:hAnsi="Times New Roman" w:cs="Times New Roman"/>
          <w:sz w:val="28"/>
          <w:szCs w:val="28"/>
        </w:rPr>
        <w:t>17</w:t>
      </w:r>
      <w:r w:rsidRPr="000A7B5C">
        <w:rPr>
          <w:rFonts w:ascii="Times New Roman" w:hAnsi="Times New Roman" w:cs="Times New Roman"/>
          <w:sz w:val="28"/>
          <w:szCs w:val="28"/>
        </w:rPr>
        <w:t>.1</w:t>
      </w:r>
      <w:r w:rsidR="0015352E">
        <w:rPr>
          <w:rFonts w:ascii="Times New Roman" w:hAnsi="Times New Roman" w:cs="Times New Roman"/>
          <w:sz w:val="28"/>
          <w:szCs w:val="28"/>
        </w:rPr>
        <w:t>1</w:t>
      </w:r>
      <w:r w:rsidRPr="000A7B5C">
        <w:rPr>
          <w:rFonts w:ascii="Times New Roman" w:hAnsi="Times New Roman" w:cs="Times New Roman"/>
          <w:sz w:val="28"/>
          <w:szCs w:val="28"/>
        </w:rPr>
        <w:t>.20</w:t>
      </w:r>
      <w:r w:rsidR="0015352E">
        <w:rPr>
          <w:rFonts w:ascii="Times New Roman" w:hAnsi="Times New Roman" w:cs="Times New Roman"/>
          <w:sz w:val="28"/>
          <w:szCs w:val="28"/>
        </w:rPr>
        <w:t xml:space="preserve">15 </w:t>
      </w:r>
      <w:r w:rsidRPr="000A7B5C">
        <w:rPr>
          <w:rFonts w:ascii="Times New Roman" w:hAnsi="Times New Roman" w:cs="Times New Roman"/>
          <w:sz w:val="28"/>
          <w:szCs w:val="28"/>
        </w:rPr>
        <w:t xml:space="preserve"> № </w:t>
      </w:r>
      <w:r w:rsidR="0015352E">
        <w:rPr>
          <w:rFonts w:ascii="Times New Roman" w:hAnsi="Times New Roman" w:cs="Times New Roman"/>
          <w:sz w:val="28"/>
          <w:szCs w:val="28"/>
        </w:rPr>
        <w:t>9-3900</w:t>
      </w:r>
      <w:r w:rsidRPr="000A7B5C">
        <w:rPr>
          <w:rFonts w:ascii="Times New Roman" w:hAnsi="Times New Roman" w:cs="Times New Roman"/>
          <w:sz w:val="28"/>
          <w:szCs w:val="28"/>
        </w:rPr>
        <w:t xml:space="preserve"> «</w:t>
      </w:r>
      <w:r w:rsidR="0015352E">
        <w:rPr>
          <w:rFonts w:ascii="Times New Roman" w:hAnsi="Times New Roman" w:cs="Times New Roman"/>
          <w:sz w:val="28"/>
          <w:szCs w:val="28"/>
        </w:rPr>
        <w:t>О субсидиях юридическим лицам и индивидуальным предпринимателям, осуществляющим перевозки пассажиров различными видами транспорта</w:t>
      </w:r>
      <w:r w:rsidRPr="000A7B5C">
        <w:rPr>
          <w:rFonts w:ascii="Times New Roman" w:hAnsi="Times New Roman" w:cs="Times New Roman"/>
          <w:sz w:val="28"/>
          <w:szCs w:val="28"/>
        </w:rPr>
        <w:t>»;</w:t>
      </w:r>
    </w:p>
    <w:p w:rsidR="0015352E" w:rsidRDefault="0015352E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52E">
        <w:rPr>
          <w:rFonts w:ascii="Times New Roman" w:hAnsi="Times New Roman" w:cs="Times New Roman"/>
          <w:sz w:val="28"/>
        </w:rPr>
        <w:t xml:space="preserve">постановление администрации района  от 18.03.16 № 86-п «Об утверждении Положения о порядке предоставления субсидий из бюджета Идринского района организациям, выполняющим в </w:t>
      </w:r>
      <w:r w:rsidRPr="0015352E">
        <w:rPr>
          <w:rFonts w:ascii="Times New Roman" w:hAnsi="Times New Roman" w:cs="Times New Roman"/>
          <w:color w:val="000000" w:themeColor="text1"/>
          <w:sz w:val="28"/>
        </w:rPr>
        <w:t>2016 -2018</w:t>
      </w:r>
      <w:r w:rsidRPr="0015352E">
        <w:rPr>
          <w:rFonts w:ascii="Times New Roman" w:hAnsi="Times New Roman" w:cs="Times New Roman"/>
          <w:sz w:val="28"/>
        </w:rPr>
        <w:t xml:space="preserve"> годах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</w:r>
      <w:proofErr w:type="spellStart"/>
      <w:r w:rsidRPr="0015352E">
        <w:rPr>
          <w:rFonts w:ascii="Times New Roman" w:hAnsi="Times New Roman" w:cs="Times New Roman"/>
          <w:sz w:val="28"/>
        </w:rPr>
        <w:t>Идринском</w:t>
      </w:r>
      <w:proofErr w:type="spellEnd"/>
      <w:r w:rsidRPr="0015352E">
        <w:rPr>
          <w:rFonts w:ascii="Times New Roman" w:hAnsi="Times New Roman" w:cs="Times New Roman"/>
          <w:sz w:val="28"/>
        </w:rPr>
        <w:t xml:space="preserve"> районе,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</w:r>
      <w:r w:rsidR="00781D5F" w:rsidRPr="0015352E">
        <w:rPr>
          <w:rFonts w:ascii="Times New Roman" w:hAnsi="Times New Roman" w:cs="Times New Roman"/>
          <w:sz w:val="28"/>
          <w:szCs w:val="28"/>
        </w:rPr>
        <w:t>.</w:t>
      </w:r>
      <w:r w:rsidR="00781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16688C" w:rsidRPr="000A7B5C" w:rsidRDefault="0016688C" w:rsidP="00645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16688C" w:rsidRPr="000A7B5C" w:rsidRDefault="002B286A" w:rsidP="002B2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2.4.</w:t>
      </w:r>
      <w:r w:rsidR="0016688C" w:rsidRPr="000A7B5C">
        <w:rPr>
          <w:rFonts w:ascii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645FFC" w:rsidRPr="000A7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5FFC" w:rsidRPr="000A7B5C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2B286A" w:rsidRPr="000A7B5C" w:rsidRDefault="002B286A" w:rsidP="002B286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2B286A" w:rsidRPr="000A7B5C" w:rsidRDefault="002B286A" w:rsidP="002B28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</w:t>
      </w:r>
      <w:proofErr w:type="gramStart"/>
      <w:r w:rsidRPr="000A7B5C">
        <w:rPr>
          <w:rFonts w:ascii="Times New Roman" w:hAnsi="Times New Roman"/>
          <w:sz w:val="28"/>
          <w:szCs w:val="28"/>
        </w:rPr>
        <w:t>за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7B5C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0A7B5C">
        <w:rPr>
          <w:rFonts w:ascii="Times New Roman" w:hAnsi="Times New Roman"/>
          <w:sz w:val="28"/>
          <w:szCs w:val="28"/>
        </w:rPr>
        <w:t>, представляют в отдел планирования и экономического развития 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2B286A" w:rsidRPr="000A7B5C" w:rsidRDefault="002B286A" w:rsidP="002B286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0A7B5C">
        <w:rPr>
          <w:rFonts w:ascii="Times New Roman" w:hAnsi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Финансовое управление администрации Идринского района до 1 февраля года, следующего </w:t>
      </w:r>
      <w:proofErr w:type="gramStart"/>
      <w:r w:rsidRPr="000A7B5C">
        <w:rPr>
          <w:rFonts w:ascii="Times New Roman" w:hAnsi="Times New Roman"/>
          <w:sz w:val="28"/>
          <w:szCs w:val="28"/>
        </w:rPr>
        <w:t>за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отчетным.</w:t>
      </w:r>
    </w:p>
    <w:p w:rsidR="00645FFC" w:rsidRPr="000A7B5C" w:rsidRDefault="00645FFC" w:rsidP="00645FFC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86A" w:rsidRPr="000A7B5C" w:rsidRDefault="00B23162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2.5</w:t>
      </w:r>
      <w:r w:rsidR="002B286A" w:rsidRPr="000A7B5C">
        <w:rPr>
          <w:rFonts w:ascii="Times New Roman" w:hAnsi="Times New Roman" w:cs="Times New Roman"/>
          <w:sz w:val="28"/>
          <w:szCs w:val="28"/>
        </w:rPr>
        <w:t>.</w:t>
      </w:r>
      <w:r w:rsidR="0016688C" w:rsidRPr="000A7B5C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 реализации подпрограммы</w:t>
      </w:r>
    </w:p>
    <w:p w:rsidR="0016688C" w:rsidRPr="000A7B5C" w:rsidRDefault="0016688C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88C" w:rsidRPr="000A7B5C" w:rsidRDefault="0016688C" w:rsidP="00645FFC">
      <w:pPr>
        <w:pStyle w:val="a6"/>
        <w:spacing w:after="0"/>
        <w:ind w:left="708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Конечным результатом реализации подпрограммы является:</w:t>
      </w:r>
    </w:p>
    <w:p w:rsidR="0016688C" w:rsidRPr="000A7B5C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2B286A" w:rsidRPr="000A7B5C" w:rsidRDefault="002B286A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2B286A" w:rsidP="002B286A">
      <w:pPr>
        <w:pStyle w:val="a6"/>
        <w:spacing w:after="0"/>
        <w:ind w:left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2.6.</w:t>
      </w:r>
      <w:r w:rsidR="0016688C" w:rsidRPr="000A7B5C">
        <w:rPr>
          <w:sz w:val="28"/>
          <w:szCs w:val="28"/>
        </w:rPr>
        <w:t>Мероприятия подпрограммы</w:t>
      </w:r>
    </w:p>
    <w:p w:rsidR="0016688C" w:rsidRPr="000A7B5C" w:rsidRDefault="0016688C" w:rsidP="00645FF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16688C" w:rsidRPr="000A7B5C" w:rsidRDefault="0016688C" w:rsidP="00645FFC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В рамках подпрограммы реализуется мероприятие </w:t>
      </w:r>
      <w:proofErr w:type="gramStart"/>
      <w:r w:rsidRPr="000A7B5C">
        <w:rPr>
          <w:sz w:val="28"/>
          <w:szCs w:val="28"/>
        </w:rPr>
        <w:t>–</w:t>
      </w:r>
      <w:r w:rsidR="002B286A" w:rsidRPr="000A7B5C">
        <w:rPr>
          <w:sz w:val="28"/>
          <w:szCs w:val="28"/>
        </w:rPr>
        <w:t>«</w:t>
      </w:r>
      <w:proofErr w:type="gramEnd"/>
      <w:r w:rsidRPr="000A7B5C">
        <w:rPr>
          <w:sz w:val="28"/>
          <w:szCs w:val="28"/>
        </w:rPr>
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</w:t>
      </w:r>
      <w:r w:rsidR="002B286A" w:rsidRPr="000A7B5C">
        <w:rPr>
          <w:sz w:val="28"/>
          <w:szCs w:val="28"/>
        </w:rPr>
        <w:t>ого образования Идринский район».</w:t>
      </w:r>
    </w:p>
    <w:p w:rsidR="002B286A" w:rsidRPr="000A7B5C" w:rsidRDefault="002B286A" w:rsidP="002B286A">
      <w:pPr>
        <w:pStyle w:val="a6"/>
        <w:spacing w:after="0"/>
        <w:ind w:left="0"/>
        <w:jc w:val="both"/>
        <w:rPr>
          <w:sz w:val="28"/>
          <w:szCs w:val="28"/>
        </w:rPr>
      </w:pPr>
    </w:p>
    <w:p w:rsidR="0016688C" w:rsidRPr="000A7B5C" w:rsidRDefault="00B23162" w:rsidP="00645FFC">
      <w:pPr>
        <w:pStyle w:val="a6"/>
        <w:spacing w:after="0"/>
        <w:ind w:left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2.7</w:t>
      </w:r>
      <w:r w:rsidR="0016688C" w:rsidRPr="000A7B5C">
        <w:rPr>
          <w:sz w:val="28"/>
          <w:szCs w:val="28"/>
        </w:rPr>
        <w:t>Обоснование финансовых, материальных и трудовых затрат</w:t>
      </w:r>
      <w:r w:rsidR="0016688C" w:rsidRPr="000A7B5C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16688C" w:rsidRPr="000A7B5C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D8458C" w:rsidRDefault="0016688C" w:rsidP="002B286A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Распределение планируемых расходов по мероприятиям подпрограммы представлено в приложении № 2 к подпрограмме.</w:t>
      </w:r>
    </w:p>
    <w:p w:rsidR="000E4571" w:rsidRPr="000A7B5C" w:rsidRDefault="000E4571" w:rsidP="002B286A">
      <w:pPr>
        <w:pStyle w:val="a6"/>
        <w:spacing w:after="0"/>
        <w:ind w:left="0" w:firstLine="708"/>
        <w:jc w:val="both"/>
        <w:rPr>
          <w:sz w:val="28"/>
          <w:szCs w:val="28"/>
        </w:rPr>
        <w:sectPr w:rsidR="000E4571" w:rsidRPr="000A7B5C" w:rsidSect="001668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A7B5C">
        <w:rPr>
          <w:sz w:val="28"/>
          <w:szCs w:val="28"/>
        </w:rPr>
        <w:t xml:space="preserve">            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</w:t>
      </w:r>
      <w:r w:rsidRPr="00855CC9">
        <w:rPr>
          <w:rFonts w:ascii="Times New Roman" w:hAnsi="Times New Roman" w:cs="Times New Roman"/>
          <w:sz w:val="28"/>
          <w:szCs w:val="28"/>
        </w:rPr>
        <w:t xml:space="preserve">«Содействие развитию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</w:t>
      </w:r>
      <w:r w:rsidRPr="00855CC9">
        <w:rPr>
          <w:rFonts w:ascii="Times New Roman" w:hAnsi="Times New Roman" w:cs="Times New Roman"/>
          <w:sz w:val="28"/>
          <w:szCs w:val="28"/>
        </w:rPr>
        <w:t>ранспортной системы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855CC9">
        <w:rPr>
          <w:rFonts w:ascii="Times New Roman" w:hAnsi="Times New Roman" w:cs="Times New Roman"/>
          <w:sz w:val="28"/>
          <w:szCs w:val="28"/>
        </w:rPr>
        <w:t xml:space="preserve"> Идринского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53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</w:t>
      </w:r>
      <w:r w:rsidRPr="00B537CA">
        <w:rPr>
          <w:rFonts w:ascii="Times New Roman" w:hAnsi="Times New Roman" w:cs="Times New Roman"/>
          <w:sz w:val="28"/>
          <w:szCs w:val="28"/>
        </w:rPr>
        <w:t xml:space="preserve">Идринского района» </w:t>
      </w:r>
    </w:p>
    <w:p w:rsidR="0048519E" w:rsidRDefault="0048519E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71" w:rsidRDefault="000E4571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48519E" w:rsidRDefault="0048519E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534"/>
        <w:gridCol w:w="1440"/>
        <w:gridCol w:w="1678"/>
        <w:gridCol w:w="992"/>
        <w:gridCol w:w="992"/>
        <w:gridCol w:w="1418"/>
        <w:gridCol w:w="1559"/>
        <w:gridCol w:w="1134"/>
        <w:gridCol w:w="993"/>
        <w:gridCol w:w="992"/>
        <w:gridCol w:w="992"/>
        <w:gridCol w:w="992"/>
        <w:gridCol w:w="992"/>
        <w:gridCol w:w="992"/>
      </w:tblGrid>
      <w:tr w:rsidR="002213BD" w:rsidTr="002213BD">
        <w:tc>
          <w:tcPr>
            <w:tcW w:w="5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gridSpan w:val="2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559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2016год</w:t>
            </w:r>
          </w:p>
        </w:tc>
        <w:tc>
          <w:tcPr>
            <w:tcW w:w="993" w:type="dxa"/>
          </w:tcPr>
          <w:p w:rsidR="002213BD" w:rsidRPr="002213BD" w:rsidRDefault="002213BD" w:rsidP="002213BD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2213BD" w:rsidTr="002213BD">
        <w:tc>
          <w:tcPr>
            <w:tcW w:w="5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8" w:type="dxa"/>
            <w:gridSpan w:val="8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Цель 1: удовлетворение потребности населения Идринского района в транспортных услугах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3BD" w:rsidTr="002213BD">
        <w:tc>
          <w:tcPr>
            <w:tcW w:w="5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2213BD" w:rsidRPr="002213BD" w:rsidRDefault="002213BD" w:rsidP="00CD18AE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Объем субсидий на 1 пассажира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руб/пасс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Программа пассажирских перевозок</w:t>
            </w:r>
          </w:p>
        </w:tc>
        <w:tc>
          <w:tcPr>
            <w:tcW w:w="1559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1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93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2213BD" w:rsidTr="002213BD">
        <w:trPr>
          <w:trHeight w:val="902"/>
        </w:trPr>
        <w:tc>
          <w:tcPr>
            <w:tcW w:w="5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2213BD" w:rsidRPr="002213BD" w:rsidRDefault="002213BD" w:rsidP="00CD18AE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 xml:space="preserve">Доля субсидируемых рейсов от общего числа 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руб/</w:t>
            </w:r>
            <w:proofErr w:type="gramStart"/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Программа пассажирских перевозок</w:t>
            </w:r>
          </w:p>
        </w:tc>
        <w:tc>
          <w:tcPr>
            <w:tcW w:w="1559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E4571" w:rsidRDefault="000E4571" w:rsidP="000E4571">
      <w:pPr>
        <w:tabs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6033" w:rsidRDefault="00196033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0E4571" w:rsidRDefault="000E4571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0E4571" w:rsidRDefault="000E4571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CD18AE" w:rsidRDefault="00CD18AE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CD18AE" w:rsidRDefault="00CD18AE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CD18AE" w:rsidRDefault="00CD18AE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0E4571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06E7">
        <w:rPr>
          <w:rFonts w:ascii="Times New Roman" w:hAnsi="Times New Roman" w:cs="Times New Roman"/>
          <w:sz w:val="28"/>
          <w:szCs w:val="28"/>
        </w:rPr>
        <w:t>2</w:t>
      </w:r>
    </w:p>
    <w:p w:rsidR="000E4571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Pr="00855CC9">
        <w:rPr>
          <w:rFonts w:ascii="Times New Roman" w:hAnsi="Times New Roman" w:cs="Times New Roman"/>
          <w:sz w:val="28"/>
          <w:szCs w:val="28"/>
        </w:rPr>
        <w:t>«Содействие развитию</w:t>
      </w:r>
    </w:p>
    <w:p w:rsidR="0048519E" w:rsidRDefault="0048519E" w:rsidP="0048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E45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ранспортной системы </w:t>
      </w:r>
      <w:r w:rsidR="000E4571" w:rsidRPr="00855CC9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0E4571" w:rsidRDefault="000E4571" w:rsidP="0048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5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реализуемой</w:t>
      </w:r>
      <w:r w:rsidR="00485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</w:p>
    <w:p w:rsidR="000E4571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</w:p>
    <w:p w:rsidR="000E4571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B537C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48519E" w:rsidRPr="0002448B" w:rsidRDefault="0048519E" w:rsidP="0048519E">
      <w:pPr>
        <w:spacing w:after="0" w:line="240" w:lineRule="auto"/>
        <w:jc w:val="right"/>
        <w:rPr>
          <w:sz w:val="16"/>
          <w:szCs w:val="16"/>
        </w:rPr>
      </w:pPr>
    </w:p>
    <w:p w:rsidR="000E4571" w:rsidRPr="000E4571" w:rsidRDefault="000E4571" w:rsidP="000E4571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4571">
        <w:rPr>
          <w:rFonts w:ascii="Times New Roman" w:hAnsi="Times New Roman" w:cs="Times New Roman"/>
          <w:sz w:val="28"/>
          <w:szCs w:val="28"/>
        </w:rPr>
        <w:t xml:space="preserve">Перечень  мероприятий подпрограммы 2 «Содействие развитию транспортной системы Идринского района» </w:t>
      </w:r>
    </w:p>
    <w:tbl>
      <w:tblPr>
        <w:tblW w:w="153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6"/>
        <w:gridCol w:w="709"/>
        <w:gridCol w:w="789"/>
        <w:gridCol w:w="1338"/>
        <w:gridCol w:w="685"/>
        <w:gridCol w:w="1117"/>
        <w:gridCol w:w="1135"/>
        <w:gridCol w:w="1174"/>
        <w:gridCol w:w="850"/>
        <w:gridCol w:w="961"/>
        <w:gridCol w:w="1432"/>
      </w:tblGrid>
      <w:tr w:rsidR="00091950" w:rsidRPr="000E4571" w:rsidTr="004001E4">
        <w:trPr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0E4571" w:rsidRDefault="00091950" w:rsidP="000E4571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0E4571" w:rsidRDefault="00091950" w:rsidP="000E4571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 xml:space="preserve"> ГРБС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50" w:rsidRPr="000E4571" w:rsidRDefault="00091950" w:rsidP="000E4571">
            <w:pPr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50" w:rsidRPr="000E4571" w:rsidRDefault="0009195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950" w:rsidRPr="000E4571" w:rsidRDefault="00091950" w:rsidP="0048519E">
            <w:pPr>
              <w:ind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01E4" w:rsidRPr="000E4571" w:rsidTr="004001E4">
        <w:trPr>
          <w:trHeight w:val="239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0E4571" w:rsidRDefault="004001E4" w:rsidP="0002448B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4571">
              <w:rPr>
                <w:rFonts w:ascii="Times New Roman" w:hAnsi="Times New Roman" w:cs="Times New Roman"/>
              </w:rPr>
              <w:t>Рз</w:t>
            </w:r>
            <w:proofErr w:type="spellEnd"/>
            <w:r w:rsidRPr="000E4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E4571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0E4571" w:rsidRDefault="004001E4" w:rsidP="0002448B">
            <w:pPr>
              <w:ind w:right="-149"/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0E4571" w:rsidRDefault="004001E4" w:rsidP="0048519E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1E4" w:rsidRPr="000E4571" w:rsidRDefault="004001E4" w:rsidP="0048519E">
            <w:pPr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0E457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4851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4851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</w:rPr>
              <w:t>Итого на период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01E4" w:rsidRPr="000E4571" w:rsidTr="004001E4">
        <w:trPr>
          <w:trHeight w:hRule="exact" w:val="284"/>
        </w:trPr>
        <w:tc>
          <w:tcPr>
            <w:tcW w:w="12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Цель: повышение доступности транспортных услуг для населения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4001E4">
            <w:pPr>
              <w:rPr>
                <w:rFonts w:ascii="Times New Roman" w:hAnsi="Times New Roman" w:cs="Times New Roman"/>
              </w:rPr>
            </w:pPr>
          </w:p>
        </w:tc>
      </w:tr>
      <w:tr w:rsidR="004001E4" w:rsidRPr="000E4571" w:rsidTr="004001E4">
        <w:trPr>
          <w:trHeight w:hRule="exact" w:val="284"/>
        </w:trPr>
        <w:tc>
          <w:tcPr>
            <w:tcW w:w="12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48519E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Задача 1.Обеспечение потребности населения в перевозках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4001E4">
            <w:pPr>
              <w:rPr>
                <w:rFonts w:ascii="Times New Roman" w:hAnsi="Times New Roman" w:cs="Times New Roman"/>
              </w:rPr>
            </w:pPr>
          </w:p>
        </w:tc>
      </w:tr>
      <w:tr w:rsidR="004001E4" w:rsidRPr="000E4571" w:rsidTr="004001E4">
        <w:trPr>
          <w:trHeight w:hRule="exact" w:val="22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8055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4001E4" w:rsidP="001D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6066,7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6A7151" w:rsidP="001D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6A7151" w:rsidP="001D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E4" w:rsidRPr="000E4571" w:rsidRDefault="006A7151" w:rsidP="001D35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8580,2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0E4571" w:rsidRDefault="006A7151" w:rsidP="006A71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31807,3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Увеличение доступности транспортных услуг</w:t>
            </w:r>
          </w:p>
        </w:tc>
      </w:tr>
      <w:tr w:rsidR="004001E4" w:rsidRPr="000E4571" w:rsidTr="004001E4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C311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001E4" w:rsidRPr="000E4571" w:rsidTr="004001E4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C311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7151" w:rsidRPr="000E4571" w:rsidTr="00FA727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151" w:rsidRPr="000E4571" w:rsidRDefault="006A7151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0E4571" w:rsidRDefault="006A7151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0E4571" w:rsidRDefault="006A7151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0E4571" w:rsidRDefault="006A7151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0E4571" w:rsidRDefault="006A7151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8055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0E4571" w:rsidRDefault="006A7151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1D353C" w:rsidRDefault="006A7151" w:rsidP="006B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53C">
              <w:rPr>
                <w:rFonts w:ascii="Times New Roman" w:hAnsi="Times New Roman" w:cs="Times New Roman"/>
                <w:sz w:val="20"/>
                <w:szCs w:val="20"/>
              </w:rPr>
              <w:t>6066,7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0E457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0E4571" w:rsidRDefault="006A7151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0E457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8580,2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0E4571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31807,3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0E4571" w:rsidRDefault="006A7151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0E4571" w:rsidRDefault="000E4571" w:rsidP="000E4571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  <w:sectPr w:rsidR="000E4571" w:rsidSect="000E45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6EF4" w:rsidRDefault="000E4571" w:rsidP="00B36BD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0E4571" w:rsidRDefault="000E4571" w:rsidP="00B36BD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02448B" w:rsidRPr="000A7B5C" w:rsidRDefault="0002448B" w:rsidP="00B36BD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2448B" w:rsidRDefault="009806E7" w:rsidP="00980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Подпрограмма 3</w:t>
      </w:r>
    </w:p>
    <w:p w:rsidR="009806E7" w:rsidRPr="000A7B5C" w:rsidRDefault="009806E7" w:rsidP="00980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«Содействие развитию жилищно-коммунального хозяйства на территории Идринского района» </w:t>
      </w:r>
    </w:p>
    <w:p w:rsidR="000E4571" w:rsidRPr="000A7B5C" w:rsidRDefault="000E4571" w:rsidP="00B36B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1. 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0E4571" w:rsidRPr="000A7B5C" w:rsidRDefault="000E4571" w:rsidP="00900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0E4571" w:rsidRPr="000A7B5C" w:rsidRDefault="000E4571" w:rsidP="009003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0E4571" w:rsidRPr="000A7B5C" w:rsidTr="00B36BD1">
        <w:trPr>
          <w:trHeight w:val="2351"/>
        </w:trPr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0E4571" w:rsidRPr="000A7B5C" w:rsidRDefault="000E4571" w:rsidP="00B36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0E4571" w:rsidRPr="000A7B5C" w:rsidRDefault="000E4571" w:rsidP="00B36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0E4571" w:rsidRPr="000A7B5C" w:rsidRDefault="000E4571" w:rsidP="00B849FE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Целевы</w:t>
            </w:r>
            <w:r w:rsidR="00C75532">
              <w:rPr>
                <w:sz w:val="28"/>
                <w:szCs w:val="28"/>
              </w:rPr>
              <w:t xml:space="preserve">е показатели подпрограммы приведены в приложении 1 к подпрограмме. 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0E4571" w:rsidRPr="000A7B5C" w:rsidRDefault="000E4571" w:rsidP="00B849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201</w:t>
            </w:r>
            <w:r w:rsidR="0090039B" w:rsidRPr="000A7B5C">
              <w:rPr>
                <w:rFonts w:ascii="Times New Roman" w:hAnsi="Times New Roman"/>
                <w:sz w:val="28"/>
                <w:szCs w:val="28"/>
              </w:rPr>
              <w:t>6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-20</w:t>
            </w:r>
            <w:r w:rsidR="00B849FE">
              <w:rPr>
                <w:rFonts w:ascii="Times New Roman" w:hAnsi="Times New Roman"/>
                <w:sz w:val="28"/>
                <w:szCs w:val="28"/>
              </w:rPr>
              <w:t>30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E4571" w:rsidRPr="000A7B5C" w:rsidTr="0002448B">
        <w:trPr>
          <w:trHeight w:val="415"/>
        </w:trPr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A7151">
              <w:rPr>
                <w:rFonts w:ascii="Times New Roman" w:hAnsi="Times New Roman"/>
                <w:sz w:val="28"/>
                <w:szCs w:val="28"/>
              </w:rPr>
              <w:t>5629,0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тыс. рублей, за счет сре</w:t>
            </w:r>
            <w:proofErr w:type="gramStart"/>
            <w:r w:rsidRPr="000A7B5C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A7B5C">
              <w:rPr>
                <w:rFonts w:ascii="Times New Roman" w:hAnsi="Times New Roman"/>
                <w:sz w:val="28"/>
                <w:szCs w:val="28"/>
              </w:rPr>
              <w:t>аевого бюджета в том числе:</w:t>
            </w:r>
          </w:p>
          <w:p w:rsidR="000E4571" w:rsidRPr="000A7B5C" w:rsidRDefault="006B286A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в 2016 году – 579,1</w:t>
            </w:r>
            <w:r w:rsidR="000E4571" w:rsidRPr="000A7B5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в 2017 году – </w:t>
            </w:r>
            <w:r w:rsidR="006A7151">
              <w:rPr>
                <w:rFonts w:ascii="Times New Roman" w:hAnsi="Times New Roman"/>
                <w:sz w:val="28"/>
                <w:szCs w:val="28"/>
              </w:rPr>
              <w:t>1683,3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091950" w:rsidRDefault="006A7151" w:rsidP="006B2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91950" w:rsidRPr="000A7B5C">
              <w:rPr>
                <w:rFonts w:ascii="Times New Roman" w:hAnsi="Times New Roman"/>
                <w:sz w:val="28"/>
                <w:szCs w:val="28"/>
              </w:rPr>
              <w:t xml:space="preserve">2018 году </w:t>
            </w:r>
            <w:r w:rsidR="006B286A" w:rsidRPr="000A7B5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1683,3 </w:t>
            </w:r>
            <w:r w:rsidR="00091950" w:rsidRPr="000A7B5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9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950" w:rsidRPr="000A7B5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B849FE" w:rsidRPr="000A7B5C" w:rsidRDefault="006A7151" w:rsidP="006A71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849FE">
              <w:rPr>
                <w:rFonts w:ascii="Times New Roman" w:hAnsi="Times New Roman"/>
                <w:sz w:val="28"/>
                <w:szCs w:val="28"/>
              </w:rPr>
              <w:t xml:space="preserve"> 2019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84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1683,3 </w:t>
            </w:r>
            <w:proofErr w:type="spellStart"/>
            <w:r w:rsidR="00B849F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B849F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B849F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B849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528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B36BD1" w:rsidRPr="000A7B5C" w:rsidRDefault="00B36BD1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E4571" w:rsidRDefault="0002448B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E4571" w:rsidRPr="000A7B5C">
        <w:rPr>
          <w:rFonts w:ascii="Times New Roman" w:hAnsi="Times New Roman"/>
          <w:sz w:val="28"/>
          <w:szCs w:val="28"/>
        </w:rPr>
        <w:t>.Основные разделы подпрограммы</w:t>
      </w:r>
    </w:p>
    <w:p w:rsidR="0002448B" w:rsidRPr="000A7B5C" w:rsidRDefault="0002448B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E4571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2.1</w:t>
      </w:r>
      <w:r w:rsidR="00B36BD1" w:rsidRPr="000A7B5C">
        <w:rPr>
          <w:rFonts w:ascii="Times New Roman" w:hAnsi="Times New Roman"/>
          <w:sz w:val="28"/>
          <w:szCs w:val="28"/>
        </w:rPr>
        <w:t>.</w:t>
      </w:r>
      <w:r w:rsidR="000E4571" w:rsidRPr="000A7B5C">
        <w:rPr>
          <w:rFonts w:ascii="Times New Roman" w:hAnsi="Times New Roman"/>
          <w:sz w:val="28"/>
          <w:szCs w:val="28"/>
        </w:rPr>
        <w:t xml:space="preserve">Постановка </w:t>
      </w:r>
      <w:proofErr w:type="spellStart"/>
      <w:r w:rsidR="000E4571" w:rsidRPr="000A7B5C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="000E4571" w:rsidRPr="000A7B5C">
        <w:rPr>
          <w:rFonts w:ascii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2448B" w:rsidRPr="000A7B5C" w:rsidRDefault="0002448B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E4571" w:rsidRPr="000A7B5C" w:rsidRDefault="000E4571" w:rsidP="00B36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водоотведение, и вывозу ТБО.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На территории района предоставляют жилищно-коммунальные услуги 2 предприятия – ЗАО «Заря», которое занимается производством тепловой энергии и муниципальное предприятие Идринского сельсовета «Служба благоустройства, которое предоставляет услуги по холодному водоснабжению, водоотведению и вывозу ТБО. 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В районе осуществляют деятельность три  товарищества собственников жилья, одна управляющая компания ООО «УК-УЮТ». 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2013 года составила 9258,7 тыс. руб., уровень возмещения населением затрат на предоставление жилищно-коммунальных услуг по установленным для населения тарифам составил 94,3 %, что к уровню 2012 года составляет 103,9 %.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Начислено (предъявлено) жилищно-коммунальных платежей населению за 2013 год 9187,1 тыс. руб., к уровню 2012 года – (8212,3 тыс. руб.) 11,86 %. Фактически оплачено населением жилищно-коммунальных услуг по итогам 2013 года 8655,2 тыс. рублей. Уровень собираемости платежей за предоставленные жилищно-коммунальные услуги в 2013 году составил 94,2 %, что выше уровня 2012 года на 7,4 %. 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На тенденции понижения собираемости платежей отразился факт ликвидации одной управляющей компании и образование другой. Начисление платы за жилищно-коммунальные услуги и сбор платежей, производится расчётно-кассовым центром, при управляющей компан</w:t>
      </w:r>
      <w:proofErr w:type="gramStart"/>
      <w:r w:rsidRPr="000A7B5C">
        <w:rPr>
          <w:rFonts w:ascii="Times New Roman" w:hAnsi="Times New Roman"/>
          <w:sz w:val="28"/>
          <w:szCs w:val="28"/>
        </w:rPr>
        <w:t>ии ООО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«УК-УЮТ» и МП Идринского сельсовета «Служба благоустройства» за услугу холодного водоснабжения.</w:t>
      </w:r>
    </w:p>
    <w:p w:rsidR="000E4571" w:rsidRPr="000A7B5C" w:rsidRDefault="000E4571" w:rsidP="00B36B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Тепловой энергии за 2013 год отпущено 5,862 тыс. Гкал. На территории районного центра функционирует 5 источников теплоснабжения с мощностью 8,39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</w:t>
      </w:r>
      <w:proofErr w:type="gramStart"/>
      <w:r w:rsidRPr="000A7B5C">
        <w:rPr>
          <w:rFonts w:ascii="Times New Roman" w:hAnsi="Times New Roman"/>
          <w:sz w:val="28"/>
          <w:szCs w:val="28"/>
        </w:rPr>
        <w:t>на конец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2013 года равна 4,5 км.</w:t>
      </w:r>
    </w:p>
    <w:p w:rsidR="000E4571" w:rsidRPr="000A7B5C" w:rsidRDefault="000E4571" w:rsidP="00B36B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Водоснабжение Идринского района осуществляется от 19 водопроводных сооружений. Мощность водопроводов составляет 0,174 тыс. м³ воды в сутки. Объём отпуска воды всем потребителям составил 169,1 тыс.м. куб., в том числе населению 158,6 тыс. м. куб. Из общего объёма водопотребления только 8,6% отпущено воды по приборам учёта.</w:t>
      </w:r>
    </w:p>
    <w:p w:rsidR="000E4571" w:rsidRPr="000A7B5C" w:rsidRDefault="000E4571" w:rsidP="00B36BD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7B5C">
        <w:rPr>
          <w:rFonts w:ascii="Times New Roman" w:hAnsi="Times New Roman"/>
          <w:bCs/>
          <w:sz w:val="28"/>
          <w:szCs w:val="28"/>
        </w:rPr>
        <w:lastRenderedPageBreak/>
        <w:t>Основные проблемы в оснащении коллективными (общедомовыми) и индивидуальными приборами учёта: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Ситуация с оснащенностью приборами учета энергоресурсов в районном центре выглядит следующим образом: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многоквартирных домов района коллективными (общедомовыми) приборами учета составляет: по тепловой энергии – 100%, по электроэнергии – 83,3 %, по холодной воде – 100%;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муниципальных учреждений района приборами учета составляет: по тепловой энергии – 100%, по электроэнергии – 100%, по холодной воде – 100%;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квартир индивидуальными приборами учёта многоквартирных домов района составляет: по электроэнергии – 100 %, по холодной воде – 91,1%;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индивидуальных жилых домов района приборами учёта составляет: по электроэнергии – 100 %, по холодной воде – 33,6%;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источников теплоснабжения района приборами учета составляет: по тепловой энергии – 0%, по электроэнергии - 100 процентов;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источников водоснабжения района приборами учета составляет: по холодной воде – 0%, по электроэнергии – 100%.</w:t>
      </w:r>
    </w:p>
    <w:p w:rsidR="00B36BD1" w:rsidRPr="000A7B5C" w:rsidRDefault="00B36BD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71" w:rsidRPr="000A7B5C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2.2</w:t>
      </w:r>
      <w:r w:rsidR="00B36BD1" w:rsidRPr="000A7B5C">
        <w:rPr>
          <w:rFonts w:ascii="Times New Roman" w:hAnsi="Times New Roman"/>
          <w:sz w:val="28"/>
          <w:szCs w:val="28"/>
        </w:rPr>
        <w:t>.</w:t>
      </w:r>
      <w:r w:rsidR="000E4571" w:rsidRPr="000A7B5C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Цель: Обеспечение доступности предоставляемых коммунальных услуг для граждан.</w:t>
      </w:r>
    </w:p>
    <w:p w:rsidR="000E4571" w:rsidRPr="000A7B5C" w:rsidRDefault="000E457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Задача: Повышение предельного уровня доступности предоставляемых коммунальных услуг для граждан.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0E4571" w:rsidRPr="000A7B5C" w:rsidRDefault="000E457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Срок реализации муниципальной программы: 201</w:t>
      </w:r>
      <w:r w:rsidR="006B286A" w:rsidRPr="000A7B5C">
        <w:rPr>
          <w:rFonts w:ascii="Times New Roman" w:hAnsi="Times New Roman"/>
          <w:sz w:val="28"/>
          <w:szCs w:val="28"/>
        </w:rPr>
        <w:t>6</w:t>
      </w:r>
      <w:r w:rsidRPr="000A7B5C">
        <w:rPr>
          <w:rFonts w:ascii="Times New Roman" w:hAnsi="Times New Roman"/>
          <w:sz w:val="28"/>
          <w:szCs w:val="28"/>
        </w:rPr>
        <w:t xml:space="preserve"> – 20</w:t>
      </w:r>
      <w:r w:rsidR="00B849FE">
        <w:rPr>
          <w:rFonts w:ascii="Times New Roman" w:hAnsi="Times New Roman"/>
          <w:sz w:val="28"/>
          <w:szCs w:val="28"/>
        </w:rPr>
        <w:t>30</w:t>
      </w:r>
      <w:r w:rsidRPr="000A7B5C">
        <w:rPr>
          <w:rFonts w:ascii="Times New Roman" w:hAnsi="Times New Roman"/>
          <w:sz w:val="28"/>
          <w:szCs w:val="28"/>
        </w:rPr>
        <w:t xml:space="preserve"> годы. </w:t>
      </w:r>
    </w:p>
    <w:p w:rsidR="00B36BD1" w:rsidRPr="000A7B5C" w:rsidRDefault="00B36BD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E4571" w:rsidRPr="000A7B5C" w:rsidRDefault="00B36BD1" w:rsidP="00B36BD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2.3.</w:t>
      </w:r>
      <w:r w:rsidR="000E4571" w:rsidRPr="000A7B5C">
        <w:rPr>
          <w:rFonts w:ascii="Times New Roman" w:hAnsi="Times New Roman"/>
          <w:sz w:val="28"/>
          <w:szCs w:val="28"/>
        </w:rPr>
        <w:t>Механизм реал</w:t>
      </w:r>
      <w:r w:rsidRPr="000A7B5C">
        <w:rPr>
          <w:rFonts w:ascii="Times New Roman" w:hAnsi="Times New Roman"/>
          <w:sz w:val="28"/>
          <w:szCs w:val="28"/>
        </w:rPr>
        <w:t>изации мероприятий подпрограммы</w:t>
      </w:r>
    </w:p>
    <w:p w:rsidR="000E4571" w:rsidRPr="000A7B5C" w:rsidRDefault="000E4571" w:rsidP="00B36BD1">
      <w:pPr>
        <w:spacing w:after="0" w:line="240" w:lineRule="auto"/>
        <w:ind w:left="375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Подпрограмма реализуется за счет сре</w:t>
      </w:r>
      <w:proofErr w:type="gramStart"/>
      <w:r w:rsidRPr="000A7B5C">
        <w:rPr>
          <w:rFonts w:ascii="Times New Roman" w:hAnsi="Times New Roman"/>
          <w:sz w:val="28"/>
          <w:szCs w:val="28"/>
        </w:rPr>
        <w:t>дств кр</w:t>
      </w:r>
      <w:proofErr w:type="gramEnd"/>
      <w:r w:rsidRPr="000A7B5C">
        <w:rPr>
          <w:rFonts w:ascii="Times New Roman" w:hAnsi="Times New Roman"/>
          <w:sz w:val="28"/>
          <w:szCs w:val="28"/>
        </w:rPr>
        <w:t>аевого бюджета.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lastRenderedPageBreak/>
        <w:t>- подготовка ежегодного отчета о ходе реализации подпрограммы.</w:t>
      </w:r>
    </w:p>
    <w:p w:rsidR="000E4571" w:rsidRPr="000A7B5C" w:rsidRDefault="000E4571" w:rsidP="00B36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0A7B5C">
        <w:rPr>
          <w:rFonts w:ascii="Times New Roman" w:hAnsi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Отдел по вопросам строительства, архитектуры, коммунального хозяйства, энергетики и связи администрации Идринского района направляет ежегодно в Министерство энергетики и жилищно-коммунального хозяйства Красноярского края: 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1) заявку; 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2) расчёты, предусмотренные Министерством;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3) отчёт об использовании субсидий.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7B5C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0A7B5C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A7B5C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0A7B5C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рассмотрения», «Порядком и сроками </w:t>
      </w:r>
      <w:proofErr w:type="gramStart"/>
      <w:r w:rsidRPr="000A7B5C">
        <w:rPr>
          <w:rFonts w:ascii="Times New Roman" w:hAnsi="Times New Roman"/>
          <w:sz w:val="28"/>
          <w:szCs w:val="28"/>
        </w:rPr>
        <w:t>перечисления средств компенсации части расходов граждан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на оплату коммунальных услуг гражданам и исполнителям коммунальных услуг»);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Закон Красноярского края от </w:t>
      </w:r>
      <w:r w:rsidR="0015352E">
        <w:rPr>
          <w:rFonts w:ascii="Times New Roman" w:hAnsi="Times New Roman"/>
          <w:sz w:val="28"/>
          <w:szCs w:val="28"/>
        </w:rPr>
        <w:t xml:space="preserve">01.12.2014 № 7-2839 </w:t>
      </w:r>
      <w:r w:rsidRPr="000A7B5C">
        <w:rPr>
          <w:rFonts w:ascii="Times New Roman" w:hAnsi="Times New Roman"/>
          <w:sz w:val="28"/>
          <w:szCs w:val="28"/>
        </w:rPr>
        <w:t xml:space="preserve">«О </w:t>
      </w:r>
      <w:r w:rsidR="0015352E">
        <w:rPr>
          <w:rFonts w:ascii="Times New Roman" w:hAnsi="Times New Roman"/>
          <w:sz w:val="28"/>
          <w:szCs w:val="28"/>
        </w:rPr>
        <w:t>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</w:t>
      </w:r>
      <w:r w:rsidRPr="000A7B5C">
        <w:rPr>
          <w:rFonts w:ascii="Times New Roman" w:hAnsi="Times New Roman"/>
          <w:sz w:val="28"/>
          <w:szCs w:val="28"/>
        </w:rPr>
        <w:t>;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 коммунальных услуг».</w:t>
      </w:r>
    </w:p>
    <w:p w:rsidR="000E4571" w:rsidRPr="000A7B5C" w:rsidRDefault="000E4571" w:rsidP="00B36B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B36BD1" w:rsidRPr="000A7B5C" w:rsidRDefault="00B36BD1" w:rsidP="00B36B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4571" w:rsidRPr="000A7B5C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2.4</w:t>
      </w:r>
      <w:r w:rsidR="000E4571" w:rsidRPr="000A7B5C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0E4571" w:rsidRPr="000A7B5C" w:rsidRDefault="000E4571" w:rsidP="00B36BD1">
      <w:pPr>
        <w:pStyle w:val="a6"/>
        <w:spacing w:after="0"/>
        <w:ind w:left="0" w:firstLine="567"/>
        <w:rPr>
          <w:sz w:val="28"/>
          <w:szCs w:val="28"/>
        </w:rPr>
      </w:pPr>
      <w:r w:rsidRPr="000A7B5C">
        <w:rPr>
          <w:sz w:val="28"/>
          <w:szCs w:val="28"/>
        </w:rPr>
        <w:t>Конечным результатом реализации подпрограммы является:</w:t>
      </w:r>
    </w:p>
    <w:p w:rsidR="000E4571" w:rsidRPr="000A7B5C" w:rsidRDefault="000E4571" w:rsidP="00B36BD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0E4571" w:rsidRPr="000A7B5C" w:rsidRDefault="00B36BD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</w:t>
      </w:r>
      <w:r w:rsidR="000E4571" w:rsidRPr="000A7B5C">
        <w:rPr>
          <w:rFonts w:ascii="Times New Roman" w:hAnsi="Times New Roman"/>
          <w:sz w:val="28"/>
          <w:szCs w:val="28"/>
        </w:rPr>
        <w:t>снижения стоимости жилищно-коммунальных услуг.</w:t>
      </w:r>
    </w:p>
    <w:p w:rsidR="00B36BD1" w:rsidRPr="000A7B5C" w:rsidRDefault="00B36BD1" w:rsidP="00B36BD1">
      <w:pPr>
        <w:pStyle w:val="a6"/>
        <w:spacing w:after="0"/>
        <w:ind w:left="0"/>
        <w:jc w:val="center"/>
        <w:rPr>
          <w:sz w:val="28"/>
          <w:szCs w:val="28"/>
        </w:rPr>
      </w:pPr>
    </w:p>
    <w:p w:rsidR="000E4571" w:rsidRPr="000A7B5C" w:rsidRDefault="00B23162" w:rsidP="00B36BD1">
      <w:pPr>
        <w:pStyle w:val="a6"/>
        <w:spacing w:after="0"/>
        <w:ind w:left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2.5</w:t>
      </w:r>
      <w:r w:rsidR="000E4571" w:rsidRPr="000A7B5C">
        <w:rPr>
          <w:sz w:val="28"/>
          <w:szCs w:val="28"/>
        </w:rPr>
        <w:t xml:space="preserve"> Мероприятия подпрограммы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приведены в </w:t>
      </w:r>
      <w:r w:rsidR="00B36BD1" w:rsidRPr="000A7B5C">
        <w:rPr>
          <w:rFonts w:ascii="Times New Roman" w:hAnsi="Times New Roman"/>
          <w:sz w:val="28"/>
          <w:szCs w:val="28"/>
        </w:rPr>
        <w:t>п</w:t>
      </w:r>
      <w:r w:rsidRPr="000A7B5C">
        <w:rPr>
          <w:rFonts w:ascii="Times New Roman" w:hAnsi="Times New Roman"/>
          <w:sz w:val="28"/>
          <w:szCs w:val="28"/>
        </w:rPr>
        <w:t>риложении №2 к паспорту программы.</w:t>
      </w:r>
    </w:p>
    <w:p w:rsidR="00B36BD1" w:rsidRPr="000A7B5C" w:rsidRDefault="00B36BD1" w:rsidP="00B36BD1">
      <w:pPr>
        <w:pStyle w:val="a6"/>
        <w:spacing w:after="0"/>
        <w:ind w:left="0"/>
        <w:jc w:val="both"/>
        <w:rPr>
          <w:sz w:val="28"/>
          <w:szCs w:val="28"/>
        </w:rPr>
      </w:pPr>
    </w:p>
    <w:p w:rsidR="00895304" w:rsidRPr="000A7B5C" w:rsidRDefault="00B23162" w:rsidP="00B36BD1">
      <w:pPr>
        <w:pStyle w:val="a6"/>
        <w:spacing w:after="0"/>
        <w:ind w:left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2.6</w:t>
      </w:r>
      <w:r w:rsidR="000E4571" w:rsidRPr="000A7B5C">
        <w:rPr>
          <w:sz w:val="28"/>
          <w:szCs w:val="28"/>
        </w:rPr>
        <w:t xml:space="preserve"> Обоснование финансовых, материальных и трудовых затрат</w:t>
      </w:r>
    </w:p>
    <w:p w:rsidR="000E4571" w:rsidRPr="000A7B5C" w:rsidRDefault="000E4571" w:rsidP="00B36BD1">
      <w:pPr>
        <w:pStyle w:val="a6"/>
        <w:spacing w:after="0"/>
        <w:ind w:left="0" w:firstLine="375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0A7B5C">
        <w:rPr>
          <w:sz w:val="28"/>
          <w:szCs w:val="28"/>
        </w:rPr>
        <w:t>дств кр</w:t>
      </w:r>
      <w:proofErr w:type="gramEnd"/>
      <w:r w:rsidRPr="000A7B5C">
        <w:rPr>
          <w:sz w:val="28"/>
          <w:szCs w:val="28"/>
        </w:rPr>
        <w:t>аевого бюджета представлена в приложении № 2 к подпрограмме.</w:t>
      </w:r>
    </w:p>
    <w:p w:rsidR="000E4571" w:rsidRDefault="000E4571" w:rsidP="000E4571">
      <w:pPr>
        <w:overflowPunct w:val="0"/>
        <w:autoSpaceDE w:val="0"/>
        <w:autoSpaceDN w:val="0"/>
        <w:adjustRightInd w:val="0"/>
        <w:spacing w:before="40" w:after="0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0E4571" w:rsidSect="000E45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к подпрограмме «Содействие развитию 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Идринского района»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реализуемой 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«Обеспечение жизнедеятельности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территории Идринского района» </w:t>
      </w:r>
      <w:proofErr w:type="gramStart"/>
      <w:r w:rsidRPr="009A04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04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571" w:rsidRPr="009A04FF" w:rsidRDefault="000E4571" w:rsidP="000E4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подпрограммы 3 «Содействие развитию жилищно-коммунального хозяйства на территории Идринского района» </w:t>
      </w:r>
    </w:p>
    <w:tbl>
      <w:tblPr>
        <w:tblW w:w="150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9"/>
        <w:gridCol w:w="4064"/>
        <w:gridCol w:w="851"/>
        <w:gridCol w:w="1418"/>
        <w:gridCol w:w="1133"/>
        <w:gridCol w:w="1134"/>
        <w:gridCol w:w="1276"/>
        <w:gridCol w:w="1276"/>
        <w:gridCol w:w="707"/>
        <w:gridCol w:w="711"/>
        <w:gridCol w:w="715"/>
        <w:gridCol w:w="719"/>
      </w:tblGrid>
      <w:tr w:rsidR="00B849FE" w:rsidRPr="009465F1" w:rsidTr="00B849FE">
        <w:trPr>
          <w:trHeight w:hRule="exact" w:val="284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9530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89530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895304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895304" w:rsidRDefault="00B849FE" w:rsidP="001B1F36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Цели,  целевые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  <w:r w:rsidRPr="00895304">
              <w:rPr>
                <w:rFonts w:ascii="Times New Roman" w:hAnsi="Times New Roman" w:cs="Times New Roman"/>
                <w:color w:val="000000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tabs>
                <w:tab w:val="left" w:pos="162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источник информации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900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Текущий финансовый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95304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Очередной финансовый 2016</w:t>
            </w:r>
            <w:r w:rsidRPr="00895304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Плановый период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Долгосрочный период по годам</w:t>
            </w:r>
          </w:p>
        </w:tc>
      </w:tr>
      <w:tr w:rsidR="00B849FE" w:rsidRPr="009465F1" w:rsidTr="00B849FE">
        <w:trPr>
          <w:trHeight w:val="1345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90039B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первый год планового периода - 201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90039B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второй год планового периода - 201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895304" w:rsidRDefault="00B849FE" w:rsidP="0090039B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895304" w:rsidRDefault="00B849FE" w:rsidP="0090039B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895304" w:rsidRDefault="00B849FE" w:rsidP="00B849FE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9465F1" w:rsidRDefault="00B849FE" w:rsidP="00B849FE">
            <w:pPr>
              <w:rPr>
                <w:color w:val="000000"/>
              </w:rPr>
            </w:pPr>
            <w:r w:rsidRPr="009465F1"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</w:p>
        </w:tc>
      </w:tr>
      <w:tr w:rsidR="000E4571" w:rsidRPr="009465F1" w:rsidTr="00B849FE">
        <w:trPr>
          <w:trHeight w:hRule="exact" w:val="567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71" w:rsidRPr="00895304" w:rsidRDefault="000E4571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571" w:rsidRPr="00895304" w:rsidRDefault="000E4571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Цель подпрограммы:</w:t>
            </w:r>
            <w:r w:rsidR="000244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5304">
              <w:rPr>
                <w:rFonts w:ascii="Times New Roman" w:hAnsi="Times New Roman" w:cs="Times New Roman"/>
                <w:color w:val="000000"/>
              </w:rPr>
              <w:t xml:space="preserve">"Обеспечение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услуг" </w:t>
            </w:r>
          </w:p>
        </w:tc>
      </w:tr>
      <w:tr w:rsidR="000E4571" w:rsidRPr="009465F1" w:rsidTr="00B849FE">
        <w:trPr>
          <w:trHeight w:hRule="exact" w:val="28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1" w:rsidRPr="00895304" w:rsidRDefault="000E4571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4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571" w:rsidRPr="00895304" w:rsidRDefault="000E4571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Задача 1. Обеспечение доступности предоставляемых коммунальных услуг для граждан</w:t>
            </w:r>
          </w:p>
        </w:tc>
      </w:tr>
      <w:tr w:rsidR="00B849FE" w:rsidRPr="009465F1" w:rsidTr="00B849FE">
        <w:trPr>
          <w:trHeight w:val="1281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Целевой индикатор 1.                                             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Администрация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9465F1" w:rsidRDefault="00B849FE" w:rsidP="000E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B849FE" w:rsidRPr="009465F1" w:rsidTr="00B849FE">
        <w:trPr>
          <w:trHeight w:val="1129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 xml:space="preserve">Целевой индикатор 2.                                             Фактическая оплата населением за жилищно-коммунальные услуги от начисленных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Администрация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9465F1" w:rsidRDefault="00B849FE" w:rsidP="000E457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E4571" w:rsidRDefault="000E4571" w:rsidP="000E4571">
      <w:pPr>
        <w:jc w:val="center"/>
      </w:pPr>
    </w:p>
    <w:p w:rsidR="00895304" w:rsidRDefault="000E4571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8953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</w:t>
      </w:r>
      <w:r w:rsidRPr="00855CC9">
        <w:rPr>
          <w:rFonts w:ascii="Times New Roman" w:hAnsi="Times New Roman" w:cs="Times New Roman"/>
          <w:sz w:val="28"/>
          <w:szCs w:val="28"/>
        </w:rPr>
        <w:t xml:space="preserve">«Содействие развитию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895304" w:rsidRPr="00855CC9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855CC9">
        <w:rPr>
          <w:rFonts w:ascii="Times New Roman" w:hAnsi="Times New Roman" w:cs="Times New Roman"/>
          <w:sz w:val="28"/>
          <w:szCs w:val="28"/>
        </w:rPr>
        <w:t xml:space="preserve"> Идринского района» 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реализуемой  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53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</w:t>
      </w:r>
    </w:p>
    <w:p w:rsidR="00895304" w:rsidRDefault="00895304" w:rsidP="0090039B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</w:t>
      </w:r>
      <w:r w:rsidRPr="00B537CA">
        <w:rPr>
          <w:rFonts w:ascii="Times New Roman" w:hAnsi="Times New Roman" w:cs="Times New Roman"/>
          <w:sz w:val="28"/>
          <w:szCs w:val="28"/>
        </w:rPr>
        <w:t xml:space="preserve">Идринского района» </w:t>
      </w:r>
    </w:p>
    <w:p w:rsidR="000E4571" w:rsidRPr="00895304" w:rsidRDefault="00895304" w:rsidP="00895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304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3"/>
        <w:gridCol w:w="567"/>
        <w:gridCol w:w="708"/>
        <w:gridCol w:w="1134"/>
        <w:gridCol w:w="658"/>
        <w:gridCol w:w="1134"/>
        <w:gridCol w:w="993"/>
        <w:gridCol w:w="992"/>
        <w:gridCol w:w="1134"/>
        <w:gridCol w:w="992"/>
        <w:gridCol w:w="2551"/>
      </w:tblGrid>
      <w:tr w:rsidR="00091950" w:rsidRPr="00895304" w:rsidTr="00D12193">
        <w:trPr>
          <w:trHeight w:val="53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895304" w:rsidRDefault="00091950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895304" w:rsidRDefault="00091950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50" w:rsidRPr="00895304" w:rsidRDefault="00091950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50" w:rsidRPr="00895304" w:rsidRDefault="00091950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895304" w:rsidRDefault="00091950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49FE" w:rsidRPr="00895304" w:rsidTr="00D12193">
        <w:trPr>
          <w:trHeight w:val="123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895304" w:rsidRDefault="00B849FE" w:rsidP="000E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267E31" w:rsidRDefault="00B849FE" w:rsidP="000244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267E31" w:rsidRDefault="00B849FE" w:rsidP="000244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9FE" w:rsidRPr="00267E31" w:rsidRDefault="00B849FE" w:rsidP="000244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0244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0244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9FE" w:rsidRPr="00895304" w:rsidTr="00D12193">
        <w:trPr>
          <w:trHeight w:hRule="exact" w:val="567"/>
        </w:trPr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FE" w:rsidRPr="00895304" w:rsidTr="00D12193">
        <w:trPr>
          <w:trHeight w:hRule="exact" w:val="284"/>
        </w:trPr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Задача 1.Обеспечение доступности предоставляемых коммунальных услуг для граждан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B8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93" w:rsidRPr="00895304" w:rsidTr="00FA7276">
        <w:trPr>
          <w:trHeight w:hRule="exact" w:val="18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93" w:rsidRPr="00895304" w:rsidRDefault="00D12193" w:rsidP="00024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93" w:rsidRPr="00895304" w:rsidRDefault="00D12193" w:rsidP="00024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D12193" w:rsidRDefault="00D12193" w:rsidP="00FA72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D12193" w:rsidRDefault="00D12193" w:rsidP="00FA72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D12193" w:rsidRDefault="00D12193" w:rsidP="00FA72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0330075780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D12193" w:rsidRDefault="00D12193" w:rsidP="00FA72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895304" w:rsidRDefault="00D12193" w:rsidP="00880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807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95304" w:rsidRDefault="00D12193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95304" w:rsidRDefault="00D12193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6B286A" w:rsidRDefault="00D12193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6B286A" w:rsidRDefault="00D12193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93" w:rsidRPr="00895304" w:rsidRDefault="00D12193" w:rsidP="00D12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начисленных платежей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849FE" w:rsidRPr="00895304" w:rsidTr="00D1219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9FE" w:rsidRPr="00895304" w:rsidTr="00D1219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E" w:rsidRPr="00895304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193" w:rsidRPr="00895304" w:rsidTr="00D12193">
        <w:trPr>
          <w:trHeight w:hRule="exact" w:val="5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93" w:rsidRPr="00895304" w:rsidRDefault="00D12193" w:rsidP="00186E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895304" w:rsidRDefault="00D12193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D12193" w:rsidRDefault="00D12193" w:rsidP="000E45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D12193" w:rsidRDefault="00D12193" w:rsidP="000E45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D12193" w:rsidRDefault="00D12193" w:rsidP="000E45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0330075780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D12193" w:rsidRDefault="00D12193" w:rsidP="000E45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895304" w:rsidRDefault="00D12193" w:rsidP="00880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807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95304" w:rsidRDefault="00D12193" w:rsidP="00FA72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95304" w:rsidRDefault="00D12193" w:rsidP="00FA72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6B286A" w:rsidRDefault="00D12193" w:rsidP="00FA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6B286A" w:rsidRDefault="00D12193" w:rsidP="00FA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895304" w:rsidRDefault="00D12193" w:rsidP="001B1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4571" w:rsidRDefault="000E4571" w:rsidP="0002448B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781D5F" w:rsidRDefault="00781D5F" w:rsidP="00781D5F">
      <w:pPr>
        <w:autoSpaceDE w:val="0"/>
        <w:autoSpaceDN w:val="0"/>
        <w:adjustRightInd w:val="0"/>
        <w:ind w:left="5245" w:firstLine="142"/>
        <w:outlineLvl w:val="0"/>
        <w:rPr>
          <w:sz w:val="28"/>
          <w:szCs w:val="28"/>
        </w:rPr>
        <w:sectPr w:rsidR="00781D5F" w:rsidSect="00781D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7BD7" w:rsidRDefault="00C320FF" w:rsidP="00497BD7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FF" w:rsidRPr="00344E75" w:rsidRDefault="00C320FF" w:rsidP="00497BD7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807AB" w:rsidRDefault="00C320FF" w:rsidP="00C320F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320FF">
        <w:rPr>
          <w:rFonts w:ascii="Times New Roman" w:hAnsi="Times New Roman" w:cs="Times New Roman"/>
          <w:bCs/>
          <w:sz w:val="28"/>
          <w:szCs w:val="28"/>
        </w:rPr>
        <w:t>Подпрограмма 4. «</w:t>
      </w:r>
      <w:r w:rsidRPr="00C320FF">
        <w:rPr>
          <w:rFonts w:ascii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C320FF" w:rsidRPr="00C320FF" w:rsidRDefault="00C320FF" w:rsidP="00C320FF">
      <w:pPr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0FF">
        <w:rPr>
          <w:rFonts w:ascii="Times New Roman" w:hAnsi="Times New Roman" w:cs="Times New Roman"/>
          <w:bCs/>
          <w:sz w:val="28"/>
          <w:szCs w:val="28"/>
        </w:rPr>
        <w:t>1. Паспорт подпрограммы.</w:t>
      </w:r>
    </w:p>
    <w:tbl>
      <w:tblPr>
        <w:tblW w:w="1054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6804"/>
      </w:tblGrid>
      <w:tr w:rsidR="00C320FF" w:rsidRPr="00C320FF" w:rsidTr="00C320FF">
        <w:trPr>
          <w:trHeight w:val="737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C320FF" w:rsidRPr="00C320FF" w:rsidTr="00C320FF">
        <w:trPr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-109" w:right="139"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C320FF" w:rsidRPr="00C320FF" w:rsidRDefault="00C320FF" w:rsidP="00C320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0FF" w:rsidRPr="00C320FF" w:rsidTr="00C320FF">
        <w:trPr>
          <w:trHeight w:val="1356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района от 09.08.2013 № 303-п «Об утверждении Порядка принятия решений о разработке муниципальных программ Идринского района, их формирования и реализации»</w:t>
            </w:r>
          </w:p>
        </w:tc>
      </w:tr>
      <w:tr w:rsidR="00C320FF" w:rsidRPr="00C320FF" w:rsidTr="00C320FF">
        <w:trPr>
          <w:trHeight w:val="506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C320FF" w:rsidRPr="00C320FF" w:rsidTr="00C320FF">
        <w:trPr>
          <w:trHeight w:val="595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C320FF" w:rsidRPr="00C320FF" w:rsidTr="00C320FF">
        <w:trPr>
          <w:trHeight w:val="590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качества учета и отчетности бюджетной сферы Идринского района</w:t>
            </w:r>
          </w:p>
        </w:tc>
      </w:tr>
      <w:tr w:rsidR="00C320FF" w:rsidRPr="00C320FF" w:rsidTr="00C320FF">
        <w:trPr>
          <w:trHeight w:val="2252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Задача  подпрограммы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C320FF" w:rsidRPr="00C320FF" w:rsidTr="00497BD7">
        <w:trPr>
          <w:trHeight w:val="286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Своевременность уплаты налоговых платежей, дней сверх установленного срока – 0</w:t>
            </w:r>
          </w:p>
          <w:p w:rsidR="00C320FF" w:rsidRPr="00C320FF" w:rsidRDefault="00C320FF" w:rsidP="00C320FF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выплаты заработной платы, дней </w:t>
            </w:r>
            <w:r w:rsidRPr="00C32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 установленного срока – 0</w:t>
            </w:r>
          </w:p>
        </w:tc>
      </w:tr>
      <w:tr w:rsidR="00C320FF" w:rsidRPr="00C320FF" w:rsidTr="00497BD7">
        <w:trPr>
          <w:trHeight w:val="692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2016 -2030 годы без разбивки на этапы</w:t>
            </w:r>
          </w:p>
        </w:tc>
      </w:tr>
      <w:tr w:rsidR="00C320FF" w:rsidRPr="00344E75" w:rsidTr="00C320FF">
        <w:trPr>
          <w:trHeight w:val="2129"/>
          <w:jc w:val="center"/>
        </w:trPr>
        <w:tc>
          <w:tcPr>
            <w:tcW w:w="3744" w:type="dxa"/>
            <w:vAlign w:val="center"/>
          </w:tcPr>
          <w:p w:rsidR="00C320FF" w:rsidRPr="00A37581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C320FF" w:rsidRPr="00A37581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497BD7">
              <w:rPr>
                <w:rFonts w:ascii="Times New Roman" w:hAnsi="Times New Roman" w:cs="Times New Roman"/>
                <w:sz w:val="28"/>
                <w:szCs w:val="28"/>
              </w:rPr>
              <w:t>43365,456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C320FF" w:rsidRPr="00A37581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320FF" w:rsidRPr="00A37581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C320FF" w:rsidRPr="00A37581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2016 год – 9433,58573 тыс. рублей;</w:t>
            </w:r>
          </w:p>
          <w:p w:rsidR="00C320FF" w:rsidRPr="00A37581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11169,21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20FF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97BD7">
              <w:rPr>
                <w:rFonts w:ascii="Times New Roman" w:hAnsi="Times New Roman" w:cs="Times New Roman"/>
                <w:sz w:val="28"/>
                <w:szCs w:val="28"/>
              </w:rPr>
              <w:t>11381,330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320FF" w:rsidRPr="00A37581" w:rsidRDefault="00C320FF" w:rsidP="00497B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497BD7">
              <w:rPr>
                <w:rFonts w:ascii="Times New Roman" w:hAnsi="Times New Roman" w:cs="Times New Roman"/>
                <w:sz w:val="28"/>
                <w:szCs w:val="28"/>
              </w:rPr>
              <w:t xml:space="preserve">11381,330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20FF" w:rsidRPr="00344E75" w:rsidTr="00C320FF">
        <w:trPr>
          <w:trHeight w:val="1963"/>
          <w:jc w:val="center"/>
        </w:trPr>
        <w:tc>
          <w:tcPr>
            <w:tcW w:w="3744" w:type="dxa"/>
            <w:vAlign w:val="center"/>
          </w:tcPr>
          <w:p w:rsidR="00C320FF" w:rsidRPr="00C320FF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04" w:type="dxa"/>
            <w:vAlign w:val="center"/>
          </w:tcPr>
          <w:p w:rsidR="00C320FF" w:rsidRPr="00C320FF" w:rsidRDefault="00C320FF" w:rsidP="00C32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бюджетных средств  осуществляет главный распорядитель бюджетных средств.</w:t>
            </w:r>
          </w:p>
          <w:p w:rsidR="00C320FF" w:rsidRPr="00C320FF" w:rsidRDefault="00C320FF" w:rsidP="00C32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proofErr w:type="gramStart"/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подпрограммы осуществляет главный распорядитель бюджетных средств.</w:t>
            </w:r>
          </w:p>
        </w:tc>
      </w:tr>
    </w:tbl>
    <w:p w:rsidR="00C320FF" w:rsidRPr="00344E75" w:rsidRDefault="00C320FF" w:rsidP="00C320FF">
      <w:pPr>
        <w:rPr>
          <w:rFonts w:ascii="Times New Roman" w:hAnsi="Times New Roman" w:cs="Times New Roman"/>
          <w:sz w:val="28"/>
          <w:szCs w:val="28"/>
        </w:rPr>
      </w:pPr>
    </w:p>
    <w:p w:rsidR="00C320FF" w:rsidRPr="00344E75" w:rsidRDefault="00C320FF" w:rsidP="00C320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t>2. Основные разделы подпрограммы</w:t>
      </w:r>
    </w:p>
    <w:p w:rsidR="00C320FF" w:rsidRPr="00344E75" w:rsidRDefault="00C320FF" w:rsidP="00C320FF">
      <w:pPr>
        <w:jc w:val="center"/>
        <w:rPr>
          <w:rFonts w:ascii="Times New Roman" w:hAnsi="Times New Roman" w:cs="Times New Roman"/>
          <w:sz w:val="16"/>
          <w:szCs w:val="16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t xml:space="preserve">2.1. Постановка приоритетной цели </w:t>
      </w:r>
      <w:proofErr w:type="spellStart"/>
      <w:r w:rsidRPr="00344E75">
        <w:rPr>
          <w:rFonts w:ascii="Times New Roman" w:hAnsi="Times New Roman" w:cs="Times New Roman"/>
          <w:bCs/>
          <w:sz w:val="28"/>
          <w:szCs w:val="28"/>
        </w:rPr>
        <w:t>общерайонного</w:t>
      </w:r>
      <w:proofErr w:type="spellEnd"/>
      <w:r w:rsidRPr="00344E75">
        <w:rPr>
          <w:rFonts w:ascii="Times New Roman" w:hAnsi="Times New Roman" w:cs="Times New Roman"/>
          <w:bCs/>
          <w:sz w:val="28"/>
          <w:szCs w:val="28"/>
        </w:rPr>
        <w:t xml:space="preserve"> уровня и обоснование необходимости разработки подпрограммы</w:t>
      </w:r>
      <w:r w:rsidRPr="00344E75">
        <w:rPr>
          <w:rFonts w:ascii="Times New Roman" w:hAnsi="Times New Roman" w:cs="Times New Roman"/>
        </w:rPr>
        <w:tab/>
      </w:r>
    </w:p>
    <w:p w:rsidR="00C320FF" w:rsidRPr="00344E75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C320FF" w:rsidRPr="00344E75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</w:t>
      </w:r>
      <w:r w:rsidRPr="00344E75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более публичной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C320FF" w:rsidRPr="00344E75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C320FF" w:rsidRPr="00344E75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4E75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344E75">
        <w:rPr>
          <w:rFonts w:ascii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C320FF" w:rsidRPr="00344E75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C320FF" w:rsidRPr="00344E75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C320FF" w:rsidRPr="00344E75" w:rsidRDefault="00C320FF" w:rsidP="00C32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C320FF" w:rsidRPr="00344E75" w:rsidRDefault="00C320FF" w:rsidP="00C32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формирование Учетной политики,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lastRenderedPageBreak/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C320FF" w:rsidRPr="00344E75" w:rsidRDefault="00C320FF" w:rsidP="00C32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34 учреждений на основании заключенных договоров на бухгалтерское обслуживание.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 </w:t>
      </w:r>
      <w:r w:rsidRPr="00344E75">
        <w:rPr>
          <w:rFonts w:ascii="Times New Roman" w:hAnsi="Times New Roman" w:cs="Times New Roman"/>
          <w:sz w:val="28"/>
          <w:szCs w:val="28"/>
        </w:rPr>
        <w:tab/>
        <w:t xml:space="preserve">Штатная численность учреждения 31 человек. </w:t>
      </w: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C320FF" w:rsidRPr="00344E75" w:rsidRDefault="00C320FF" w:rsidP="00C320FF">
      <w:pPr>
        <w:pStyle w:val="ConsPlusNormal"/>
        <w:widowControl/>
        <w:tabs>
          <w:tab w:val="num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344E75" w:rsidRDefault="00C320FF" w:rsidP="00C320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C320FF" w:rsidRPr="00344E75" w:rsidRDefault="00C320FF" w:rsidP="00C320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Целью подпрограммы является:</w:t>
      </w:r>
    </w:p>
    <w:p w:rsidR="00C320FF" w:rsidRPr="00344E75" w:rsidRDefault="00C320FF" w:rsidP="00C320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 Создание условий для улучшения качества учета и отчетности бюджетной сферы Идринского района. </w:t>
      </w:r>
    </w:p>
    <w:p w:rsidR="00C320FF" w:rsidRPr="00344E75" w:rsidRDefault="00C320FF" w:rsidP="00C320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Задача подпрограммы:</w:t>
      </w:r>
    </w:p>
    <w:p w:rsidR="00C320FF" w:rsidRPr="00344E75" w:rsidRDefault="00C320FF" w:rsidP="00C320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C320FF" w:rsidRPr="00344E75" w:rsidRDefault="00C320FF" w:rsidP="00C3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Срок реализации подпрограммы 2016-20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44E75">
        <w:rPr>
          <w:rFonts w:ascii="Times New Roman" w:hAnsi="Times New Roman" w:cs="Times New Roman"/>
          <w:sz w:val="28"/>
          <w:szCs w:val="28"/>
        </w:rPr>
        <w:t xml:space="preserve"> годы без разбивки на этапы.</w:t>
      </w:r>
    </w:p>
    <w:p w:rsidR="00C320FF" w:rsidRPr="00344E75" w:rsidRDefault="00C320FF" w:rsidP="00C3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lastRenderedPageBreak/>
        <w:t>Перечень целевых индикаторов подпрограммы указан в приложении № 1 к настоящей подпрограмме.</w:t>
      </w:r>
    </w:p>
    <w:p w:rsidR="00C320FF" w:rsidRPr="00344E75" w:rsidRDefault="00C320FF" w:rsidP="00C320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1. 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2. Реализацию подпрограммы осуществляют: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3. Организационный механизм реализации подпрограммы включает в себя следующие элементы: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4. 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5. Оценка эффективности реализации подпрограммы осуществляется в целях: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7.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344E75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344E75">
        <w:rPr>
          <w:rFonts w:ascii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8. Главным распорядителем бюджетных средств является администрация Идринского района.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9. 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10.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11. Правовым основанием деятельности учреждений являются: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- Уставы учреждений;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- нормативные правовые акты администрации района.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12. 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13. Принцип и критерии выбора исполнителей. Реализацию программного мероприятия осуществляют учреждения, уставной </w:t>
      </w:r>
      <w:r w:rsidRPr="00344E75">
        <w:rPr>
          <w:rFonts w:ascii="Times New Roman" w:hAnsi="Times New Roman" w:cs="Times New Roman"/>
          <w:sz w:val="28"/>
          <w:szCs w:val="28"/>
        </w:rPr>
        <w:lastRenderedPageBreak/>
        <w:t>деятельностью которых является решение вопросов по совершенствованию централизованной системы учета и отчетности.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14. 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15. Эффективность  подпрограммы определяется степенью достижений целевых индикаторов, перечень которых представлен в приложении №1 к подпрограмме. 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16. Текущий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C320FF" w:rsidRPr="00344E75" w:rsidRDefault="00C320FF" w:rsidP="00C32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2</w:t>
      </w:r>
      <w:r w:rsidRPr="00344E75">
        <w:rPr>
          <w:rFonts w:ascii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344E7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C320FF" w:rsidRPr="00344E75" w:rsidRDefault="00C320FF" w:rsidP="00C320F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20FF" w:rsidRPr="00344E75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C320FF" w:rsidRPr="00344E75" w:rsidRDefault="00C320FF" w:rsidP="00C320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C320FF" w:rsidRPr="00344E75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C320FF" w:rsidRPr="00344E75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320FF" w:rsidRPr="00344E75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C320FF" w:rsidRPr="00344E75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C320FF" w:rsidRPr="00344E75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</w:t>
      </w:r>
      <w:r w:rsidRPr="00344E75">
        <w:rPr>
          <w:rFonts w:ascii="Times New Roman" w:hAnsi="Times New Roman" w:cs="Times New Roman"/>
          <w:sz w:val="28"/>
          <w:szCs w:val="28"/>
        </w:rPr>
        <w:lastRenderedPageBreak/>
        <w:t>лиц за подготовку отчетности, осуществляется на основании внутренних Приказов Учреждений.</w:t>
      </w:r>
    </w:p>
    <w:p w:rsidR="00C320FF" w:rsidRPr="00344E75" w:rsidRDefault="00C320FF" w:rsidP="00C320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</w:t>
      </w:r>
      <w:r w:rsidRPr="00344E75">
        <w:rPr>
          <w:rFonts w:ascii="Times New Roman" w:hAnsi="Times New Roman" w:cs="Times New Roman"/>
          <w:sz w:val="26"/>
          <w:szCs w:val="26"/>
        </w:rPr>
        <w:t>09.08.2013 № 303-п «Об утверждении Порядка принятия решений о разработке муниципальных программ Идринского района, их формирования и реализации»;</w:t>
      </w:r>
      <w:r w:rsidRPr="00344E75">
        <w:rPr>
          <w:rFonts w:ascii="Times New Roman" w:hAnsi="Times New Roman" w:cs="Times New Roman"/>
          <w:sz w:val="28"/>
          <w:szCs w:val="28"/>
        </w:rPr>
        <w:t xml:space="preserve"> предоставляют в отдел экономического развития отчет по установленным формам.  </w:t>
      </w:r>
    </w:p>
    <w:p w:rsidR="00C320FF" w:rsidRPr="00344E75" w:rsidRDefault="00C320FF" w:rsidP="00C320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C320FF" w:rsidRPr="00344E75" w:rsidRDefault="00C320FF" w:rsidP="00C320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C320FF" w:rsidRPr="00C320FF" w:rsidRDefault="00C320FF" w:rsidP="00C320FF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0FF">
        <w:rPr>
          <w:rFonts w:ascii="Times New Roman" w:hAnsi="Times New Roman" w:cs="Times New Roman"/>
          <w:bCs/>
          <w:sz w:val="28"/>
          <w:szCs w:val="28"/>
        </w:rPr>
        <w:t>Оценка социально-экономической эффективности.</w:t>
      </w:r>
    </w:p>
    <w:p w:rsidR="00C320FF" w:rsidRPr="00C320FF" w:rsidRDefault="00C320FF" w:rsidP="00C320FF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 w:rsidRPr="00C320FF">
        <w:rPr>
          <w:rFonts w:ascii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C320FF" w:rsidRPr="00344E75" w:rsidRDefault="00C320FF" w:rsidP="00C32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C320FF" w:rsidRPr="00344E75" w:rsidRDefault="00C320FF" w:rsidP="00C32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C320FF" w:rsidRPr="00344E75" w:rsidRDefault="00C320FF" w:rsidP="00C32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C320FF" w:rsidRPr="00344E75" w:rsidRDefault="00C320FF" w:rsidP="00C32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C320FF" w:rsidRPr="00344E75" w:rsidRDefault="00C320FF" w:rsidP="00C320FF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C320FF" w:rsidRDefault="00C320FF" w:rsidP="00C3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20FF" w:rsidRPr="00344E75" w:rsidRDefault="00C320FF" w:rsidP="00C3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lastRenderedPageBreak/>
        <w:t>2.6. Мероприятия подпрограммы</w:t>
      </w:r>
    </w:p>
    <w:p w:rsidR="00C320FF" w:rsidRPr="00344E75" w:rsidRDefault="00C320FF" w:rsidP="00C320FF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Подпрограммой предусматривается реализация мероприятия, обеспечивающего решение задачи и достижение цели,  а именно: «Расходы на обеспечение деятельности (оказание услуг) муниципальных организаций (учреждений)».</w:t>
      </w:r>
    </w:p>
    <w:p w:rsidR="00C320FF" w:rsidRPr="00344E75" w:rsidRDefault="00C320FF" w:rsidP="00C320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344E75" w:rsidRDefault="00C320FF" w:rsidP="00C320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C320FF" w:rsidRPr="00344E75" w:rsidSect="002C474C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C320FF" w:rsidRPr="008807AB" w:rsidRDefault="00C320FF" w:rsidP="00C320FF">
      <w:pPr>
        <w:pStyle w:val="ConsPlusNormal"/>
        <w:widowControl/>
        <w:ind w:left="9781" w:firstLine="0"/>
        <w:rPr>
          <w:rFonts w:ascii="Times New Roman" w:hAnsi="Times New Roman" w:cs="Times New Roman"/>
          <w:sz w:val="28"/>
          <w:szCs w:val="28"/>
        </w:rPr>
      </w:pPr>
      <w:r w:rsidRPr="008807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C320FF" w:rsidRPr="008807AB" w:rsidRDefault="00C320FF" w:rsidP="00C320FF">
      <w:pPr>
        <w:pStyle w:val="ConsPlusNormal"/>
        <w:widowControl/>
        <w:ind w:left="9781" w:firstLine="0"/>
        <w:rPr>
          <w:rFonts w:ascii="Times New Roman" w:hAnsi="Times New Roman" w:cs="Times New Roman"/>
          <w:sz w:val="28"/>
          <w:szCs w:val="28"/>
        </w:rPr>
      </w:pPr>
      <w:r w:rsidRPr="008807AB">
        <w:rPr>
          <w:rFonts w:ascii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C320FF" w:rsidRPr="008807AB" w:rsidRDefault="00C320FF" w:rsidP="00C320FF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8807AB" w:rsidRDefault="00C320FF" w:rsidP="00C320F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07AB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C320FF" w:rsidRPr="00344E75" w:rsidRDefault="00C320FF" w:rsidP="00C32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689"/>
        <w:gridCol w:w="2358"/>
        <w:gridCol w:w="1622"/>
        <w:gridCol w:w="1083"/>
        <w:gridCol w:w="1134"/>
        <w:gridCol w:w="1417"/>
        <w:gridCol w:w="760"/>
        <w:gridCol w:w="992"/>
        <w:gridCol w:w="992"/>
        <w:gridCol w:w="993"/>
      </w:tblGrid>
      <w:tr w:rsidR="00C320FF" w:rsidRPr="00344E75" w:rsidTr="00C320FF">
        <w:trPr>
          <w:trHeight w:val="1053"/>
        </w:trPr>
        <w:tc>
          <w:tcPr>
            <w:tcW w:w="519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9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2358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622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083" w:type="dxa"/>
            <w:vAlign w:val="center"/>
          </w:tcPr>
          <w:p w:rsidR="00C320FF" w:rsidRPr="00344E75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E75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C320FF" w:rsidRPr="00344E75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E75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C320FF" w:rsidRPr="00344E75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E75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760" w:type="dxa"/>
          </w:tcPr>
          <w:p w:rsidR="00C320FF" w:rsidRPr="00344E75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992" w:type="dxa"/>
          </w:tcPr>
          <w:p w:rsidR="00C320FF" w:rsidRPr="00344E75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2" w:type="dxa"/>
          </w:tcPr>
          <w:p w:rsidR="00C320FF" w:rsidRPr="00344E75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93" w:type="dxa"/>
          </w:tcPr>
          <w:p w:rsidR="00C320FF" w:rsidRPr="00344E75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 год</w:t>
            </w:r>
          </w:p>
        </w:tc>
      </w:tr>
      <w:tr w:rsidR="00C320FF" w:rsidRPr="00344E75" w:rsidTr="00C320FF">
        <w:trPr>
          <w:trHeight w:val="767"/>
        </w:trPr>
        <w:tc>
          <w:tcPr>
            <w:tcW w:w="15559" w:type="dxa"/>
            <w:gridSpan w:val="11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75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улучшения качества учета и отчетности бюджетной сферы Идринского района.</w:t>
            </w:r>
          </w:p>
        </w:tc>
      </w:tr>
      <w:tr w:rsidR="00C320FF" w:rsidRPr="00344E75" w:rsidTr="00C320FF">
        <w:trPr>
          <w:trHeight w:val="1031"/>
        </w:trPr>
        <w:tc>
          <w:tcPr>
            <w:tcW w:w="519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9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Своевременность уплаты налоговых платежей</w:t>
            </w:r>
          </w:p>
        </w:tc>
        <w:tc>
          <w:tcPr>
            <w:tcW w:w="2358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622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083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320FF" w:rsidRPr="00344E75" w:rsidTr="00C320FF">
        <w:trPr>
          <w:trHeight w:val="1031"/>
        </w:trPr>
        <w:tc>
          <w:tcPr>
            <w:tcW w:w="519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9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выплаты заработной платы</w:t>
            </w:r>
          </w:p>
        </w:tc>
        <w:tc>
          <w:tcPr>
            <w:tcW w:w="2358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622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083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320FF" w:rsidRPr="00344E75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320FF" w:rsidRPr="00344E75" w:rsidRDefault="00C320FF" w:rsidP="00C32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344E75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344E75" w:rsidRDefault="00C320FF" w:rsidP="00C320FF">
      <w:pPr>
        <w:jc w:val="center"/>
        <w:rPr>
          <w:rFonts w:ascii="Times New Roman" w:hAnsi="Times New Roman" w:cs="Times New Roman"/>
          <w:sz w:val="28"/>
          <w:szCs w:val="28"/>
        </w:rPr>
        <w:sectPr w:rsidR="00C320FF" w:rsidRPr="00344E75" w:rsidSect="002C474C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9652" w:tblpY="87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C320FF" w:rsidRPr="008807AB" w:rsidTr="00C320FF">
        <w:trPr>
          <w:trHeight w:val="843"/>
        </w:trPr>
        <w:tc>
          <w:tcPr>
            <w:tcW w:w="7088" w:type="dxa"/>
          </w:tcPr>
          <w:p w:rsidR="00C320FF" w:rsidRPr="008807AB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C320FF" w:rsidRPr="008807AB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7AB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C320FF" w:rsidRDefault="00C320FF" w:rsidP="00C320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07AB" w:rsidRPr="008807AB" w:rsidRDefault="008807AB" w:rsidP="00C320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0FF" w:rsidRPr="008807AB" w:rsidRDefault="00C320FF" w:rsidP="00C320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7AB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875" w:type="dxa"/>
        <w:tblInd w:w="-318" w:type="dxa"/>
        <w:tblLook w:val="04A0" w:firstRow="1" w:lastRow="0" w:firstColumn="1" w:lastColumn="0" w:noHBand="0" w:noVBand="1"/>
      </w:tblPr>
      <w:tblGrid>
        <w:gridCol w:w="2709"/>
        <w:gridCol w:w="1686"/>
        <w:gridCol w:w="864"/>
        <w:gridCol w:w="873"/>
        <w:gridCol w:w="1352"/>
        <w:gridCol w:w="833"/>
        <w:gridCol w:w="1298"/>
        <w:gridCol w:w="1134"/>
        <w:gridCol w:w="1066"/>
        <w:gridCol w:w="1159"/>
        <w:gridCol w:w="1066"/>
        <w:gridCol w:w="1835"/>
      </w:tblGrid>
      <w:tr w:rsidR="00C320FF" w:rsidRPr="00A37581" w:rsidTr="00C320FF">
        <w:trPr>
          <w:trHeight w:val="54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Расходы (</w:t>
            </w:r>
            <w:proofErr w:type="spellStart"/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.), годы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20FF" w:rsidRPr="00A37581" w:rsidTr="00C320FF">
        <w:trPr>
          <w:trHeight w:val="72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0FF" w:rsidRPr="00A37581" w:rsidTr="00C320FF">
        <w:trPr>
          <w:trHeight w:val="538"/>
        </w:trPr>
        <w:tc>
          <w:tcPr>
            <w:tcW w:w="15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</w:rPr>
              <w:t>Цель подпрограммы: Создание условий для улучшения качества учета и отчетности бюджетной сферы Идринского  района </w:t>
            </w:r>
          </w:p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758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20FF" w:rsidRPr="00A37581" w:rsidTr="00C320FF">
        <w:trPr>
          <w:trHeight w:val="866"/>
        </w:trPr>
        <w:tc>
          <w:tcPr>
            <w:tcW w:w="15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 </w:t>
            </w:r>
          </w:p>
        </w:tc>
      </w:tr>
      <w:tr w:rsidR="00C320FF" w:rsidRPr="00A37581" w:rsidTr="00C320FF">
        <w:trPr>
          <w:trHeight w:val="42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9433,58573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11169,21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497BD7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11381,330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4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497BD7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43365,456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320FF" w:rsidRPr="00A37581" w:rsidTr="00C320FF">
        <w:trPr>
          <w:trHeight w:val="54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8025,6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30764,8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320FF" w:rsidRPr="00A37581" w:rsidTr="00C320FF">
        <w:trPr>
          <w:trHeight w:val="434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320FF" w:rsidRPr="00A37581" w:rsidTr="00C320FF">
        <w:trPr>
          <w:trHeight w:val="54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2423,731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2423,731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2423,731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9291,393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320FF" w:rsidRPr="00A37581" w:rsidTr="00C320FF">
        <w:trPr>
          <w:trHeight w:val="435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673,18973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699,879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497BD7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911,999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497BD7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911,999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497BD7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3197,067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320FF" w:rsidRPr="00A37581" w:rsidTr="00C320FF">
        <w:trPr>
          <w:trHeight w:val="403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320FF" w:rsidRPr="00A37581" w:rsidTr="00C320FF">
        <w:trPr>
          <w:trHeight w:val="5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8,396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37581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8,396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37581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320FF" w:rsidRDefault="00C320FF" w:rsidP="00781D5F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</w:p>
    <w:p w:rsidR="00C320FF" w:rsidRDefault="00C320FF" w:rsidP="00781D5F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</w:p>
    <w:p w:rsidR="00F41D37" w:rsidRDefault="00F41D37" w:rsidP="00781D5F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  <w:sectPr w:rsidR="00F41D37" w:rsidSect="00F41D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1D5F" w:rsidRPr="00781D5F" w:rsidRDefault="00781D5F" w:rsidP="00781D5F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320FF">
        <w:rPr>
          <w:rFonts w:ascii="Times New Roman" w:hAnsi="Times New Roman" w:cs="Times New Roman"/>
          <w:sz w:val="28"/>
          <w:szCs w:val="28"/>
        </w:rPr>
        <w:t>8</w:t>
      </w:r>
      <w:r w:rsidRPr="0078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5F" w:rsidRPr="00781D5F" w:rsidRDefault="00781D5F" w:rsidP="00781D5F">
      <w:pPr>
        <w:autoSpaceDE w:val="0"/>
        <w:autoSpaceDN w:val="0"/>
        <w:adjustRightInd w:val="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781D5F" w:rsidRPr="00781D5F" w:rsidRDefault="00781D5F" w:rsidP="00781D5F">
      <w:pPr>
        <w:pStyle w:val="ad"/>
        <w:spacing w:line="360" w:lineRule="atLeast"/>
        <w:jc w:val="center"/>
        <w:rPr>
          <w:rFonts w:cs="Times New Roman"/>
          <w:b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Подпрограмма </w:t>
      </w:r>
      <w:r w:rsidR="00C320FF">
        <w:rPr>
          <w:rFonts w:cs="Times New Roman"/>
          <w:sz w:val="28"/>
          <w:szCs w:val="28"/>
        </w:rPr>
        <w:t>5</w:t>
      </w:r>
      <w:r w:rsidRPr="00781D5F">
        <w:rPr>
          <w:rFonts w:cs="Times New Roman"/>
          <w:sz w:val="28"/>
          <w:szCs w:val="28"/>
        </w:rPr>
        <w:t xml:space="preserve"> «</w:t>
      </w:r>
      <w:r w:rsidRPr="00781D5F">
        <w:rPr>
          <w:rFonts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 Идринский район</w:t>
      </w:r>
      <w:r w:rsidRPr="00781D5F">
        <w:rPr>
          <w:rFonts w:cs="Times New Roman"/>
          <w:b/>
          <w:sz w:val="28"/>
          <w:szCs w:val="28"/>
        </w:rPr>
        <w:t>»</w:t>
      </w:r>
    </w:p>
    <w:p w:rsidR="00781D5F" w:rsidRPr="00781D5F" w:rsidRDefault="00497BD7" w:rsidP="00497B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D5F" w:rsidRPr="00781D5F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812"/>
      </w:tblGrid>
      <w:tr w:rsidR="00781D5F" w:rsidRPr="00781D5F" w:rsidTr="00EE3398">
        <w:trPr>
          <w:trHeight w:val="1398"/>
        </w:trPr>
        <w:tc>
          <w:tcPr>
            <w:tcW w:w="365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781D5F" w:rsidRPr="00781D5F" w:rsidRDefault="00781D5F" w:rsidP="00983A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1D5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781D5F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Pr="00781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81D5F" w:rsidRPr="00781D5F" w:rsidTr="00EE3398">
        <w:tc>
          <w:tcPr>
            <w:tcW w:w="365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781D5F" w:rsidRPr="00781D5F" w:rsidTr="00EE3398">
        <w:tc>
          <w:tcPr>
            <w:tcW w:w="365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812" w:type="dxa"/>
          </w:tcPr>
          <w:p w:rsidR="00781D5F" w:rsidRPr="00781D5F" w:rsidRDefault="00781D5F" w:rsidP="00EE3398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района, Управление образования администрации района, О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</w:tr>
      <w:tr w:rsidR="00781D5F" w:rsidRPr="00781D5F" w:rsidTr="00EE3398">
        <w:trPr>
          <w:trHeight w:val="2351"/>
        </w:trPr>
        <w:tc>
          <w:tcPr>
            <w:tcW w:w="365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2" w:type="dxa"/>
          </w:tcPr>
          <w:p w:rsidR="00EE3398" w:rsidRPr="00EE3398" w:rsidRDefault="00781D5F" w:rsidP="00983AF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EE3398" w:rsidRPr="00EE3398" w:rsidRDefault="00EE3398" w:rsidP="00EE339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</w:t>
            </w:r>
            <w:proofErr w:type="gramStart"/>
            <w:r w:rsidRPr="00EE3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781D5F"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781D5F"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бдительности,</w:t>
            </w:r>
          </w:p>
          <w:p w:rsidR="00781D5F" w:rsidRPr="00781D5F" w:rsidRDefault="00781D5F" w:rsidP="00EE339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81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781D5F" w:rsidRPr="00781D5F" w:rsidTr="00EE3398">
        <w:tc>
          <w:tcPr>
            <w:tcW w:w="365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81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 возможности совершения </w:t>
            </w: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террористических актов на территории района</w:t>
            </w:r>
          </w:p>
        </w:tc>
      </w:tr>
      <w:tr w:rsidR="00781D5F" w:rsidRPr="00781D5F" w:rsidTr="00EE3398">
        <w:trPr>
          <w:trHeight w:val="692"/>
        </w:trPr>
        <w:tc>
          <w:tcPr>
            <w:tcW w:w="365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12" w:type="dxa"/>
          </w:tcPr>
          <w:p w:rsidR="00781D5F" w:rsidRPr="00781D5F" w:rsidRDefault="00781D5F" w:rsidP="00B849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B849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81D5F" w:rsidRPr="00781D5F" w:rsidTr="00EE3398">
        <w:trPr>
          <w:trHeight w:val="1803"/>
        </w:trPr>
        <w:tc>
          <w:tcPr>
            <w:tcW w:w="365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812" w:type="dxa"/>
          </w:tcPr>
          <w:p w:rsidR="00781D5F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448,7 тыс. рублей за счет средств районного бюджета, в том числе: </w:t>
            </w:r>
          </w:p>
          <w:p w:rsidR="00EE3398" w:rsidRPr="00781D5F" w:rsidRDefault="00EE3398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AD1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D5F" w:rsidRPr="00781D5F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E3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году –  7,9 тыс. руб.</w:t>
            </w:r>
            <w:proofErr w:type="gramStart"/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D5F" w:rsidRPr="00781D5F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E33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году – 32,9 тыс. руб.</w:t>
            </w:r>
          </w:p>
          <w:p w:rsidR="00B849FE" w:rsidRPr="00781D5F" w:rsidRDefault="00781D5F" w:rsidP="00EE33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E33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году- 407,9 тыс. руб.</w:t>
            </w:r>
          </w:p>
        </w:tc>
      </w:tr>
      <w:tr w:rsidR="00781D5F" w:rsidRPr="00781D5F" w:rsidTr="00EE3398">
        <w:tc>
          <w:tcPr>
            <w:tcW w:w="3652" w:type="dxa"/>
          </w:tcPr>
          <w:p w:rsidR="00781D5F" w:rsidRPr="00781D5F" w:rsidRDefault="00781D5F" w:rsidP="00983A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812" w:type="dxa"/>
          </w:tcPr>
          <w:p w:rsidR="00781D5F" w:rsidRPr="00781D5F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781D5F" w:rsidRPr="00781D5F" w:rsidRDefault="00781D5F" w:rsidP="00781D5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781D5F" w:rsidRPr="00781D5F" w:rsidRDefault="00781D5F" w:rsidP="00F41D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Pr="00781D5F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Pr="00781D5F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81D5F" w:rsidRPr="00781D5F" w:rsidRDefault="00781D5F" w:rsidP="00781D5F">
      <w:pPr>
        <w:pStyle w:val="ad"/>
        <w:ind w:firstLine="567"/>
        <w:jc w:val="both"/>
        <w:rPr>
          <w:rFonts w:cs="Times New Roman"/>
          <w:sz w:val="28"/>
          <w:szCs w:val="28"/>
        </w:rPr>
      </w:pPr>
      <w:r w:rsidRPr="00781D5F">
        <w:rPr>
          <w:rFonts w:cs="Times New Roman"/>
          <w:sz w:val="28"/>
          <w:szCs w:val="28"/>
        </w:rPr>
        <w:t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  <w:r w:rsidRPr="00781D5F">
        <w:rPr>
          <w:rFonts w:cs="Times New Roman"/>
          <w:sz w:val="28"/>
          <w:szCs w:val="28"/>
        </w:rPr>
        <w:br/>
      </w:r>
      <w:proofErr w:type="gramStart"/>
      <w:r w:rsidRPr="00781D5F">
        <w:rPr>
          <w:rFonts w:cs="Times New Roman"/>
          <w:sz w:val="28"/>
          <w:szCs w:val="28"/>
        </w:rPr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</w:t>
      </w:r>
      <w:proofErr w:type="gramEnd"/>
      <w:r w:rsidRPr="00781D5F">
        <w:rPr>
          <w:rFonts w:cs="Times New Roman"/>
          <w:sz w:val="28"/>
          <w:szCs w:val="28"/>
        </w:rPr>
        <w:t xml:space="preserve"> </w:t>
      </w:r>
      <w:proofErr w:type="gramStart"/>
      <w:r w:rsidRPr="00781D5F">
        <w:rPr>
          <w:rFonts w:cs="Times New Roman"/>
          <w:sz w:val="28"/>
          <w:szCs w:val="28"/>
        </w:rPr>
        <w:t>уровнях</w:t>
      </w:r>
      <w:proofErr w:type="gramEnd"/>
      <w:r w:rsidRPr="00781D5F">
        <w:rPr>
          <w:rFonts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781D5F" w:rsidRPr="00781D5F" w:rsidRDefault="00781D5F" w:rsidP="00781D5F">
      <w:pPr>
        <w:pStyle w:val="ad"/>
        <w:ind w:firstLine="567"/>
        <w:jc w:val="both"/>
        <w:rPr>
          <w:rFonts w:cs="Times New Roman"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С 2010 года на территории Идринского  района осуществляет свою </w:t>
      </w:r>
      <w:r w:rsidRPr="00781D5F">
        <w:rPr>
          <w:rFonts w:cs="Times New Roman"/>
          <w:sz w:val="28"/>
          <w:szCs w:val="28"/>
        </w:rPr>
        <w:lastRenderedPageBreak/>
        <w:t>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Pr="00781D5F">
        <w:rPr>
          <w:rFonts w:cs="Times New Roman"/>
          <w:sz w:val="28"/>
          <w:szCs w:val="28"/>
        </w:rPr>
        <w:br/>
      </w:r>
      <w:proofErr w:type="gramStart"/>
      <w:r w:rsidRPr="00781D5F">
        <w:rPr>
          <w:rFonts w:cs="Times New Roman"/>
          <w:sz w:val="28"/>
          <w:szCs w:val="28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Pr="00781D5F">
        <w:rPr>
          <w:rFonts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</w:t>
      </w:r>
      <w:r w:rsidRPr="00781D5F">
        <w:rPr>
          <w:rFonts w:cs="Times New Roman"/>
          <w:sz w:val="28"/>
          <w:szCs w:val="28"/>
        </w:rPr>
        <w:lastRenderedPageBreak/>
        <w:t xml:space="preserve">добиться повышения уровня антитеррористической  защищённости жителей Идринского района. </w:t>
      </w:r>
    </w:p>
    <w:p w:rsidR="00781D5F" w:rsidRPr="00781D5F" w:rsidRDefault="00781D5F" w:rsidP="00781D5F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781D5F" w:rsidRPr="00781D5F" w:rsidRDefault="00781D5F" w:rsidP="00781D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781D5F" w:rsidRPr="00781D5F" w:rsidRDefault="00781D5F" w:rsidP="00781D5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 в Российской Федерации.   </w:t>
      </w:r>
    </w:p>
    <w:p w:rsidR="00E85B3C" w:rsidRDefault="00781D5F" w:rsidP="00EE339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 необходимо решение следующих задач:</w:t>
      </w:r>
    </w:p>
    <w:p w:rsidR="00EE3398" w:rsidRDefault="00781D5F" w:rsidP="00EE339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81D5F">
        <w:rPr>
          <w:rFonts w:ascii="Times New Roman" w:hAnsi="Times New Roman" w:cs="Times New Roman"/>
          <w:color w:val="000000"/>
          <w:sz w:val="28"/>
          <w:szCs w:val="28"/>
        </w:rPr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EE339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бдительности,</w:t>
      </w:r>
    </w:p>
    <w:p w:rsidR="00781D5F" w:rsidRPr="00781D5F" w:rsidRDefault="00781D5F" w:rsidP="00EE339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1D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1D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781D5F" w:rsidRPr="00781D5F" w:rsidRDefault="00781D5F" w:rsidP="00781D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рассчитана </w:t>
      </w:r>
      <w:r w:rsidR="00B849FE">
        <w:rPr>
          <w:rFonts w:ascii="Times New Roman" w:hAnsi="Times New Roman" w:cs="Times New Roman"/>
          <w:sz w:val="28"/>
          <w:szCs w:val="28"/>
        </w:rPr>
        <w:t xml:space="preserve"> 2016-2030 годы</w:t>
      </w:r>
      <w:r w:rsidRPr="00781D5F">
        <w:rPr>
          <w:rFonts w:ascii="Times New Roman" w:hAnsi="Times New Roman" w:cs="Times New Roman"/>
          <w:sz w:val="28"/>
          <w:szCs w:val="28"/>
        </w:rPr>
        <w:t>:</w:t>
      </w:r>
    </w:p>
    <w:p w:rsidR="00781D5F" w:rsidRPr="00781D5F" w:rsidRDefault="00781D5F" w:rsidP="00781D5F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781D5F" w:rsidRPr="00781D5F" w:rsidRDefault="00781D5F" w:rsidP="00781D5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81D5F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 xml:space="preserve"> в приложении № 1 к данной подпрограмме.</w:t>
      </w:r>
    </w:p>
    <w:p w:rsidR="00781D5F" w:rsidRDefault="00781D5F" w:rsidP="00781D5F">
      <w:pPr>
        <w:pStyle w:val="a6"/>
        <w:numPr>
          <w:ilvl w:val="1"/>
          <w:numId w:val="11"/>
        </w:numPr>
        <w:spacing w:after="0"/>
        <w:jc w:val="center"/>
        <w:rPr>
          <w:sz w:val="28"/>
          <w:szCs w:val="28"/>
        </w:rPr>
      </w:pPr>
      <w:r w:rsidRPr="00781D5F">
        <w:rPr>
          <w:sz w:val="28"/>
          <w:szCs w:val="28"/>
        </w:rPr>
        <w:t>Механизм реализации отдельных мероприятий подпрограммы</w:t>
      </w:r>
      <w:r w:rsidR="00E85B3C">
        <w:rPr>
          <w:sz w:val="28"/>
          <w:szCs w:val="28"/>
        </w:rPr>
        <w:t>.</w:t>
      </w:r>
    </w:p>
    <w:p w:rsidR="00E85B3C" w:rsidRPr="00781D5F" w:rsidRDefault="00E85B3C" w:rsidP="00E85B3C">
      <w:pPr>
        <w:pStyle w:val="a6"/>
        <w:spacing w:after="0"/>
        <w:ind w:left="720"/>
        <w:rPr>
          <w:sz w:val="28"/>
          <w:szCs w:val="28"/>
        </w:rPr>
      </w:pPr>
    </w:p>
    <w:p w:rsidR="00781D5F" w:rsidRPr="00781D5F" w:rsidRDefault="00781D5F" w:rsidP="00781D5F">
      <w:pPr>
        <w:pStyle w:val="a6"/>
        <w:spacing w:after="0"/>
        <w:ind w:firstLine="425"/>
        <w:jc w:val="both"/>
        <w:rPr>
          <w:sz w:val="28"/>
          <w:szCs w:val="28"/>
        </w:rPr>
      </w:pPr>
      <w:r w:rsidRPr="00781D5F">
        <w:rPr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1.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lastRenderedPageBreak/>
        <w:t>- подготовка ежегодного отчета о ходе реализации подпрограммы.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781D5F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781D5F" w:rsidRPr="00781D5F" w:rsidRDefault="00781D5F" w:rsidP="00781D5F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781D5F" w:rsidRPr="00781D5F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81D5F" w:rsidRPr="00781D5F" w:rsidRDefault="00781D5F" w:rsidP="00781D5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>, представляют в отдел планирования и экономического развития 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E85B3C" w:rsidRPr="00781D5F" w:rsidRDefault="00781D5F" w:rsidP="00781D5F">
      <w:pPr>
        <w:autoSpaceDE w:val="0"/>
        <w:autoSpaceDN w:val="0"/>
        <w:adjustRightInd w:val="0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781D5F">
        <w:rPr>
          <w:rFonts w:ascii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Финансовое управление администрации Идринского района до 1 февраля года, следующего 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81D5F" w:rsidRPr="00781D5F" w:rsidRDefault="00781D5F" w:rsidP="00781D5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781D5F" w:rsidRPr="00781D5F" w:rsidRDefault="00781D5F" w:rsidP="00781D5F">
      <w:pPr>
        <w:pStyle w:val="a6"/>
        <w:spacing w:after="0"/>
        <w:ind w:left="708"/>
        <w:jc w:val="both"/>
        <w:rPr>
          <w:sz w:val="28"/>
          <w:szCs w:val="28"/>
        </w:rPr>
      </w:pPr>
      <w:r w:rsidRPr="00781D5F">
        <w:rPr>
          <w:sz w:val="28"/>
          <w:szCs w:val="28"/>
        </w:rPr>
        <w:t>Конечным результатом реализации программы является:</w:t>
      </w:r>
    </w:p>
    <w:p w:rsidR="00E85B3C" w:rsidRDefault="00781D5F" w:rsidP="00781D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          Повышение уровня террористической защищенности территории. 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</w:t>
      </w:r>
      <w:r w:rsidRPr="00781D5F">
        <w:rPr>
          <w:rFonts w:ascii="Times New Roman" w:hAnsi="Times New Roman" w:cs="Times New Roman"/>
          <w:sz w:val="28"/>
          <w:szCs w:val="28"/>
        </w:rPr>
        <w:lastRenderedPageBreak/>
        <w:t>власти, общественных организаций, СМИ) в сфере профилактики терроризма  на территории района.</w:t>
      </w:r>
    </w:p>
    <w:p w:rsidR="00781D5F" w:rsidRPr="00781D5F" w:rsidRDefault="00781D5F" w:rsidP="00781D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      С помощью именно программно-целевого подхода возможна более результативная профилактика терроризма и экстремизма.</w:t>
      </w:r>
    </w:p>
    <w:p w:rsidR="00781D5F" w:rsidRPr="00781D5F" w:rsidRDefault="00781D5F" w:rsidP="00781D5F">
      <w:pPr>
        <w:pStyle w:val="a6"/>
        <w:numPr>
          <w:ilvl w:val="1"/>
          <w:numId w:val="5"/>
        </w:numPr>
        <w:spacing w:after="0"/>
        <w:jc w:val="center"/>
        <w:rPr>
          <w:sz w:val="28"/>
          <w:szCs w:val="28"/>
        </w:rPr>
      </w:pPr>
      <w:r w:rsidRPr="00781D5F">
        <w:rPr>
          <w:sz w:val="28"/>
          <w:szCs w:val="28"/>
        </w:rPr>
        <w:t>.Мероприятия подпрограммы</w:t>
      </w:r>
    </w:p>
    <w:p w:rsidR="00781D5F" w:rsidRPr="00781D5F" w:rsidRDefault="00781D5F" w:rsidP="00781D5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81D5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781D5F" w:rsidRPr="00781D5F" w:rsidRDefault="00781D5F" w:rsidP="00781D5F">
      <w:pPr>
        <w:pStyle w:val="a6"/>
        <w:spacing w:after="0"/>
        <w:ind w:left="0"/>
        <w:rPr>
          <w:sz w:val="28"/>
          <w:szCs w:val="28"/>
        </w:rPr>
      </w:pPr>
    </w:p>
    <w:p w:rsidR="00781D5F" w:rsidRPr="00781D5F" w:rsidRDefault="00781D5F" w:rsidP="00F41D37">
      <w:pPr>
        <w:pStyle w:val="a6"/>
        <w:numPr>
          <w:ilvl w:val="1"/>
          <w:numId w:val="5"/>
        </w:numPr>
        <w:spacing w:after="0"/>
        <w:jc w:val="center"/>
        <w:rPr>
          <w:sz w:val="28"/>
          <w:szCs w:val="28"/>
        </w:rPr>
      </w:pPr>
      <w:r w:rsidRPr="00781D5F">
        <w:rPr>
          <w:sz w:val="28"/>
          <w:szCs w:val="28"/>
        </w:rPr>
        <w:t>Обоснование финансовых, материальных и трудовых затрат</w:t>
      </w:r>
      <w:r w:rsidRPr="00781D5F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781D5F" w:rsidRPr="00781D5F" w:rsidRDefault="00781D5F" w:rsidP="00781D5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781D5F" w:rsidRPr="00781D5F" w:rsidRDefault="00781D5F" w:rsidP="00781D5F">
      <w:pPr>
        <w:pStyle w:val="a6"/>
        <w:spacing w:after="0"/>
        <w:ind w:firstLine="425"/>
        <w:jc w:val="both"/>
        <w:rPr>
          <w:sz w:val="28"/>
          <w:szCs w:val="28"/>
        </w:rPr>
      </w:pPr>
      <w:r w:rsidRPr="00781D5F">
        <w:rPr>
          <w:sz w:val="28"/>
          <w:szCs w:val="28"/>
        </w:rPr>
        <w:t>Распределение планируемых расходов по мероприятиям подпрограмм представлено в приложении № 2 к подпрограмме.</w:t>
      </w:r>
    </w:p>
    <w:p w:rsidR="00781D5F" w:rsidRPr="00781D5F" w:rsidRDefault="00781D5F" w:rsidP="00781D5F">
      <w:pPr>
        <w:jc w:val="center"/>
        <w:rPr>
          <w:rFonts w:ascii="Times New Roman" w:hAnsi="Times New Roman" w:cs="Times New Roman"/>
          <w:sz w:val="28"/>
          <w:szCs w:val="28"/>
        </w:rPr>
        <w:sectPr w:rsidR="00781D5F" w:rsidRPr="00781D5F" w:rsidSect="00F41D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1D5F" w:rsidRPr="00781D5F" w:rsidRDefault="00781D5F" w:rsidP="00781D5F">
      <w:pPr>
        <w:jc w:val="right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№1 </w:t>
      </w:r>
    </w:p>
    <w:p w:rsidR="00781D5F" w:rsidRPr="00781D5F" w:rsidRDefault="00781D5F" w:rsidP="00781D5F">
      <w:pPr>
        <w:pStyle w:val="ad"/>
        <w:spacing w:after="0"/>
        <w:jc w:val="right"/>
        <w:rPr>
          <w:rFonts w:cs="Times New Roman"/>
          <w:bCs/>
          <w:iCs/>
          <w:color w:val="000000"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к подпрограмме «</w:t>
      </w:r>
      <w:r w:rsidRPr="00781D5F">
        <w:rPr>
          <w:rFonts w:cs="Times New Roman"/>
          <w:bCs/>
          <w:iCs/>
          <w:color w:val="000000"/>
          <w:sz w:val="28"/>
          <w:szCs w:val="28"/>
        </w:rPr>
        <w:t>Противодействие экстремизму и профилактика терроризма</w:t>
      </w:r>
    </w:p>
    <w:p w:rsidR="00781D5F" w:rsidRPr="00781D5F" w:rsidRDefault="00781D5F" w:rsidP="00781D5F">
      <w:pPr>
        <w:pStyle w:val="ad"/>
        <w:spacing w:after="0"/>
        <w:jc w:val="right"/>
        <w:rPr>
          <w:rStyle w:val="af0"/>
          <w:rFonts w:cs="Times New Roman"/>
          <w:b w:val="0"/>
          <w:color w:val="000000"/>
          <w:sz w:val="28"/>
          <w:szCs w:val="28"/>
        </w:rPr>
      </w:pPr>
      <w:r w:rsidRPr="00781D5F">
        <w:rPr>
          <w:rFonts w:cs="Times New Roman"/>
          <w:bCs/>
          <w:iCs/>
          <w:color w:val="000000"/>
          <w:sz w:val="28"/>
          <w:szCs w:val="28"/>
        </w:rPr>
        <w:t xml:space="preserve"> на территории </w:t>
      </w: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</w:t>
      </w:r>
    </w:p>
    <w:p w:rsidR="00781D5F" w:rsidRPr="00781D5F" w:rsidRDefault="00781D5F" w:rsidP="00781D5F">
      <w:pPr>
        <w:pStyle w:val="ad"/>
        <w:spacing w:after="0"/>
        <w:jc w:val="right"/>
        <w:rPr>
          <w:rFonts w:cs="Times New Roman"/>
          <w:b/>
          <w:sz w:val="28"/>
          <w:szCs w:val="28"/>
        </w:rPr>
      </w:pP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 xml:space="preserve"> Идринский район</w:t>
      </w:r>
      <w:r w:rsidRPr="00781D5F">
        <w:rPr>
          <w:rFonts w:cs="Times New Roman"/>
          <w:b/>
          <w:sz w:val="28"/>
          <w:szCs w:val="28"/>
        </w:rPr>
        <w:t>»</w:t>
      </w:r>
    </w:p>
    <w:p w:rsidR="00781D5F" w:rsidRPr="00781D5F" w:rsidRDefault="00781D5F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tbl>
      <w:tblPr>
        <w:tblW w:w="15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918"/>
        <w:gridCol w:w="851"/>
        <w:gridCol w:w="850"/>
        <w:gridCol w:w="1276"/>
        <w:gridCol w:w="1417"/>
        <w:gridCol w:w="993"/>
        <w:gridCol w:w="1134"/>
        <w:gridCol w:w="992"/>
        <w:gridCol w:w="851"/>
        <w:gridCol w:w="1231"/>
        <w:gridCol w:w="1231"/>
        <w:gridCol w:w="1231"/>
      </w:tblGrid>
      <w:tr w:rsidR="00E85B3C" w:rsidRPr="00781D5F" w:rsidTr="00E85B3C">
        <w:tc>
          <w:tcPr>
            <w:tcW w:w="592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8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851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276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</w:tcPr>
          <w:p w:rsidR="00E85B3C" w:rsidRPr="00781D5F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E85B3C" w:rsidRPr="00781D5F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85B3C" w:rsidRPr="00781D5F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</w:t>
            </w:r>
          </w:p>
        </w:tc>
        <w:tc>
          <w:tcPr>
            <w:tcW w:w="992" w:type="dxa"/>
          </w:tcPr>
          <w:p w:rsidR="00E85B3C" w:rsidRPr="00781D5F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851" w:type="dxa"/>
          </w:tcPr>
          <w:p w:rsidR="00E85B3C" w:rsidRPr="00781D5F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</w:t>
            </w:r>
          </w:p>
        </w:tc>
        <w:tc>
          <w:tcPr>
            <w:tcW w:w="1231" w:type="dxa"/>
          </w:tcPr>
          <w:p w:rsidR="00E85B3C" w:rsidRPr="00781D5F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31" w:type="dxa"/>
          </w:tcPr>
          <w:p w:rsidR="00E85B3C" w:rsidRPr="00781D5F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1" w:type="dxa"/>
          </w:tcPr>
          <w:p w:rsidR="00E85B3C" w:rsidRPr="00781D5F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E85B3C" w:rsidRPr="00781D5F" w:rsidTr="00E85B3C">
        <w:tc>
          <w:tcPr>
            <w:tcW w:w="592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2" w:type="dxa"/>
            <w:gridSpan w:val="9"/>
          </w:tcPr>
          <w:p w:rsidR="00E85B3C" w:rsidRPr="00781D5F" w:rsidRDefault="00E85B3C" w:rsidP="0098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81D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1D5F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Pr="00781D5F">
              <w:rPr>
                <w:rFonts w:ascii="Times New Roman" w:hAnsi="Times New Roman" w:cs="Times New Roman"/>
              </w:rPr>
              <w:t>реализация государственной политики в области профилактики терроризма и экстремизма</w:t>
            </w:r>
          </w:p>
        </w:tc>
        <w:tc>
          <w:tcPr>
            <w:tcW w:w="1231" w:type="dxa"/>
          </w:tcPr>
          <w:p w:rsidR="00E85B3C" w:rsidRPr="00781D5F" w:rsidRDefault="00E85B3C" w:rsidP="0098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85B3C" w:rsidRPr="00781D5F" w:rsidRDefault="00E85B3C" w:rsidP="0098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85B3C" w:rsidRPr="00781D5F" w:rsidRDefault="00E85B3C" w:rsidP="0098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3C" w:rsidRPr="00781D5F" w:rsidTr="00E85B3C">
        <w:tc>
          <w:tcPr>
            <w:tcW w:w="592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85B3C" w:rsidRPr="00781D5F" w:rsidRDefault="00E85B3C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851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E85B3C" w:rsidRPr="00781D5F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1D5F" w:rsidRPr="00781D5F" w:rsidRDefault="00781D5F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D5F" w:rsidRPr="00781D5F" w:rsidRDefault="00781D5F" w:rsidP="00781D5F">
      <w:pPr>
        <w:pStyle w:val="a6"/>
        <w:spacing w:after="0"/>
        <w:ind w:firstLine="425"/>
        <w:jc w:val="both"/>
      </w:pPr>
    </w:p>
    <w:p w:rsidR="00781D5F" w:rsidRPr="00781D5F" w:rsidRDefault="00781D5F" w:rsidP="00781D5F">
      <w:pPr>
        <w:pStyle w:val="a6"/>
        <w:spacing w:after="0"/>
        <w:ind w:firstLine="425"/>
        <w:jc w:val="both"/>
        <w:rPr>
          <w:sz w:val="28"/>
          <w:szCs w:val="28"/>
        </w:rPr>
        <w:sectPr w:rsidR="00781D5F" w:rsidRPr="00781D5F" w:rsidSect="00983A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1D5F" w:rsidRPr="00781D5F" w:rsidRDefault="00781D5F" w:rsidP="00781D5F">
      <w:pPr>
        <w:jc w:val="right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№2 </w:t>
      </w:r>
    </w:p>
    <w:p w:rsidR="00781D5F" w:rsidRPr="00781D5F" w:rsidRDefault="00781D5F" w:rsidP="00781D5F">
      <w:pPr>
        <w:pStyle w:val="ad"/>
        <w:spacing w:after="0"/>
        <w:jc w:val="right"/>
        <w:rPr>
          <w:rFonts w:cs="Times New Roman"/>
          <w:bCs/>
          <w:iCs/>
          <w:color w:val="000000"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к подпрограмме «</w:t>
      </w:r>
      <w:r w:rsidRPr="00781D5F">
        <w:rPr>
          <w:rFonts w:cs="Times New Roman"/>
          <w:bCs/>
          <w:iCs/>
          <w:color w:val="000000"/>
          <w:sz w:val="28"/>
          <w:szCs w:val="28"/>
        </w:rPr>
        <w:t>Противодействие экстремизму и профилактика терроризма</w:t>
      </w:r>
    </w:p>
    <w:p w:rsidR="00781D5F" w:rsidRPr="00781D5F" w:rsidRDefault="00781D5F" w:rsidP="00781D5F">
      <w:pPr>
        <w:pStyle w:val="ad"/>
        <w:spacing w:after="0"/>
        <w:jc w:val="right"/>
        <w:rPr>
          <w:rStyle w:val="af0"/>
          <w:rFonts w:cs="Times New Roman"/>
          <w:b w:val="0"/>
          <w:color w:val="000000"/>
          <w:sz w:val="28"/>
          <w:szCs w:val="28"/>
        </w:rPr>
      </w:pPr>
      <w:r w:rsidRPr="00781D5F">
        <w:rPr>
          <w:rFonts w:cs="Times New Roman"/>
          <w:bCs/>
          <w:iCs/>
          <w:color w:val="000000"/>
          <w:sz w:val="28"/>
          <w:szCs w:val="28"/>
        </w:rPr>
        <w:t xml:space="preserve"> на территории </w:t>
      </w: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</w:t>
      </w:r>
    </w:p>
    <w:p w:rsidR="00781D5F" w:rsidRPr="00781D5F" w:rsidRDefault="00781D5F" w:rsidP="00781D5F">
      <w:pPr>
        <w:pStyle w:val="ad"/>
        <w:spacing w:after="0"/>
        <w:jc w:val="right"/>
        <w:rPr>
          <w:rFonts w:cs="Times New Roman"/>
          <w:b/>
          <w:sz w:val="28"/>
          <w:szCs w:val="28"/>
        </w:rPr>
      </w:pP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 xml:space="preserve"> Идринский район</w:t>
      </w:r>
      <w:r w:rsidRPr="00781D5F">
        <w:rPr>
          <w:rFonts w:cs="Times New Roman"/>
          <w:b/>
          <w:sz w:val="28"/>
          <w:szCs w:val="28"/>
        </w:rPr>
        <w:t>»</w:t>
      </w:r>
    </w:p>
    <w:p w:rsidR="00781D5F" w:rsidRPr="00781D5F" w:rsidRDefault="00781D5F" w:rsidP="00781D5F">
      <w:pPr>
        <w:pStyle w:val="ad"/>
        <w:spacing w:after="0"/>
        <w:jc w:val="center"/>
        <w:rPr>
          <w:rFonts w:cs="Times New Roman"/>
          <w:b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Перечень мероприятий подпрограммы  1 </w:t>
      </w:r>
      <w:r w:rsidRPr="00781D5F">
        <w:rPr>
          <w:rStyle w:val="af0"/>
          <w:rFonts w:cs="Times New Roman"/>
          <w:color w:val="000000"/>
          <w:sz w:val="28"/>
          <w:szCs w:val="28"/>
        </w:rPr>
        <w:t xml:space="preserve"> </w:t>
      </w:r>
      <w:r w:rsidRPr="00781D5F">
        <w:rPr>
          <w:rFonts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 на территории </w:t>
      </w: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  Идринский район</w:t>
      </w:r>
      <w:r w:rsidRPr="00781D5F">
        <w:rPr>
          <w:rFonts w:cs="Times New Roman"/>
          <w:b/>
          <w:sz w:val="28"/>
          <w:szCs w:val="28"/>
        </w:rPr>
        <w:t>»</w:t>
      </w:r>
    </w:p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92"/>
        <w:gridCol w:w="709"/>
        <w:gridCol w:w="757"/>
        <w:gridCol w:w="1511"/>
        <w:gridCol w:w="992"/>
        <w:gridCol w:w="709"/>
        <w:gridCol w:w="850"/>
        <w:gridCol w:w="851"/>
        <w:gridCol w:w="994"/>
        <w:gridCol w:w="67"/>
        <w:gridCol w:w="925"/>
        <w:gridCol w:w="1984"/>
      </w:tblGrid>
      <w:tr w:rsidR="00781D5F" w:rsidRPr="008807AB" w:rsidTr="008807AB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5F" w:rsidRPr="008807AB" w:rsidRDefault="00781D5F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5F" w:rsidRPr="008807AB" w:rsidRDefault="00781D5F" w:rsidP="0098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5F" w:rsidRPr="008807AB" w:rsidRDefault="00781D5F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5F" w:rsidRPr="008807AB" w:rsidRDefault="00781D5F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D5F" w:rsidRPr="008807AB" w:rsidRDefault="00781D5F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D1C83" w:rsidRPr="008807AB" w:rsidTr="008807AB">
        <w:trPr>
          <w:trHeight w:val="111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3" w:rsidRPr="008807AB" w:rsidRDefault="00DD1C83" w:rsidP="0098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3" w:rsidRPr="008807AB" w:rsidRDefault="00DD1C83" w:rsidP="0098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83" w:rsidRPr="008807AB" w:rsidRDefault="00DD1C8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83" w:rsidRPr="008807AB" w:rsidRDefault="00DD1C8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83" w:rsidRPr="008807AB" w:rsidRDefault="00DD1C8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83" w:rsidRPr="008807AB" w:rsidRDefault="00DD1C8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83" w:rsidRPr="008807AB" w:rsidRDefault="00DD1C83" w:rsidP="00D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83" w:rsidRPr="008807AB" w:rsidRDefault="00DD1C83" w:rsidP="00DD1C83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83" w:rsidRPr="008807AB" w:rsidRDefault="00DD1C83" w:rsidP="00D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83" w:rsidRPr="008807AB" w:rsidRDefault="00DD1C83" w:rsidP="00DD1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3" w:rsidRPr="008807AB" w:rsidRDefault="00DD1C8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3" w:rsidRPr="008807AB" w:rsidRDefault="00DD1C8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D5F" w:rsidRPr="008807AB" w:rsidTr="008807AB">
        <w:trPr>
          <w:trHeight w:val="238"/>
        </w:trPr>
        <w:tc>
          <w:tcPr>
            <w:tcW w:w="14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5F" w:rsidRPr="008807AB" w:rsidRDefault="00781D5F" w:rsidP="0098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: : </w:t>
            </w:r>
            <w:proofErr w:type="gramEnd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политики в области профилактики терроризма и экстремизма, </w:t>
            </w:r>
          </w:p>
        </w:tc>
      </w:tr>
      <w:tr w:rsidR="00781D5F" w:rsidRPr="008807AB" w:rsidTr="008807AB">
        <w:trPr>
          <w:trHeight w:val="703"/>
        </w:trPr>
        <w:tc>
          <w:tcPr>
            <w:tcW w:w="14900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5F" w:rsidRPr="008807AB" w:rsidRDefault="00781D5F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EE3398" w:rsidRPr="008807AB" w:rsidTr="008807AB">
        <w:trPr>
          <w:trHeight w:val="22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398" w:rsidRPr="008807AB" w:rsidRDefault="00EE3398" w:rsidP="0098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98" w:rsidRPr="008807AB" w:rsidRDefault="00D12193" w:rsidP="00D12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98" w:rsidRPr="008807AB" w:rsidRDefault="00D12193" w:rsidP="00D1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98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98" w:rsidRPr="008807AB" w:rsidRDefault="00D12193" w:rsidP="00D1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98" w:rsidRPr="008807AB" w:rsidRDefault="00EE3398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98" w:rsidRPr="008807AB" w:rsidRDefault="00EE3398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98" w:rsidRPr="008807AB" w:rsidRDefault="00EE3398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98" w:rsidRPr="008807AB" w:rsidRDefault="00EE3398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98" w:rsidRPr="008807AB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укрепления </w:t>
            </w:r>
            <w:proofErr w:type="spellStart"/>
            <w:proofErr w:type="gramStart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межконфессио-нального</w:t>
            </w:r>
            <w:proofErr w:type="spellEnd"/>
            <w:proofErr w:type="gramEnd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диалога в молодежной среде</w:t>
            </w:r>
          </w:p>
        </w:tc>
      </w:tr>
      <w:tr w:rsidR="00EE3398" w:rsidRPr="008807AB" w:rsidTr="008807AB">
        <w:trPr>
          <w:trHeight w:val="3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398" w:rsidRPr="008807AB" w:rsidTr="008807AB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8807AB" w:rsidRDefault="00EE3398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193" w:rsidRPr="008807AB" w:rsidTr="008807AB">
        <w:trPr>
          <w:trHeight w:val="6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спорта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193" w:rsidRPr="008807AB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D1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proofErr w:type="spellStart"/>
            <w:proofErr w:type="gramStart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</w:t>
            </w:r>
            <w:proofErr w:type="spellEnd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-послушного</w:t>
            </w:r>
            <w:proofErr w:type="gramEnd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D12193" w:rsidRPr="008807AB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5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</w:t>
            </w:r>
            <w:proofErr w:type="spellStart"/>
            <w:proofErr w:type="gramStart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пропаган-дистской</w:t>
            </w:r>
            <w:proofErr w:type="spellEnd"/>
            <w:proofErr w:type="gramEnd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населением</w:t>
            </w:r>
          </w:p>
        </w:tc>
      </w:tr>
      <w:tr w:rsidR="00D12193" w:rsidRPr="008807AB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14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93" w:rsidRPr="008807AB" w:rsidRDefault="00D12193" w:rsidP="00983AFB">
            <w:pPr>
              <w:pStyle w:val="ad"/>
              <w:spacing w:after="0"/>
              <w:rPr>
                <w:rFonts w:cs="Times New Roman"/>
              </w:rPr>
            </w:pPr>
            <w:r w:rsidRPr="008807AB">
              <w:rPr>
                <w:rFonts w:cs="Times New Roman"/>
                <w:color w:val="000000"/>
              </w:rPr>
              <w:lastRenderedPageBreak/>
              <w:t>4.Проведение цикла спортивных состязаний и 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D12193" w:rsidRPr="008807AB" w:rsidTr="008807AB">
        <w:trPr>
          <w:trHeight w:val="1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2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419"/>
        </w:trPr>
        <w:tc>
          <w:tcPr>
            <w:tcW w:w="14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 2.Повышение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D12193" w:rsidRPr="008807AB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1.Установка наружного видеонаблюдения на площади районного дома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D1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актов в местах с массовым пребыванием граждан</w:t>
            </w:r>
          </w:p>
        </w:tc>
      </w:tr>
      <w:tr w:rsidR="00D12193" w:rsidRPr="008807AB" w:rsidTr="008807AB">
        <w:trPr>
          <w:trHeight w:val="1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Pr="008807AB">
              <w:rPr>
                <w:rFonts w:ascii="Times New Roman" w:eastAsia="Calibri" w:hAnsi="Times New Roman" w:cs="Times New Roman"/>
                <w:sz w:val="24"/>
                <w:szCs w:val="24"/>
              </w:rPr>
              <w:t>граждение водозабора на реке «</w:t>
            </w:r>
            <w:proofErr w:type="spellStart"/>
            <w:r w:rsidRPr="008807AB">
              <w:rPr>
                <w:rFonts w:ascii="Times New Roman" w:eastAsia="Calibri" w:hAnsi="Times New Roman" w:cs="Times New Roman"/>
                <w:sz w:val="24"/>
                <w:szCs w:val="24"/>
              </w:rPr>
              <w:t>Сыда</w:t>
            </w:r>
            <w:proofErr w:type="spellEnd"/>
            <w:r w:rsidRPr="00880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селе </w:t>
            </w:r>
            <w:proofErr w:type="spellStart"/>
            <w:r w:rsidRPr="008807AB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возможности доступа посторонних лиц 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водозабору на реке «</w:t>
            </w:r>
            <w:proofErr w:type="spell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Сыда</w:t>
            </w:r>
            <w:proofErr w:type="spellEnd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  <w:proofErr w:type="spellEnd"/>
          </w:p>
        </w:tc>
      </w:tr>
      <w:tr w:rsidR="00D12193" w:rsidRPr="008807AB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4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1D37" w:rsidRPr="0088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FA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193" w:rsidRPr="008807AB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 целом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9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8807AB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8807AB" w:rsidRDefault="00D12193" w:rsidP="0098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1D5F" w:rsidRPr="008807AB" w:rsidRDefault="00781D5F" w:rsidP="00F41D37">
      <w:pPr>
        <w:rPr>
          <w:sz w:val="24"/>
          <w:szCs w:val="24"/>
        </w:rPr>
      </w:pPr>
    </w:p>
    <w:sectPr w:rsidR="00781D5F" w:rsidRPr="008807AB" w:rsidSect="00F41D3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8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C5F292F"/>
    <w:multiLevelType w:val="hybridMultilevel"/>
    <w:tmpl w:val="34900012"/>
    <w:lvl w:ilvl="0" w:tplc="F0C8F3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F"/>
    <w:rsid w:val="00010783"/>
    <w:rsid w:val="0001478A"/>
    <w:rsid w:val="0002448B"/>
    <w:rsid w:val="00046C53"/>
    <w:rsid w:val="00091950"/>
    <w:rsid w:val="000A7B5C"/>
    <w:rsid w:val="000C109D"/>
    <w:rsid w:val="000E0A1F"/>
    <w:rsid w:val="000E4571"/>
    <w:rsid w:val="000E68BD"/>
    <w:rsid w:val="00101C28"/>
    <w:rsid w:val="00111764"/>
    <w:rsid w:val="00133B1C"/>
    <w:rsid w:val="0015352E"/>
    <w:rsid w:val="00155794"/>
    <w:rsid w:val="001602E5"/>
    <w:rsid w:val="00165E23"/>
    <w:rsid w:val="001662B8"/>
    <w:rsid w:val="0016688C"/>
    <w:rsid w:val="001716B6"/>
    <w:rsid w:val="00172C42"/>
    <w:rsid w:val="00186EF4"/>
    <w:rsid w:val="00196033"/>
    <w:rsid w:val="001B1F36"/>
    <w:rsid w:val="001B3777"/>
    <w:rsid w:val="001B5A0E"/>
    <w:rsid w:val="001B7348"/>
    <w:rsid w:val="001C54F7"/>
    <w:rsid w:val="001D353C"/>
    <w:rsid w:val="001E425B"/>
    <w:rsid w:val="001E673B"/>
    <w:rsid w:val="00213E0E"/>
    <w:rsid w:val="00216A3E"/>
    <w:rsid w:val="002178F1"/>
    <w:rsid w:val="002213BD"/>
    <w:rsid w:val="00232F38"/>
    <w:rsid w:val="0023348C"/>
    <w:rsid w:val="00233A8C"/>
    <w:rsid w:val="002445A8"/>
    <w:rsid w:val="00250A32"/>
    <w:rsid w:val="00263FA1"/>
    <w:rsid w:val="00264CD1"/>
    <w:rsid w:val="002669C8"/>
    <w:rsid w:val="00267E31"/>
    <w:rsid w:val="00287BCA"/>
    <w:rsid w:val="00295FD9"/>
    <w:rsid w:val="002B286A"/>
    <w:rsid w:val="002C474C"/>
    <w:rsid w:val="002D2BAE"/>
    <w:rsid w:val="002D4B0D"/>
    <w:rsid w:val="002F063C"/>
    <w:rsid w:val="002F17FD"/>
    <w:rsid w:val="00302705"/>
    <w:rsid w:val="003129B6"/>
    <w:rsid w:val="00330500"/>
    <w:rsid w:val="003434AD"/>
    <w:rsid w:val="00344266"/>
    <w:rsid w:val="00344E75"/>
    <w:rsid w:val="00364A42"/>
    <w:rsid w:val="00371D9A"/>
    <w:rsid w:val="0039790C"/>
    <w:rsid w:val="003A606C"/>
    <w:rsid w:val="003C04D9"/>
    <w:rsid w:val="003C52EB"/>
    <w:rsid w:val="003D1D53"/>
    <w:rsid w:val="003D2A6D"/>
    <w:rsid w:val="003E0295"/>
    <w:rsid w:val="004001E4"/>
    <w:rsid w:val="00412F9C"/>
    <w:rsid w:val="0044259A"/>
    <w:rsid w:val="00442A85"/>
    <w:rsid w:val="00464181"/>
    <w:rsid w:val="00471C23"/>
    <w:rsid w:val="0047208A"/>
    <w:rsid w:val="00474AF7"/>
    <w:rsid w:val="00476D84"/>
    <w:rsid w:val="0048519E"/>
    <w:rsid w:val="00497BD7"/>
    <w:rsid w:val="004A1EC5"/>
    <w:rsid w:val="004D37AB"/>
    <w:rsid w:val="004D76EF"/>
    <w:rsid w:val="004E39EA"/>
    <w:rsid w:val="004E4325"/>
    <w:rsid w:val="004E43F4"/>
    <w:rsid w:val="004E4C9B"/>
    <w:rsid w:val="004F0E4F"/>
    <w:rsid w:val="0051140A"/>
    <w:rsid w:val="005266AC"/>
    <w:rsid w:val="0053010A"/>
    <w:rsid w:val="00531C07"/>
    <w:rsid w:val="00537496"/>
    <w:rsid w:val="00567DD3"/>
    <w:rsid w:val="00570A4B"/>
    <w:rsid w:val="00584F94"/>
    <w:rsid w:val="005B1FA4"/>
    <w:rsid w:val="005C336E"/>
    <w:rsid w:val="005C48AB"/>
    <w:rsid w:val="005D01E3"/>
    <w:rsid w:val="005D63C7"/>
    <w:rsid w:val="005E51D6"/>
    <w:rsid w:val="006041BC"/>
    <w:rsid w:val="0062714E"/>
    <w:rsid w:val="00634E19"/>
    <w:rsid w:val="00635E04"/>
    <w:rsid w:val="00645FFC"/>
    <w:rsid w:val="0065585D"/>
    <w:rsid w:val="00666880"/>
    <w:rsid w:val="00666BE1"/>
    <w:rsid w:val="0067404D"/>
    <w:rsid w:val="00677E8A"/>
    <w:rsid w:val="00692C49"/>
    <w:rsid w:val="006A0F31"/>
    <w:rsid w:val="006A7151"/>
    <w:rsid w:val="006B286A"/>
    <w:rsid w:val="006C30D3"/>
    <w:rsid w:val="006C4EEF"/>
    <w:rsid w:val="006F68C8"/>
    <w:rsid w:val="007048D6"/>
    <w:rsid w:val="00704F85"/>
    <w:rsid w:val="007064B9"/>
    <w:rsid w:val="00721583"/>
    <w:rsid w:val="00723102"/>
    <w:rsid w:val="00726A28"/>
    <w:rsid w:val="0073086D"/>
    <w:rsid w:val="00754B9E"/>
    <w:rsid w:val="00765CB0"/>
    <w:rsid w:val="00781D5F"/>
    <w:rsid w:val="007925F7"/>
    <w:rsid w:val="007B4790"/>
    <w:rsid w:val="007C265B"/>
    <w:rsid w:val="007D5167"/>
    <w:rsid w:val="007E38E4"/>
    <w:rsid w:val="007F092A"/>
    <w:rsid w:val="007F3DEE"/>
    <w:rsid w:val="00804167"/>
    <w:rsid w:val="00816B89"/>
    <w:rsid w:val="008219C1"/>
    <w:rsid w:val="00823786"/>
    <w:rsid w:val="00833189"/>
    <w:rsid w:val="008447B8"/>
    <w:rsid w:val="00855152"/>
    <w:rsid w:val="008755A8"/>
    <w:rsid w:val="008807AB"/>
    <w:rsid w:val="008867AB"/>
    <w:rsid w:val="00895304"/>
    <w:rsid w:val="008A3321"/>
    <w:rsid w:val="008C718A"/>
    <w:rsid w:val="008D37CB"/>
    <w:rsid w:val="008E03BA"/>
    <w:rsid w:val="008E7B47"/>
    <w:rsid w:val="008F0764"/>
    <w:rsid w:val="008F0D8D"/>
    <w:rsid w:val="008F2C14"/>
    <w:rsid w:val="008F5D0A"/>
    <w:rsid w:val="0090039B"/>
    <w:rsid w:val="0090672C"/>
    <w:rsid w:val="00917652"/>
    <w:rsid w:val="0092153E"/>
    <w:rsid w:val="00921AAA"/>
    <w:rsid w:val="009224AF"/>
    <w:rsid w:val="0093425C"/>
    <w:rsid w:val="00935132"/>
    <w:rsid w:val="009352DE"/>
    <w:rsid w:val="00952E90"/>
    <w:rsid w:val="00954A9D"/>
    <w:rsid w:val="00960A76"/>
    <w:rsid w:val="00961DDD"/>
    <w:rsid w:val="009628D5"/>
    <w:rsid w:val="00972153"/>
    <w:rsid w:val="009806E7"/>
    <w:rsid w:val="00983AFB"/>
    <w:rsid w:val="009A04FF"/>
    <w:rsid w:val="009B59E3"/>
    <w:rsid w:val="009C1BEA"/>
    <w:rsid w:val="009D5F7A"/>
    <w:rsid w:val="009F0363"/>
    <w:rsid w:val="009F2C5C"/>
    <w:rsid w:val="009F2CED"/>
    <w:rsid w:val="00A018CB"/>
    <w:rsid w:val="00A14E96"/>
    <w:rsid w:val="00A14EA4"/>
    <w:rsid w:val="00A15C37"/>
    <w:rsid w:val="00A37581"/>
    <w:rsid w:val="00A46E56"/>
    <w:rsid w:val="00A52535"/>
    <w:rsid w:val="00A55537"/>
    <w:rsid w:val="00A60858"/>
    <w:rsid w:val="00A62346"/>
    <w:rsid w:val="00A656F4"/>
    <w:rsid w:val="00A65D9D"/>
    <w:rsid w:val="00A8684A"/>
    <w:rsid w:val="00A86F54"/>
    <w:rsid w:val="00A8701D"/>
    <w:rsid w:val="00AA38F2"/>
    <w:rsid w:val="00AA7687"/>
    <w:rsid w:val="00AB4247"/>
    <w:rsid w:val="00AB429C"/>
    <w:rsid w:val="00AB7B1E"/>
    <w:rsid w:val="00AC315F"/>
    <w:rsid w:val="00AC4C09"/>
    <w:rsid w:val="00AC6629"/>
    <w:rsid w:val="00AD1FB3"/>
    <w:rsid w:val="00AE3FC3"/>
    <w:rsid w:val="00B2068C"/>
    <w:rsid w:val="00B23162"/>
    <w:rsid w:val="00B35487"/>
    <w:rsid w:val="00B36BD1"/>
    <w:rsid w:val="00B537CA"/>
    <w:rsid w:val="00B5542C"/>
    <w:rsid w:val="00B57853"/>
    <w:rsid w:val="00B72A92"/>
    <w:rsid w:val="00B775E6"/>
    <w:rsid w:val="00B849FE"/>
    <w:rsid w:val="00B97198"/>
    <w:rsid w:val="00BA258E"/>
    <w:rsid w:val="00BE54C7"/>
    <w:rsid w:val="00BE73AB"/>
    <w:rsid w:val="00C10F88"/>
    <w:rsid w:val="00C217C5"/>
    <w:rsid w:val="00C25775"/>
    <w:rsid w:val="00C31147"/>
    <w:rsid w:val="00C320FF"/>
    <w:rsid w:val="00C4169F"/>
    <w:rsid w:val="00C75532"/>
    <w:rsid w:val="00CA434C"/>
    <w:rsid w:val="00CC2454"/>
    <w:rsid w:val="00CD18AE"/>
    <w:rsid w:val="00D12193"/>
    <w:rsid w:val="00D26B5A"/>
    <w:rsid w:val="00D457D9"/>
    <w:rsid w:val="00D72955"/>
    <w:rsid w:val="00D8458C"/>
    <w:rsid w:val="00D91757"/>
    <w:rsid w:val="00D91A17"/>
    <w:rsid w:val="00DA0017"/>
    <w:rsid w:val="00DA3C87"/>
    <w:rsid w:val="00DB2E87"/>
    <w:rsid w:val="00DB58C4"/>
    <w:rsid w:val="00DC6808"/>
    <w:rsid w:val="00DD1C83"/>
    <w:rsid w:val="00DD7408"/>
    <w:rsid w:val="00DD7AC4"/>
    <w:rsid w:val="00DE00C0"/>
    <w:rsid w:val="00E01B15"/>
    <w:rsid w:val="00E111AA"/>
    <w:rsid w:val="00E30D7F"/>
    <w:rsid w:val="00E32BE8"/>
    <w:rsid w:val="00E52805"/>
    <w:rsid w:val="00E6029D"/>
    <w:rsid w:val="00E85B3C"/>
    <w:rsid w:val="00E93926"/>
    <w:rsid w:val="00EE3398"/>
    <w:rsid w:val="00EF0FD7"/>
    <w:rsid w:val="00F07C33"/>
    <w:rsid w:val="00F13FFD"/>
    <w:rsid w:val="00F27A00"/>
    <w:rsid w:val="00F41D37"/>
    <w:rsid w:val="00F4715A"/>
    <w:rsid w:val="00F51AE3"/>
    <w:rsid w:val="00F67AE3"/>
    <w:rsid w:val="00F83841"/>
    <w:rsid w:val="00F8539B"/>
    <w:rsid w:val="00F8547A"/>
    <w:rsid w:val="00F947F2"/>
    <w:rsid w:val="00FA7276"/>
    <w:rsid w:val="00FB0042"/>
    <w:rsid w:val="00FD12D8"/>
    <w:rsid w:val="00FD4BD2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527C-A7BC-4118-AC92-19E997A8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14420</Words>
  <Characters>82198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96426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Admin</cp:lastModifiedBy>
  <cp:revision>2</cp:revision>
  <cp:lastPrinted>2016-11-11T08:02:00Z</cp:lastPrinted>
  <dcterms:created xsi:type="dcterms:W3CDTF">2016-11-11T08:04:00Z</dcterms:created>
  <dcterms:modified xsi:type="dcterms:W3CDTF">2016-11-11T08:04:00Z</dcterms:modified>
</cp:coreProperties>
</file>