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C" w:rsidRDefault="0034138C" w:rsidP="003413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A7C3C" w:rsidRPr="000A7C3C" w:rsidRDefault="000A7C3C" w:rsidP="000A7C3C">
      <w:pPr>
        <w:jc w:val="center"/>
        <w:rPr>
          <w:b/>
        </w:rPr>
      </w:pPr>
      <w:r w:rsidRPr="000A7C3C">
        <w:rPr>
          <w:b/>
          <w:noProof/>
          <w:lang w:eastAsia="ru-RU"/>
        </w:rPr>
        <w:drawing>
          <wp:inline distT="0" distB="0" distL="0" distR="0">
            <wp:extent cx="533400" cy="691753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260030" w:rsidRDefault="000A7C3C" w:rsidP="00EA67E8">
            <w:pPr>
              <w:pStyle w:val="2"/>
              <w:jc w:val="center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60030">
              <w:rPr>
                <w:rFonts w:ascii="Times New Roman" w:hAnsi="Times New Roman" w:cs="Times New Roman"/>
                <w:b w:val="0"/>
                <w:color w:val="auto"/>
              </w:rPr>
              <w:t>КРАСНОЯРСКИЙ КРАЙ</w:t>
            </w:r>
          </w:p>
        </w:tc>
      </w:tr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260030" w:rsidRDefault="000A7C3C" w:rsidP="00EA67E8">
            <w:pPr>
              <w:pStyle w:val="2"/>
              <w:jc w:val="center"/>
              <w:rPr>
                <w:b w:val="0"/>
                <w:color w:val="auto"/>
              </w:rPr>
            </w:pPr>
            <w:r w:rsidRPr="00260030">
              <w:rPr>
                <w:rFonts w:ascii="Times New Roman" w:hAnsi="Times New Roman" w:cs="Times New Roman"/>
                <w:b w:val="0"/>
                <w:color w:val="auto"/>
              </w:rPr>
              <w:t>АДМИНИСТРАЦИЯ ИДРИНСКОГО РАЙОНА</w:t>
            </w:r>
          </w:p>
        </w:tc>
      </w:tr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0A7C3C" w:rsidRDefault="000A7C3C" w:rsidP="00EA67E8">
            <w:pPr>
              <w:pStyle w:val="2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0A7C3C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0A7C3C">
              <w:rPr>
                <w:rFonts w:ascii="Times New Roman" w:hAnsi="Times New Roman" w:cs="Times New Roman"/>
                <w:color w:val="auto"/>
              </w:rPr>
              <w:t xml:space="preserve"> О С Т А Н О В Л Е Н И Е</w:t>
            </w:r>
          </w:p>
        </w:tc>
      </w:tr>
    </w:tbl>
    <w:p w:rsidR="000A7C3C" w:rsidRDefault="000A7C3C" w:rsidP="000A7C3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 w:val="28"/>
          <w:szCs w:val="28"/>
        </w:rPr>
      </w:pPr>
    </w:p>
    <w:p w:rsidR="000A7C3C" w:rsidRDefault="000A7C3C" w:rsidP="003413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030">
        <w:rPr>
          <w:sz w:val="28"/>
          <w:szCs w:val="28"/>
        </w:rPr>
        <w:t xml:space="preserve">01.06.2018                                    с. Идринское                                     405-п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260030" w:rsidRDefault="00260030" w:rsidP="003413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28"/>
          <w:szCs w:val="28"/>
        </w:rPr>
      </w:pPr>
    </w:p>
    <w:p w:rsidR="0034138C" w:rsidRDefault="0034138C" w:rsidP="00260030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выплаты поощрения победителям конкурса на получение денежного поощрения лучшими муниципальными учреждениями</w:t>
      </w:r>
    </w:p>
    <w:p w:rsidR="0034138C" w:rsidRDefault="0034138C" w:rsidP="00260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и образования в области культуры, находящимися на территории сельских поселений  </w:t>
      </w:r>
      <w:r w:rsidR="00C33D1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Красноярского края, и их работниками </w:t>
      </w:r>
    </w:p>
    <w:p w:rsidR="0034138C" w:rsidRDefault="0034138C" w:rsidP="00260030">
      <w:pPr>
        <w:jc w:val="both"/>
        <w:rPr>
          <w:sz w:val="28"/>
          <w:szCs w:val="28"/>
        </w:rPr>
      </w:pPr>
    </w:p>
    <w:p w:rsidR="0034138C" w:rsidRDefault="0034138C" w:rsidP="0034138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28.07.2012 № 1062 «О мерах государственной поддержки муниципальных учреждений культуры, находящихся на территории сельских поселений,  и их работников»,  пунктом 3 статьи 10 закона Красноярского края от 28.06.2007 № 2-190 «О культуре», приказом  министерства культуры Красноярского от </w:t>
      </w:r>
      <w:r w:rsidR="000A7C3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0A7C3C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A7C3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A7C3C">
        <w:rPr>
          <w:sz w:val="28"/>
          <w:szCs w:val="28"/>
        </w:rPr>
        <w:t>395</w:t>
      </w:r>
      <w:r>
        <w:rPr>
          <w:sz w:val="28"/>
          <w:szCs w:val="28"/>
        </w:rPr>
        <w:t xml:space="preserve"> «Об утверждении Положения о конкурсе на получение денежного поощрения лучшими муниципальными учреждениями культуры и образования в</w:t>
      </w:r>
      <w:proofErr w:type="gramEnd"/>
      <w:r>
        <w:rPr>
          <w:sz w:val="28"/>
          <w:szCs w:val="28"/>
        </w:rPr>
        <w:t xml:space="preserve"> области культуры, находящимися на территории сельских поселений Красноярского края, и их работниками», руководствуясь статьями 19</w:t>
      </w:r>
      <w:r w:rsidR="00E03E6B">
        <w:rPr>
          <w:sz w:val="28"/>
          <w:szCs w:val="28"/>
        </w:rPr>
        <w:t>, 33</w:t>
      </w:r>
      <w:r>
        <w:rPr>
          <w:sz w:val="28"/>
          <w:szCs w:val="28"/>
        </w:rPr>
        <w:t xml:space="preserve"> Устава </w:t>
      </w:r>
      <w:r>
        <w:rPr>
          <w:color w:val="FF0000"/>
          <w:sz w:val="28"/>
          <w:szCs w:val="28"/>
        </w:rPr>
        <w:t xml:space="preserve"> </w:t>
      </w:r>
      <w:r w:rsidR="00C33D1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ПОСТАНОВЛЯЮ:</w:t>
      </w:r>
    </w:p>
    <w:p w:rsidR="0034138C" w:rsidRDefault="0034138C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C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1.Утвердить Порядок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</w:t>
      </w:r>
      <w:r w:rsidR="00C33D1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Красноярского края и их работниками, согласно приложению.</w:t>
      </w:r>
    </w:p>
    <w:p w:rsidR="0034138C" w:rsidRDefault="0034138C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C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Контроль над исполнением настоящего постановления возложить на заместителя главы района по социальным вопросам </w:t>
      </w:r>
      <w:r w:rsidR="00C33D12">
        <w:rPr>
          <w:sz w:val="28"/>
          <w:szCs w:val="28"/>
        </w:rPr>
        <w:t>Л.А.Юрочкину</w:t>
      </w:r>
      <w:r>
        <w:rPr>
          <w:sz w:val="28"/>
          <w:szCs w:val="28"/>
        </w:rPr>
        <w:t>.</w:t>
      </w:r>
    </w:p>
    <w:p w:rsidR="000A7C3C" w:rsidRDefault="000A7C3C" w:rsidP="000A7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на официальном сайте муниципального образования Идринский муниципальный район (</w:t>
      </w:r>
      <w:proofErr w:type="spellStart"/>
      <w:r>
        <w:rPr>
          <w:sz w:val="28"/>
          <w:szCs w:val="28"/>
        </w:rPr>
        <w:t>wwwidra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E03E6B" w:rsidRDefault="00E03E6B" w:rsidP="00E03E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4.Постановление вступает в силу со дня подписания.</w:t>
      </w:r>
    </w:p>
    <w:p w:rsidR="00E03E6B" w:rsidRDefault="00E03E6B" w:rsidP="000A7C3C">
      <w:pPr>
        <w:ind w:firstLine="708"/>
        <w:jc w:val="both"/>
        <w:rPr>
          <w:sz w:val="28"/>
          <w:szCs w:val="28"/>
        </w:rPr>
      </w:pPr>
    </w:p>
    <w:p w:rsidR="0034138C" w:rsidRDefault="0034138C" w:rsidP="0034138C">
      <w:pPr>
        <w:jc w:val="both"/>
        <w:rPr>
          <w:sz w:val="28"/>
          <w:szCs w:val="28"/>
        </w:rPr>
      </w:pPr>
    </w:p>
    <w:p w:rsidR="0034138C" w:rsidRDefault="00E03E6B" w:rsidP="003413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E03E6B" w:rsidRDefault="00E03E6B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4138C" w:rsidRDefault="0034138C" w:rsidP="0034138C">
      <w:pPr>
        <w:jc w:val="both"/>
        <w:rPr>
          <w:sz w:val="28"/>
          <w:szCs w:val="28"/>
        </w:rPr>
      </w:pPr>
    </w:p>
    <w:p w:rsidR="0034138C" w:rsidRDefault="0034138C" w:rsidP="0034138C">
      <w:pPr>
        <w:jc w:val="both"/>
        <w:rPr>
          <w:sz w:val="28"/>
          <w:szCs w:val="28"/>
        </w:rPr>
      </w:pPr>
    </w:p>
    <w:p w:rsidR="00260030" w:rsidRDefault="00260030" w:rsidP="0034138C">
      <w:pPr>
        <w:jc w:val="both"/>
        <w:rPr>
          <w:sz w:val="28"/>
          <w:szCs w:val="28"/>
        </w:rPr>
      </w:pPr>
    </w:p>
    <w:p w:rsidR="0034138C" w:rsidRPr="00260030" w:rsidRDefault="0034138C" w:rsidP="0034138C">
      <w:pPr>
        <w:jc w:val="both"/>
        <w:rPr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0030">
        <w:rPr>
          <w:sz w:val="28"/>
        </w:rPr>
        <w:t xml:space="preserve">Приложение </w:t>
      </w:r>
    </w:p>
    <w:p w:rsidR="00260030" w:rsidRDefault="0034138C" w:rsidP="0034138C">
      <w:pPr>
        <w:jc w:val="both"/>
        <w:rPr>
          <w:sz w:val="28"/>
        </w:rPr>
      </w:pP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  <w:t>к постановлению</w:t>
      </w:r>
    </w:p>
    <w:p w:rsidR="0034138C" w:rsidRPr="00260030" w:rsidRDefault="00260030" w:rsidP="0034138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34138C" w:rsidRPr="00260030">
        <w:rPr>
          <w:sz w:val="28"/>
        </w:rPr>
        <w:t xml:space="preserve"> </w:t>
      </w:r>
      <w:r>
        <w:rPr>
          <w:sz w:val="28"/>
        </w:rPr>
        <w:t xml:space="preserve"> администрации р</w:t>
      </w:r>
      <w:r w:rsidR="0034138C" w:rsidRPr="00260030">
        <w:rPr>
          <w:sz w:val="28"/>
        </w:rPr>
        <w:t xml:space="preserve">айона </w:t>
      </w:r>
    </w:p>
    <w:p w:rsidR="0034138C" w:rsidRPr="00260030" w:rsidRDefault="0034138C" w:rsidP="0034138C">
      <w:pPr>
        <w:jc w:val="both"/>
        <w:rPr>
          <w:sz w:val="28"/>
        </w:rPr>
      </w:pP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  <w:t>от</w:t>
      </w:r>
      <w:r w:rsidR="00260030">
        <w:rPr>
          <w:sz w:val="28"/>
        </w:rPr>
        <w:t xml:space="preserve"> </w:t>
      </w:r>
      <w:r w:rsidR="00260030" w:rsidRPr="00260030">
        <w:rPr>
          <w:sz w:val="28"/>
        </w:rPr>
        <w:t>01.06.2018</w:t>
      </w:r>
      <w:r w:rsidRPr="00260030">
        <w:rPr>
          <w:sz w:val="28"/>
        </w:rPr>
        <w:t xml:space="preserve">  №</w:t>
      </w:r>
      <w:r w:rsidR="00260030" w:rsidRPr="00260030">
        <w:rPr>
          <w:sz w:val="28"/>
        </w:rPr>
        <w:t>405</w:t>
      </w:r>
      <w:r w:rsidRPr="00260030">
        <w:rPr>
          <w:sz w:val="28"/>
        </w:rPr>
        <w:t xml:space="preserve"> -</w:t>
      </w:r>
      <w:proofErr w:type="gramStart"/>
      <w:r w:rsidRPr="00260030">
        <w:rPr>
          <w:sz w:val="28"/>
        </w:rPr>
        <w:t>п</w:t>
      </w:r>
      <w:proofErr w:type="gramEnd"/>
    </w:p>
    <w:p w:rsidR="0034138C" w:rsidRPr="00260030" w:rsidRDefault="0034138C" w:rsidP="0034138C">
      <w:pPr>
        <w:jc w:val="both"/>
        <w:rPr>
          <w:sz w:val="28"/>
          <w:szCs w:val="28"/>
        </w:rPr>
      </w:pPr>
    </w:p>
    <w:p w:rsidR="0034138C" w:rsidRPr="00260030" w:rsidRDefault="0034138C" w:rsidP="0034138C">
      <w:pPr>
        <w:jc w:val="center"/>
        <w:rPr>
          <w:sz w:val="28"/>
          <w:szCs w:val="28"/>
        </w:rPr>
      </w:pPr>
      <w:r w:rsidRPr="00260030">
        <w:rPr>
          <w:sz w:val="28"/>
          <w:szCs w:val="28"/>
        </w:rPr>
        <w:t>Порядок</w:t>
      </w:r>
    </w:p>
    <w:p w:rsidR="0034138C" w:rsidRPr="00260030" w:rsidRDefault="0034138C" w:rsidP="0034138C">
      <w:pPr>
        <w:jc w:val="center"/>
        <w:rPr>
          <w:sz w:val="28"/>
          <w:szCs w:val="28"/>
        </w:rPr>
      </w:pPr>
      <w:r w:rsidRPr="00260030">
        <w:rPr>
          <w:sz w:val="28"/>
          <w:szCs w:val="28"/>
        </w:rPr>
        <w:t>выплаты поощрения победителям конкурса на получение денежного</w:t>
      </w:r>
    </w:p>
    <w:p w:rsidR="0034138C" w:rsidRPr="00260030" w:rsidRDefault="0034138C" w:rsidP="0034138C">
      <w:pPr>
        <w:jc w:val="center"/>
        <w:rPr>
          <w:sz w:val="28"/>
          <w:szCs w:val="28"/>
        </w:rPr>
      </w:pPr>
      <w:r w:rsidRPr="00260030">
        <w:rPr>
          <w:sz w:val="28"/>
          <w:szCs w:val="28"/>
        </w:rPr>
        <w:t>поощрения лучшими муниципальными учреждениями</w:t>
      </w:r>
    </w:p>
    <w:p w:rsidR="0034138C" w:rsidRPr="00260030" w:rsidRDefault="0034138C" w:rsidP="0034138C">
      <w:pPr>
        <w:jc w:val="center"/>
        <w:rPr>
          <w:sz w:val="28"/>
          <w:szCs w:val="28"/>
        </w:rPr>
      </w:pPr>
      <w:r w:rsidRPr="00260030">
        <w:rPr>
          <w:sz w:val="28"/>
          <w:szCs w:val="28"/>
        </w:rPr>
        <w:t>культуры и образования в области культуры, находящимися на территории сельских поселений Идринского района Красноярского края, и их работниками</w:t>
      </w:r>
    </w:p>
    <w:p w:rsidR="0034138C" w:rsidRPr="00260030" w:rsidRDefault="0034138C" w:rsidP="0034138C">
      <w:pPr>
        <w:jc w:val="center"/>
        <w:rPr>
          <w:b/>
          <w:sz w:val="28"/>
          <w:szCs w:val="28"/>
        </w:rPr>
      </w:pP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proofErr w:type="gramStart"/>
      <w:r w:rsidRPr="00260030">
        <w:rPr>
          <w:sz w:val="28"/>
          <w:szCs w:val="28"/>
        </w:rPr>
        <w:t xml:space="preserve">1.Настоящий Порядок определяет правила и размер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Идринского района Красноярского края, и их работниками, утвержденного приказом министерства культуры Красноярского края от </w:t>
      </w:r>
      <w:r w:rsidR="00AA629A" w:rsidRPr="00260030">
        <w:rPr>
          <w:sz w:val="28"/>
          <w:szCs w:val="28"/>
        </w:rPr>
        <w:t>02</w:t>
      </w:r>
      <w:r w:rsidRPr="00260030">
        <w:rPr>
          <w:sz w:val="28"/>
          <w:szCs w:val="28"/>
        </w:rPr>
        <w:t>.</w:t>
      </w:r>
      <w:r w:rsidR="00AA629A" w:rsidRPr="00260030">
        <w:rPr>
          <w:sz w:val="28"/>
          <w:szCs w:val="28"/>
        </w:rPr>
        <w:t>04</w:t>
      </w:r>
      <w:r w:rsidRPr="00260030">
        <w:rPr>
          <w:sz w:val="28"/>
          <w:szCs w:val="28"/>
        </w:rPr>
        <w:t>.201</w:t>
      </w:r>
      <w:r w:rsidR="00AA629A" w:rsidRPr="00260030">
        <w:rPr>
          <w:sz w:val="28"/>
          <w:szCs w:val="28"/>
        </w:rPr>
        <w:t xml:space="preserve">8 </w:t>
      </w:r>
      <w:r w:rsidRPr="00260030">
        <w:rPr>
          <w:sz w:val="28"/>
          <w:szCs w:val="28"/>
        </w:rPr>
        <w:t xml:space="preserve"> № </w:t>
      </w:r>
      <w:r w:rsidR="00AA629A" w:rsidRPr="00260030">
        <w:rPr>
          <w:sz w:val="28"/>
          <w:szCs w:val="28"/>
        </w:rPr>
        <w:t>153</w:t>
      </w:r>
      <w:r w:rsidRPr="00260030">
        <w:rPr>
          <w:sz w:val="28"/>
          <w:szCs w:val="28"/>
        </w:rPr>
        <w:t xml:space="preserve">  (далее - денежное поощрение, Конкурс), в отношении учреждений культуры и их работников муниципального образования «Идринский район».</w:t>
      </w:r>
      <w:proofErr w:type="gramEnd"/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2.Организацию конкурса, его проведение и подведение итогов осуществляет министерство культуры Красноярского края.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3.</w:t>
      </w:r>
      <w:r w:rsidRPr="00260030">
        <w:rPr>
          <w:bCs/>
          <w:sz w:val="28"/>
          <w:szCs w:val="28"/>
        </w:rPr>
        <w:t xml:space="preserve"> Участниками конкурса являются муниципальные учреждения культуры и образования в области культуры, </w:t>
      </w:r>
      <w:r w:rsidRPr="00260030">
        <w:rPr>
          <w:sz w:val="28"/>
          <w:szCs w:val="28"/>
        </w:rPr>
        <w:t>находящиеся на территории сельских поселений</w:t>
      </w:r>
      <w:r w:rsidRPr="00260030">
        <w:rPr>
          <w:bCs/>
          <w:sz w:val="28"/>
          <w:szCs w:val="28"/>
        </w:rPr>
        <w:t>,</w:t>
      </w:r>
      <w:r w:rsidRPr="00260030">
        <w:rPr>
          <w:sz w:val="28"/>
          <w:szCs w:val="28"/>
        </w:rPr>
        <w:t xml:space="preserve"> имеющие статус юридического лица </w:t>
      </w:r>
      <w:r w:rsidRPr="00260030">
        <w:rPr>
          <w:bCs/>
          <w:sz w:val="28"/>
          <w:szCs w:val="28"/>
        </w:rPr>
        <w:t>(далее – Участники).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4.</w:t>
      </w:r>
      <w:r w:rsidRPr="00260030">
        <w:rPr>
          <w:bCs/>
          <w:sz w:val="28"/>
          <w:szCs w:val="28"/>
        </w:rPr>
        <w:t xml:space="preserve"> </w:t>
      </w:r>
      <w:proofErr w:type="gramStart"/>
      <w:r w:rsidRPr="00260030">
        <w:rPr>
          <w:bCs/>
          <w:sz w:val="28"/>
          <w:szCs w:val="28"/>
        </w:rPr>
        <w:t xml:space="preserve">Участниками конкурса </w:t>
      </w:r>
      <w:r w:rsidRPr="00260030">
        <w:rPr>
          <w:sz w:val="28"/>
          <w:szCs w:val="28"/>
        </w:rPr>
        <w:t>на получение денежного поощрения лучшими  работниками муниципальных учреждений культуры и образования в области культуры, находящихся на территории сельских поселений Красноярского края,</w:t>
      </w:r>
      <w:r w:rsidRPr="00260030">
        <w:rPr>
          <w:bCs/>
          <w:sz w:val="28"/>
          <w:szCs w:val="28"/>
        </w:rPr>
        <w:t xml:space="preserve"> являются физические лица, работающие в муниципальных учреждениях культуры и образования в области культуры,</w:t>
      </w:r>
      <w:r w:rsidRPr="00260030">
        <w:rPr>
          <w:sz w:val="28"/>
          <w:szCs w:val="28"/>
        </w:rPr>
        <w:t xml:space="preserve"> находящихся на территории сельских поселений Идринского района Красноярского края,</w:t>
      </w:r>
      <w:r w:rsidRPr="00260030">
        <w:rPr>
          <w:bCs/>
          <w:sz w:val="28"/>
          <w:szCs w:val="28"/>
        </w:rPr>
        <w:t xml:space="preserve"> претендующие на получение денежного поощрения (далее – Претенденты)</w:t>
      </w:r>
      <w:r w:rsidRPr="00260030">
        <w:rPr>
          <w:color w:val="FF6600"/>
          <w:sz w:val="28"/>
          <w:szCs w:val="28"/>
        </w:rPr>
        <w:t>.</w:t>
      </w:r>
      <w:proofErr w:type="gramEnd"/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5.Финансовое обеспечение расходов, связанных с выплатой денежного поощрения осуществляется в пределах бюджетных ассигнований из бюджета Красноярского края, предусмотренных на указанные цели в </w:t>
      </w:r>
      <w:bookmarkStart w:id="0" w:name="_GoBack"/>
      <w:bookmarkEnd w:id="0"/>
      <w:r w:rsidR="0062188E">
        <w:rPr>
          <w:sz w:val="28"/>
          <w:szCs w:val="28"/>
        </w:rPr>
        <w:t xml:space="preserve"> </w:t>
      </w:r>
      <w:r w:rsidRPr="00260030">
        <w:rPr>
          <w:sz w:val="28"/>
          <w:szCs w:val="28"/>
        </w:rPr>
        <w:t>бюджет</w:t>
      </w:r>
      <w:r w:rsidR="0062188E">
        <w:rPr>
          <w:sz w:val="28"/>
          <w:szCs w:val="28"/>
        </w:rPr>
        <w:t>е</w:t>
      </w:r>
      <w:r w:rsidRPr="00260030">
        <w:rPr>
          <w:sz w:val="28"/>
          <w:szCs w:val="28"/>
        </w:rPr>
        <w:t xml:space="preserve"> Идринского</w:t>
      </w:r>
      <w:r w:rsidR="0062188E">
        <w:rPr>
          <w:sz w:val="28"/>
          <w:szCs w:val="28"/>
        </w:rPr>
        <w:t xml:space="preserve"> района</w:t>
      </w:r>
      <w:r w:rsidRPr="00260030">
        <w:rPr>
          <w:sz w:val="28"/>
          <w:szCs w:val="28"/>
        </w:rPr>
        <w:t xml:space="preserve"> на соответствующий год, в котором проводится Конкурс в виде иных межбюджетных трансфертов.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6.Иные межбюджетные трансферты предоставляются на основании соглашения о выплате денежного поощрения лучшим муниципальным учреждениям культуры и образования в области культуры  и их работникам, заключаемого между министерством культуры Красноярского края и администрацией Идринского района (далее Соглашение). Соглашение заключается в течение одного месяца после подведения итогов Конкурса.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lastRenderedPageBreak/>
        <w:t>7.Основанием для выплаты денежного поощрения является приказ (распоряжение) министерства культуры Красноярского края по результатам Конкурса.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8.Денежные средства перечисляются на условиях, определяемых Соглашением между министерством культуры Красноярского края и администрацией Идринского  района.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9.Выплата денежного поощрения осуществляется в следующем порядке:</w:t>
      </w:r>
    </w:p>
    <w:p w:rsidR="0034138C" w:rsidRPr="00260030" w:rsidRDefault="0034138C" w:rsidP="0034138C">
      <w:pPr>
        <w:ind w:left="360"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9.1.Учреждениям культуры и образования в области культуры, находящимся на территории сельских поселений Идринского района, денежные поощрения перечисляются на лицевой счет данного учреждения.</w:t>
      </w:r>
    </w:p>
    <w:p w:rsidR="0034138C" w:rsidRPr="00260030" w:rsidRDefault="0034138C" w:rsidP="0034138C">
      <w:pPr>
        <w:ind w:left="360"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9.2.Работникам учреждений культуры и образования в области культуры, находящимся на территории сельских поселений Идринского района, денежные средства перечисляются на счет, открытый победителями Конкурса в кредитной организации.</w:t>
      </w:r>
    </w:p>
    <w:p w:rsidR="0034138C" w:rsidRPr="00260030" w:rsidRDefault="0034138C" w:rsidP="0034138C">
      <w:pPr>
        <w:ind w:left="360"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9.3.Денежные средства перечисляются на счета получателей в трехмесячный срок со дня вступления в силу приказа министерства культуры Красноярского края об утверждении списка победителей, но не позднее текущего года.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10.Денежное поощрение выплачивается муниципальным учреждением культуры и образования в области культуры, находящимся на территории сельских поселений Идринского района, и их работникам, признанным победителями Конкурса, единовременно.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11.Победителям конкурса денежное поощрение выплачивается в следующих размерах: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    100,0 тыс. рублей – лучшим муниципальным учреждениям культуры и образования в области культуры;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    50,0 тыс. рублей – лучшим работникам муниципальных учреждений культуры и образования в области культуры.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12.Уплата налогов с суммы денежного поощрения осуществляется победителями конкурса  в соответствии с законодательством Российской Федерации.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13.Операции по кассовым расходам данной выплаты, источником финансового </w:t>
      </w:r>
      <w:proofErr w:type="gramStart"/>
      <w:r w:rsidRPr="00260030">
        <w:rPr>
          <w:sz w:val="28"/>
          <w:szCs w:val="28"/>
        </w:rPr>
        <w:t>обеспечения</w:t>
      </w:r>
      <w:proofErr w:type="gramEnd"/>
      <w:r w:rsidRPr="00260030">
        <w:rPr>
          <w:sz w:val="28"/>
          <w:szCs w:val="28"/>
        </w:rPr>
        <w:t xml:space="preserve"> которого являются иные межбюджетные трансферты, в том числе их остаток, не использованные на 01 января текущего финансового года, осуществляются с учетом особенностей, установленных Законом края  о краевом бюджете на соответствующий финансовый год и плановый период.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14.Неиспользованный на 01 января текущего года остаток иных межбюджетных трансфертов подлежит возврату в доход краевого бюджета в соответствии с требованиями, установленными Бюджетным кодексом РФ и Законом края о краевом бюджете на соответствующий финансовый  год  и плановый период.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ab/>
        <w:t xml:space="preserve">В случае  если неиспользованный остаток иных межбюджетных трансфертов не перечислен в доход краевого бюджета, указанные </w:t>
      </w:r>
      <w:r w:rsidRPr="00260030">
        <w:rPr>
          <w:sz w:val="28"/>
          <w:szCs w:val="28"/>
        </w:rPr>
        <w:lastRenderedPageBreak/>
        <w:t>средства подлежат взысканию в доход краевого бюджета в порядке, установленном бюджетным законодательством РФ.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15.Контроль над осуществлением расходов на выплату поощрения осуществляется главными распорядителями бюджетных средств.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</w:p>
    <w:p w:rsidR="0034138C" w:rsidRDefault="0034138C" w:rsidP="0034138C">
      <w:pPr>
        <w:ind w:left="360"/>
        <w:jc w:val="both"/>
      </w:pPr>
    </w:p>
    <w:p w:rsidR="0034138C" w:rsidRDefault="0034138C" w:rsidP="0034138C">
      <w:pPr>
        <w:ind w:left="360"/>
        <w:jc w:val="both"/>
      </w:pPr>
    </w:p>
    <w:p w:rsidR="0034138C" w:rsidRDefault="0034138C" w:rsidP="0034138C">
      <w:pPr>
        <w:jc w:val="center"/>
      </w:pPr>
    </w:p>
    <w:p w:rsidR="007F03D5" w:rsidRDefault="007F03D5"/>
    <w:sectPr w:rsidR="007F03D5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8C"/>
    <w:rsid w:val="000A7C3C"/>
    <w:rsid w:val="00164E2B"/>
    <w:rsid w:val="00260030"/>
    <w:rsid w:val="002E715A"/>
    <w:rsid w:val="0034138C"/>
    <w:rsid w:val="003568C1"/>
    <w:rsid w:val="00525326"/>
    <w:rsid w:val="0062188E"/>
    <w:rsid w:val="007F03D5"/>
    <w:rsid w:val="009C39A7"/>
    <w:rsid w:val="009F6595"/>
    <w:rsid w:val="00A83B4F"/>
    <w:rsid w:val="00AA629A"/>
    <w:rsid w:val="00C33D12"/>
    <w:rsid w:val="00CE183B"/>
    <w:rsid w:val="00E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138C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138C"/>
    <w:pPr>
      <w:keepNext/>
      <w:jc w:val="center"/>
      <w:outlineLvl w:val="3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413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7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138C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138C"/>
    <w:pPr>
      <w:keepNext/>
      <w:jc w:val="center"/>
      <w:outlineLvl w:val="3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413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7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NashalniK</dc:creator>
  <cp:lastModifiedBy>Admin</cp:lastModifiedBy>
  <cp:revision>6</cp:revision>
  <cp:lastPrinted>2018-06-07T08:29:00Z</cp:lastPrinted>
  <dcterms:created xsi:type="dcterms:W3CDTF">2018-06-01T02:13:00Z</dcterms:created>
  <dcterms:modified xsi:type="dcterms:W3CDTF">2018-06-07T08:29:00Z</dcterms:modified>
</cp:coreProperties>
</file>