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4" w:rsidRPr="00EC4ACA" w:rsidRDefault="00481DCF">
      <w:pPr>
        <w:spacing w:line="1" w:lineRule="exact"/>
      </w:pPr>
      <w:r w:rsidRPr="00EC4ACA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170D8F2" wp14:editId="313F86D8">
                <wp:simplePos x="0" y="0"/>
                <wp:positionH relativeFrom="page">
                  <wp:posOffset>0</wp:posOffset>
                </wp:positionH>
                <wp:positionV relativeFrom="page">
                  <wp:posOffset>-219075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9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-17.25pt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35ngEAACkDAAAOAAAAZHJzL2Uyb0RvYy54bWysUsty2zAMvHem/8DhvZac1m6isZxDU/WS&#10;tp6k+QCaoixORYIDsJLdry9IP9LHLdMLhiCA5S6Wq9u9G8RokCz4Ws5npRTGa2it39Xy6Vvz5loK&#10;isq3agBvankwJG/Xr1+tplCZK+hhaA0KBvFUTaGWfYyhKgrSvXGKZhCM52IH6FTkFHdFi2pidDcU&#10;V2W5LCbANiBoQ8S3d8eiXGf8rjM6fu06MlEMtWRuMUfMcZtisV6paocq9FafaKgXsHDKen70AnWn&#10;ohI/0P4D5axGIOjiTIMroOusNlkDq5mXf6l57FUwWQsvh8JlTfT/YPWXcYPCtuydFF45tii/KuZp&#10;NVOgijsewwaTOAr3oL+T8PAAvMk0AZ9h5Jl8fDBkf+aER4s/ZlNCJ5R9hy6hsXixz04cLk6YfRSa&#10;L98vFstFyYZprs3L5c3bd5wlWFWd5wNS/GTAiXSoJbLX2QI13lM8tp5bMnkYbNvYYcgJ7rYfBhSj&#10;4n/RfGxumuUJnZ7bsoQj68R/C+1hg2dp7Edmc/o7yfDf87yA5x++/gUAAP//AwBQSwMEFAAGAAgA&#10;AAAhAA+q/jLfAAAACgEAAA8AAABkcnMvZG93bnJldi54bWxMj8FuwjAQRO+V+g/WIvUGDhRQk8ZB&#10;LVJ74VAF+gEmXuKIeJ3GDoS/73Jqb7s7q5k3+WZ0rbhgHxpPCuazBARS5U1DtYLvw8f0BUSImoxu&#10;PaGCGwbYFI8Puc6Mv1KJl32sBZtQyLQCG2OXSRkqi06Hme+QWDv53unIa19L0+srm7tWLpJkLZ1u&#10;iBOs7nBrsTrvB8cht6/D+2jLT9xt08XJ/dhdPZRKPU3Gt1cQEcf49wx3fEaHgpmOfiATRKuAi0QF&#10;0+flCsRdnqcJn448rZfpCmSRy/8Vil8AAAD//wMAUEsBAi0AFAAGAAgAAAAhALaDOJL+AAAA4QEA&#10;ABMAAAAAAAAAAAAAAAAAAAAAAFtDb250ZW50X1R5cGVzXS54bWxQSwECLQAUAAYACAAAACEAOP0h&#10;/9YAAACUAQAACwAAAAAAAAAAAAAAAAAvAQAAX3JlbHMvLnJlbHNQSwECLQAUAAYACAAAACEATrh9&#10;+Z4BAAApAwAADgAAAAAAAAAAAAAAAAAuAgAAZHJzL2Uyb0RvYy54bWxQSwECLQAUAAYACAAAACEA&#10;D6r+Mt8AAAAKAQAADwAAAAAAAAAAAAAAAAD4AwAAZHJzL2Rvd25yZXYueG1sUEsFBgAAAAAEAAQA&#10;8wAAAAQFAAAAAA==&#10;" fillcolor="#fef9f6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E0DB4" w:rsidRPr="00EC4ACA" w:rsidRDefault="00481DCF">
      <w:pPr>
        <w:spacing w:line="360" w:lineRule="exact"/>
      </w:pPr>
      <w:r w:rsidRPr="00EC4ACA">
        <w:rPr>
          <w:noProof/>
          <w:lang w:val="ru-RU" w:eastAsia="ru-RU" w:bidi="ar-SA"/>
        </w:rPr>
        <w:drawing>
          <wp:anchor distT="0" distB="0" distL="0" distR="0" simplePos="0" relativeHeight="251657728" behindDoc="1" locked="0" layoutInCell="1" allowOverlap="1" wp14:anchorId="6D24D885" wp14:editId="39934E2B">
            <wp:simplePos x="0" y="0"/>
            <wp:positionH relativeFrom="page">
              <wp:posOffset>3662045</wp:posOffset>
            </wp:positionH>
            <wp:positionV relativeFrom="margin">
              <wp:posOffset>76200</wp:posOffset>
            </wp:positionV>
            <wp:extent cx="457200" cy="49974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72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DB4" w:rsidRPr="00EC4ACA" w:rsidRDefault="007E0DB4">
      <w:pPr>
        <w:spacing w:after="426" w:line="1" w:lineRule="exact"/>
      </w:pPr>
    </w:p>
    <w:p w:rsidR="007E0DB4" w:rsidRPr="00EC4ACA" w:rsidRDefault="007E0DB4">
      <w:pPr>
        <w:spacing w:line="1" w:lineRule="exact"/>
        <w:sectPr w:rsidR="007E0DB4" w:rsidRPr="00EC4ACA" w:rsidSect="00883583">
          <w:pgSz w:w="11900" w:h="16840"/>
          <w:pgMar w:top="1134" w:right="1136" w:bottom="4071" w:left="1452" w:header="449" w:footer="3643" w:gutter="0"/>
          <w:pgNumType w:start="1"/>
          <w:cols w:space="720"/>
          <w:noEndnote/>
          <w:docGrid w:linePitch="360"/>
        </w:sectPr>
      </w:pPr>
    </w:p>
    <w:p w:rsidR="00EC4ACA" w:rsidRDefault="00EC4ACA">
      <w:pPr>
        <w:pStyle w:val="Bodytext10"/>
        <w:spacing w:after="160" w:line="240" w:lineRule="auto"/>
        <w:ind w:firstLine="0"/>
        <w:jc w:val="center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0DB4" w:rsidRPr="00EC4ACA" w:rsidRDefault="00EC4ACA">
      <w:pPr>
        <w:pStyle w:val="Bodytext10"/>
        <w:spacing w:after="16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КРАСНОЯРСКИЙ КРАЙ</w:t>
      </w:r>
    </w:p>
    <w:p w:rsidR="007E0DB4" w:rsidRPr="00EC4ACA" w:rsidRDefault="00481DCF">
      <w:pPr>
        <w:pStyle w:val="Bodytext10"/>
        <w:spacing w:after="3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ИДРИНСКОГО РАЙОНА</w:t>
      </w:r>
    </w:p>
    <w:p w:rsidR="007E0DB4" w:rsidRPr="00EC4ACA" w:rsidRDefault="00481DCF">
      <w:pPr>
        <w:pStyle w:val="Bodytext2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2"/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E0DB4" w:rsidRPr="00EC4ACA" w:rsidRDefault="00582444">
      <w:pPr>
        <w:pStyle w:val="Bodytext10"/>
        <w:tabs>
          <w:tab w:val="left" w:pos="3648"/>
          <w:tab w:val="left" w:pos="8165"/>
        </w:tabs>
        <w:spacing w:after="240" w:line="305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.06.2023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с. </w:t>
      </w:r>
      <w:proofErr w:type="spellStart"/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Идринское</w:t>
      </w:r>
      <w:proofErr w:type="spellEnd"/>
      <w:r w:rsidR="0088358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358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261DDC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358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345-п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E0DB4" w:rsidRPr="00EC4ACA" w:rsidRDefault="00516196">
      <w:pPr>
        <w:pStyle w:val="Bodytext10"/>
        <w:spacing w:after="240" w:line="305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изменения в постановление администрации Идринского района от 15.03.2018 № 130-п «О создании комиссии по 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предупреждению и ликви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дации чрезвычайных ситуаций и обесп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ечению пожарной безопасности Ид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ринского района»</w:t>
      </w:r>
    </w:p>
    <w:p w:rsidR="007E0DB4" w:rsidRPr="00EC4ACA" w:rsidRDefault="00481DCF" w:rsidP="00516196">
      <w:pPr>
        <w:pStyle w:val="Bodytext10"/>
        <w:spacing w:line="30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 связи с кадровыми изменениями, руководствуясь статьями 19, 33 Устава Идринского района ПОСТАНОВЛЯЮ:</w:t>
      </w:r>
    </w:p>
    <w:p w:rsidR="007E0DB4" w:rsidRPr="00883583" w:rsidRDefault="00516196" w:rsidP="00516196">
      <w:pPr>
        <w:pStyle w:val="Bodytext10"/>
        <w:tabs>
          <w:tab w:val="left" w:pos="0"/>
          <w:tab w:val="left" w:pos="851"/>
        </w:tabs>
        <w:spacing w:line="305" w:lineRule="auto"/>
        <w:ind w:firstLine="567"/>
        <w:jc w:val="both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Внести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="004C596D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Идр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инского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88358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15.03.2018 № 130-п «О создании комис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сии по предупреждению и ликвида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ции чрезвычайных ситуаций и обеспече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нию пожарной безопасности Идрин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ского района» следующее изменение:</w:t>
      </w:r>
    </w:p>
    <w:p w:rsidR="007E0DB4" w:rsidRPr="00EC4ACA" w:rsidRDefault="00883583" w:rsidP="00516196">
      <w:pPr>
        <w:pStyle w:val="Bodytext10"/>
        <w:tabs>
          <w:tab w:val="left" w:pos="567"/>
          <w:tab w:val="left" w:pos="720"/>
        </w:tabs>
        <w:spacing w:line="30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1</w:t>
      </w:r>
      <w:r w:rsidR="00516196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постановлению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изложить в новой редакции согласно приложению.</w:t>
      </w:r>
    </w:p>
    <w:p w:rsidR="007E0DB4" w:rsidRPr="00EC4ACA" w:rsidRDefault="00261DDC" w:rsidP="00516196">
      <w:pPr>
        <w:pStyle w:val="Bodytext10"/>
        <w:tabs>
          <w:tab w:val="left" w:pos="567"/>
          <w:tab w:val="left" w:pos="720"/>
          <w:tab w:val="left" w:pos="851"/>
        </w:tabs>
        <w:spacing w:line="30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proofErr w:type="gramStart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481DCF" w:rsidRPr="00EC4ACA">
        <w:rPr>
          <w:rStyle w:val="Bodytext1"/>
          <w:rFonts w:ascii="Times New Roman" w:hAnsi="Times New Roman" w:cs="Times New Roman"/>
          <w:color w:val="565B69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выполнением постановления</w:t>
      </w:r>
      <w:r w:rsidR="00EC4ACA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оставляю</w:t>
      </w:r>
      <w:r w:rsidR="00481DCF" w:rsidRPr="00EC4ACA">
        <w:rPr>
          <w:rStyle w:val="Bodytext1"/>
          <w:rFonts w:ascii="Times New Roman" w:hAnsi="Times New Roman" w:cs="Times New Roman"/>
          <w:color w:val="565B69"/>
          <w:sz w:val="28"/>
          <w:szCs w:val="28"/>
          <w:lang w:val="ru-RU"/>
        </w:rPr>
        <w:t xml:space="preserve"> 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за собой.</w:t>
      </w:r>
    </w:p>
    <w:p w:rsidR="007E0DB4" w:rsidRPr="00EC4ACA" w:rsidRDefault="00261DDC" w:rsidP="00516196">
      <w:pPr>
        <w:pStyle w:val="Bodytext10"/>
        <w:tabs>
          <w:tab w:val="left" w:pos="567"/>
          <w:tab w:val="left" w:pos="851"/>
        </w:tabs>
        <w:spacing w:line="30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Идринский</w:t>
      </w:r>
      <w:proofErr w:type="spellEnd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 (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www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idra</w:t>
      </w:r>
      <w:proofErr w:type="spellEnd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rayon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E0DB4" w:rsidRPr="00EC4ACA" w:rsidRDefault="006A151A" w:rsidP="00516196">
      <w:pPr>
        <w:pStyle w:val="Bodytext10"/>
        <w:tabs>
          <w:tab w:val="left" w:pos="0"/>
          <w:tab w:val="left" w:pos="851"/>
        </w:tabs>
        <w:spacing w:after="280" w:line="305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вступает в силу со дня подписания</w:t>
      </w:r>
      <w:r w:rsidR="00481DCF" w:rsidRPr="00EC4ACA">
        <w:rPr>
          <w:rStyle w:val="Bodytext1"/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7E0DB4" w:rsidRPr="00EC4ACA" w:rsidRDefault="004C596D">
      <w:pPr>
        <w:spacing w:line="1" w:lineRule="exact"/>
        <w:rPr>
          <w:lang w:val="ru-RU"/>
        </w:rPr>
      </w:pPr>
      <w:r w:rsidRPr="00EC4ACA">
        <w:rPr>
          <w:noProof/>
          <w:lang w:val="ru-RU" w:eastAsia="ru-RU" w:bidi="ar-SA"/>
        </w:rPr>
        <mc:AlternateContent>
          <mc:Choice Requires="wps">
            <w:drawing>
              <wp:anchor distT="269875" distB="1112520" distL="0" distR="0" simplePos="0" relativeHeight="251658752" behindDoc="0" locked="0" layoutInCell="1" allowOverlap="1" wp14:anchorId="18AEB6F8" wp14:editId="01ADFA86">
                <wp:simplePos x="0" y="0"/>
                <wp:positionH relativeFrom="page">
                  <wp:posOffset>1014095</wp:posOffset>
                </wp:positionH>
                <wp:positionV relativeFrom="paragraph">
                  <wp:posOffset>820420</wp:posOffset>
                </wp:positionV>
                <wp:extent cx="1045210" cy="2286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0DB4" w:rsidRPr="00EC4ACA" w:rsidRDefault="00481DCF">
                            <w:pPr>
                              <w:pStyle w:val="Bodytext10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4ACA">
                              <w:rPr>
                                <w:rStyle w:val="Bodytext1"/>
                                <w:color w:val="000000"/>
                                <w:sz w:val="28"/>
                                <w:szCs w:val="28"/>
                              </w:rPr>
                              <w:t>Глава</w:t>
                            </w:r>
                            <w:proofErr w:type="spellEnd"/>
                            <w:r w:rsidRPr="00EC4ACA">
                              <w:rPr>
                                <w:rStyle w:val="Bodytext1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4ACA">
                              <w:rPr>
                                <w:rStyle w:val="Bodytext1"/>
                                <w:color w:val="000000"/>
                                <w:sz w:val="28"/>
                                <w:szCs w:val="28"/>
                              </w:rPr>
                              <w:t>района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79.85pt;margin-top:64.6pt;width:82.3pt;height:18pt;z-index:251658752;visibility:visible;mso-wrap-style:none;mso-width-percent:0;mso-wrap-distance-left:0;mso-wrap-distance-top:21.25pt;mso-wrap-distance-right:0;mso-wrap-distance-bottom:87.6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swiAEAAAgDAAAOAAAAZHJzL2Uyb0RvYy54bWysUsFqwzAMvQ/2D8b3NWnoSglNC6N0DMY2&#10;6PYBrmM3htgyttekfz/ZTdqx3cYutizJT09PWq573ZKjcF6Bqeh0klMiDIdamUNFP963dwtKfGCm&#10;Zi0YUdGT8HS9ur1ZdrYUBTTQ1sIRBDG+7GxFmxBsmWWeN0IzPwErDAYlOM0CPt0hqx3rEF23WZHn&#10;86wDV1sHXHiP3s05SFcJX0rBw6uUXgTSVhS5hXS6dO7jma2WrDw4ZhvFBxrsDyw0UwaLXqA2LDDy&#10;6dQvKK24Aw8yTDjoDKRUXKQesJtp/qObXcOsSL2gON5eZPL/B8tfjm+OqLqiM0oM0ziiVJXMojSd&#10;9SVm7CzmhP4Behzx6PfojB330ul4Yy8E4yjy6SKs6APh8VM+uy+mGOIYK4rFPE/KZ9ff1vnwKECT&#10;aFTU4eCSnuz47AMywdQxJRYzsFVtG/2R4plKtEK/7wfee6hPSLvD2VbU4PJR0j4ZlC6uwWi40dgP&#10;xgiJcqeiw2rEeX5/p8LXBV59AQAA//8DAFBLAwQUAAYACAAAACEA35cwut8AAAALAQAADwAAAGRy&#10;cy9kb3ducmV2LnhtbEyPwU7DMBBE70j8g7VI3Kgdl5Y2xKkQgiOVWrhwc+Jtkja2I9tpw9+znMpt&#10;Z3c0+6bYTLZnZwyx805BNhPA0NXedK5R8PX5/rACFpN2RvfeoYIfjLApb28KnRt/cTs871PDKMTF&#10;XCtoUxpyzmPdotVx5gd0dDv4YHUiGRpugr5QuO25FGLJre4cfWj1gK8t1qf9aBUcPran49u4E8dG&#10;rPA7CzhV2Vap+7vp5RlYwildzfCHT+hQElPlR2ci60kv1k9kpUGuJTByzOXjHFhFm+VCAi8L/r9D&#10;+QsAAP//AwBQSwECLQAUAAYACAAAACEAtoM4kv4AAADhAQAAEwAAAAAAAAAAAAAAAAAAAAAAW0Nv&#10;bnRlbnRfVHlwZXNdLnhtbFBLAQItABQABgAIAAAAIQA4/SH/1gAAAJQBAAALAAAAAAAAAAAAAAAA&#10;AC8BAABfcmVscy8ucmVsc1BLAQItABQABgAIAAAAIQDzD6swiAEAAAgDAAAOAAAAAAAAAAAAAAAA&#10;AC4CAABkcnMvZTJvRG9jLnhtbFBLAQItABQABgAIAAAAIQDflzC63wAAAAsBAAAPAAAAAAAAAAAA&#10;AAAAAOIDAABkcnMvZG93bnJldi54bWxQSwUGAAAAAAQABADzAAAA7gQAAAAA&#10;" filled="f" stroked="f">
                <v:textbox inset="0,0,0,0">
                  <w:txbxContent>
                    <w:p w:rsidR="007E0DB4" w:rsidRPr="00EC4ACA" w:rsidRDefault="00481DCF">
                      <w:pPr>
                        <w:pStyle w:val="Bodytext10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C4ACA">
                        <w:rPr>
                          <w:rStyle w:val="Bodytext1"/>
                          <w:color w:val="000000"/>
                          <w:sz w:val="28"/>
                          <w:szCs w:val="28"/>
                        </w:rPr>
                        <w:t>Глава</w:t>
                      </w:r>
                      <w:proofErr w:type="spellEnd"/>
                      <w:r w:rsidRPr="00EC4ACA">
                        <w:rPr>
                          <w:rStyle w:val="Bodytext1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4ACA">
                        <w:rPr>
                          <w:rStyle w:val="Bodytext1"/>
                          <w:color w:val="000000"/>
                          <w:sz w:val="28"/>
                          <w:szCs w:val="28"/>
                        </w:rPr>
                        <w:t>района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3583" w:rsidRPr="00EC4ACA">
        <w:rPr>
          <w:noProof/>
          <w:lang w:val="ru-RU" w:eastAsia="ru-RU" w:bidi="ar-SA"/>
        </w:rPr>
        <mc:AlternateContent>
          <mc:Choice Requires="wps">
            <w:drawing>
              <wp:anchor distT="257810" distB="1121410" distL="0" distR="0" simplePos="0" relativeHeight="251660800" behindDoc="0" locked="0" layoutInCell="1" allowOverlap="1" wp14:anchorId="4E1602FE" wp14:editId="3D7DA84F">
                <wp:simplePos x="0" y="0"/>
                <wp:positionH relativeFrom="page">
                  <wp:posOffset>4210050</wp:posOffset>
                </wp:positionH>
                <wp:positionV relativeFrom="paragraph">
                  <wp:posOffset>820420</wp:posOffset>
                </wp:positionV>
                <wp:extent cx="2914650" cy="23812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0DB4" w:rsidRPr="00EC4ACA" w:rsidRDefault="00EC4ACA">
                            <w:pPr>
                              <w:pStyle w:val="Bodytext10"/>
                              <w:spacing w:line="240" w:lineRule="auto"/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C4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Г. В. Безъязыкова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7" type="#_x0000_t202" style="position:absolute;margin-left:331.5pt;margin-top:64.6pt;width:229.5pt;height:18.75pt;z-index:251660800;visibility:visible;mso-wrap-style:square;mso-width-percent:0;mso-height-percent:0;mso-wrap-distance-left:0;mso-wrap-distance-top:20.3pt;mso-wrap-distance-right:0;mso-wrap-distance-bottom:88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y6mwEAACsDAAAOAAAAZHJzL2Uyb0RvYy54bWysUsFu2zAMvQ/YPwi6L068tciMOEWHosOA&#10;YRvQ7gMUWYoFWKJGKrHz96PkJB2229CLTJH043t82txNfhBHg+QgtHK1WEphgobOhX0rfz4/vltL&#10;QUmFTg0QTCtPhuTd9u2bzRgbU0MPQ2dQMEigZoyt7FOKTVWR7o1XtIBoAhctoFeJr7ivOlQjo/uh&#10;qpfL22oE7CKCNkScfZiLclvwrTU6fbeWTBJDK5lbKieWc5fPartRzR5V7J0+01D/wcIrF3joFepB&#10;JSUO6P6B8k4jENi00OArsNZpUzSwmtXyLzVPvYqmaOHlULyuiV4PVn87/kDhulayUUF5tqhMFeu8&#10;mjFSwx1PkXvS9AkmtviSJ05mxZNFn7+sRXCdl3y6LtZMSWhO1h9XH25vuKS5Vr9fr+qbDFO9/B2R&#10;0mcDXuSglcjGlX2q41dKc+ulJQ8L8OiGIeczxZlKjtK0m4qaK80ddCdmP7LFraRfB4VGiuFL4B3m&#10;93AJ8BLszsE85f6QwLpCIMPPYOep7EiRcH492fI/76Xr5Y1vfwMAAP//AwBQSwMEFAAGAAgAAAAh&#10;AKaiQdDgAAAADAEAAA8AAABkcnMvZG93bnJldi54bWxMj8FOwzAQRO9I/IO1SNyoUyMZGuJUFYIT&#10;EmoaDhyd2E2sxusQu234+25PcNvdGc2+KdazH9jJTtEFVLBcZMAstsE47BR81e8Pz8Bi0mj0ENAq&#10;+LUR1uXtTaFzE85Y2dMudYxCMOZaQZ/SmHMe2956HRdhtEjaPkxeJ1qnjptJnyncD1xkmeReO6QP&#10;vR7ta2/bw+7oFWy+sXpzP5/NttpXrq5XGX7Ig1L3d/PmBViyc/ozwxWf0KEkpiYc0UQ2KJDykbok&#10;EsRKALs6lkLQqaFJyifgZcH/lygvAAAA//8DAFBLAQItABQABgAIAAAAIQC2gziS/gAAAOEBAAAT&#10;AAAAAAAAAAAAAAAAAAAAAABbQ29udGVudF9UeXBlc10ueG1sUEsBAi0AFAAGAAgAAAAhADj9If/W&#10;AAAAlAEAAAsAAAAAAAAAAAAAAAAALwEAAF9yZWxzLy5yZWxzUEsBAi0AFAAGAAgAAAAhABZqTLqb&#10;AQAAKwMAAA4AAAAAAAAAAAAAAAAALgIAAGRycy9lMm9Eb2MueG1sUEsBAi0AFAAGAAgAAAAhAKai&#10;QdDgAAAADAEAAA8AAAAAAAAAAAAAAAAA9QMAAGRycy9kb3ducmV2LnhtbFBLBQYAAAAABAAEAPMA&#10;AAACBQAAAAA=&#10;" filled="f" stroked="f">
                <v:textbox inset="0,0,0,0">
                  <w:txbxContent>
                    <w:p w:rsidR="007E0DB4" w:rsidRPr="00EC4ACA" w:rsidRDefault="00EC4ACA">
                      <w:pPr>
                        <w:pStyle w:val="Bodytext10"/>
                        <w:spacing w:line="240" w:lineRule="auto"/>
                        <w:ind w:firstLine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EC4AC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Г. В. Безъязыкова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81DCF" w:rsidRPr="00EC4ACA">
        <w:rPr>
          <w:lang w:val="ru-RU"/>
        </w:rPr>
        <w:br w:type="page"/>
      </w:r>
    </w:p>
    <w:p w:rsidR="007E0DB4" w:rsidRPr="00EC4ACA" w:rsidRDefault="00481DCF">
      <w:pPr>
        <w:spacing w:line="1" w:lineRule="exact"/>
        <w:rPr>
          <w:lang w:val="ru-RU"/>
        </w:rPr>
      </w:pPr>
      <w:r w:rsidRPr="00EC4ACA"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0F32827" wp14:editId="0B5818BE">
                <wp:simplePos x="0" y="0"/>
                <wp:positionH relativeFrom="page">
                  <wp:posOffset>-47625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9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-3.75pt;margin-top:0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f6nwEAACsDAAAOAAAAZHJzL2Uyb0RvYy54bWysUstu2zAQvBfoPxC815LT2k0Eyzk0VS9p&#10;ayTNB9AUaREVucQuK9n9+q7oR/q4Bb0QHHJ3OLPD1e3e92IwSA5CLeezUgoTNLQu7Gr59K15cy0F&#10;JRVa1UMwtTwYkrfr169WY6zMFXTQtwYFkwSqxljLLqVYFQXpznhFM4gm8KUF9CoxxF3RohqZ3ffF&#10;VVkuixGwjQjaEPHp3fFSrjO/tUanr9aSSaKvJWtLecW8bqe1WK9UtUMVO6dPMtQLVHjlAj96obpT&#10;SYkf6P6h8k4jENg00+ALsNZpkz2wm3n5l5vHTkWTvfBwKF7GRP+PVn8ZNihcy9nxeILynFF+VjDm&#10;4YyRKq55jBuc7FG8B/2dRIAH4FnOuQU+w8BNeftgyP3MgFuLP3onQCeWvUU/sbF9sc9ZHC5ZmH0S&#10;mg/fLxbLRcmaNN/Ny+XN23eMJlpVnfsjUvpkwItpU0vktHMIarindCw9l2Tx0Lu2cX2fAe62H3oU&#10;g+Kf0XxsbprliZ2ey7KFo+pJ/xbawwbP1jiRrOb0e6bIf8d5AM9/fP0LAAD//wMAUEsDBBQABgAI&#10;AAAAIQAIzocs3AAAAAkBAAAPAAAAZHJzL2Rvd25yZXYueG1sTE/LTsMwELwj8Q/WInFrnUZQQhqn&#10;gkpw6QGl5QPceBtHjdchdtr079me4DajGc2jWE+uE2ccQutJwWKegECqvWmpUfC9/5hlIELUZHTn&#10;CRVcMcC6vL8rdG78hSo872IjOIRCrhXYGPtcylBbdDrMfY/E2tEPTkemQyPNoC8c7jqZJslSOt0S&#10;N1jd48ZifdqNjkuuX/v3yVafuN28pkf3Y7fNWCn1+DC9rUBEnOKfGW7zeTqUvOngRzJBdApmL8/s&#10;VMCHbuoiS5kfGC2zpwRkWcj/D8pfAAAA//8DAFBLAQItABQABgAIAAAAIQC2gziS/gAAAOEBAAAT&#10;AAAAAAAAAAAAAAAAAAAAAABbQ29udGVudF9UeXBlc10ueG1sUEsBAi0AFAAGAAgAAAAhADj9If/W&#10;AAAAlAEAAAsAAAAAAAAAAAAAAAAALwEAAF9yZWxzLy5yZWxzUEsBAi0AFAAGAAgAAAAhAPH7t/qf&#10;AQAAKwMAAA4AAAAAAAAAAAAAAAAALgIAAGRycy9lMm9Eb2MueG1sUEsBAi0AFAAGAAgAAAAhAAjO&#10;hyzcAAAACQEAAA8AAAAAAAAAAAAAAAAA+QMAAGRycy9kb3ducmV2LnhtbFBLBQYAAAAABAAEAPMA&#10;AAACBQAAAAA=&#10;" fillcolor="#fef9f6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516196" w:rsidRDefault="00516196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 постановлению</w:t>
      </w:r>
    </w:p>
    <w:p w:rsidR="00516196" w:rsidRDefault="00516196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Идринского района </w:t>
      </w:r>
    </w:p>
    <w:p w:rsidR="00516196" w:rsidRDefault="00516196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от 15.06.2023 № 345-п</w:t>
      </w:r>
    </w:p>
    <w:p w:rsidR="00516196" w:rsidRDefault="00516196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6196" w:rsidRDefault="00481DCF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4C596D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№1 к постановлению</w:t>
      </w:r>
    </w:p>
    <w:p w:rsidR="00516196" w:rsidRDefault="00481DCF" w:rsidP="00516196">
      <w:pPr>
        <w:pStyle w:val="Bodytext10"/>
        <w:spacing w:line="240" w:lineRule="auto"/>
        <w:ind w:firstLine="0"/>
        <w:jc w:val="right"/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Идринского района </w:t>
      </w:r>
      <w:proofErr w:type="gramStart"/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16196" w:rsidRDefault="004C596D" w:rsidP="00516196">
      <w:pPr>
        <w:pStyle w:val="Bodytext10"/>
        <w:spacing w:line="240" w:lineRule="auto"/>
        <w:ind w:firstLine="0"/>
        <w:jc w:val="right"/>
        <w:rPr>
          <w:rStyle w:val="Bodytext2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15.03.2018</w:t>
      </w:r>
      <w:r w:rsidR="00EC4ACA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130-п</w:t>
      </w:r>
    </w:p>
    <w:p w:rsidR="00516196" w:rsidRDefault="00516196" w:rsidP="004C596D">
      <w:pPr>
        <w:pStyle w:val="Bodytext20"/>
        <w:spacing w:after="0"/>
        <w:rPr>
          <w:rStyle w:val="Bodytext2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0DB4" w:rsidRPr="00EC4ACA" w:rsidRDefault="00481DCF" w:rsidP="004C596D">
      <w:pPr>
        <w:pStyle w:val="Bodytext2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2"/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7E0DB4" w:rsidRPr="00EC4ACA" w:rsidRDefault="00481DCF" w:rsidP="004C596D">
      <w:pPr>
        <w:pStyle w:val="Bodytext20"/>
        <w:ind w:right="-8"/>
        <w:rPr>
          <w:rFonts w:ascii="Times New Roman" w:hAnsi="Times New Roman" w:cs="Times New Roman"/>
          <w:sz w:val="28"/>
          <w:szCs w:val="28"/>
          <w:lang w:val="ru-RU"/>
        </w:rPr>
      </w:pPr>
      <w:r w:rsidRPr="00EC4ACA">
        <w:rPr>
          <w:rStyle w:val="Bodytext2"/>
          <w:rFonts w:ascii="Times New Roman" w:hAnsi="Times New Roman" w:cs="Times New Roman"/>
          <w:b/>
          <w:bCs/>
          <w:sz w:val="28"/>
          <w:szCs w:val="28"/>
          <w:lang w:val="ru-RU"/>
        </w:rPr>
        <w:t>комиссии по предупреждению и ликвидации чрезвычайных ситуаций</w:t>
      </w:r>
      <w:r w:rsidRPr="00EC4ACA">
        <w:rPr>
          <w:rStyle w:val="Bodytext2"/>
          <w:rFonts w:ascii="Times New Roman" w:hAnsi="Times New Roman" w:cs="Times New Roman"/>
          <w:b/>
          <w:bCs/>
          <w:sz w:val="28"/>
          <w:szCs w:val="28"/>
          <w:lang w:val="ru-RU"/>
        </w:rPr>
        <w:br/>
        <w:t>и обеспечению пожарной безопасности Идринского района</w:t>
      </w:r>
    </w:p>
    <w:tbl>
      <w:tblPr>
        <w:tblOverlap w:val="never"/>
        <w:tblW w:w="9408" w:type="dxa"/>
        <w:jc w:val="center"/>
        <w:tblInd w:w="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173"/>
      </w:tblGrid>
      <w:tr w:rsidR="007E0DB4" w:rsidRPr="00EC4ACA" w:rsidTr="004C596D">
        <w:trPr>
          <w:trHeight w:hRule="exact" w:val="802"/>
          <w:jc w:val="center"/>
        </w:trPr>
        <w:tc>
          <w:tcPr>
            <w:tcW w:w="3235" w:type="dxa"/>
            <w:shd w:val="clear" w:color="auto" w:fill="auto"/>
          </w:tcPr>
          <w:p w:rsidR="007E0DB4" w:rsidRPr="00EC4ACA" w:rsidRDefault="00EC4ACA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Безъязыкова</w:t>
            </w:r>
          </w:p>
          <w:p w:rsidR="007E0DB4" w:rsidRPr="00EC4ACA" w:rsidRDefault="00EC4ACA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Галина Викторовна</w:t>
            </w:r>
          </w:p>
        </w:tc>
        <w:tc>
          <w:tcPr>
            <w:tcW w:w="6173" w:type="dxa"/>
            <w:shd w:val="clear" w:color="auto" w:fill="auto"/>
          </w:tcPr>
          <w:p w:rsidR="007E0DB4" w:rsidRPr="00EC4ACA" w:rsidRDefault="004C596D" w:rsidP="004C596D">
            <w:pPr>
              <w:pStyle w:val="Other10"/>
              <w:ind w:left="0" w:right="-8" w:firstLine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глава района, председатель к</w:t>
            </w:r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омиссии</w:t>
            </w:r>
          </w:p>
        </w:tc>
      </w:tr>
      <w:tr w:rsidR="007E0DB4" w:rsidRPr="0070297A" w:rsidTr="004C596D">
        <w:trPr>
          <w:trHeight w:hRule="exact" w:val="1253"/>
          <w:jc w:val="center"/>
        </w:trPr>
        <w:tc>
          <w:tcPr>
            <w:tcW w:w="3235" w:type="dxa"/>
            <w:shd w:val="clear" w:color="auto" w:fill="auto"/>
          </w:tcPr>
          <w:p w:rsidR="007E0DB4" w:rsidRPr="00EC4ACA" w:rsidRDefault="00481DCF" w:rsidP="004C596D">
            <w:pPr>
              <w:pStyle w:val="Other10"/>
              <w:spacing w:before="100"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Бахман</w:t>
            </w:r>
            <w:proofErr w:type="spellEnd"/>
          </w:p>
          <w:p w:rsidR="007E0DB4" w:rsidRPr="00EC4ACA" w:rsidRDefault="00481DCF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  <w:proofErr w:type="spellEnd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6173" w:type="dxa"/>
            <w:shd w:val="clear" w:color="auto" w:fill="auto"/>
          </w:tcPr>
          <w:p w:rsidR="00EC4ACA" w:rsidRPr="00EC4ACA" w:rsidRDefault="004C596D" w:rsidP="00516196">
            <w:pPr>
              <w:pStyle w:val="Other10"/>
              <w:spacing w:before="100" w:line="302" w:lineRule="auto"/>
              <w:ind w:left="0" w:right="-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заместитель главы района по инвестиционной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жилищно-коммунальной политике</w:t>
            </w:r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заместитель председателя комиссии</w:t>
            </w:r>
          </w:p>
        </w:tc>
      </w:tr>
      <w:tr w:rsidR="007E0DB4" w:rsidRPr="0070297A" w:rsidTr="004C596D">
        <w:trPr>
          <w:trHeight w:hRule="exact" w:val="1296"/>
          <w:jc w:val="center"/>
        </w:trPr>
        <w:tc>
          <w:tcPr>
            <w:tcW w:w="3235" w:type="dxa"/>
            <w:shd w:val="clear" w:color="auto" w:fill="auto"/>
          </w:tcPr>
          <w:p w:rsidR="00EC4ACA" w:rsidRDefault="00EC4ACA" w:rsidP="004C596D">
            <w:pPr>
              <w:pStyle w:val="Other10"/>
              <w:spacing w:before="120" w:line="240" w:lineRule="auto"/>
              <w:ind w:left="0" w:right="-8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E0DB4" w:rsidRPr="00EC4ACA" w:rsidRDefault="00481DCF" w:rsidP="004C596D">
            <w:pPr>
              <w:pStyle w:val="Other10"/>
              <w:spacing w:before="120"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Колдаев</w:t>
            </w:r>
            <w:proofErr w:type="spellEnd"/>
          </w:p>
          <w:p w:rsidR="007E0DB4" w:rsidRPr="00EC4ACA" w:rsidRDefault="00481DCF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Анатолий</w:t>
            </w:r>
            <w:proofErr w:type="spellEnd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6173" w:type="dxa"/>
            <w:shd w:val="clear" w:color="auto" w:fill="auto"/>
            <w:vAlign w:val="center"/>
          </w:tcPr>
          <w:p w:rsidR="00EC4ACA" w:rsidRDefault="00EC4ACA" w:rsidP="004C596D">
            <w:pPr>
              <w:pStyle w:val="Other10"/>
              <w:spacing w:line="302" w:lineRule="auto"/>
              <w:ind w:left="0" w:right="-8" w:hanging="6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E0DB4" w:rsidRPr="00EC4ACA" w:rsidRDefault="00481DCF" w:rsidP="004C596D">
            <w:pPr>
              <w:pStyle w:val="Other10"/>
              <w:spacing w:line="302" w:lineRule="auto"/>
              <w:ind w:left="0" w:right="-8" w:hanging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C596D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начальник</w:t>
            </w:r>
            <w:r w:rsidR="00EC4ACA">
              <w:rPr>
                <w:rStyle w:val="Other1"/>
                <w:rFonts w:ascii="Times New Roman" w:hAnsi="Times New Roman" w:cs="Times New Roman"/>
                <w:color w:val="565B69"/>
                <w:sz w:val="28"/>
                <w:szCs w:val="28"/>
                <w:lang w:val="ru-RU"/>
              </w:rPr>
              <w:t xml:space="preserve"> 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EC4ACA">
              <w:rPr>
                <w:rStyle w:val="Other1"/>
                <w:rFonts w:ascii="Times New Roman" w:hAnsi="Times New Roman" w:cs="Times New Roman"/>
                <w:color w:val="565B69"/>
                <w:sz w:val="28"/>
                <w:szCs w:val="28"/>
                <w:lang w:val="ru-RU"/>
              </w:rPr>
              <w:t xml:space="preserve"> 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ПСЧ 6 ПСО ФПС ГПС ГУ МЧС России по Красноярскому краю, заместитель председателя комиссии (по согласованию)</w:t>
            </w:r>
          </w:p>
        </w:tc>
      </w:tr>
      <w:tr w:rsidR="007E0DB4" w:rsidRPr="0070297A" w:rsidTr="004C596D">
        <w:trPr>
          <w:trHeight w:hRule="exact" w:val="1085"/>
          <w:jc w:val="center"/>
        </w:trPr>
        <w:tc>
          <w:tcPr>
            <w:tcW w:w="3235" w:type="dxa"/>
            <w:shd w:val="clear" w:color="auto" w:fill="auto"/>
            <w:vAlign w:val="bottom"/>
          </w:tcPr>
          <w:p w:rsidR="00EC4ACA" w:rsidRDefault="00EC4ACA" w:rsidP="004C596D">
            <w:pPr>
              <w:pStyle w:val="Other10"/>
              <w:spacing w:line="240" w:lineRule="auto"/>
              <w:ind w:left="0" w:right="-8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E0DB4" w:rsidRPr="00EC4ACA" w:rsidRDefault="00EC4ACA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Дзюрда</w:t>
            </w:r>
            <w:proofErr w:type="spellEnd"/>
          </w:p>
          <w:p w:rsidR="007E0DB4" w:rsidRPr="00EC4ACA" w:rsidRDefault="00481DCF" w:rsidP="004C596D">
            <w:pPr>
              <w:pStyle w:val="Other10"/>
              <w:spacing w:line="240" w:lineRule="auto"/>
              <w:ind w:left="0" w:righ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  <w:proofErr w:type="spellEnd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spellStart"/>
            <w:r w:rsid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лексеевич</w:t>
            </w:r>
            <w:proofErr w:type="spellEnd"/>
          </w:p>
        </w:tc>
        <w:tc>
          <w:tcPr>
            <w:tcW w:w="6173" w:type="dxa"/>
            <w:shd w:val="clear" w:color="auto" w:fill="auto"/>
            <w:vAlign w:val="bottom"/>
          </w:tcPr>
          <w:p w:rsidR="00EC4ACA" w:rsidRDefault="0013663A" w:rsidP="004C596D">
            <w:pPr>
              <w:pStyle w:val="Other10"/>
              <w:ind w:left="0" w:right="-8" w:hanging="6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председателя комиссии</w:t>
            </w:r>
          </w:p>
          <w:p w:rsidR="007E0DB4" w:rsidRPr="00EC4ACA" w:rsidRDefault="00481DCF" w:rsidP="004C596D">
            <w:pPr>
              <w:pStyle w:val="Other10"/>
              <w:ind w:left="0" w:right="-8" w:hanging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C596D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главный специалист по делам ГО и ЧС администрации района, секретарь комиссии</w:t>
            </w:r>
          </w:p>
        </w:tc>
      </w:tr>
    </w:tbl>
    <w:p w:rsidR="007E0DB4" w:rsidRPr="00EC4ACA" w:rsidRDefault="007E0DB4" w:rsidP="004C596D">
      <w:pPr>
        <w:spacing w:after="619" w:line="1" w:lineRule="exact"/>
        <w:rPr>
          <w:sz w:val="28"/>
          <w:szCs w:val="28"/>
          <w:lang w:val="ru-RU"/>
        </w:rPr>
      </w:pPr>
    </w:p>
    <w:p w:rsidR="007E0DB4" w:rsidRDefault="00481DCF" w:rsidP="004C596D">
      <w:pPr>
        <w:pStyle w:val="Tablecaption10"/>
        <w:rPr>
          <w:rStyle w:val="Tablecaption1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EC4ACA">
        <w:rPr>
          <w:rStyle w:val="Tablecaption1"/>
          <w:rFonts w:ascii="Times New Roman" w:hAnsi="Times New Roman" w:cs="Times New Roman"/>
          <w:color w:val="000000"/>
          <w:sz w:val="28"/>
          <w:szCs w:val="28"/>
        </w:rPr>
        <w:t>члены</w:t>
      </w:r>
      <w:proofErr w:type="spellEnd"/>
      <w:proofErr w:type="gramEnd"/>
      <w:r w:rsidRPr="00EC4ACA">
        <w:rPr>
          <w:rStyle w:val="Tablecaption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ACA">
        <w:rPr>
          <w:rStyle w:val="Tablecaption1"/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spellEnd"/>
      <w:r w:rsidRPr="00EC4ACA">
        <w:rPr>
          <w:rStyle w:val="Tablecaption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B28D4" w:rsidRPr="00CB28D4" w:rsidRDefault="00CB28D4" w:rsidP="004C596D">
      <w:pPr>
        <w:pStyle w:val="Tablecaption1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Overlap w:val="never"/>
        <w:tblW w:w="95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7"/>
        <w:gridCol w:w="6271"/>
      </w:tblGrid>
      <w:tr w:rsidR="007E0DB4" w:rsidRPr="0070297A" w:rsidTr="00F12BB5">
        <w:trPr>
          <w:trHeight w:hRule="exact" w:val="1097"/>
          <w:jc w:val="center"/>
        </w:trPr>
        <w:tc>
          <w:tcPr>
            <w:tcW w:w="3287" w:type="dxa"/>
            <w:shd w:val="clear" w:color="auto" w:fill="auto"/>
          </w:tcPr>
          <w:p w:rsidR="007E0DB4" w:rsidRPr="00EC4ACA" w:rsidRDefault="00F12BB5" w:rsidP="00BC0601">
            <w:pPr>
              <w:pStyle w:val="Other10"/>
              <w:spacing w:before="16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Антипова</w:t>
            </w:r>
            <w:proofErr w:type="spellEnd"/>
          </w:p>
          <w:p w:rsidR="007E0DB4" w:rsidRPr="00EC4ACA" w:rsidRDefault="00F12BB5" w:rsidP="00BC0601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6271" w:type="dxa"/>
            <w:shd w:val="clear" w:color="auto" w:fill="auto"/>
            <w:vAlign w:val="center"/>
          </w:tcPr>
          <w:p w:rsidR="007E0DB4" w:rsidRPr="00EC4ACA" w:rsidRDefault="0013663A" w:rsidP="00BC0601">
            <w:pPr>
              <w:pStyle w:val="Other10"/>
              <w:spacing w:line="302" w:lineRule="auto"/>
              <w:ind w:left="0" w:hanging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первый заместитель главы района, руководитель финансового управления администрации района</w:t>
            </w:r>
          </w:p>
        </w:tc>
      </w:tr>
      <w:tr w:rsidR="007E0DB4" w:rsidRPr="0070297A" w:rsidTr="00F12BB5">
        <w:trPr>
          <w:trHeight w:hRule="exact" w:val="1172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7E0DB4" w:rsidRPr="00EC4ACA" w:rsidRDefault="00F12BB5" w:rsidP="00BC0601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Вагнер</w:t>
            </w:r>
            <w:proofErr w:type="spellEnd"/>
          </w:p>
          <w:p w:rsidR="007E0DB4" w:rsidRPr="00EC4ACA" w:rsidRDefault="00F12BB5" w:rsidP="00BC0601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Давыд</w:t>
            </w:r>
            <w:proofErr w:type="spellEnd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Карлович</w:t>
            </w:r>
            <w:proofErr w:type="spellEnd"/>
          </w:p>
        </w:tc>
        <w:tc>
          <w:tcPr>
            <w:tcW w:w="6271" w:type="dxa"/>
            <w:shd w:val="clear" w:color="auto" w:fill="auto"/>
            <w:vAlign w:val="center"/>
          </w:tcPr>
          <w:p w:rsidR="007E0DB4" w:rsidRPr="00EC4ACA" w:rsidRDefault="00481DCF" w:rsidP="00BC0601">
            <w:pPr>
              <w:pStyle w:val="Other10"/>
              <w:spacing w:line="310" w:lineRule="auto"/>
              <w:ind w:left="0" w:firstLine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начальник </w:t>
            </w:r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АО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ДРСУ- 10</w:t>
            </w:r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Идринский</w:t>
            </w:r>
            <w:proofErr w:type="spellEnd"/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филиал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E0DB4" w:rsidRPr="0070297A" w:rsidTr="00F12BB5">
        <w:trPr>
          <w:trHeight w:hRule="exact" w:val="2535"/>
          <w:jc w:val="center"/>
        </w:trPr>
        <w:tc>
          <w:tcPr>
            <w:tcW w:w="3287" w:type="dxa"/>
            <w:shd w:val="clear" w:color="auto" w:fill="auto"/>
          </w:tcPr>
          <w:p w:rsidR="00CB28D4" w:rsidRDefault="00CB28D4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E0DB4" w:rsidRDefault="00F12BB5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Велькер</w:t>
            </w:r>
            <w:proofErr w:type="spellEnd"/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Евгений </w:t>
            </w:r>
          </w:p>
          <w:p w:rsidR="006A151A" w:rsidRDefault="00F12BB5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A151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Федорович</w:t>
            </w:r>
          </w:p>
          <w:p w:rsidR="00CB28D4" w:rsidRDefault="00CB28D4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12BB5" w:rsidRDefault="00F12BB5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B28D4" w:rsidRDefault="00F12BB5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6196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Гизатуллин</w:t>
            </w:r>
            <w:proofErr w:type="spellEnd"/>
            <w:r w:rsidR="00516196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Сергей</w:t>
            </w:r>
          </w:p>
          <w:p w:rsidR="00516196" w:rsidRDefault="00F12BB5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6196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Шамиливич</w:t>
            </w:r>
            <w:proofErr w:type="spellEnd"/>
          </w:p>
          <w:p w:rsidR="0013663A" w:rsidRDefault="0013663A" w:rsidP="004C596D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3663A" w:rsidRPr="006A151A" w:rsidRDefault="0013663A" w:rsidP="004C596D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13663A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12BB5" w:rsidRDefault="006A151A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начальник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Идринской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лесопожарной</w:t>
            </w:r>
            <w:proofErr w:type="spellEnd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станции </w:t>
            </w:r>
            <w:r w:rsidR="00371B6E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типа</w:t>
            </w:r>
            <w:r w:rsidR="00CB28D4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371B6E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КГАУ «</w:t>
            </w:r>
            <w:proofErr w:type="spellStart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Лесопожарный</w:t>
            </w:r>
            <w:proofErr w:type="spellEnd"/>
            <w:r w:rsidR="00481DCF"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центр» (по согласованию)</w:t>
            </w:r>
          </w:p>
          <w:p w:rsidR="00516196" w:rsidRDefault="00F12BB5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глава Идринского сельсовета (по согласованию)</w:t>
            </w:r>
          </w:p>
          <w:p w:rsidR="00BC0601" w:rsidRDefault="00F12BB5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C0601" w:rsidRDefault="00BC0601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C0601" w:rsidRDefault="00BC0601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C0601" w:rsidRDefault="00BC0601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C0601" w:rsidRDefault="00BC0601" w:rsidP="00BC0601">
            <w:pPr>
              <w:pStyle w:val="Other10"/>
              <w:spacing w:line="310" w:lineRule="auto"/>
              <w:ind w:left="0" w:hanging="6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C0601" w:rsidRPr="00EC4ACA" w:rsidRDefault="00BC0601" w:rsidP="00BC0601">
            <w:pPr>
              <w:pStyle w:val="Other10"/>
              <w:spacing w:line="310" w:lineRule="auto"/>
              <w:ind w:left="0" w:hanging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BB5" w:rsidRPr="0070297A" w:rsidTr="00F12BB5">
        <w:trPr>
          <w:trHeight w:hRule="exact" w:val="861"/>
          <w:jc w:val="center"/>
        </w:trPr>
        <w:tc>
          <w:tcPr>
            <w:tcW w:w="3287" w:type="dxa"/>
            <w:shd w:val="clear" w:color="auto" w:fill="auto"/>
          </w:tcPr>
          <w:p w:rsidR="00F12BB5" w:rsidRPr="00CB28D4" w:rsidRDefault="00F12BB5" w:rsidP="00A038F1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B2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Глухов </w:t>
            </w:r>
          </w:p>
          <w:p w:rsidR="00F12BB5" w:rsidRPr="00CB28D4" w:rsidRDefault="00F12BB5" w:rsidP="00A038F1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B2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Юрий Анатольевич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CB28D4" w:rsidRDefault="00F12BB5" w:rsidP="00A038F1">
            <w:pPr>
              <w:pStyle w:val="Other10"/>
              <w:spacing w:line="307" w:lineRule="auto"/>
              <w:ind w:left="0" w:hanging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CB2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 КГКУ «</w:t>
            </w:r>
            <w:proofErr w:type="spellStart"/>
            <w:r w:rsidRPr="00CB2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Идринский</w:t>
            </w:r>
            <w:proofErr w:type="spellEnd"/>
            <w:r w:rsidRPr="00CB2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 ветеринарии» (по согласованию)</w:t>
            </w:r>
          </w:p>
        </w:tc>
      </w:tr>
      <w:tr w:rsidR="00F12BB5" w:rsidRPr="0070297A" w:rsidTr="00F12BB5">
        <w:trPr>
          <w:trHeight w:hRule="exact" w:val="81"/>
          <w:jc w:val="center"/>
        </w:trPr>
        <w:tc>
          <w:tcPr>
            <w:tcW w:w="3287" w:type="dxa"/>
            <w:shd w:val="clear" w:color="auto" w:fill="auto"/>
          </w:tcPr>
          <w:p w:rsidR="00F12BB5" w:rsidRPr="00CB28D4" w:rsidRDefault="00F12BB5" w:rsidP="004C596D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CB28D4" w:rsidRDefault="00F12BB5" w:rsidP="00BC0601">
            <w:pPr>
              <w:pStyle w:val="Other10"/>
              <w:spacing w:line="307" w:lineRule="auto"/>
              <w:ind w:left="0" w:hanging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12BB5" w:rsidRPr="0070297A" w:rsidTr="00F12BB5">
        <w:trPr>
          <w:trHeight w:hRule="exact" w:val="1189"/>
          <w:jc w:val="center"/>
        </w:trPr>
        <w:tc>
          <w:tcPr>
            <w:tcW w:w="3287" w:type="dxa"/>
            <w:shd w:val="clear" w:color="auto" w:fill="auto"/>
          </w:tcPr>
          <w:p w:rsidR="00F12BB5" w:rsidRDefault="00F12BB5" w:rsidP="00516196">
            <w:pPr>
              <w:pStyle w:val="Other10"/>
              <w:spacing w:line="240" w:lineRule="auto"/>
              <w:ind w:left="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Дедюхин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12BB5" w:rsidRPr="0021274A" w:rsidRDefault="00F12BB5" w:rsidP="00516196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Олег Александрович</w:t>
            </w:r>
          </w:p>
        </w:tc>
        <w:tc>
          <w:tcPr>
            <w:tcW w:w="6271" w:type="dxa"/>
            <w:shd w:val="clear" w:color="auto" w:fill="auto"/>
          </w:tcPr>
          <w:p w:rsidR="00F12BB5" w:rsidRPr="00EC4ACA" w:rsidRDefault="00F12BB5" w:rsidP="00516196">
            <w:pPr>
              <w:pStyle w:val="Other10"/>
              <w:spacing w:line="302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-- главный государственный инженер-инспектор инспекции государственного технического надзора Идринского района (по согласованию)</w:t>
            </w:r>
          </w:p>
        </w:tc>
      </w:tr>
      <w:tr w:rsidR="00F12BB5" w:rsidRPr="0070297A" w:rsidTr="00F12BB5">
        <w:trPr>
          <w:trHeight w:hRule="exact" w:val="1015"/>
          <w:jc w:val="center"/>
        </w:trPr>
        <w:tc>
          <w:tcPr>
            <w:tcW w:w="3287" w:type="dxa"/>
            <w:shd w:val="clear" w:color="auto" w:fill="auto"/>
          </w:tcPr>
          <w:p w:rsidR="00F12BB5" w:rsidRPr="0021274A" w:rsidRDefault="00F12BB5" w:rsidP="00516196">
            <w:pPr>
              <w:pStyle w:val="Other10"/>
              <w:spacing w:before="12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Захаров</w:t>
            </w:r>
          </w:p>
          <w:p w:rsidR="00F12BB5" w:rsidRPr="0021274A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EC4ACA" w:rsidRDefault="00F12BB5" w:rsidP="00516196">
            <w:pPr>
              <w:pStyle w:val="Other10"/>
              <w:spacing w:line="302" w:lineRule="auto"/>
              <w:ind w:left="0" w:hanging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директор ЗАО «Заря» (по согласованию)</w:t>
            </w:r>
          </w:p>
        </w:tc>
      </w:tr>
      <w:tr w:rsidR="00F12BB5" w:rsidRPr="0070297A" w:rsidTr="00F12BB5">
        <w:trPr>
          <w:trHeight w:hRule="exact" w:val="1431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Pr="00EC4ACA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Крупенников</w:t>
            </w:r>
          </w:p>
          <w:p w:rsidR="00F12BB5" w:rsidRPr="00EC4ACA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Вячеслав Георгиевич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-- начальник РЭС-6 филиала Минусинские электрические сети ОАО «Красноярскэнерго» (по согласованию)</w:t>
            </w:r>
          </w:p>
          <w:p w:rsidR="00F12BB5" w:rsidRPr="00EC4ACA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BB5" w:rsidRPr="0070297A" w:rsidTr="00F12BB5">
        <w:trPr>
          <w:trHeight w:hRule="exact" w:val="1238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Pr="0021274A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Лисицын </w:t>
            </w:r>
          </w:p>
          <w:p w:rsidR="00F12BB5" w:rsidRPr="0021274A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Игорь Петрович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EC4ACA" w:rsidRDefault="00F12BB5" w:rsidP="00F12BB5">
            <w:pPr>
              <w:pStyle w:val="Other10"/>
              <w:spacing w:line="305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начальник отряда ППО-14 КГКУ «Противопожарная охрана Красноярского края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F12BB5" w:rsidRPr="0070297A" w:rsidTr="00F12BB5">
        <w:trPr>
          <w:trHeight w:hRule="exact" w:val="864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Pr="009177A8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Надейкин</w:t>
            </w:r>
            <w:proofErr w:type="spellEnd"/>
          </w:p>
          <w:p w:rsidR="00F12BB5" w:rsidRPr="009177A8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Сергей Викторович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ind w:left="0" w:hanging="14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 начальник ОП МО МВД России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Краснотуранский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(по согласованию)</w:t>
            </w:r>
          </w:p>
          <w:p w:rsidR="00F12BB5" w:rsidRPr="00EC4ACA" w:rsidRDefault="00F12BB5" w:rsidP="00516196">
            <w:pPr>
              <w:pStyle w:val="Other10"/>
              <w:ind w:left="0" w:hanging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BB5" w:rsidRPr="0070297A" w:rsidTr="00F12BB5">
        <w:trPr>
          <w:trHeight w:hRule="exact" w:val="1086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spacing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Попов</w:t>
            </w:r>
          </w:p>
          <w:p w:rsidR="00F12BB5" w:rsidRPr="00371B6E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Алексей Александрович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spacing w:line="305" w:lineRule="auto"/>
              <w:ind w:left="0" w:hanging="14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12BB5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gram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обязанности руководителя «ЕДДС Идринского района)</w:t>
            </w:r>
          </w:p>
          <w:p w:rsidR="00F12BB5" w:rsidRDefault="00F12BB5" w:rsidP="00516196">
            <w:pPr>
              <w:pStyle w:val="Other10"/>
              <w:spacing w:line="305" w:lineRule="auto"/>
              <w:ind w:left="0" w:hanging="140"/>
              <w:rPr>
                <w:rStyle w:val="Other1"/>
                <w:color w:val="000000"/>
                <w:lang w:val="ru-RU"/>
              </w:rPr>
            </w:pPr>
          </w:p>
          <w:p w:rsidR="00F12BB5" w:rsidRDefault="00F12BB5" w:rsidP="00516196">
            <w:pPr>
              <w:pStyle w:val="Other10"/>
              <w:spacing w:line="305" w:lineRule="auto"/>
              <w:ind w:left="0" w:hanging="140"/>
              <w:rPr>
                <w:rStyle w:val="Other1"/>
                <w:color w:val="000000"/>
                <w:lang w:val="ru-RU"/>
              </w:rPr>
            </w:pPr>
          </w:p>
          <w:p w:rsidR="00F12BB5" w:rsidRPr="009177A8" w:rsidRDefault="00F12BB5" w:rsidP="00516196">
            <w:pPr>
              <w:pStyle w:val="Other10"/>
              <w:spacing w:line="305" w:lineRule="auto"/>
              <w:ind w:left="0" w:hanging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BB5" w:rsidRPr="0070297A" w:rsidTr="00F12BB5">
        <w:trPr>
          <w:trHeight w:hRule="exact" w:val="1560"/>
          <w:jc w:val="center"/>
        </w:trPr>
        <w:tc>
          <w:tcPr>
            <w:tcW w:w="3287" w:type="dxa"/>
            <w:shd w:val="clear" w:color="auto" w:fill="auto"/>
          </w:tcPr>
          <w:p w:rsidR="00F12BB5" w:rsidRPr="009177A8" w:rsidRDefault="00F12BB5" w:rsidP="00516196">
            <w:pPr>
              <w:pStyle w:val="Other10"/>
              <w:spacing w:before="10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Потылицын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12BB5" w:rsidRPr="009177A8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Александр Александрович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791942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главный инженер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Краснотуранского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филиала АО «Краевое автотранспортное предприятие (по согласованию)</w:t>
            </w:r>
          </w:p>
        </w:tc>
      </w:tr>
      <w:tr w:rsidR="00F12BB5" w:rsidRPr="0070297A" w:rsidTr="00F12BB5">
        <w:trPr>
          <w:trHeight w:hRule="exact" w:val="686"/>
          <w:jc w:val="center"/>
        </w:trPr>
        <w:tc>
          <w:tcPr>
            <w:tcW w:w="3287" w:type="dxa"/>
            <w:shd w:val="clear" w:color="auto" w:fill="auto"/>
          </w:tcPr>
          <w:p w:rsidR="00F12BB5" w:rsidRPr="00791942" w:rsidRDefault="00F12BB5" w:rsidP="00516196">
            <w:pPr>
              <w:pStyle w:val="Other10"/>
              <w:spacing w:before="10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алычева</w:t>
            </w:r>
            <w:proofErr w:type="spellEnd"/>
          </w:p>
          <w:p w:rsidR="00F12BB5" w:rsidRPr="00791942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EC4ACA" w:rsidRDefault="00F12BB5" w:rsidP="00516196">
            <w:pPr>
              <w:pStyle w:val="Other10"/>
              <w:spacing w:line="302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начальник ЛТЦ Идринского района МТ (ТЭТ г. Минусинск Красноярского филиала ПАО «Ростелеком</w:t>
            </w:r>
            <w:proofErr w:type="gram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согласованию)</w:t>
            </w:r>
          </w:p>
        </w:tc>
      </w:tr>
      <w:tr w:rsidR="00F12BB5" w:rsidRPr="00261DDC" w:rsidTr="00F12BB5">
        <w:trPr>
          <w:trHeight w:hRule="exact" w:val="1578"/>
          <w:jc w:val="center"/>
        </w:trPr>
        <w:tc>
          <w:tcPr>
            <w:tcW w:w="3287" w:type="dxa"/>
            <w:shd w:val="clear" w:color="auto" w:fill="auto"/>
          </w:tcPr>
          <w:p w:rsidR="00F12BB5" w:rsidRDefault="00F12BB5" w:rsidP="00516196">
            <w:pPr>
              <w:pStyle w:val="Other10"/>
              <w:spacing w:before="120" w:line="24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12BB5" w:rsidRPr="00791942" w:rsidRDefault="00F12BB5" w:rsidP="00516196">
            <w:pPr>
              <w:pStyle w:val="Other10"/>
              <w:spacing w:before="12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1942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едиков</w:t>
            </w:r>
            <w:proofErr w:type="spellEnd"/>
          </w:p>
          <w:p w:rsidR="00F12BB5" w:rsidRPr="00791942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Александр Сергеевич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spacing w:line="310" w:lineRule="auto"/>
              <w:ind w:left="0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12BB5" w:rsidRPr="00EC4ACA" w:rsidRDefault="00F12BB5" w:rsidP="00516196">
            <w:pPr>
              <w:pStyle w:val="Other10"/>
              <w:spacing w:line="31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начальник о</w:t>
            </w:r>
            <w:bookmarkStart w:id="0" w:name="_GoBack"/>
            <w:bookmarkEnd w:id="0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тдела надзорной деятельности и профилактической работы по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Краснотуранскому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Идринскому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районам ГУ МЧС РФ по Красноярскому краю</w:t>
            </w: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F12BB5" w:rsidRPr="0070297A" w:rsidTr="00F12BB5">
        <w:trPr>
          <w:trHeight w:hRule="exact" w:val="665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Pr="00B056A1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Сырыгин</w:t>
            </w:r>
            <w:proofErr w:type="spellEnd"/>
          </w:p>
          <w:p w:rsidR="00F12BB5" w:rsidRPr="00B056A1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Алексей Александрович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12BB5" w:rsidRPr="00EC4ACA" w:rsidRDefault="00F12BB5" w:rsidP="00516196">
            <w:pPr>
              <w:pStyle w:val="Other10"/>
              <w:spacing w:line="305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- начальник отдела военного комисса</w:t>
            </w:r>
            <w:r w:rsidR="0070297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иата красноярского края по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Идринскому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Краснотуранскому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районам (по 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согсогласованию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F12BB5" w:rsidRPr="0070297A" w:rsidTr="00F12BB5">
        <w:trPr>
          <w:trHeight w:hRule="exact" w:val="1501"/>
          <w:jc w:val="center"/>
        </w:trPr>
        <w:tc>
          <w:tcPr>
            <w:tcW w:w="3287" w:type="dxa"/>
            <w:shd w:val="clear" w:color="auto" w:fill="auto"/>
            <w:vAlign w:val="center"/>
          </w:tcPr>
          <w:p w:rsidR="00F12BB5" w:rsidRPr="001C5A62" w:rsidRDefault="00F12BB5" w:rsidP="00516196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Убиенных </w:t>
            </w:r>
          </w:p>
          <w:p w:rsidR="00F12BB5" w:rsidRPr="001C5A62" w:rsidRDefault="00F12BB5" w:rsidP="00516196">
            <w:pPr>
              <w:pStyle w:val="Other1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Прохор Александрович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EC4ACA" w:rsidRDefault="00F12BB5" w:rsidP="00516196">
            <w:pPr>
              <w:pStyle w:val="Other10"/>
              <w:spacing w:line="310" w:lineRule="auto"/>
              <w:ind w:left="0" w:hanging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 - главный врач КГБУЗ «</w:t>
            </w:r>
            <w:proofErr w:type="spellStart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Идринская</w:t>
            </w:r>
            <w:proofErr w:type="spellEnd"/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РБ» (по согласованию)</w:t>
            </w:r>
          </w:p>
        </w:tc>
      </w:tr>
      <w:tr w:rsidR="00F12BB5" w:rsidRPr="0070297A" w:rsidTr="00F12BB5">
        <w:trPr>
          <w:trHeight w:hRule="exact" w:val="686"/>
          <w:jc w:val="center"/>
        </w:trPr>
        <w:tc>
          <w:tcPr>
            <w:tcW w:w="3287" w:type="dxa"/>
            <w:shd w:val="clear" w:color="auto" w:fill="auto"/>
            <w:vAlign w:val="bottom"/>
          </w:tcPr>
          <w:p w:rsidR="00F12BB5" w:rsidRPr="001C5A62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C5A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Фоменко </w:t>
            </w:r>
          </w:p>
          <w:p w:rsidR="00F12BB5" w:rsidRPr="004916BF" w:rsidRDefault="00F12BB5" w:rsidP="00516196">
            <w:pPr>
              <w:pStyle w:val="Other1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A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Константин Юрьевич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12BB5" w:rsidRPr="00EC4ACA" w:rsidRDefault="00F12BB5" w:rsidP="00516196">
            <w:pPr>
              <w:pStyle w:val="Other10"/>
              <w:spacing w:line="240" w:lineRule="auto"/>
              <w:ind w:left="0" w:firstLine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ACA"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Other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начальник отдела сельского хозяйства администрации Идринского района</w:t>
            </w:r>
          </w:p>
        </w:tc>
      </w:tr>
    </w:tbl>
    <w:p w:rsidR="007E0DB4" w:rsidRPr="00EC4ACA" w:rsidRDefault="00481DCF" w:rsidP="004C596D">
      <w:pPr>
        <w:spacing w:line="1" w:lineRule="exact"/>
        <w:rPr>
          <w:sz w:val="28"/>
          <w:szCs w:val="28"/>
          <w:lang w:val="ru-RU"/>
        </w:rPr>
      </w:pPr>
      <w:r w:rsidRPr="00EC4ACA">
        <w:rPr>
          <w:sz w:val="28"/>
          <w:szCs w:val="28"/>
          <w:lang w:val="ru-RU"/>
        </w:rPr>
        <w:br w:type="page"/>
      </w:r>
    </w:p>
    <w:p w:rsidR="007E0DB4" w:rsidRPr="00EC4ACA" w:rsidRDefault="00481DCF">
      <w:pPr>
        <w:spacing w:line="1" w:lineRule="exact"/>
        <w:rPr>
          <w:lang w:val="ru-RU"/>
        </w:rPr>
      </w:pPr>
      <w:r w:rsidRPr="00EC4ACA"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DB9E9D2" wp14:editId="704BF6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9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pt;height:842pt;z-index:-251658240;mso-position-horizontal-relative:page;mso-position-vertical-relative:page;z-index:-251658749" fillcolor="#FEF9F6" stroked="f"/>
            </w:pict>
          </mc:Fallback>
        </mc:AlternateContent>
      </w:r>
    </w:p>
    <w:p w:rsidR="007E0DB4" w:rsidRPr="00EC4ACA" w:rsidRDefault="007E0DB4">
      <w:pPr>
        <w:spacing w:line="1" w:lineRule="exact"/>
        <w:rPr>
          <w:lang w:val="ru-RU"/>
        </w:rPr>
      </w:pPr>
    </w:p>
    <w:sectPr w:rsidR="007E0DB4" w:rsidRPr="00EC4ACA" w:rsidSect="0021274A">
      <w:type w:val="continuous"/>
      <w:pgSz w:w="11900" w:h="16840"/>
      <w:pgMar w:top="1134" w:right="851" w:bottom="1134" w:left="1701" w:header="420" w:footer="4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BF" w:rsidRDefault="00B443BF">
      <w:r>
        <w:separator/>
      </w:r>
    </w:p>
  </w:endnote>
  <w:endnote w:type="continuationSeparator" w:id="0">
    <w:p w:rsidR="00B443BF" w:rsidRDefault="00B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BF" w:rsidRDefault="00B443BF"/>
  </w:footnote>
  <w:footnote w:type="continuationSeparator" w:id="0">
    <w:p w:rsidR="00B443BF" w:rsidRDefault="00B443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5A7"/>
    <w:multiLevelType w:val="hybridMultilevel"/>
    <w:tmpl w:val="1D0A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1A3A"/>
    <w:multiLevelType w:val="multilevel"/>
    <w:tmpl w:val="6F301F56"/>
    <w:lvl w:ilvl="0">
      <w:start w:val="2"/>
      <w:numFmt w:val="decimal"/>
      <w:lvlText w:val="%1"/>
      <w:lvlJc w:val="left"/>
      <w:rPr>
        <w:rFonts w:ascii="Times New Roman" w:eastAsia="Liberation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17B0D"/>
    <w:multiLevelType w:val="hybridMultilevel"/>
    <w:tmpl w:val="C6960320"/>
    <w:lvl w:ilvl="0" w:tplc="88A20E80">
      <w:start w:val="2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0DB4"/>
    <w:rsid w:val="0013663A"/>
    <w:rsid w:val="001C5A62"/>
    <w:rsid w:val="0021274A"/>
    <w:rsid w:val="00261DDC"/>
    <w:rsid w:val="00371B6E"/>
    <w:rsid w:val="00481DCF"/>
    <w:rsid w:val="004916BF"/>
    <w:rsid w:val="004C596D"/>
    <w:rsid w:val="00516196"/>
    <w:rsid w:val="00582444"/>
    <w:rsid w:val="006A151A"/>
    <w:rsid w:val="0070297A"/>
    <w:rsid w:val="00791942"/>
    <w:rsid w:val="007C443A"/>
    <w:rsid w:val="007E0DB4"/>
    <w:rsid w:val="00883583"/>
    <w:rsid w:val="008D0476"/>
    <w:rsid w:val="008E1194"/>
    <w:rsid w:val="009177A8"/>
    <w:rsid w:val="00B056A1"/>
    <w:rsid w:val="00B443BF"/>
    <w:rsid w:val="00BC0601"/>
    <w:rsid w:val="00BF3853"/>
    <w:rsid w:val="00CB28D4"/>
    <w:rsid w:val="00EC4ACA"/>
    <w:rsid w:val="00EE35FF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paragraph" w:customStyle="1" w:styleId="Bodytext10">
    <w:name w:val="Body text|1"/>
    <w:basedOn w:val="a"/>
    <w:link w:val="Bodytext1"/>
    <w:pPr>
      <w:spacing w:line="334" w:lineRule="auto"/>
      <w:ind w:firstLine="190"/>
    </w:pPr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customStyle="1" w:styleId="Bodytext20">
    <w:name w:val="Body text|2"/>
    <w:basedOn w:val="a"/>
    <w:link w:val="Bodytext2"/>
    <w:pPr>
      <w:spacing w:after="320" w:line="254" w:lineRule="auto"/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pPr>
      <w:spacing w:line="300" w:lineRule="auto"/>
      <w:ind w:left="300"/>
    </w:pPr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customStyle="1" w:styleId="Tablecaption10">
    <w:name w:val="Table caption|1"/>
    <w:basedOn w:val="a"/>
    <w:link w:val="Tablecaption1"/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2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BB5"/>
    <w:rPr>
      <w:color w:val="000000"/>
    </w:rPr>
  </w:style>
  <w:style w:type="paragraph" w:styleId="a5">
    <w:name w:val="footer"/>
    <w:basedOn w:val="a"/>
    <w:link w:val="a6"/>
    <w:uiPriority w:val="99"/>
    <w:unhideWhenUsed/>
    <w:rsid w:val="00F12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2B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character" w:customStyle="1" w:styleId="Bodytext2">
    <w:name w:val="Body text|2_"/>
    <w:basedOn w:val="a0"/>
    <w:link w:val="Bodytext2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565C6A"/>
      <w:sz w:val="20"/>
      <w:szCs w:val="20"/>
      <w:u w:val="none"/>
    </w:rPr>
  </w:style>
  <w:style w:type="paragraph" w:customStyle="1" w:styleId="Bodytext10">
    <w:name w:val="Body text|1"/>
    <w:basedOn w:val="a"/>
    <w:link w:val="Bodytext1"/>
    <w:pPr>
      <w:spacing w:line="334" w:lineRule="auto"/>
      <w:ind w:firstLine="190"/>
    </w:pPr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customStyle="1" w:styleId="Bodytext20">
    <w:name w:val="Body text|2"/>
    <w:basedOn w:val="a"/>
    <w:link w:val="Bodytext2"/>
    <w:pPr>
      <w:spacing w:after="320" w:line="254" w:lineRule="auto"/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Other10">
    <w:name w:val="Other|1"/>
    <w:basedOn w:val="a"/>
    <w:link w:val="Other1"/>
    <w:pPr>
      <w:spacing w:line="300" w:lineRule="auto"/>
      <w:ind w:left="300"/>
    </w:pPr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customStyle="1" w:styleId="Tablecaption10">
    <w:name w:val="Table caption|1"/>
    <w:basedOn w:val="a"/>
    <w:link w:val="Tablecaption1"/>
    <w:rPr>
      <w:rFonts w:ascii="Liberation Serif" w:eastAsia="Liberation Serif" w:hAnsi="Liberation Serif" w:cs="Liberation Serif"/>
      <w:color w:val="565C6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2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BB5"/>
    <w:rPr>
      <w:color w:val="000000"/>
    </w:rPr>
  </w:style>
  <w:style w:type="paragraph" w:styleId="a5">
    <w:name w:val="footer"/>
    <w:basedOn w:val="a"/>
    <w:link w:val="a6"/>
    <w:uiPriority w:val="99"/>
    <w:unhideWhenUsed/>
    <w:rsid w:val="00F12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2B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2023-06-27T08:30:00Z</cp:lastPrinted>
  <dcterms:created xsi:type="dcterms:W3CDTF">2023-06-06T09:47:00Z</dcterms:created>
  <dcterms:modified xsi:type="dcterms:W3CDTF">2023-06-27T08:31:00Z</dcterms:modified>
</cp:coreProperties>
</file>