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E17D01" w:rsidP="00564DDD">
      <w:pPr>
        <w:jc w:val="both"/>
        <w:rPr>
          <w:sz w:val="28"/>
        </w:rPr>
      </w:pPr>
      <w:r>
        <w:rPr>
          <w:sz w:val="28"/>
        </w:rPr>
        <w:t>23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823C5D">
        <w:rPr>
          <w:sz w:val="28"/>
        </w:rPr>
        <w:t>1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823C5D">
        <w:rPr>
          <w:sz w:val="28"/>
        </w:rPr>
        <w:t>3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>
        <w:rPr>
          <w:sz w:val="28"/>
        </w:rPr>
        <w:t>32</w:t>
      </w:r>
      <w:bookmarkStart w:id="0" w:name="_GoBack"/>
      <w:bookmarkEnd w:id="0"/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E912BB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</w:t>
      </w:r>
      <w:r w:rsidR="0079460A">
        <w:rPr>
          <w:sz w:val="28"/>
          <w:szCs w:val="28"/>
        </w:rPr>
        <w:t>е</w:t>
      </w:r>
      <w:r w:rsidR="0079460A">
        <w:rPr>
          <w:sz w:val="28"/>
          <w:szCs w:val="28"/>
        </w:rPr>
        <w:t xml:space="preserve">ской комиссии муниципального образования </w:t>
      </w:r>
      <w:proofErr w:type="spellStart"/>
      <w:r w:rsidR="0079460A">
        <w:rPr>
          <w:sz w:val="28"/>
          <w:szCs w:val="28"/>
        </w:rPr>
        <w:t>Идринский</w:t>
      </w:r>
      <w:proofErr w:type="spellEnd"/>
      <w:r w:rsidR="0079460A">
        <w:rPr>
          <w:sz w:val="28"/>
          <w:szCs w:val="28"/>
        </w:rPr>
        <w:t xml:space="preserve"> район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 w:rsidR="0079460A"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79460A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</w:t>
      </w:r>
      <w:proofErr w:type="spellStart"/>
      <w:r w:rsidR="0079460A">
        <w:rPr>
          <w:sz w:val="28"/>
          <w:szCs w:val="28"/>
        </w:rPr>
        <w:t>Идринский</w:t>
      </w:r>
      <w:proofErr w:type="spellEnd"/>
      <w:r w:rsidR="0079460A">
        <w:rPr>
          <w:sz w:val="28"/>
          <w:szCs w:val="28"/>
        </w:rPr>
        <w:t xml:space="preserve"> район»</w:t>
      </w:r>
      <w:r w:rsidR="00E912BB">
        <w:rPr>
          <w:sz w:val="28"/>
        </w:rPr>
        <w:t xml:space="preserve"> 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</w:t>
      </w:r>
      <w:r w:rsidR="0079460A">
        <w:rPr>
          <w:sz w:val="28"/>
        </w:rPr>
        <w:t>2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353F14" w:rsidRPr="00CF010F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</w:t>
      </w:r>
      <w:r w:rsidR="00823C5D">
        <w:rPr>
          <w:sz w:val="28"/>
          <w:szCs w:val="28"/>
        </w:rPr>
        <w:t xml:space="preserve">   </w:t>
      </w:r>
      <w:r w:rsidR="0054633B"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 w:rsidR="00823C5D">
        <w:rPr>
          <w:sz w:val="28"/>
          <w:szCs w:val="28"/>
        </w:rPr>
        <w:t>В.</w:t>
      </w:r>
      <w:r>
        <w:rPr>
          <w:sz w:val="28"/>
          <w:szCs w:val="28"/>
        </w:rPr>
        <w:t>Б</w:t>
      </w:r>
      <w:r w:rsidR="00823C5D">
        <w:rPr>
          <w:sz w:val="28"/>
          <w:szCs w:val="28"/>
        </w:rPr>
        <w:t>езъязыкова</w:t>
      </w:r>
      <w:proofErr w:type="spellEnd"/>
      <w:r w:rsidR="00353F14"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3C5D" w:rsidRDefault="00823C5D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3C5D" w:rsidRDefault="00823C5D" w:rsidP="00E912BB">
      <w:pPr>
        <w:tabs>
          <w:tab w:val="right" w:pos="9356"/>
        </w:tabs>
        <w:outlineLvl w:val="0"/>
        <w:rPr>
          <w:b/>
          <w:szCs w:val="28"/>
        </w:rPr>
      </w:pPr>
    </w:p>
    <w:p w:rsidR="0079460A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E912BB" w:rsidRPr="002C4948" w:rsidRDefault="0079460A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F10228">
        <w:rPr>
          <w:sz w:val="28"/>
          <w:szCs w:val="28"/>
        </w:rPr>
        <w:t>2</w:t>
      </w:r>
      <w:r w:rsidR="006E42A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DC208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DC2085">
        <w:rPr>
          <w:sz w:val="28"/>
          <w:szCs w:val="28"/>
        </w:rPr>
        <w:t>19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C2085">
        <w:rPr>
          <w:sz w:val="28"/>
          <w:szCs w:val="28"/>
        </w:rPr>
        <w:t>583</w:t>
      </w:r>
      <w:r w:rsidR="00F10228">
        <w:rPr>
          <w:sz w:val="28"/>
          <w:szCs w:val="28"/>
        </w:rPr>
        <w:t>-п</w:t>
      </w:r>
    </w:p>
    <w:p w:rsidR="0079460A" w:rsidRDefault="0079460A" w:rsidP="007946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79460A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8A4BA2">
        <w:rPr>
          <w:b/>
          <w:sz w:val="28"/>
          <w:szCs w:val="28"/>
        </w:rPr>
        <w:t>Идринский</w:t>
      </w:r>
      <w:proofErr w:type="spellEnd"/>
      <w:r w:rsidRPr="008A4BA2">
        <w:rPr>
          <w:b/>
          <w:sz w:val="28"/>
          <w:szCs w:val="28"/>
        </w:rPr>
        <w:t xml:space="preserve"> район</w:t>
      </w:r>
    </w:p>
    <w:p w:rsidR="00070D77" w:rsidRDefault="00070D77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</w:p>
    <w:p w:rsidR="00070D77" w:rsidRDefault="00070D77" w:rsidP="00070D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езъязыкова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- глава района, руководитель </w:t>
      </w:r>
    </w:p>
    <w:p w:rsidR="00070D77" w:rsidRDefault="00070D77" w:rsidP="00070D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Галина Викторовна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антитеррористической</w:t>
      </w:r>
      <w:r w:rsidRPr="008A4BA2">
        <w:rPr>
          <w:sz w:val="28"/>
          <w:szCs w:val="28"/>
        </w:rPr>
        <w:t xml:space="preserve">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241"/>
      </w:tblGrid>
      <w:tr w:rsidR="00DC2085" w:rsidTr="00F864B8">
        <w:trPr>
          <w:trHeight w:val="141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DC2085" w:rsidRDefault="00DC2085" w:rsidP="00F86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 Евгеньевич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Николаевич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 xml:space="preserve">Смирнов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>Михаил Сергеевич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 xml:space="preserve">Убиенных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>Прохор Александрович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МО МВД России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», заместитель руководителя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антитеррористической комиссии (по </w:t>
            </w:r>
            <w:proofErr w:type="gramEnd"/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3A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общественно-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политическ</w:t>
            </w:r>
            <w:r w:rsidR="00070D7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070D77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,   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 руководителя 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антитеррористической комиссии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инвестиционной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жилищно-коммунальной  политики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инспектор ОЛРР (по </w:t>
            </w:r>
            <w:proofErr w:type="spellStart"/>
            <w:r>
              <w:rPr>
                <w:sz w:val="28"/>
                <w:szCs w:val="28"/>
              </w:rPr>
              <w:t>Балахтинскому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Новосе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ловскому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онам)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Красноярскому</w:t>
            </w:r>
            <w:proofErr w:type="gramEnd"/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краю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51 ПСЧ </w:t>
            </w:r>
            <w:r w:rsidRPr="00184F87">
              <w:rPr>
                <w:sz w:val="28"/>
                <w:szCs w:val="28"/>
              </w:rPr>
              <w:t>6 ПСО ФПС ГПС ГУ МЧС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184F8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главы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по социальным вопросам – начальника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6516B4" w:rsidRDefault="00DC2085" w:rsidP="0065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16B4">
              <w:rPr>
                <w:sz w:val="28"/>
                <w:szCs w:val="28"/>
              </w:rPr>
              <w:t xml:space="preserve">военный комиссар </w:t>
            </w:r>
            <w:proofErr w:type="spellStart"/>
            <w:r w:rsidR="006516B4">
              <w:rPr>
                <w:sz w:val="28"/>
                <w:szCs w:val="28"/>
              </w:rPr>
              <w:t>Идринского</w:t>
            </w:r>
            <w:proofErr w:type="spellEnd"/>
            <w:r w:rsidR="006516B4">
              <w:rPr>
                <w:sz w:val="28"/>
                <w:szCs w:val="28"/>
              </w:rPr>
              <w:t xml:space="preserve"> и</w:t>
            </w:r>
          </w:p>
          <w:p w:rsidR="006516B4" w:rsidRDefault="006516B4" w:rsidP="0065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районов </w:t>
            </w:r>
            <w:proofErr w:type="gramStart"/>
            <w:r>
              <w:rPr>
                <w:sz w:val="28"/>
                <w:szCs w:val="28"/>
              </w:rPr>
              <w:t>Красноярского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16B4" w:rsidRPr="00184F87" w:rsidRDefault="006516B4" w:rsidP="0065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края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01696"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отдела </w:t>
            </w:r>
            <w:proofErr w:type="gramStart"/>
            <w:r w:rsidRPr="00A01696">
              <w:rPr>
                <w:sz w:val="28"/>
                <w:szCs w:val="28"/>
              </w:rPr>
              <w:t>в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 xml:space="preserve">г. Минусинске РУ ФСБ РФ по </w:t>
            </w:r>
            <w:proofErr w:type="gramStart"/>
            <w:r w:rsidRPr="00A01696">
              <w:rPr>
                <w:sz w:val="28"/>
                <w:szCs w:val="28"/>
              </w:rPr>
              <w:t>Красноярскому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</w:t>
            </w:r>
          </w:p>
          <w:p w:rsidR="00DC2085" w:rsidRDefault="00DC2085" w:rsidP="00F864B8">
            <w:pPr>
              <w:rPr>
                <w:sz w:val="28"/>
                <w:szCs w:val="28"/>
              </w:rPr>
            </w:pPr>
          </w:p>
          <w:p w:rsidR="00DC2085" w:rsidRDefault="00DC2085" w:rsidP="00F8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 </w:t>
            </w:r>
          </w:p>
        </w:tc>
      </w:tr>
    </w:tbl>
    <w:p w:rsidR="00CF2E09" w:rsidRPr="00CF2E09" w:rsidRDefault="00CF2E09" w:rsidP="00E05BAD"/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70D77"/>
    <w:rsid w:val="000729B9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57A55"/>
    <w:rsid w:val="002B10CC"/>
    <w:rsid w:val="002B6EA9"/>
    <w:rsid w:val="003120EA"/>
    <w:rsid w:val="00353F14"/>
    <w:rsid w:val="00366751"/>
    <w:rsid w:val="0038799E"/>
    <w:rsid w:val="003C6FAB"/>
    <w:rsid w:val="003D429C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516B4"/>
    <w:rsid w:val="00677131"/>
    <w:rsid w:val="006823B0"/>
    <w:rsid w:val="006B359C"/>
    <w:rsid w:val="006E42AD"/>
    <w:rsid w:val="00716E25"/>
    <w:rsid w:val="007827A9"/>
    <w:rsid w:val="0079460A"/>
    <w:rsid w:val="00795457"/>
    <w:rsid w:val="00820FB7"/>
    <w:rsid w:val="00823C5D"/>
    <w:rsid w:val="00830289"/>
    <w:rsid w:val="0083081C"/>
    <w:rsid w:val="008470BD"/>
    <w:rsid w:val="00895305"/>
    <w:rsid w:val="008D465D"/>
    <w:rsid w:val="008F0A9E"/>
    <w:rsid w:val="009220CC"/>
    <w:rsid w:val="00922897"/>
    <w:rsid w:val="00933D67"/>
    <w:rsid w:val="00940217"/>
    <w:rsid w:val="00971870"/>
    <w:rsid w:val="009753CD"/>
    <w:rsid w:val="00A14DE9"/>
    <w:rsid w:val="00A50307"/>
    <w:rsid w:val="00A50C45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C2085"/>
    <w:rsid w:val="00DE0164"/>
    <w:rsid w:val="00DE7014"/>
    <w:rsid w:val="00E05BAD"/>
    <w:rsid w:val="00E17D01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91AF-3FD3-43FF-8F03-6335EDC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2023-01-23T01:16:00Z</cp:lastPrinted>
  <dcterms:created xsi:type="dcterms:W3CDTF">2020-06-26T01:13:00Z</dcterms:created>
  <dcterms:modified xsi:type="dcterms:W3CDTF">2023-01-23T01:21:00Z</dcterms:modified>
</cp:coreProperties>
</file>