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6572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4DEF" w:rsidRDefault="00844DEF" w:rsidP="00844DEF">
      <w:pPr>
        <w:spacing w:after="0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844DEF" w:rsidRDefault="00EA0A0A" w:rsidP="00844DEF">
      <w:pPr>
        <w:spacing w:after="0" w:line="240" w:lineRule="auto"/>
        <w:contextualSpacing/>
        <w:rPr>
          <w:rFonts w:ascii="Times New Roman" w:hAnsi="Times New Roman"/>
          <w:snapToGrid w:val="0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44DE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844DEF">
        <w:rPr>
          <w:rFonts w:ascii="Times New Roman" w:hAnsi="Times New Roman"/>
          <w:sz w:val="28"/>
          <w:szCs w:val="28"/>
        </w:rPr>
        <w:t xml:space="preserve">.2020                                      </w:t>
      </w:r>
      <w:proofErr w:type="spellStart"/>
      <w:r w:rsidR="00844DEF">
        <w:rPr>
          <w:rFonts w:ascii="Times New Roman" w:hAnsi="Times New Roman"/>
          <w:sz w:val="28"/>
          <w:szCs w:val="28"/>
        </w:rPr>
        <w:t>с</w:t>
      </w:r>
      <w:proofErr w:type="gramStart"/>
      <w:r w:rsidR="00844DEF">
        <w:rPr>
          <w:rFonts w:ascii="Times New Roman" w:hAnsi="Times New Roman"/>
          <w:sz w:val="28"/>
          <w:szCs w:val="28"/>
        </w:rPr>
        <w:t>.И</w:t>
      </w:r>
      <w:proofErr w:type="gramEnd"/>
      <w:r w:rsidR="00844DEF">
        <w:rPr>
          <w:rFonts w:ascii="Times New Roman" w:hAnsi="Times New Roman"/>
          <w:sz w:val="28"/>
          <w:szCs w:val="28"/>
        </w:rPr>
        <w:t>дринское</w:t>
      </w:r>
      <w:proofErr w:type="spellEnd"/>
      <w:r w:rsidR="00844DEF">
        <w:rPr>
          <w:rFonts w:ascii="Times New Roman" w:hAnsi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301</w:t>
      </w:r>
      <w:r w:rsidR="00844DEF">
        <w:rPr>
          <w:rFonts w:ascii="Times New Roman" w:hAnsi="Times New Roman"/>
          <w:sz w:val="28"/>
          <w:szCs w:val="28"/>
        </w:rPr>
        <w:t>-п</w:t>
      </w:r>
    </w:p>
    <w:p w:rsidR="00844DEF" w:rsidRDefault="00844DEF" w:rsidP="00844D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4DEF" w:rsidRDefault="00844DEF" w:rsidP="00844D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постановление  администрации  Идринского  района от 12.09.2019  № 699 </w:t>
      </w:r>
      <w:r w:rsidR="00911980">
        <w:rPr>
          <w:rFonts w:ascii="Times New Roman" w:hAnsi="Times New Roman"/>
          <w:color w:val="000000"/>
          <w:sz w:val="28"/>
          <w:szCs w:val="28"/>
        </w:rPr>
        <w:t>–</w:t>
      </w:r>
      <w:proofErr w:type="gramStart"/>
      <w:r w:rsidR="0091198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9119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 Об  утверждении Примерного положения об оплате труда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работников бюджетных учреждений молодежной политики, физкультуры и спорта»</w:t>
      </w:r>
    </w:p>
    <w:p w:rsidR="00844DEF" w:rsidRDefault="00844DEF" w:rsidP="00844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44DEF" w:rsidRDefault="00844DEF" w:rsidP="00844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Законом Красноярского края от 29.10.2009 № 9- 3864 «О системах оплаты труда работников краевых государственных учреждений», </w:t>
      </w:r>
      <w:r>
        <w:rPr>
          <w:rFonts w:ascii="Times New Roman" w:hAnsi="Times New Roman"/>
          <w:sz w:val="28"/>
          <w:szCs w:val="28"/>
        </w:rPr>
        <w:t>постановления Правительства Красноярского края от 01.04.2015 № 142-п «Об утверждении Примерного положения об оплате труда работников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 постановления Правительства Красноярского края от 01.12.2009 № 622-п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краевых государственных бюджетных учреждений, подведомственных министерству спорта Красноярского края»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решением Идринского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районного Совета депутатов Красноярского края от 16.06.2011 № ВН-85-р «О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руководствуясь  статьями 19, 33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Идринского </w:t>
      </w:r>
      <w:r w:rsidR="0091198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</w:t>
      </w:r>
      <w:r w:rsidR="0091198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ПОСТАНОВЛЯЮ:</w:t>
      </w:r>
      <w:proofErr w:type="gramEnd"/>
    </w:p>
    <w:p w:rsidR="00844DEF" w:rsidRDefault="00844DEF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в </w:t>
      </w:r>
      <w:r w:rsidR="0047328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администрации  Идринского  района  12.09.2019  № 699-п «Об  утверждении </w:t>
      </w:r>
      <w:r w:rsidR="00473288">
        <w:rPr>
          <w:rFonts w:ascii="Times New Roman" w:hAnsi="Times New Roman" w:cs="Times New Roman"/>
          <w:b w:val="0"/>
          <w:color w:val="000000"/>
          <w:sz w:val="28"/>
          <w:szCs w:val="28"/>
        </w:rPr>
        <w:t>Примерного положения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работников бюджетных учреждений молодежной п</w:t>
      </w:r>
      <w:r w:rsidR="00FA781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олитики, физкультур</w:t>
      </w:r>
      <w:r w:rsidR="004732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  и  спорта</w:t>
      </w:r>
      <w:r w:rsidR="0091198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911980" w:rsidRDefault="00911980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 Примерном  положении об  оплате  труда  работников  бюджетных  учреждений  молодежной  политики, физкультуры  и  спорта:</w:t>
      </w:r>
    </w:p>
    <w:p w:rsidR="00911980" w:rsidRDefault="00911980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4:</w:t>
      </w:r>
    </w:p>
    <w:p w:rsidR="00911980" w:rsidRDefault="00911980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 4.5.5.  изложить  в   следующей  редакции</w:t>
      </w:r>
      <w:r w:rsidR="00EA0A0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A781E" w:rsidRDefault="00844DEF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«4.5.5.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Персональная выплата в целях обеспечения заработной платы работника учреждения на уровне минимального размера оплаты труда (далее МРОТ)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установленного Федеральным законом </w:t>
      </w:r>
      <w:proofErr w:type="gramEnd"/>
    </w:p>
    <w:p w:rsidR="00844DEF" w:rsidRDefault="00844DEF" w:rsidP="00911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19.06.2000  № 82-ФЗ «О минимальном размере оплаты труда», в размере 19 408 рублей,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времени»;</w:t>
      </w:r>
    </w:p>
    <w:p w:rsidR="00844DEF" w:rsidRDefault="00911980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приложение № 1 к Примерному п</w:t>
      </w:r>
      <w:r w:rsidR="00844DEF">
        <w:rPr>
          <w:rFonts w:ascii="Times New Roman" w:hAnsi="Times New Roman"/>
          <w:sz w:val="28"/>
          <w:szCs w:val="28"/>
        </w:rPr>
        <w:t>оложению об оплате труда работников муниципальных бюджетных учреждений молодежной политики Идринского района изложить в следующей редакции:</w:t>
      </w:r>
    </w:p>
    <w:p w:rsidR="00844DEF" w:rsidRDefault="00844DEF" w:rsidP="00844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работников, занимающих должности образования: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ПКГ должностей педагогических работников: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4"/>
        <w:gridCol w:w="4396"/>
      </w:tblGrid>
      <w:tr w:rsidR="00844DEF" w:rsidTr="00844DEF">
        <w:trPr>
          <w:trHeight w:val="5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Tr="00844DEF">
        <w:trPr>
          <w:trHeight w:val="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 (методист)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>7 196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Минимальные размеры окладов (должностных окладов), ставок заработной платы работников, занимающих общеотраслевые должности руководителей, специалистов и служащих: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ПКГ «Общеотраслевые должности служащих второго уровня»: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844DEF" w:rsidTr="00844DEF">
        <w:trPr>
          <w:trHeight w:val="49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>3 783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ПКГ «Общеотраслевые профессии рабочих второго уровня»: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844DE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>3 409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Минимальные размеры окладов (должностных окладов) работников физической культуры и спорта учреждений молодежной политики:</w:t>
      </w:r>
    </w:p>
    <w:p w:rsidR="00844DEF" w:rsidRDefault="00844DEF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ПКГ должностей работников физической культуры и спорта второго уровня: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4493"/>
      </w:tblGrid>
      <w:tr w:rsidR="00844DEF" w:rsidTr="00844DEF">
        <w:trPr>
          <w:cantSplit/>
          <w:trHeight w:val="697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844DEF" w:rsidTr="00844DEF">
        <w:trPr>
          <w:cantSplit/>
          <w:trHeight w:val="240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Pr="00EA0A0A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>7 037</w:t>
            </w:r>
          </w:p>
        </w:tc>
      </w:tr>
      <w:tr w:rsidR="00844DEF" w:rsidTr="00844DEF">
        <w:trPr>
          <w:cantSplit/>
          <w:trHeight w:val="240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Pr="00EA0A0A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0A">
              <w:rPr>
                <w:rFonts w:ascii="Times New Roman" w:hAnsi="Times New Roman" w:cs="Times New Roman"/>
                <w:sz w:val="28"/>
                <w:szCs w:val="28"/>
              </w:rPr>
              <w:t>8 162</w:t>
            </w:r>
          </w:p>
        </w:tc>
      </w:tr>
    </w:tbl>
    <w:p w:rsidR="00844DEF" w:rsidRDefault="00844DEF" w:rsidP="00844D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начальника отдела культуры, спорта и молодежной политики администрации Идринского района </w:t>
      </w:r>
      <w:r w:rsidR="00EA0A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Л.В.Евсеенко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постановление  на официальном сайте муниципального образования Идринский район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со дня подписания и применяется к правоотношениям, возникшим с 01 июня 2020 года.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DEF" w:rsidRDefault="00844DEF" w:rsidP="00844D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</w:t>
      </w:r>
      <w:r w:rsidR="00EA0A0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844DEF" w:rsidRDefault="00844DEF" w:rsidP="00844D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4DEF" w:rsidSect="00A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DEF"/>
    <w:rsid w:val="00473288"/>
    <w:rsid w:val="00735183"/>
    <w:rsid w:val="00844DEF"/>
    <w:rsid w:val="00911980"/>
    <w:rsid w:val="00912696"/>
    <w:rsid w:val="00985552"/>
    <w:rsid w:val="00A06D14"/>
    <w:rsid w:val="00EA0A0A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44D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4D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44D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OKSM2</dc:creator>
  <cp:keywords/>
  <dc:description/>
  <cp:lastModifiedBy>Admin</cp:lastModifiedBy>
  <cp:revision>10</cp:revision>
  <cp:lastPrinted>2020-05-21T08:18:00Z</cp:lastPrinted>
  <dcterms:created xsi:type="dcterms:W3CDTF">2020-05-20T07:33:00Z</dcterms:created>
  <dcterms:modified xsi:type="dcterms:W3CDTF">2020-05-21T08:57:00Z</dcterms:modified>
</cp:coreProperties>
</file>