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4" w:rsidRDefault="00447814" w:rsidP="00447814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14" w:rsidRDefault="00447814" w:rsidP="00447814">
      <w:pPr>
        <w:rPr>
          <w:sz w:val="28"/>
          <w:szCs w:val="28"/>
        </w:rPr>
      </w:pP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Pr="00204214" w:rsidRDefault="00447814" w:rsidP="00447814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Default="00A83B0F" w:rsidP="0044781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206DF">
        <w:rPr>
          <w:sz w:val="28"/>
          <w:szCs w:val="28"/>
        </w:rPr>
        <w:t>.12</w:t>
      </w:r>
      <w:r w:rsidR="00B11530">
        <w:rPr>
          <w:sz w:val="28"/>
          <w:szCs w:val="28"/>
        </w:rPr>
        <w:t>.2022</w:t>
      </w:r>
      <w:r w:rsidR="00447814">
        <w:rPr>
          <w:sz w:val="28"/>
          <w:szCs w:val="28"/>
        </w:rPr>
        <w:t xml:space="preserve">                                </w:t>
      </w:r>
      <w:r w:rsidR="00120DD2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 xml:space="preserve">с. </w:t>
      </w:r>
      <w:proofErr w:type="spellStart"/>
      <w:r w:rsidR="00447814" w:rsidRPr="00913F32">
        <w:rPr>
          <w:sz w:val="28"/>
          <w:szCs w:val="28"/>
        </w:rPr>
        <w:t>Идринское</w:t>
      </w:r>
      <w:proofErr w:type="spellEnd"/>
      <w:r w:rsidR="00447814" w:rsidRPr="00913F32">
        <w:rPr>
          <w:sz w:val="28"/>
          <w:szCs w:val="28"/>
        </w:rPr>
        <w:t xml:space="preserve"> </w:t>
      </w:r>
      <w:r w:rsidR="00447814">
        <w:rPr>
          <w:sz w:val="28"/>
          <w:szCs w:val="28"/>
        </w:rPr>
        <w:t xml:space="preserve">                                        </w:t>
      </w:r>
      <w:r w:rsidR="007E232C">
        <w:rPr>
          <w:sz w:val="28"/>
          <w:szCs w:val="28"/>
        </w:rPr>
        <w:t xml:space="preserve">   </w:t>
      </w:r>
      <w:r w:rsidR="00447814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>№</w:t>
      </w:r>
      <w:r w:rsidR="005206DF">
        <w:rPr>
          <w:sz w:val="28"/>
          <w:szCs w:val="28"/>
        </w:rPr>
        <w:t xml:space="preserve"> 278</w:t>
      </w:r>
      <w:r w:rsidR="00447814">
        <w:rPr>
          <w:sz w:val="28"/>
          <w:szCs w:val="28"/>
        </w:rPr>
        <w:t xml:space="preserve"> </w:t>
      </w:r>
      <w:r w:rsidR="007E232C">
        <w:rPr>
          <w:sz w:val="28"/>
          <w:szCs w:val="28"/>
        </w:rPr>
        <w:t>-</w:t>
      </w:r>
      <w:proofErr w:type="gramStart"/>
      <w:r w:rsidR="007E232C">
        <w:rPr>
          <w:sz w:val="28"/>
          <w:szCs w:val="28"/>
        </w:rPr>
        <w:t>р</w:t>
      </w:r>
      <w:proofErr w:type="gramEnd"/>
    </w:p>
    <w:p w:rsidR="007E232C" w:rsidRDefault="007E232C" w:rsidP="00447814">
      <w:pPr>
        <w:rPr>
          <w:sz w:val="28"/>
          <w:szCs w:val="28"/>
        </w:rPr>
      </w:pPr>
    </w:p>
    <w:p w:rsidR="007E232C" w:rsidRDefault="007E232C" w:rsidP="00447814">
      <w:pPr>
        <w:rPr>
          <w:sz w:val="28"/>
          <w:szCs w:val="28"/>
        </w:rPr>
      </w:pPr>
    </w:p>
    <w:p w:rsidR="00447814" w:rsidRPr="003C470C" w:rsidRDefault="00447814" w:rsidP="00447814">
      <w:pPr>
        <w:jc w:val="center"/>
        <w:rPr>
          <w:sz w:val="28"/>
          <w:szCs w:val="28"/>
        </w:rPr>
      </w:pPr>
    </w:p>
    <w:p w:rsidR="00BF51DB" w:rsidRDefault="00AB6FC7" w:rsidP="00BF51D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1.</w:t>
      </w:r>
      <w:r w:rsidR="00A83B0F">
        <w:rPr>
          <w:sz w:val="28"/>
          <w:szCs w:val="28"/>
          <w:shd w:val="clear" w:color="auto" w:fill="FFFFFF"/>
        </w:rPr>
        <w:t>В целях стабилизации общественно-политической обстано</w:t>
      </w:r>
      <w:bookmarkStart w:id="0" w:name="_GoBack"/>
      <w:bookmarkEnd w:id="0"/>
      <w:r w:rsidR="00A83B0F">
        <w:rPr>
          <w:sz w:val="28"/>
          <w:szCs w:val="28"/>
          <w:shd w:val="clear" w:color="auto" w:fill="FFFFFF"/>
        </w:rPr>
        <w:t xml:space="preserve">вки на территории </w:t>
      </w:r>
      <w:proofErr w:type="spellStart"/>
      <w:r w:rsidR="00A83B0F">
        <w:rPr>
          <w:sz w:val="28"/>
          <w:szCs w:val="28"/>
          <w:shd w:val="clear" w:color="auto" w:fill="FFFFFF"/>
        </w:rPr>
        <w:t>Идринского</w:t>
      </w:r>
      <w:proofErr w:type="spellEnd"/>
      <w:r w:rsidR="00A83B0F">
        <w:rPr>
          <w:sz w:val="28"/>
          <w:szCs w:val="28"/>
          <w:shd w:val="clear" w:color="auto" w:fill="FFFFFF"/>
        </w:rPr>
        <w:t xml:space="preserve"> района, руководствуясь статьями 19, 33 Устава </w:t>
      </w:r>
      <w:proofErr w:type="spellStart"/>
      <w:r w:rsidR="00A83B0F">
        <w:rPr>
          <w:sz w:val="28"/>
          <w:szCs w:val="28"/>
          <w:shd w:val="clear" w:color="auto" w:fill="FFFFFF"/>
        </w:rPr>
        <w:t>Идринского</w:t>
      </w:r>
      <w:proofErr w:type="spellEnd"/>
      <w:r w:rsidR="00A83B0F">
        <w:rPr>
          <w:sz w:val="28"/>
          <w:szCs w:val="28"/>
          <w:shd w:val="clear" w:color="auto" w:fill="FFFFFF"/>
        </w:rPr>
        <w:t xml:space="preserve"> района рекомендовать </w:t>
      </w:r>
      <w:r w:rsidR="00BF51DB">
        <w:rPr>
          <w:sz w:val="28"/>
          <w:szCs w:val="28"/>
          <w:shd w:val="clear" w:color="auto" w:fill="FFFFFF"/>
        </w:rPr>
        <w:t>органам местного самоуправления</w:t>
      </w:r>
      <w:r w:rsidR="00A83B0F">
        <w:rPr>
          <w:sz w:val="28"/>
          <w:szCs w:val="28"/>
          <w:shd w:val="clear" w:color="auto" w:fill="FFFFFF"/>
        </w:rPr>
        <w:t xml:space="preserve"> сельских поселений</w:t>
      </w:r>
      <w:r w:rsidR="00BF51DB">
        <w:rPr>
          <w:sz w:val="28"/>
          <w:szCs w:val="28"/>
          <w:shd w:val="clear" w:color="auto" w:fill="FFFFFF"/>
        </w:rPr>
        <w:t xml:space="preserve"> </w:t>
      </w:r>
      <w:proofErr w:type="spellStart"/>
      <w:r w:rsidR="00BF51DB">
        <w:rPr>
          <w:sz w:val="28"/>
          <w:szCs w:val="28"/>
          <w:shd w:val="clear" w:color="auto" w:fill="FFFFFF"/>
        </w:rPr>
        <w:t>Идринского</w:t>
      </w:r>
      <w:proofErr w:type="spellEnd"/>
      <w:r w:rsidR="00BF51DB">
        <w:rPr>
          <w:sz w:val="28"/>
          <w:szCs w:val="28"/>
          <w:shd w:val="clear" w:color="auto" w:fill="FFFFFF"/>
        </w:rPr>
        <w:t xml:space="preserve"> района</w:t>
      </w:r>
      <w:r w:rsidR="00A83B0F">
        <w:rPr>
          <w:sz w:val="28"/>
          <w:szCs w:val="28"/>
          <w:shd w:val="clear" w:color="auto" w:fill="FFFFFF"/>
        </w:rPr>
        <w:t xml:space="preserve"> взять на контроль семьи мобилизованных граждан, семьи граждан, заключивших контракты с Министерством обороны РФ, в том числе семьи, члены которых были призваны в рамках частичной мобилизации с других территорий</w:t>
      </w:r>
      <w:r w:rsidR="00BF51DB">
        <w:rPr>
          <w:sz w:val="28"/>
          <w:szCs w:val="28"/>
          <w:shd w:val="clear" w:color="auto" w:fill="FFFFFF"/>
        </w:rPr>
        <w:t xml:space="preserve"> (далее – семьи участников СВО)</w:t>
      </w:r>
      <w:r w:rsidR="00836710">
        <w:rPr>
          <w:sz w:val="28"/>
          <w:szCs w:val="28"/>
          <w:shd w:val="clear" w:color="auto" w:fill="FFFFFF"/>
        </w:rPr>
        <w:t>.</w:t>
      </w:r>
      <w:r w:rsidR="00A83B0F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BF51DB" w:rsidRPr="00BF51DB" w:rsidRDefault="00BF51DB" w:rsidP="00BF51D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2.Рекомендовать органам местного самоуправления сельских поселений </w:t>
      </w:r>
      <w:proofErr w:type="spellStart"/>
      <w:r>
        <w:rPr>
          <w:sz w:val="28"/>
          <w:szCs w:val="28"/>
          <w:shd w:val="clear" w:color="auto" w:fill="FFFFFF"/>
        </w:rPr>
        <w:t>Идринского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еженедельно до 16.00 часов четверга представлять в администрацию района информацию о состоянии и положении семей участников СВО.</w:t>
      </w:r>
    </w:p>
    <w:p w:rsidR="00447814" w:rsidRPr="00472BD1" w:rsidRDefault="00BF51DB" w:rsidP="00B115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814" w:rsidRPr="00472BD1">
        <w:rPr>
          <w:sz w:val="28"/>
          <w:szCs w:val="28"/>
        </w:rPr>
        <w:t>.</w:t>
      </w:r>
      <w:r w:rsidR="00447814">
        <w:rPr>
          <w:sz w:val="28"/>
          <w:szCs w:val="28"/>
        </w:rPr>
        <w:t>Опубликовать р</w:t>
      </w:r>
      <w:r w:rsidR="00447814" w:rsidRPr="00472BD1">
        <w:rPr>
          <w:sz w:val="28"/>
          <w:szCs w:val="28"/>
        </w:rPr>
        <w:t>аспоряжение на официальном сайте</w:t>
      </w:r>
      <w:r w:rsidR="00447814">
        <w:rPr>
          <w:sz w:val="28"/>
          <w:szCs w:val="28"/>
        </w:rPr>
        <w:t xml:space="preserve"> </w:t>
      </w:r>
      <w:r w:rsidR="00447814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447814"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="00447814" w:rsidRPr="00B9260B">
        <w:rPr>
          <w:color w:val="000000"/>
          <w:spacing w:val="-2"/>
          <w:sz w:val="28"/>
          <w:szCs w:val="28"/>
        </w:rPr>
        <w:t xml:space="preserve"> </w:t>
      </w:r>
      <w:r w:rsidR="00447814" w:rsidRPr="00773323">
        <w:rPr>
          <w:spacing w:val="-2"/>
          <w:sz w:val="28"/>
          <w:szCs w:val="28"/>
        </w:rPr>
        <w:t>район</w:t>
      </w:r>
      <w:r w:rsidR="00447814">
        <w:rPr>
          <w:spacing w:val="-2"/>
          <w:sz w:val="28"/>
          <w:szCs w:val="28"/>
        </w:rPr>
        <w:t xml:space="preserve"> в сети Интернет</w:t>
      </w:r>
      <w:r w:rsidR="00447814" w:rsidRPr="00773323">
        <w:rPr>
          <w:spacing w:val="-2"/>
          <w:sz w:val="28"/>
          <w:szCs w:val="28"/>
        </w:rPr>
        <w:t xml:space="preserve"> (</w:t>
      </w:r>
      <w:hyperlink r:id="rId7" w:history="1"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447814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447814" w:rsidRPr="004B115A">
        <w:rPr>
          <w:color w:val="000000" w:themeColor="text1"/>
          <w:spacing w:val="-2"/>
          <w:sz w:val="28"/>
          <w:szCs w:val="28"/>
        </w:rPr>
        <w:t>)</w:t>
      </w:r>
      <w:r w:rsidR="00447814">
        <w:rPr>
          <w:color w:val="000000" w:themeColor="text1"/>
          <w:spacing w:val="-2"/>
          <w:sz w:val="28"/>
          <w:szCs w:val="28"/>
        </w:rPr>
        <w:t>.</w:t>
      </w:r>
    </w:p>
    <w:p w:rsidR="00120DD2" w:rsidRDefault="00BF51DB" w:rsidP="00B115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DD2">
        <w:rPr>
          <w:sz w:val="28"/>
          <w:szCs w:val="28"/>
        </w:rPr>
        <w:t>.</w:t>
      </w:r>
      <w:proofErr w:type="gramStart"/>
      <w:r w:rsidR="00120DD2">
        <w:rPr>
          <w:sz w:val="28"/>
        </w:rPr>
        <w:t>Контроль за</w:t>
      </w:r>
      <w:proofErr w:type="gramEnd"/>
      <w:r w:rsidR="00120DD2">
        <w:rPr>
          <w:sz w:val="28"/>
        </w:rPr>
        <w:t xml:space="preserve"> выполнением </w:t>
      </w:r>
      <w:r w:rsidR="00B11530">
        <w:rPr>
          <w:sz w:val="28"/>
        </w:rPr>
        <w:t>распоряжения</w:t>
      </w:r>
      <w:r w:rsidR="00120DD2">
        <w:rPr>
          <w:sz w:val="28"/>
        </w:rPr>
        <w:t xml:space="preserve"> </w:t>
      </w:r>
      <w:r>
        <w:rPr>
          <w:sz w:val="28"/>
        </w:rPr>
        <w:t>возложить на заместителя главы района по общественно-политической работе В.Е. Кононенко</w:t>
      </w:r>
      <w:r w:rsidR="00120DD2">
        <w:rPr>
          <w:sz w:val="28"/>
          <w:szCs w:val="28"/>
        </w:rPr>
        <w:t>.</w:t>
      </w:r>
    </w:p>
    <w:p w:rsidR="00447814" w:rsidRDefault="00BF51DB" w:rsidP="00B1153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7814" w:rsidRPr="00472BD1">
        <w:rPr>
          <w:sz w:val="28"/>
          <w:szCs w:val="28"/>
        </w:rPr>
        <w:t>.Распоряжение вступает в силу со дня подпис</w:t>
      </w:r>
      <w:r w:rsidR="00447814">
        <w:rPr>
          <w:sz w:val="28"/>
          <w:szCs w:val="28"/>
        </w:rPr>
        <w:t>ания.</w:t>
      </w:r>
    </w:p>
    <w:p w:rsidR="00447814" w:rsidRDefault="00447814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447814" w:rsidRDefault="00836710" w:rsidP="004478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Н.П. Антипова</w:t>
      </w:r>
    </w:p>
    <w:p w:rsidR="00447814" w:rsidRDefault="00447814" w:rsidP="00447814">
      <w:pPr>
        <w:jc w:val="both"/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196"/>
        <w:gridCol w:w="2268"/>
      </w:tblGrid>
      <w:tr w:rsidR="00447814" w:rsidRPr="00374E21" w:rsidTr="00D15CA1">
        <w:trPr>
          <w:trHeight w:val="654"/>
        </w:trPr>
        <w:tc>
          <w:tcPr>
            <w:tcW w:w="7196" w:type="dxa"/>
          </w:tcPr>
          <w:p w:rsidR="00447814" w:rsidRPr="00273DBF" w:rsidRDefault="00447814" w:rsidP="006D0DDB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7814" w:rsidRPr="00273DBF" w:rsidRDefault="00447814" w:rsidP="00B11530">
            <w:pPr>
              <w:rPr>
                <w:rFonts w:cs="Tahoma"/>
                <w:sz w:val="28"/>
                <w:szCs w:val="28"/>
              </w:rPr>
            </w:pPr>
          </w:p>
        </w:tc>
      </w:tr>
    </w:tbl>
    <w:p w:rsidR="00447814" w:rsidRPr="007433E4" w:rsidRDefault="00447814" w:rsidP="00447814">
      <w:pPr>
        <w:rPr>
          <w:sz w:val="28"/>
          <w:szCs w:val="28"/>
        </w:rPr>
      </w:pPr>
    </w:p>
    <w:p w:rsidR="00447814" w:rsidRPr="00267B67" w:rsidRDefault="00447814" w:rsidP="00447814">
      <w:pPr>
        <w:jc w:val="both"/>
        <w:rPr>
          <w:sz w:val="28"/>
          <w:szCs w:val="28"/>
        </w:rPr>
      </w:pPr>
    </w:p>
    <w:p w:rsidR="00447814" w:rsidRDefault="00447814" w:rsidP="005B59FC">
      <w:pPr>
        <w:jc w:val="both"/>
        <w:rPr>
          <w:sz w:val="28"/>
          <w:szCs w:val="28"/>
        </w:rPr>
      </w:pPr>
    </w:p>
    <w:p w:rsidR="00447814" w:rsidRPr="00267B67" w:rsidRDefault="00447814" w:rsidP="005B59FC">
      <w:pPr>
        <w:jc w:val="both"/>
        <w:rPr>
          <w:sz w:val="28"/>
          <w:szCs w:val="28"/>
        </w:rPr>
      </w:pPr>
    </w:p>
    <w:sectPr w:rsidR="00447814" w:rsidRPr="00267B67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1ACD"/>
    <w:multiLevelType w:val="hybridMultilevel"/>
    <w:tmpl w:val="E5523806"/>
    <w:lvl w:ilvl="0" w:tplc="9FBC6B76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20DD2"/>
    <w:rsid w:val="00174B71"/>
    <w:rsid w:val="001961A9"/>
    <w:rsid w:val="001D2EF7"/>
    <w:rsid w:val="001D35D6"/>
    <w:rsid w:val="001D63AD"/>
    <w:rsid w:val="00204214"/>
    <w:rsid w:val="0020742B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47814"/>
    <w:rsid w:val="00450EF7"/>
    <w:rsid w:val="00451A66"/>
    <w:rsid w:val="004624CA"/>
    <w:rsid w:val="00472BD1"/>
    <w:rsid w:val="00487DB9"/>
    <w:rsid w:val="00496574"/>
    <w:rsid w:val="004E1B51"/>
    <w:rsid w:val="004E52B2"/>
    <w:rsid w:val="00511DE8"/>
    <w:rsid w:val="005206DF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293"/>
    <w:rsid w:val="00670937"/>
    <w:rsid w:val="006D0DDB"/>
    <w:rsid w:val="0071319F"/>
    <w:rsid w:val="007B209F"/>
    <w:rsid w:val="007C393C"/>
    <w:rsid w:val="007D76AE"/>
    <w:rsid w:val="007E232C"/>
    <w:rsid w:val="00806869"/>
    <w:rsid w:val="00836710"/>
    <w:rsid w:val="008467B1"/>
    <w:rsid w:val="00873DE4"/>
    <w:rsid w:val="008756FB"/>
    <w:rsid w:val="008A0A74"/>
    <w:rsid w:val="008A6E8D"/>
    <w:rsid w:val="008B6F96"/>
    <w:rsid w:val="008C5FA7"/>
    <w:rsid w:val="008E57C2"/>
    <w:rsid w:val="00912443"/>
    <w:rsid w:val="00913F32"/>
    <w:rsid w:val="00934E0B"/>
    <w:rsid w:val="009B580D"/>
    <w:rsid w:val="009F74DB"/>
    <w:rsid w:val="00A41DB4"/>
    <w:rsid w:val="00A735B7"/>
    <w:rsid w:val="00A83B0F"/>
    <w:rsid w:val="00AB6FC7"/>
    <w:rsid w:val="00B11530"/>
    <w:rsid w:val="00B266A5"/>
    <w:rsid w:val="00B466C3"/>
    <w:rsid w:val="00B6342B"/>
    <w:rsid w:val="00B76DA6"/>
    <w:rsid w:val="00B81B6B"/>
    <w:rsid w:val="00B916EE"/>
    <w:rsid w:val="00BF51DB"/>
    <w:rsid w:val="00C16DEA"/>
    <w:rsid w:val="00C55FAE"/>
    <w:rsid w:val="00C66B6E"/>
    <w:rsid w:val="00C97FD1"/>
    <w:rsid w:val="00CA50BC"/>
    <w:rsid w:val="00CE1F49"/>
    <w:rsid w:val="00D05F89"/>
    <w:rsid w:val="00D12ED3"/>
    <w:rsid w:val="00D155FE"/>
    <w:rsid w:val="00D3002B"/>
    <w:rsid w:val="00DE3E84"/>
    <w:rsid w:val="00E72148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7B209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B209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B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15</cp:revision>
  <cp:lastPrinted>2022-06-17T06:42:00Z</cp:lastPrinted>
  <dcterms:created xsi:type="dcterms:W3CDTF">2022-06-14T09:07:00Z</dcterms:created>
  <dcterms:modified xsi:type="dcterms:W3CDTF">2022-12-01T07:53:00Z</dcterms:modified>
</cp:coreProperties>
</file>