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EF" w:rsidRDefault="00305732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657225"/>
            <wp:effectExtent l="0" t="0" r="0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КРАСНОЯРСКИЙ КРАЙ</w:t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44DEF" w:rsidRDefault="00844DEF" w:rsidP="00844DEF">
      <w:pPr>
        <w:spacing w:after="0" w:line="240" w:lineRule="auto"/>
        <w:ind w:left="11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44DEF" w:rsidRDefault="00844DEF" w:rsidP="00844DEF">
      <w:pPr>
        <w:spacing w:after="0" w:line="240" w:lineRule="auto"/>
        <w:ind w:left="113"/>
        <w:contextualSpacing/>
        <w:rPr>
          <w:rFonts w:ascii="Times New Roman" w:hAnsi="Times New Roman"/>
          <w:sz w:val="28"/>
          <w:szCs w:val="28"/>
        </w:rPr>
      </w:pPr>
    </w:p>
    <w:p w:rsidR="00844DEF" w:rsidRDefault="002670A9" w:rsidP="00844DEF">
      <w:pPr>
        <w:spacing w:after="0" w:line="240" w:lineRule="auto"/>
        <w:contextualSpacing/>
        <w:rPr>
          <w:rFonts w:ascii="Times New Roman" w:hAnsi="Times New Roman"/>
          <w:snapToGrid w:val="0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>16.05</w:t>
      </w:r>
      <w:r w:rsidR="00A72A01">
        <w:rPr>
          <w:rFonts w:ascii="Times New Roman" w:hAnsi="Times New Roman"/>
          <w:sz w:val="28"/>
          <w:szCs w:val="28"/>
        </w:rPr>
        <w:t xml:space="preserve">.2023                                  с </w:t>
      </w:r>
      <w:proofErr w:type="spellStart"/>
      <w:r w:rsidR="00A72A01">
        <w:rPr>
          <w:rFonts w:ascii="Times New Roman" w:hAnsi="Times New Roman"/>
          <w:sz w:val="28"/>
          <w:szCs w:val="28"/>
        </w:rPr>
        <w:t>Идр</w:t>
      </w:r>
      <w:r w:rsidR="00844DEF">
        <w:rPr>
          <w:rFonts w:ascii="Times New Roman" w:hAnsi="Times New Roman"/>
          <w:sz w:val="28"/>
          <w:szCs w:val="28"/>
        </w:rPr>
        <w:t>инское</w:t>
      </w:r>
      <w:proofErr w:type="spellEnd"/>
      <w:r w:rsidR="00273FC1">
        <w:rPr>
          <w:rFonts w:ascii="Times New Roman" w:hAnsi="Times New Roman"/>
          <w:sz w:val="28"/>
          <w:szCs w:val="28"/>
        </w:rPr>
        <w:t xml:space="preserve">                             </w:t>
      </w:r>
      <w:r w:rsidR="00A72A0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№ 269</w:t>
      </w:r>
      <w:r w:rsidR="00A72A01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72A01">
        <w:rPr>
          <w:rFonts w:ascii="Times New Roman" w:hAnsi="Times New Roman"/>
          <w:sz w:val="28"/>
          <w:szCs w:val="28"/>
        </w:rPr>
        <w:t>п</w:t>
      </w:r>
      <w:proofErr w:type="spellEnd"/>
    </w:p>
    <w:p w:rsidR="00844DEF" w:rsidRDefault="00844DEF" w:rsidP="00844DE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44DEF" w:rsidRDefault="00844DEF" w:rsidP="00844DE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 внесении изменения в постановление  администрации</w:t>
      </w:r>
      <w:r w:rsidR="00A72A0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Идринского  района от 12.09.2019  № 699 </w:t>
      </w:r>
      <w:r w:rsidR="00911980">
        <w:rPr>
          <w:rFonts w:ascii="Times New Roman" w:hAnsi="Times New Roman"/>
          <w:color w:val="000000"/>
          <w:sz w:val="28"/>
          <w:szCs w:val="28"/>
        </w:rPr>
        <w:t>–</w:t>
      </w:r>
      <w:proofErr w:type="gramStart"/>
      <w:r w:rsidR="00911980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91198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 Об  утверждении Примерного положения об оплате труда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работников бюджетных учреждений молодежной политики, физкультуры и спорта»</w:t>
      </w:r>
    </w:p>
    <w:p w:rsidR="00844DEF" w:rsidRDefault="00844DEF" w:rsidP="00844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844DEF" w:rsidRDefault="00844DEF" w:rsidP="00844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 Трудовым кодексом Российской Федерации, Законом Красноярского края от 29.10.2009 № 9- 3864 «О системах оплаты труда работников краевых государственных учреждений», </w:t>
      </w:r>
      <w:r>
        <w:rPr>
          <w:rFonts w:ascii="Times New Roman" w:hAnsi="Times New Roman"/>
          <w:sz w:val="28"/>
          <w:szCs w:val="28"/>
        </w:rPr>
        <w:t>постановления Правительства Красноярского края от 01.04.2015 № 142-п «Об утверждении Примерного положения об оплате труда работников краевых государственных бюджетных учреждений, подведомственных агентству молодежной политики и реализации программ общественного развития Красноярского края», постановления Правительства Красноярского края от 01.12.2009 № 622-п «Об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утверждении примерного положения об оплате труда работников краевых государственных бюджетных учреждений, подведомственных министерству спорта Красноярского края»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решением Идринского</w:t>
      </w:r>
      <w:r w:rsidR="00A72A01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районного Совета депутатов Красноярского края от 16.06.2011 № ВН-85-р «О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системах оплаты труда работников районных муниципальных учреждений»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руководствуясь  статьями 19, 33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Устава Идринского района ПОСТАНОВЛЯЮ:</w:t>
      </w:r>
      <w:proofErr w:type="gramEnd"/>
    </w:p>
    <w:p w:rsidR="00844DEF" w:rsidRDefault="00844DEF" w:rsidP="00844DEF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1.Внести в </w:t>
      </w:r>
      <w:r w:rsidR="0047328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 администрации  Идринского  района  12.09.2019  № 699-п «Об  утверждении </w:t>
      </w:r>
      <w:r w:rsidR="00473288">
        <w:rPr>
          <w:rFonts w:ascii="Times New Roman" w:hAnsi="Times New Roman" w:cs="Times New Roman"/>
          <w:b w:val="0"/>
          <w:color w:val="000000"/>
          <w:sz w:val="28"/>
          <w:szCs w:val="28"/>
        </w:rPr>
        <w:t>Примерного положения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 оплате труда </w:t>
      </w: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работников бюджетных учреждений молодежной п</w:t>
      </w:r>
      <w:r w:rsidR="00FA781E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олитики, физкультур</w:t>
      </w:r>
      <w:r w:rsidR="00473288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ы  и  спорта</w:t>
      </w:r>
      <w:r w:rsidR="00911980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911980" w:rsidRDefault="00911980" w:rsidP="00844DEF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 Примерном  положении об  оплате  труда  работников  бюджетных  учреждений  молодежной  политики, физкультуры  и  спорта:</w:t>
      </w:r>
    </w:p>
    <w:p w:rsidR="00844DEF" w:rsidRDefault="00911980" w:rsidP="00844D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приложение № 1 к Примерному п</w:t>
      </w:r>
      <w:r w:rsidR="00844DEF">
        <w:rPr>
          <w:rFonts w:ascii="Times New Roman" w:hAnsi="Times New Roman"/>
          <w:sz w:val="28"/>
          <w:szCs w:val="28"/>
        </w:rPr>
        <w:t>оложению об оплате труда работников муниципальных бюджетных учреждений молодежной политики Идринского района изложить в следующей редакции:</w:t>
      </w:r>
    </w:p>
    <w:p w:rsidR="00844DEF" w:rsidRDefault="00844DEF" w:rsidP="00844D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окладов), ставок заработной платы</w:t>
      </w:r>
    </w:p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Минимальные размеры окладов (должностных окладов), ставок заработной платы работников, занимающих должности образования: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ПКГ должностей педагогических работников: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4"/>
        <w:gridCol w:w="4396"/>
      </w:tblGrid>
      <w:tr w:rsidR="00844DEF" w:rsidRPr="007E5DAF" w:rsidTr="00844DEF">
        <w:trPr>
          <w:trHeight w:val="54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RPr="007E5DAF" w:rsidTr="00844DEF">
        <w:trPr>
          <w:trHeight w:val="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уровень (методист)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702415" w:rsidP="00273FC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273FC1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Минимальные размеры окладов (должностных окладов), ставок заработной платы работников, занимающих общеотраслевые должности руководителей, специалистов и служащих: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ПКГ «Общеотраслевые должности служащих второго уровня»: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8"/>
        <w:gridCol w:w="4652"/>
      </w:tblGrid>
      <w:tr w:rsidR="00844DEF" w:rsidRPr="007E5DAF" w:rsidTr="00844DEF">
        <w:trPr>
          <w:trHeight w:val="498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RPr="007E5DA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273FC1" w:rsidP="00273FC1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рабочих:</w:t>
      </w:r>
    </w:p>
    <w:p w:rsidR="00844DEF" w:rsidRDefault="00844DEF" w:rsidP="00844DE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ПКГ «Общеотраслевые профессии рабочих второго уровня»:</w:t>
      </w: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8"/>
        <w:gridCol w:w="4652"/>
      </w:tblGrid>
      <w:tr w:rsidR="00844DEF" w:rsidRPr="007E5DA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(должностного оклада), ставки заработной платы, руб. </w:t>
            </w:r>
          </w:p>
        </w:tc>
      </w:tr>
      <w:tr w:rsidR="00844DEF" w:rsidRPr="007E5DAF" w:rsidTr="00844DE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Default="00844DE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DEF" w:rsidRPr="00EA0A0A" w:rsidRDefault="00273FC1" w:rsidP="00BD1D08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4 053</w:t>
            </w:r>
          </w:p>
        </w:tc>
      </w:tr>
    </w:tbl>
    <w:p w:rsidR="00844DEF" w:rsidRDefault="00844DEF" w:rsidP="00844DE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Минимальные размеры окладов (должностных окладов) работников физической культуры и спорта учреждений молодежной политики:</w:t>
      </w:r>
    </w:p>
    <w:p w:rsidR="00844DEF" w:rsidRDefault="00844DEF" w:rsidP="00844D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ПКГ должностей работников физической культуры и спорта второго уровня: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63"/>
        <w:gridCol w:w="4493"/>
      </w:tblGrid>
      <w:tr w:rsidR="00844DEF" w:rsidRPr="007E5DAF" w:rsidTr="00844DEF">
        <w:trPr>
          <w:cantSplit/>
          <w:trHeight w:val="697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(должностного оклада), руб.</w:t>
            </w:r>
          </w:p>
        </w:tc>
      </w:tr>
      <w:tr w:rsidR="00844DEF" w:rsidRPr="007E5DAF" w:rsidTr="00844DEF">
        <w:trPr>
          <w:cantSplit/>
          <w:trHeight w:val="240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Pr="00EA0A0A" w:rsidRDefault="00273FC1" w:rsidP="007E5DA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8 367</w:t>
            </w:r>
          </w:p>
        </w:tc>
      </w:tr>
      <w:tr w:rsidR="00844DEF" w:rsidRPr="007E5DAF" w:rsidTr="00844DEF">
        <w:trPr>
          <w:cantSplit/>
          <w:trHeight w:val="240"/>
        </w:trPr>
        <w:tc>
          <w:tcPr>
            <w:tcW w:w="4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Default="00844DEF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DEF" w:rsidRPr="00EA0A0A" w:rsidRDefault="00702415" w:rsidP="00273FC1">
            <w:pPr>
              <w:pStyle w:val="ConsPlusCell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273FC1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</w:tr>
    </w:tbl>
    <w:p w:rsidR="00844DEF" w:rsidRDefault="00844DEF" w:rsidP="00844DE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2.Контроль за выполнением постановления возложить на начальника отдела культуры, спорта и молодежной политики администрации Идринского района </w:t>
      </w:r>
      <w:proofErr w:type="spellStart"/>
      <w:r>
        <w:rPr>
          <w:rFonts w:ascii="Times New Roman" w:hAnsi="Times New Roman"/>
          <w:sz w:val="28"/>
          <w:szCs w:val="28"/>
        </w:rPr>
        <w:t>Л.В.Евсеенко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3.Опубликовать постановление 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idra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rayon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4.Постановление вступает в силу со дня подписания и применяется к правоотношениям, возникшим с 01 </w:t>
      </w:r>
      <w:r w:rsidR="00915202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72A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844DEF" w:rsidRDefault="00844DEF" w:rsidP="00844D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202" w:rsidRDefault="00A72A01" w:rsidP="0091520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15202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Г.В. </w:t>
      </w:r>
      <w:proofErr w:type="spellStart"/>
      <w:r>
        <w:rPr>
          <w:rFonts w:ascii="Times New Roman" w:hAnsi="Times New Roman"/>
          <w:sz w:val="28"/>
          <w:szCs w:val="28"/>
        </w:rPr>
        <w:t>Безъязыкова</w:t>
      </w:r>
      <w:proofErr w:type="spellEnd"/>
    </w:p>
    <w:p w:rsidR="00844DEF" w:rsidRDefault="00844DEF" w:rsidP="009152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44DEF" w:rsidSect="00A0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DEF"/>
    <w:rsid w:val="001C6853"/>
    <w:rsid w:val="002628E6"/>
    <w:rsid w:val="002670A9"/>
    <w:rsid w:val="00273FC1"/>
    <w:rsid w:val="00305732"/>
    <w:rsid w:val="00396E0C"/>
    <w:rsid w:val="00473288"/>
    <w:rsid w:val="005A0D66"/>
    <w:rsid w:val="00702415"/>
    <w:rsid w:val="00735183"/>
    <w:rsid w:val="00771BA3"/>
    <w:rsid w:val="007C2560"/>
    <w:rsid w:val="007E5DAF"/>
    <w:rsid w:val="00844DEF"/>
    <w:rsid w:val="00911980"/>
    <w:rsid w:val="00912696"/>
    <w:rsid w:val="00915202"/>
    <w:rsid w:val="00985552"/>
    <w:rsid w:val="009E196B"/>
    <w:rsid w:val="00A06D14"/>
    <w:rsid w:val="00A32CDB"/>
    <w:rsid w:val="00A618CD"/>
    <w:rsid w:val="00A72A01"/>
    <w:rsid w:val="00B4318A"/>
    <w:rsid w:val="00BD1D08"/>
    <w:rsid w:val="00CB6E5B"/>
    <w:rsid w:val="00EA0A0A"/>
    <w:rsid w:val="00F47110"/>
    <w:rsid w:val="00F773FF"/>
    <w:rsid w:val="00FA781E"/>
    <w:rsid w:val="00FD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1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DEF"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844D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844DE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44DEF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OKSM2</dc:creator>
  <cp:lastModifiedBy>OKSM2</cp:lastModifiedBy>
  <cp:revision>13</cp:revision>
  <cp:lastPrinted>2023-05-18T06:15:00Z</cp:lastPrinted>
  <dcterms:created xsi:type="dcterms:W3CDTF">2022-04-12T07:41:00Z</dcterms:created>
  <dcterms:modified xsi:type="dcterms:W3CDTF">2023-05-18T06:16:00Z</dcterms:modified>
</cp:coreProperties>
</file>