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A1B" w:rsidRDefault="00566DD5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20.01.2023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7F1" w:rsidRPr="009338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5458D6" w:rsidRPr="009338FB">
        <w:rPr>
          <w:rFonts w:ascii="Times New Roman" w:hAnsi="Times New Roman" w:cs="Times New Roman"/>
          <w:sz w:val="28"/>
          <w:szCs w:val="28"/>
        </w:rPr>
        <w:t>-п</w:t>
      </w:r>
    </w:p>
    <w:p w:rsidR="00B97A1B" w:rsidRPr="00B97A1B" w:rsidRDefault="00B97A1B" w:rsidP="000359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</w:p>
    <w:p w:rsidR="00B97A1B" w:rsidRDefault="00B97A1B" w:rsidP="0003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91641E" w:rsidP="00235E4D">
      <w:pPr>
        <w:pStyle w:val="ConsPlusNormal"/>
        <w:spacing w:line="276" w:lineRule="auto"/>
        <w:ind w:firstLine="709"/>
        <w:jc w:val="both"/>
      </w:pPr>
      <w:proofErr w:type="gramStart"/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№ 273-ФЗ «Об образовании в Российской Федерации», Федеральным </w:t>
      </w:r>
      <w:hyperlink r:id="rId9" w:history="1">
        <w:r w:rsidRPr="00FF0E17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71D4D">
          <w:t>Законом</w:t>
        </w:r>
      </w:hyperlink>
      <w:r w:rsidRPr="00A71D4D">
        <w:t xml:space="preserve"> Красноярского края от 26.06.2014 № 6-2519 «Об образовании в Красноярском крае</w:t>
      </w:r>
      <w:r w:rsidRPr="0081371F">
        <w:t xml:space="preserve">», </w:t>
      </w:r>
      <w:r w:rsidRPr="0081371F">
        <w:rPr>
          <w:rFonts w:eastAsia="Times New Roman"/>
          <w:lang w:bidi="ru-RU"/>
        </w:rPr>
        <w:t>Законом Красноярского края от</w:t>
      </w:r>
      <w:r w:rsidR="009338FB">
        <w:rPr>
          <w:rFonts w:eastAsia="Times New Roman"/>
          <w:lang w:bidi="ru-RU"/>
        </w:rPr>
        <w:t xml:space="preserve"> </w:t>
      </w:r>
      <w:r w:rsidRPr="0081371F">
        <w:rPr>
          <w:rFonts w:eastAsia="Times New Roman"/>
          <w:lang w:bidi="ru-RU"/>
        </w:rPr>
        <w:t>02.11.2000</w:t>
      </w:r>
      <w:r w:rsidR="009338FB">
        <w:rPr>
          <w:rFonts w:eastAsia="Times New Roman"/>
          <w:lang w:bidi="ru-RU"/>
        </w:rPr>
        <w:t xml:space="preserve"> </w:t>
      </w:r>
      <w:r w:rsidRPr="0081371F">
        <w:rPr>
          <w:rFonts w:eastAsia="Times New Roman"/>
          <w:lang w:eastAsia="en-US" w:bidi="en-US"/>
        </w:rPr>
        <w:t>№</w:t>
      </w:r>
      <w:r w:rsidRPr="0081371F">
        <w:rPr>
          <w:rFonts w:eastAsia="Times New Roman"/>
          <w:lang w:bidi="ru-RU"/>
        </w:rPr>
        <w:t xml:space="preserve">12-961 </w:t>
      </w:r>
      <w:r w:rsidR="00EA07F3">
        <w:rPr>
          <w:rFonts w:eastAsia="Times New Roman"/>
          <w:lang w:bidi="ru-RU"/>
        </w:rPr>
        <w:t>«</w:t>
      </w:r>
      <w:r w:rsidRPr="0081371F">
        <w:rPr>
          <w:rFonts w:eastAsia="Times New Roman"/>
          <w:lang w:bidi="ru-RU"/>
        </w:rPr>
        <w:t>О защите прав ребенка</w:t>
      </w:r>
      <w:r w:rsidR="00EA07F3">
        <w:rPr>
          <w:rFonts w:eastAsia="Times New Roman"/>
          <w:lang w:bidi="ru-RU"/>
        </w:rPr>
        <w:t>»</w:t>
      </w:r>
      <w:r w:rsidRPr="0081371F">
        <w:rPr>
          <w:lang w:bidi="ru-RU"/>
        </w:rPr>
        <w:t>, постановлением Правительства Красноярского края от 31.05.2016 № 268-п «Об установлении максимального размера платы</w:t>
      </w:r>
      <w:proofErr w:type="gramEnd"/>
      <w:r w:rsidRPr="0081371F">
        <w:rPr>
          <w:lang w:bidi="ru-RU"/>
        </w:rPr>
        <w:t xml:space="preserve">, </w:t>
      </w:r>
      <w:proofErr w:type="gramStart"/>
      <w:r w:rsidRPr="0081371F">
        <w:rPr>
          <w:lang w:bidi="ru-RU"/>
        </w:rPr>
        <w:t>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A81FF0" w:rsidRPr="0081371F">
        <w:t>,</w:t>
      </w:r>
      <w:r w:rsidR="00035924" w:rsidRPr="00035924">
        <w:rPr>
          <w:rFonts w:eastAsia="Times New Roman"/>
          <w:lang w:bidi="ru-RU"/>
        </w:rPr>
        <w:t xml:space="preserve"> </w:t>
      </w:r>
      <w:r w:rsidR="00035924" w:rsidRPr="009D7D0D">
        <w:rPr>
          <w:rFonts w:eastAsia="Times New Roman"/>
          <w:lang w:bidi="ru-RU"/>
        </w:rPr>
        <w:t>Законом Красноярского края от 09</w:t>
      </w:r>
      <w:r w:rsidR="00035924" w:rsidRPr="009D7D0D">
        <w:rPr>
          <w:rFonts w:eastAsia="Times New Roman"/>
          <w:shd w:val="clear" w:color="auto" w:fill="FFFFFF"/>
        </w:rPr>
        <w:t>.12.202</w:t>
      </w:r>
      <w:r w:rsidR="009D7D0D" w:rsidRPr="009D7D0D">
        <w:rPr>
          <w:rFonts w:eastAsia="Times New Roman"/>
          <w:shd w:val="clear" w:color="auto" w:fill="FFFFFF"/>
        </w:rPr>
        <w:t>2</w:t>
      </w:r>
      <w:proofErr w:type="gramEnd"/>
      <w:r w:rsidR="00035924" w:rsidRPr="009D7D0D">
        <w:rPr>
          <w:rFonts w:eastAsia="Times New Roman"/>
          <w:shd w:val="clear" w:color="auto" w:fill="FFFFFF"/>
        </w:rPr>
        <w:t xml:space="preserve"> </w:t>
      </w:r>
      <w:proofErr w:type="gramStart"/>
      <w:r w:rsidR="00035924" w:rsidRPr="009D7D0D">
        <w:rPr>
          <w:rFonts w:eastAsia="Times New Roman"/>
        </w:rPr>
        <w:t xml:space="preserve">№ </w:t>
      </w:r>
      <w:r w:rsidR="009D7D0D" w:rsidRPr="009D7D0D">
        <w:rPr>
          <w:rFonts w:eastAsia="Times New Roman"/>
        </w:rPr>
        <w:t>4</w:t>
      </w:r>
      <w:r w:rsidR="00035924" w:rsidRPr="009D7D0D">
        <w:rPr>
          <w:rFonts w:eastAsia="Times New Roman"/>
        </w:rPr>
        <w:t>-</w:t>
      </w:r>
      <w:r w:rsidR="009D7D0D" w:rsidRPr="009D7D0D">
        <w:rPr>
          <w:rFonts w:eastAsia="Times New Roman"/>
        </w:rPr>
        <w:t>1351</w:t>
      </w:r>
      <w:r w:rsidR="00035924" w:rsidRPr="009D7D0D">
        <w:rPr>
          <w:rFonts w:eastAsia="Times New Roman"/>
        </w:rPr>
        <w:t xml:space="preserve"> </w:t>
      </w:r>
      <w:r w:rsidR="00035924" w:rsidRPr="009D7D0D">
        <w:rPr>
          <w:rFonts w:eastAsia="Times New Roman"/>
          <w:lang w:bidi="ru-RU"/>
        </w:rPr>
        <w:t>«О краевом бюджете на 202</w:t>
      </w:r>
      <w:r w:rsidR="009D7D0D" w:rsidRPr="009D7D0D">
        <w:rPr>
          <w:rFonts w:eastAsia="Times New Roman"/>
          <w:lang w:bidi="ru-RU"/>
        </w:rPr>
        <w:t>3</w:t>
      </w:r>
      <w:r w:rsidR="00035924" w:rsidRPr="009D7D0D">
        <w:rPr>
          <w:rFonts w:eastAsia="Times New Roman"/>
          <w:lang w:bidi="ru-RU"/>
        </w:rPr>
        <w:t xml:space="preserve"> год и плановый период 202</w:t>
      </w:r>
      <w:r w:rsidR="009D7D0D" w:rsidRPr="009D7D0D">
        <w:rPr>
          <w:rFonts w:eastAsia="Times New Roman"/>
          <w:lang w:bidi="ru-RU"/>
        </w:rPr>
        <w:t>4</w:t>
      </w:r>
      <w:r w:rsidR="00035924" w:rsidRPr="009D7D0D">
        <w:rPr>
          <w:rFonts w:eastAsia="Times New Roman"/>
          <w:lang w:bidi="ru-RU"/>
        </w:rPr>
        <w:t xml:space="preserve"> - 202</w:t>
      </w:r>
      <w:r w:rsidR="009D7D0D" w:rsidRPr="009D7D0D">
        <w:rPr>
          <w:rFonts w:eastAsia="Times New Roman"/>
          <w:lang w:bidi="ru-RU"/>
        </w:rPr>
        <w:t>5</w:t>
      </w:r>
      <w:r w:rsidR="00035924" w:rsidRPr="009D7D0D">
        <w:rPr>
          <w:rFonts w:eastAsia="Times New Roman"/>
          <w:lang w:bidi="ru-RU"/>
        </w:rPr>
        <w:t xml:space="preserve"> годов»</w:t>
      </w:r>
      <w:r w:rsidR="00035924" w:rsidRPr="009D7D0D">
        <w:rPr>
          <w:lang w:bidi="ru-RU"/>
        </w:rPr>
        <w:t>,</w:t>
      </w:r>
      <w:r w:rsidR="009338FB">
        <w:rPr>
          <w:lang w:bidi="ru-RU"/>
        </w:rPr>
        <w:t xml:space="preserve"> </w:t>
      </w:r>
      <w:r w:rsidR="00035924" w:rsidRPr="009D7D0D">
        <w:rPr>
          <w:color w:val="000000"/>
          <w:lang w:bidi="ru-RU"/>
        </w:rPr>
        <w:t>постановлением Правительства Красноярского края от 26.04.2022 № 332-п «Об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занятость»,</w:t>
      </w:r>
      <w:r w:rsidR="009338FB">
        <w:rPr>
          <w:color w:val="000000"/>
          <w:lang w:bidi="ru-RU"/>
        </w:rPr>
        <w:t xml:space="preserve"> </w:t>
      </w:r>
      <w:r>
        <w:t>руководствуясь статьями 19, 33 Устава Идринского района</w:t>
      </w:r>
      <w:r w:rsidR="00B97A1B" w:rsidRPr="001C5BE3">
        <w:t>,</w:t>
      </w:r>
      <w:r w:rsidR="009338FB">
        <w:t xml:space="preserve"> </w:t>
      </w:r>
      <w:r w:rsidR="00A81FF0">
        <w:t>ПОСТАНОВЛЯЮ</w:t>
      </w:r>
      <w:r w:rsidR="00B97A1B">
        <w:t>:</w:t>
      </w:r>
      <w:proofErr w:type="gramEnd"/>
    </w:p>
    <w:p w:rsidR="00B97A1B" w:rsidRDefault="00B97A1B" w:rsidP="00235E4D">
      <w:pPr>
        <w:pStyle w:val="ConsPlusNormal"/>
        <w:spacing w:line="276" w:lineRule="auto"/>
        <w:ind w:firstLine="709"/>
        <w:jc w:val="both"/>
      </w:pPr>
      <w:r>
        <w:t xml:space="preserve">1.Утвердить </w:t>
      </w:r>
      <w:hyperlink r:id="rId11" w:history="1">
        <w:r w:rsidRPr="00FF0E17">
          <w:t>Положение</w:t>
        </w:r>
      </w:hyperlink>
      <w:r>
        <w:t xml:space="preserve">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 </w:t>
      </w:r>
      <w:r w:rsidR="00235E4D">
        <w:t>№</w:t>
      </w:r>
      <w:r>
        <w:t xml:space="preserve"> 1.</w:t>
      </w:r>
    </w:p>
    <w:p w:rsidR="00AB7F05" w:rsidRDefault="00AB7F05" w:rsidP="00235E4D">
      <w:pPr>
        <w:pStyle w:val="ConsPlusNormal"/>
        <w:spacing w:line="276" w:lineRule="auto"/>
        <w:ind w:firstLine="709"/>
        <w:jc w:val="both"/>
      </w:pPr>
      <w:r>
        <w:lastRenderedPageBreak/>
        <w:t>2.Установить размер платы, взимаемый с родителей (законных представителей)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</w:t>
      </w:r>
      <w:r w:rsidR="00235E4D">
        <w:t>№</w:t>
      </w:r>
      <w:r>
        <w:t>2.</w:t>
      </w:r>
    </w:p>
    <w:p w:rsidR="00B97A1B" w:rsidRDefault="00FF0E17" w:rsidP="00235E4D">
      <w:pPr>
        <w:pStyle w:val="ConsPlusNormal"/>
        <w:spacing w:line="276" w:lineRule="auto"/>
        <w:ind w:firstLine="709"/>
        <w:jc w:val="both"/>
      </w:pPr>
      <w:r w:rsidRPr="00290A24">
        <w:t>3</w:t>
      </w:r>
      <w:r w:rsidR="00B97A1B" w:rsidRPr="00290A24">
        <w:t xml:space="preserve">.Признать утратившим силу </w:t>
      </w:r>
      <w:r w:rsidR="005517F1" w:rsidRPr="00290A24">
        <w:t>п</w:t>
      </w:r>
      <w:r w:rsidR="00B97A1B" w:rsidRPr="00290A24">
        <w:t xml:space="preserve">остановление администрации Идринского района от </w:t>
      </w:r>
      <w:r w:rsidR="00F902AE" w:rsidRPr="00F902AE">
        <w:t>20</w:t>
      </w:r>
      <w:r w:rsidR="00B97A1B" w:rsidRPr="00F902AE">
        <w:t>.</w:t>
      </w:r>
      <w:r w:rsidR="00F902AE" w:rsidRPr="00F902AE">
        <w:t>06</w:t>
      </w:r>
      <w:r w:rsidR="00B97A1B" w:rsidRPr="00F902AE">
        <w:t>.20</w:t>
      </w:r>
      <w:r w:rsidR="00035924" w:rsidRPr="00F902AE">
        <w:t>2</w:t>
      </w:r>
      <w:r w:rsidR="00F902AE" w:rsidRPr="00F902AE">
        <w:t>2</w:t>
      </w:r>
      <w:r w:rsidR="00B97A1B" w:rsidRPr="00F902AE">
        <w:t xml:space="preserve"> № </w:t>
      </w:r>
      <w:r w:rsidR="00F902AE" w:rsidRPr="00F902AE">
        <w:t>372</w:t>
      </w:r>
      <w:r w:rsidR="00B97A1B" w:rsidRPr="00F902AE">
        <w:t>-п</w:t>
      </w:r>
      <w:r w:rsidR="00B97A1B" w:rsidRPr="00290A24">
        <w:t xml:space="preserve"> «Об утверждении Положения о взимании платы с родителей за содержание детей в образовательных учреждениях Идринского района, реализующих основную общеобразовательную программу дошкольного образования».</w:t>
      </w:r>
    </w:p>
    <w:p w:rsidR="00235E4D" w:rsidRPr="000F0469" w:rsidRDefault="00235E4D" w:rsidP="00235E4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0469">
        <w:rPr>
          <w:color w:val="000000"/>
          <w:sz w:val="28"/>
          <w:szCs w:val="28"/>
        </w:rPr>
        <w:t>.</w:t>
      </w:r>
      <w:proofErr w:type="gramStart"/>
      <w:r w:rsidRPr="000F0469">
        <w:rPr>
          <w:color w:val="000000"/>
          <w:sz w:val="28"/>
          <w:szCs w:val="28"/>
        </w:rPr>
        <w:t>Контроль за</w:t>
      </w:r>
      <w:proofErr w:type="gramEnd"/>
      <w:r w:rsidRPr="000F0469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A573DF">
        <w:rPr>
          <w:color w:val="000000"/>
          <w:sz w:val="28"/>
          <w:szCs w:val="28"/>
        </w:rPr>
        <w:t xml:space="preserve">исполняющего обязанности </w:t>
      </w:r>
      <w:r w:rsidRPr="000F0469">
        <w:rPr>
          <w:color w:val="000000"/>
          <w:sz w:val="28"/>
          <w:szCs w:val="28"/>
        </w:rPr>
        <w:t>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- начальника отдела образования</w:t>
      </w:r>
      <w:r w:rsidR="00A573DF">
        <w:rPr>
          <w:color w:val="000000"/>
          <w:sz w:val="28"/>
          <w:szCs w:val="28"/>
        </w:rPr>
        <w:t xml:space="preserve"> </w:t>
      </w:r>
      <w:r w:rsidR="00EA0FAB">
        <w:rPr>
          <w:color w:val="000000"/>
          <w:sz w:val="28"/>
          <w:szCs w:val="28"/>
        </w:rPr>
        <w:t xml:space="preserve">администрации района </w:t>
      </w:r>
      <w:r w:rsidR="00A573DF">
        <w:rPr>
          <w:color w:val="000000"/>
          <w:sz w:val="28"/>
          <w:szCs w:val="28"/>
        </w:rPr>
        <w:t>О.А. Левкину</w:t>
      </w:r>
      <w:r w:rsidRPr="000F0469">
        <w:rPr>
          <w:color w:val="000000"/>
          <w:sz w:val="28"/>
          <w:szCs w:val="28"/>
        </w:rPr>
        <w:t>.</w:t>
      </w:r>
    </w:p>
    <w:p w:rsidR="00235E4D" w:rsidRPr="000F0469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F0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Pr="003E3B71">
        <w:rPr>
          <w:rFonts w:ascii="Times New Roman" w:eastAsia="Times New Roman" w:hAnsi="Times New Roman" w:cs="Times New Roman"/>
          <w:sz w:val="28"/>
          <w:szCs w:val="28"/>
        </w:rPr>
        <w:t>www.idra-rayon.ru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5E4D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1 </w:t>
      </w:r>
      <w:r w:rsidR="00566DD5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573D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B7F05" w:rsidRDefault="00AB7F05" w:rsidP="00B97A1B">
      <w:pPr>
        <w:pStyle w:val="ConsPlusNormal"/>
        <w:ind w:firstLine="540"/>
        <w:jc w:val="both"/>
      </w:pPr>
    </w:p>
    <w:p w:rsidR="00235E4D" w:rsidRDefault="00235E4D" w:rsidP="00B97A1B">
      <w:pPr>
        <w:pStyle w:val="ConsPlusNormal"/>
        <w:ind w:firstLine="540"/>
        <w:jc w:val="both"/>
      </w:pPr>
    </w:p>
    <w:p w:rsidR="00B97A1B" w:rsidRP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Pr="0015252E" w:rsidRDefault="00495474" w:rsidP="00EA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5E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5E4D">
        <w:rPr>
          <w:rFonts w:ascii="Times New Roman" w:hAnsi="Times New Roman" w:cs="Times New Roman"/>
          <w:sz w:val="28"/>
          <w:szCs w:val="28"/>
        </w:rPr>
        <w:t xml:space="preserve"> </w:t>
      </w:r>
      <w:r w:rsidR="00B31C9D">
        <w:rPr>
          <w:rFonts w:ascii="Times New Roman" w:hAnsi="Times New Roman" w:cs="Times New Roman"/>
          <w:sz w:val="28"/>
          <w:szCs w:val="28"/>
        </w:rPr>
        <w:t>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EA07F3">
        <w:rPr>
          <w:rFonts w:ascii="Times New Roman" w:hAnsi="Times New Roman" w:cs="Times New Roman"/>
          <w:sz w:val="28"/>
          <w:szCs w:val="28"/>
        </w:rPr>
        <w:tab/>
      </w:r>
      <w:r w:rsidR="00EA07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Г.В. Безъязыкова</w:t>
      </w:r>
    </w:p>
    <w:p w:rsidR="000B69E0" w:rsidRDefault="000B69E0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2146A3" w:rsidRDefault="005458D6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6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A0FAB" w:rsidRDefault="005458D6" w:rsidP="009338FB">
      <w:pPr>
        <w:tabs>
          <w:tab w:val="left" w:pos="6450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6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146A3" w:rsidRDefault="002146A3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146A3" w:rsidRDefault="002146A3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5EBF">
        <w:rPr>
          <w:rFonts w:ascii="Times New Roman" w:hAnsi="Times New Roman" w:cs="Times New Roman"/>
          <w:sz w:val="28"/>
          <w:szCs w:val="28"/>
        </w:rPr>
        <w:t xml:space="preserve">от </w:t>
      </w:r>
      <w:r w:rsidR="00566DD5">
        <w:rPr>
          <w:rFonts w:ascii="Times New Roman" w:hAnsi="Times New Roman" w:cs="Times New Roman"/>
          <w:sz w:val="28"/>
          <w:szCs w:val="28"/>
        </w:rPr>
        <w:t>20.01.2023</w:t>
      </w:r>
      <w:r w:rsidRPr="00045EBF">
        <w:rPr>
          <w:rFonts w:ascii="Times New Roman" w:hAnsi="Times New Roman" w:cs="Times New Roman"/>
          <w:sz w:val="28"/>
          <w:szCs w:val="28"/>
        </w:rPr>
        <w:t xml:space="preserve"> № </w:t>
      </w:r>
      <w:r w:rsidR="00566DD5">
        <w:rPr>
          <w:rFonts w:ascii="Times New Roman" w:hAnsi="Times New Roman" w:cs="Times New Roman"/>
          <w:sz w:val="28"/>
          <w:szCs w:val="28"/>
        </w:rPr>
        <w:t xml:space="preserve">24 </w:t>
      </w:r>
      <w:r w:rsidRPr="00045EBF">
        <w:rPr>
          <w:rFonts w:ascii="Times New Roman" w:hAnsi="Times New Roman" w:cs="Times New Roman"/>
          <w:sz w:val="28"/>
          <w:szCs w:val="28"/>
        </w:rPr>
        <w:t>-</w:t>
      </w:r>
      <w:r w:rsidR="0093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EB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 xml:space="preserve">ПОЛОЖЕНИЕ О ПОРЯДКЕ УСТАНОВЛЕНИЯ И ВЗИМАНИЯ 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>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</w:pP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proofErr w:type="gramStart"/>
      <w:r w:rsidRPr="00D713F5">
        <w:t xml:space="preserve">1.Настоящее Положение регулирует отношения по установлению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образования в соответствии </w:t>
      </w:r>
      <w:r w:rsidR="005458D6">
        <w:t xml:space="preserve">с </w:t>
      </w:r>
      <w:r w:rsidRPr="00D713F5">
        <w:t xml:space="preserve">Федеральным </w:t>
      </w:r>
      <w:hyperlink r:id="rId12" w:history="1">
        <w:r w:rsidRPr="00D713F5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 xml:space="preserve">, Федеральным </w:t>
      </w:r>
      <w:hyperlink r:id="rId13" w:history="1">
        <w:r w:rsidRPr="00D86DCB">
          <w:t>законом</w:t>
        </w:r>
      </w:hyperlink>
      <w:r w:rsidRPr="00D713F5">
        <w:t xml:space="preserve"> от 06.10.2003 </w:t>
      </w:r>
      <w:r w:rsidR="00235E4D">
        <w:t>№</w:t>
      </w:r>
      <w:r w:rsidRPr="00D713F5">
        <w:t xml:space="preserve"> 131-ФЗ </w:t>
      </w:r>
      <w:r w:rsidR="00045EBF">
        <w:t>«</w:t>
      </w:r>
      <w:r w:rsidRPr="00D713F5">
        <w:t>Об общих принципах организации местного самоуправления в Российской Федерации</w:t>
      </w:r>
      <w:r w:rsidR="00045EBF">
        <w:t>»</w:t>
      </w:r>
      <w:r w:rsidRPr="00D713F5">
        <w:t xml:space="preserve">, </w:t>
      </w:r>
      <w:hyperlink r:id="rId14" w:history="1">
        <w:r w:rsidRPr="00D86DCB">
          <w:t>Законом</w:t>
        </w:r>
      </w:hyperlink>
      <w:r w:rsidRPr="00D713F5">
        <w:t xml:space="preserve"> Красноярского края от 26.06.2014 </w:t>
      </w:r>
      <w:r w:rsidR="00235E4D">
        <w:t>№</w:t>
      </w:r>
      <w:r w:rsidRPr="00D713F5">
        <w:t xml:space="preserve"> 6-2519</w:t>
      </w:r>
      <w:r w:rsidR="00045EBF">
        <w:t xml:space="preserve"> «</w:t>
      </w:r>
      <w:r w:rsidRPr="00D713F5">
        <w:t>Об образовании</w:t>
      </w:r>
      <w:proofErr w:type="gramEnd"/>
      <w:r w:rsidRPr="00D713F5">
        <w:t xml:space="preserve"> в Красноярском крае</w:t>
      </w:r>
      <w:r w:rsidR="00045EBF">
        <w:t>»</w:t>
      </w:r>
      <w:r w:rsidRPr="00D713F5">
        <w:t>,</w:t>
      </w:r>
      <w:r>
        <w:t xml:space="preserve"> Уставом</w:t>
      </w:r>
      <w:r w:rsidR="00495474">
        <w:t xml:space="preserve">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2.За присмотр и уход за детьми, посещающими муниципальные дошкольные образовательные учреждения </w:t>
      </w:r>
      <w:r>
        <w:t>Идринского района (далее - МДОУ), учредитель</w:t>
      </w:r>
      <w:r w:rsidRPr="00D713F5">
        <w:t xml:space="preserve"> образовательных организаций вправе устанавливать плату, взимаемую с родителей или законных представителей (далее - родительская плата) в соответствии с Федеральным законом от 29.12.2012 </w:t>
      </w:r>
      <w:r w:rsidR="00495474">
        <w:t xml:space="preserve">  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3.Под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4.Присмотр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5.При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6.Родительская плата направляется на присмотр и уход за детьми в образовательных учреждениях, реализующих образовательные программы дошкольного образования, исходя из перечня затрат в соответствии </w:t>
      </w:r>
      <w:r w:rsidR="005458D6">
        <w:t xml:space="preserve">с </w:t>
      </w:r>
      <w:r w:rsidRPr="00D713F5">
        <w:t xml:space="preserve">Федеральным </w:t>
      </w:r>
      <w:hyperlink r:id="rId15" w:history="1">
        <w:r w:rsidRPr="00D86DCB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, в том числе расходы на приобретение продуктов питания.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7.Размер родительской платы за присмотр и уход за детьми в образовательных учреждениях, реализующих 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Размер родительской платы устанавливается</w:t>
      </w:r>
      <w:r>
        <w:t>,</w:t>
      </w:r>
      <w:r w:rsidRPr="00D713F5">
        <w:t xml:space="preserve"> не чаще 1 раза в год</w:t>
      </w:r>
      <w:r>
        <w:t>,</w:t>
      </w:r>
      <w:r w:rsidRPr="00D713F5">
        <w:t xml:space="preserve"> пересматривается и утверждается постановлением администрации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bookmarkStart w:id="0" w:name="Par8"/>
      <w:bookmarkEnd w:id="0"/>
      <w:r w:rsidRPr="00D713F5">
        <w:t>8.Родительская плата за текущий месяц вносится родителями (законными представителями) ежемесячно до 20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9.Возврат сумм родителям (законным представителям) в случае выбытия или перевода детей производится на основании их личного заявления через кредитные организации и отделения почтовой связи.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10.Для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11.В случае непосещения ребенком МДОУ без уважительной причины с родителей (законных представителей) взимается плата за дни непосещения в полном объеме.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 случае непосещения ребенком МДОУ по уважительной причине с родителей (законных представителей) родительская плата не взимается в следующих случаях: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болезни ребенка (согласно представленной медицинской справке);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причине карантина;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отсутствием ребенка в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рекомендациями лечащего врача ребенка о временном ограничении посещения МДОУ;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>- температурными условиями, препятствующими посещению ребенком МДОУ,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закрытием МДОУ на ремонтные и (или) аварийные работы (в случае если ребенок не переведен временно в другое учреждение).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Вслучае непосещения ребенком МДОУ родители обязаны представить документальное подтверждение уважительных причин отсутствия.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Уменьшение родительской платы по основаниям, предусмотренным данным пунктом Положения, осуществляется пропорционально дням посещения.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12.При отсутствии ребенка в МДОУ (по рекомендации лечащего врача ребенка о временном ограничении посещения МДОУ более 3 месяцев) МДОУ имеет право принять другого ребенка на этот же период, заключив срочный договор с родителями ребенка.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13.Контроль и ответственность за своевременное поступление родительской платы за присмотр и уход за детьми в МДОУ возлагается на заведующих данными образовательными учреждениями.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14.В случае несвоевременного внесения родительской платы за присмотр и уход за детьми в МДОУ, в указанный срок (</w:t>
      </w:r>
      <w:hyperlink w:anchor="Par8" w:history="1">
        <w:r w:rsidRPr="00D86DCB">
          <w:t>п. 8</w:t>
        </w:r>
      </w:hyperlink>
      <w:r w:rsidRPr="00D713F5">
        <w:t xml:space="preserve"> настоящего Положения)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15.Денежные средства, получаемые за присмотр и уход за детьми в МДОУ</w:t>
      </w:r>
      <w:r w:rsidR="00244A7C">
        <w:t>,</w:t>
      </w:r>
      <w:r w:rsidR="00C118BE">
        <w:t xml:space="preserve"> </w:t>
      </w:r>
      <w:proofErr w:type="gramStart"/>
      <w:r w:rsidRPr="00D713F5">
        <w:t>реализующих</w:t>
      </w:r>
      <w:proofErr w:type="gramEnd"/>
      <w:r w:rsidRPr="00D713F5">
        <w:t xml:space="preserve">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учреждения</w:t>
      </w:r>
      <w:r>
        <w:t xml:space="preserve"> либо в смете учреждения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16.Учет средств родительской платы возлагается на </w:t>
      </w:r>
      <w:r w:rsidR="005458D6">
        <w:t>МКУ Межведомственная централизованная бухгалтерия</w:t>
      </w:r>
      <w:r w:rsidRPr="00D713F5">
        <w:t>в соответствии с нормативно-правовыми актами РФ, регулирующими вопросы бюджетного и налогового учета.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17.За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МДОУ, реализующих образовательную программу дошкольного образования, родительская плата не взимается.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Для расчета используется </w:t>
      </w:r>
      <w:hyperlink r:id="rId16" w:history="1">
        <w:r w:rsidRPr="00D86DCB">
          <w:t>Методика</w:t>
        </w:r>
      </w:hyperlink>
      <w:r w:rsidRPr="00D713F5">
        <w:t xml:space="preserve"> расчета нормативов затрат за присмотр и уход за детьми в образовательных учреждениях </w:t>
      </w:r>
      <w:r>
        <w:t>Идринского района</w:t>
      </w:r>
      <w:r w:rsidRPr="00D713F5">
        <w:t>, реализующих образовательную программу дошкольного образования, согласно приложению к Положению.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18</w:t>
      </w:r>
      <w:r w:rsidRPr="00D713F5">
        <w:t>.В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родительской платы: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первого ребенка в размере 20 процентов среднего размера родительской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второго ребенка - в размере 50 процентов размера такой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третьего ребенка и последующих детей - в размере 70 процентов размера такой платы.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Средний размер родительской платы устанавливается Правительством Красноярского края по каждому муниципальному образованию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19</w:t>
      </w:r>
      <w:r w:rsidRPr="00D713F5">
        <w:t xml:space="preserve">.Право на получение компенсации родительской платы имеет один из родителей (законных представителей), внесший родительскую плату за присмотр и уход за детьми в </w:t>
      </w:r>
      <w:proofErr w:type="gramStart"/>
      <w:r w:rsidRPr="00D713F5">
        <w:t>соответствующем</w:t>
      </w:r>
      <w:proofErr w:type="gramEnd"/>
      <w:r w:rsidRPr="00D713F5">
        <w:t xml:space="preserve"> МДОУ.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20</w:t>
      </w:r>
      <w:r w:rsidRPr="00D713F5">
        <w:t>.Компенсация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21</w:t>
      </w:r>
      <w:r w:rsidRPr="00D713F5">
        <w:t>.Прекращение выплаты компенсации родительской платы наступает с первого числа месяца, следующего за месяцем, когда ребенок перестал посещать МДОУ, реализующее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22</w:t>
      </w:r>
      <w:r w:rsidRPr="00D713F5">
        <w:t>.Порядок обращения за получением компенсации родительской платы, а также порядок ее выплаты устанавливаются Правительством Красноярского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23</w:t>
      </w:r>
      <w:r w:rsidRPr="00D713F5">
        <w:t xml:space="preserve">.Средства краевого бюджета на выплату компенсации родительской платы предоставляются муниципальному образованию </w:t>
      </w:r>
      <w:r>
        <w:t>Идринский район</w:t>
      </w:r>
      <w:r w:rsidRPr="00D713F5">
        <w:t xml:space="preserve"> в форме субвенций в соответствии с законом Красноярского края о наделении органов местного самоуправления муниципальных районов и городских округов Красноярского края государственными полномочиями по выплате компенсации родительской платы.</w:t>
      </w: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4A7C" w:rsidRPr="00235E4D" w:rsidRDefault="00244A7C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к</w:t>
      </w:r>
      <w:r w:rsidR="00C118BE">
        <w:rPr>
          <w:rFonts w:ascii="Times New Roman" w:hAnsi="Times New Roman" w:cs="Times New Roman"/>
          <w:sz w:val="28"/>
          <w:szCs w:val="28"/>
        </w:rPr>
        <w:t xml:space="preserve"> </w:t>
      </w:r>
      <w:r w:rsidRPr="00235E4D">
        <w:rPr>
          <w:rFonts w:ascii="Times New Roman" w:hAnsi="Times New Roman" w:cs="Times New Roman"/>
          <w:sz w:val="28"/>
          <w:szCs w:val="28"/>
        </w:rPr>
        <w:t>Положению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 порядке установления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и взимания родительской платы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за присмотр и уход за детьми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 xml:space="preserve">Идринского района, </w:t>
      </w:r>
      <w:proofErr w:type="gramStart"/>
      <w:r w:rsidRPr="00235E4D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235E4D" w:rsidRDefault="00235E4D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МЕТОДИКА</w:t>
      </w: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РАСЧЕТА НОРМАТИВОВ ЗАТРАТ ЗА ПРИСМОТР И УХОД ЗА ДЕТЬМИВ ОБРАЗОВАТЕЛЬНЫХ УЧРЕЖДЕНИЯХ ИДРИНСКОГО РАЙОНА, РЕАЛИЗУЮЩИХОБРАЗОВАТЕЛЬНУЮ ПРОГРАММУ ДОШКОЛЬНОГО ОБРАЗОВАНИЯ</w:t>
      </w:r>
    </w:p>
    <w:p w:rsidR="009F22A9" w:rsidRPr="00D86DCB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A9" w:rsidRPr="00627EA9" w:rsidRDefault="009F22A9" w:rsidP="00627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27EA9">
        <w:rPr>
          <w:rFonts w:ascii="Times New Roman" w:hAnsi="Times New Roman" w:cs="Times New Roman"/>
          <w:sz w:val="28"/>
          <w:szCs w:val="24"/>
        </w:rPr>
        <w:t>1.Методика расчета нормативов затрат за присмотр и уход за детьми в дошкольных образовательных учреждениях (далее - Методика) используется для определения размера взимаемой платы с родителей (законных представителей) за присмотр и уход за детьми в образовательных учреждениях,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 категориям детей, с которых</w:t>
      </w:r>
      <w:proofErr w:type="gramEnd"/>
      <w:r w:rsidRPr="00627EA9">
        <w:rPr>
          <w:rFonts w:ascii="Times New Roman" w:hAnsi="Times New Roman" w:cs="Times New Roman"/>
          <w:sz w:val="28"/>
          <w:szCs w:val="24"/>
        </w:rPr>
        <w:t xml:space="preserve"> родительская плата не взимается.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2.Основой формирования родительской платы являются затраты на оказание услуги по присмотру и уходу за детьми - объем финансовых сре</w:t>
      </w:r>
      <w:proofErr w:type="gramStart"/>
      <w:r w:rsidRPr="00B642FC">
        <w:rPr>
          <w:rFonts w:ascii="Times New Roman" w:hAnsi="Times New Roman" w:cs="Times New Roman"/>
          <w:sz w:val="28"/>
          <w:szCs w:val="24"/>
        </w:rPr>
        <w:t>дств в г</w:t>
      </w:r>
      <w:proofErr w:type="gramEnd"/>
      <w:r w:rsidRPr="00B642FC">
        <w:rPr>
          <w:rFonts w:ascii="Times New Roman" w:hAnsi="Times New Roman" w:cs="Times New Roman"/>
          <w:sz w:val="28"/>
          <w:szCs w:val="24"/>
        </w:rPr>
        <w:t>од в расчете на одного воспитанника, необходимый для оказания услуг по присмотру и уходу за детьми, осуществляемых образовательным учреждением на приобретение продуктов питания.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C33729" w:rsidRDefault="009F22A9" w:rsidP="00B642FC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B642FC">
        <w:rPr>
          <w:rFonts w:ascii="Times New Roman" w:hAnsi="Times New Roman" w:cs="Times New Roman"/>
          <w:sz w:val="28"/>
          <w:szCs w:val="28"/>
        </w:rPr>
        <w:t xml:space="preserve">3.Размер родительской платы за присмотр и уход за детьми в МДОУ рассчитываются исходя из рекомендуемых </w:t>
      </w:r>
      <w:r w:rsidRPr="00C33729">
        <w:rPr>
          <w:rFonts w:ascii="Times New Roman" w:hAnsi="Times New Roman" w:cs="Times New Roman"/>
          <w:sz w:val="28"/>
          <w:szCs w:val="28"/>
        </w:rPr>
        <w:t>среднесуточных норм питания на 1 ребенка в дошкольных учреждениях</w:t>
      </w:r>
      <w:r w:rsidR="00045EBF" w:rsidRPr="00045EBF">
        <w:rPr>
          <w:rFonts w:ascii="Times New Roman" w:hAnsi="Times New Roman" w:cs="Times New Roman"/>
          <w:sz w:val="28"/>
          <w:szCs w:val="28"/>
        </w:rPr>
        <w:t>,</w:t>
      </w:r>
      <w:r w:rsidR="009338FB">
        <w:rPr>
          <w:rFonts w:ascii="Times New Roman" w:hAnsi="Times New Roman" w:cs="Times New Roman"/>
          <w:sz w:val="28"/>
          <w:szCs w:val="28"/>
        </w:rPr>
        <w:t xml:space="preserve"> </w:t>
      </w:r>
      <w:r w:rsidRPr="004D78C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7" w:history="1">
        <w:r w:rsidRPr="004D78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8C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</w:t>
      </w:r>
      <w:r w:rsidR="00C33729" w:rsidRPr="004D78CE">
        <w:rPr>
          <w:rFonts w:ascii="Times New Roman" w:hAnsi="Times New Roman" w:cs="Times New Roman"/>
          <w:sz w:val="28"/>
          <w:szCs w:val="28"/>
        </w:rPr>
        <w:t>27</w:t>
      </w:r>
      <w:r w:rsidR="008912A1">
        <w:rPr>
          <w:rFonts w:ascii="Times New Roman" w:hAnsi="Times New Roman" w:cs="Times New Roman"/>
          <w:sz w:val="28"/>
          <w:szCs w:val="28"/>
        </w:rPr>
        <w:t xml:space="preserve"> </w:t>
      </w:r>
      <w:r w:rsidR="00C33729" w:rsidRPr="004D78CE">
        <w:rPr>
          <w:rFonts w:ascii="Times New Roman" w:hAnsi="Times New Roman" w:cs="Times New Roman"/>
          <w:sz w:val="28"/>
          <w:szCs w:val="28"/>
        </w:rPr>
        <w:t>октября</w:t>
      </w:r>
      <w:r w:rsidRPr="004D78CE">
        <w:rPr>
          <w:rFonts w:ascii="Times New Roman" w:hAnsi="Times New Roman" w:cs="Times New Roman"/>
          <w:sz w:val="28"/>
          <w:szCs w:val="28"/>
        </w:rPr>
        <w:t xml:space="preserve"> 20</w:t>
      </w:r>
      <w:r w:rsidR="00C33729" w:rsidRPr="004D78CE">
        <w:rPr>
          <w:rFonts w:ascii="Times New Roman" w:hAnsi="Times New Roman" w:cs="Times New Roman"/>
          <w:sz w:val="28"/>
          <w:szCs w:val="28"/>
        </w:rPr>
        <w:t>20</w:t>
      </w:r>
      <w:r w:rsidRPr="004D78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3729" w:rsidRPr="004D78CE">
        <w:rPr>
          <w:rFonts w:ascii="Times New Roman" w:hAnsi="Times New Roman" w:cs="Times New Roman"/>
          <w:sz w:val="28"/>
          <w:szCs w:val="28"/>
        </w:rPr>
        <w:t>№32</w:t>
      </w:r>
      <w:r w:rsidR="009338FB">
        <w:rPr>
          <w:rFonts w:ascii="Times New Roman" w:hAnsi="Times New Roman" w:cs="Times New Roman"/>
          <w:sz w:val="28"/>
          <w:szCs w:val="28"/>
        </w:rPr>
        <w:t xml:space="preserve"> </w:t>
      </w:r>
      <w:r w:rsidR="00C33729">
        <w:rPr>
          <w:rFonts w:ascii="Times New Roman" w:hAnsi="Times New Roman" w:cs="Times New Roman"/>
          <w:sz w:val="28"/>
          <w:szCs w:val="28"/>
        </w:rPr>
        <w:t>«</w:t>
      </w:r>
      <w:r w:rsidR="00C33729" w:rsidRPr="00C33729">
        <w:rPr>
          <w:rFonts w:ascii="Times New Roman" w:hAnsi="Times New Roman" w:cs="Times New Roman"/>
          <w:sz w:val="28"/>
          <w:szCs w:val="28"/>
        </w:rPr>
        <w:t>Об утверждении</w:t>
      </w:r>
      <w:r w:rsidR="009338F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6540IN" w:history="1"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санитарно-эпидемиологических правил и норм СанПиН 2.3/2.4.3590-20 </w:t>
        </w:r>
        <w:r w:rsidR="008912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Санитарно-эпидемиологические требования к организации общественного</w:t>
        </w:r>
        <w:proofErr w:type="gramEnd"/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питания населения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8912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lastRenderedPageBreak/>
        <w:t>4.Норматив затрат на оказание услуги по присмотру и уходу за детьми (приобретение продуктов питания) в МДОУ на следующий финансовый расчетный год определяется по формуле: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2F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13614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где:</w:t>
      </w:r>
    </w:p>
    <w:p w:rsidR="009F22A9" w:rsidRPr="00B642FC" w:rsidRDefault="008B5858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F22A9" w:rsidRPr="00B642FC">
        <w:rPr>
          <w:rFonts w:ascii="Times New Roman" w:hAnsi="Times New Roman" w:cs="Times New Roman"/>
          <w:sz w:val="28"/>
          <w:szCs w:val="28"/>
        </w:rPr>
        <w:t xml:space="preserve"> - </w:t>
      </w:r>
      <w:r w:rsidR="009F22A9" w:rsidRPr="00B642FC">
        <w:rPr>
          <w:rFonts w:ascii="Times New Roman" w:eastAsia="Times New Roman" w:hAnsi="Times New Roman" w:cs="Times New Roman"/>
          <w:sz w:val="28"/>
          <w:szCs w:val="28"/>
        </w:rPr>
        <w:t>средняя рыночная стоимость приобретения единицы i-го продукта из рациона потребления детей, рублей на плановый период;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32194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норматив затрат на приобретение продуктов питания в месяц, при оказании основной услуги по присмотру и уходу за детьми;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090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суточный объем потребления i-го продукта в рационе детей, единиц;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D - планируемое количество дней посещения одним ребенком МДОУ, работающего 5 дней в неделю, 12 месяцев в году, на плановый финансовый год.</w:t>
      </w:r>
    </w:p>
    <w:p w:rsidR="009F22A9" w:rsidRPr="00B642FC" w:rsidRDefault="009F22A9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102339" w:rsidRDefault="00102339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Default="005458D6" w:rsidP="009338FB">
      <w:pPr>
        <w:tabs>
          <w:tab w:val="left" w:pos="628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F22A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Default="005458D6" w:rsidP="009338FB">
      <w:pPr>
        <w:tabs>
          <w:tab w:val="left" w:pos="622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2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Default="009F22A9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Default="005458D6" w:rsidP="009338FB">
      <w:pPr>
        <w:tabs>
          <w:tab w:val="left" w:pos="6060"/>
          <w:tab w:val="right" w:pos="9355"/>
        </w:tabs>
        <w:spacing w:after="0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E91" w:rsidRPr="00045EBF">
        <w:rPr>
          <w:rFonts w:ascii="Times New Roman" w:hAnsi="Times New Roman" w:cs="Times New Roman"/>
          <w:sz w:val="28"/>
          <w:szCs w:val="28"/>
        </w:rPr>
        <w:t>от</w:t>
      </w:r>
      <w:r w:rsidR="008B5858">
        <w:rPr>
          <w:rFonts w:ascii="Times New Roman" w:hAnsi="Times New Roman" w:cs="Times New Roman"/>
          <w:sz w:val="28"/>
          <w:szCs w:val="28"/>
        </w:rPr>
        <w:t xml:space="preserve"> 20.01.2023 </w:t>
      </w:r>
      <w:r w:rsidR="00DC5E91" w:rsidRPr="00045EBF">
        <w:rPr>
          <w:rFonts w:ascii="Times New Roman" w:hAnsi="Times New Roman" w:cs="Times New Roman"/>
          <w:sz w:val="28"/>
          <w:szCs w:val="28"/>
        </w:rPr>
        <w:t>№</w:t>
      </w:r>
      <w:r w:rsidR="008B5858">
        <w:rPr>
          <w:rFonts w:ascii="Times New Roman" w:hAnsi="Times New Roman" w:cs="Times New Roman"/>
          <w:sz w:val="28"/>
          <w:szCs w:val="28"/>
        </w:rPr>
        <w:t xml:space="preserve"> 24</w:t>
      </w:r>
      <w:bookmarkStart w:id="1" w:name="_GoBack"/>
      <w:bookmarkEnd w:id="1"/>
      <w:r w:rsidR="00DC5E91" w:rsidRPr="00045EBF">
        <w:rPr>
          <w:rFonts w:ascii="Times New Roman" w:hAnsi="Times New Roman" w:cs="Times New Roman"/>
          <w:sz w:val="28"/>
          <w:szCs w:val="28"/>
        </w:rPr>
        <w:t>-п</w:t>
      </w:r>
    </w:p>
    <w:p w:rsidR="00DC5E91" w:rsidRDefault="00DC5E91" w:rsidP="009F22A9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102339" w:rsidRDefault="009F22A9" w:rsidP="0010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339">
        <w:rPr>
          <w:rFonts w:ascii="Times New Roman" w:hAnsi="Times New Roman" w:cs="Times New Roman"/>
          <w:b/>
          <w:sz w:val="24"/>
          <w:szCs w:val="28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  <w:r w:rsidR="002146A3" w:rsidRPr="0010233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В СООТВЕТСТВИИ С 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ПРИМОТР И УХОД ЗА ДЕТЬМИ В ГОСУДАРСТВЕННЫХ И МУНИЦИПАЛЬНЫ</w:t>
      </w:r>
      <w:r w:rsidR="00523CF1">
        <w:rPr>
          <w:rFonts w:ascii="Times New Roman" w:hAnsi="Times New Roman" w:cs="Times New Roman"/>
          <w:b/>
          <w:sz w:val="24"/>
          <w:szCs w:val="28"/>
          <w:lang w:bidi="ru-RU"/>
        </w:rPr>
        <w:t>Х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ОБРАЗОВАТЕЛЬНЫХ ОРГАНИЗАЦИЯХ, РЕАЛИЗУЮЩИЕ ОБРАЗОВАТЕЛЬНУЮ ПРОГРАММУ ДОШКОЛЬНОГО ОБРАЗОВАНИЯ, НАХОДЯЩИХСЯ НА ТЕРРИТОРИИ</w:t>
      </w:r>
      <w:proofErr w:type="gramEnd"/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КР</w:t>
      </w:r>
      <w:r w:rsidR="00102339">
        <w:rPr>
          <w:rFonts w:ascii="Times New Roman" w:hAnsi="Times New Roman" w:cs="Times New Roman"/>
          <w:b/>
          <w:sz w:val="24"/>
          <w:szCs w:val="28"/>
          <w:lang w:bidi="ru-RU"/>
        </w:rPr>
        <w:t>А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СНОЯРСКОГО КРАЯ»</w:t>
      </w:r>
      <w:r w:rsidR="009338FB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ЗАКОНА КРАСНОЯРСКОГО КРАЯ  ОТ </w:t>
      </w:r>
      <w:r w:rsidR="00452CCF" w:rsidRPr="00827B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09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.12.202</w:t>
      </w:r>
      <w:r w:rsidR="00827B9F" w:rsidRPr="00827B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  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27B9F" w:rsidRPr="00827B9F">
        <w:rPr>
          <w:rFonts w:ascii="Times New Roman" w:eastAsia="Times New Roman" w:hAnsi="Times New Roman" w:cs="Times New Roman"/>
          <w:b/>
          <w:sz w:val="24"/>
          <w:szCs w:val="24"/>
        </w:rPr>
        <w:t>4-1351</w:t>
      </w:r>
      <w:r w:rsidR="009338FB" w:rsidRPr="00827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«О КРАЕВОМ БЮДЖЕТЕ НА 202</w:t>
      </w:r>
      <w:r w:rsidR="00827B9F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 И ПЛАНОВЫЙ ПЕРИОД 202</w:t>
      </w:r>
      <w:r w:rsidR="00827B9F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-202</w:t>
      </w:r>
      <w:r w:rsidR="00827B9F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</w:t>
      </w:r>
      <w:r w:rsidR="00102339" w:rsidRPr="00827B9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ГОДОВ»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95"/>
        <w:gridCol w:w="6176"/>
        <w:gridCol w:w="2551"/>
      </w:tblGrid>
      <w:tr w:rsidR="002146A3" w:rsidRPr="007A5F53" w:rsidTr="002146A3">
        <w:trPr>
          <w:trHeight w:val="558"/>
        </w:trPr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2802D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02D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2146A3" w:rsidRPr="002802DC" w:rsidRDefault="002146A3" w:rsidP="008B14D7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Размер родительской платы в </w:t>
            </w:r>
            <w:r w:rsidRPr="008B14D7">
              <w:rPr>
                <w:rFonts w:ascii="Times New Roman" w:hAnsi="Times New Roman" w:cs="Times New Roman"/>
                <w:sz w:val="24"/>
              </w:rPr>
              <w:t>202</w:t>
            </w:r>
            <w:r w:rsidR="008B14D7" w:rsidRPr="008B14D7">
              <w:rPr>
                <w:rFonts w:ascii="Times New Roman" w:hAnsi="Times New Roman" w:cs="Times New Roman"/>
                <w:sz w:val="24"/>
              </w:rPr>
              <w:t>3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C034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(руб.)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802DC">
              <w:rPr>
                <w:rFonts w:ascii="Times New Roman" w:hAnsi="Times New Roman" w:cs="Times New Roman"/>
                <w:sz w:val="24"/>
              </w:rPr>
              <w:t>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2146A3" w:rsidRPr="009338FB" w:rsidRDefault="000823CB" w:rsidP="000823C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>1256,40</w:t>
            </w:r>
            <w:r w:rsidR="00F24F70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 w:rsidRPr="000823CB">
              <w:rPr>
                <w:rFonts w:ascii="Times New Roman" w:hAnsi="Times New Roman" w:cs="Times New Roman"/>
                <w:sz w:val="24"/>
              </w:rPr>
              <w:t>5,4</w:t>
            </w:r>
            <w:r w:rsidR="002104CB" w:rsidRPr="000823CB">
              <w:rPr>
                <w:rFonts w:ascii="Times New Roman" w:hAnsi="Times New Roman" w:cs="Times New Roman"/>
                <w:sz w:val="24"/>
                <w:lang w:val="en-US"/>
              </w:rPr>
              <w:t xml:space="preserve"> %</w:t>
            </w:r>
            <w:r w:rsidR="00F24F70" w:rsidRPr="000823CB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2339" w:rsidRPr="000823CB">
              <w:rPr>
                <w:rFonts w:ascii="Times New Roman" w:hAnsi="Times New Roman" w:cs="Times New Roman"/>
                <w:sz w:val="24"/>
              </w:rPr>
              <w:t>=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1324,</w:t>
            </w:r>
            <w:r w:rsidRPr="000823CB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бюджетного дошкольного образовательного учреждения детский сад-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 - детский сад –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категории № 2 </w:t>
            </w:r>
            <w:r w:rsidRPr="002802DC">
              <w:rPr>
                <w:rFonts w:ascii="Times New Roman" w:hAnsi="Times New Roman" w:cs="Times New Roman"/>
                <w:sz w:val="24"/>
              </w:rPr>
              <w:t>«Колокольчик»</w:t>
            </w:r>
          </w:p>
        </w:tc>
        <w:tc>
          <w:tcPr>
            <w:tcW w:w="2551" w:type="dxa"/>
          </w:tcPr>
          <w:p w:rsidR="002146A3" w:rsidRPr="009338FB" w:rsidRDefault="000823CB" w:rsidP="00A56E9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>1256,40**+ 5,4</w:t>
            </w:r>
            <w:r w:rsidRPr="000823CB">
              <w:rPr>
                <w:rFonts w:ascii="Times New Roman" w:hAnsi="Times New Roman" w:cs="Times New Roman"/>
                <w:sz w:val="24"/>
                <w:lang w:val="en-US"/>
              </w:rPr>
              <w:t xml:space="preserve"> %</w:t>
            </w:r>
            <w:r w:rsidRPr="000823CB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</w:rPr>
              <w:t>1324,</w:t>
            </w:r>
            <w:r w:rsidRPr="000823CB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казенного общеобразовательного учреждения Стахановская средн</w:t>
            </w:r>
            <w:r>
              <w:rPr>
                <w:rFonts w:ascii="Times New Roman" w:hAnsi="Times New Roman" w:cs="Times New Roman"/>
                <w:sz w:val="24"/>
              </w:rPr>
              <w:t xml:space="preserve">яя общеобразовательная школа 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2146A3" w:rsidRPr="009338FB" w:rsidRDefault="000823CB" w:rsidP="000823C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>811,20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5,4 </w:t>
            </w:r>
            <w:r w:rsidR="00A56E9C"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=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855</w:t>
            </w:r>
            <w:r w:rsidR="00F24F70" w:rsidRPr="000823CB">
              <w:rPr>
                <w:rFonts w:ascii="Times New Roman" w:hAnsi="Times New Roman" w:cs="Times New Roman"/>
                <w:sz w:val="24"/>
              </w:rPr>
              <w:t>,00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общеобразовательного учреждения Отрокская средняя общеобразовательная школа -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2146A3" w:rsidRPr="009338FB" w:rsidRDefault="000823CB" w:rsidP="000823C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>694,80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5,4 </w:t>
            </w:r>
            <w:r w:rsidR="00A56E9C"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*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=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732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,00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Добромысловская</w:t>
            </w:r>
            <w:r w:rsidRPr="002802DC">
              <w:rPr>
                <w:rFonts w:ascii="Times New Roman" w:hAnsi="Times New Roman" w:cs="Times New Roman"/>
                <w:sz w:val="24"/>
              </w:rPr>
              <w:t>средняя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F24F70" w:rsidRPr="009338FB" w:rsidRDefault="000823CB" w:rsidP="00A56E9C">
            <w:pPr>
              <w:jc w:val="center"/>
              <w:rPr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 xml:space="preserve">694,80**+ 5,4 </w:t>
            </w:r>
            <w:r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Pr="000823CB">
              <w:rPr>
                <w:rFonts w:ascii="Times New Roman" w:hAnsi="Times New Roman" w:cs="Times New Roman"/>
                <w:sz w:val="24"/>
              </w:rPr>
              <w:t>* = 732,00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общеобразовательная школа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F24F70" w:rsidRPr="009338FB" w:rsidRDefault="000823CB" w:rsidP="00A56E9C">
            <w:pPr>
              <w:jc w:val="center"/>
              <w:rPr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 xml:space="preserve">694,80**+ 5,4 </w:t>
            </w:r>
            <w:r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Pr="000823CB">
              <w:rPr>
                <w:rFonts w:ascii="Times New Roman" w:hAnsi="Times New Roman" w:cs="Times New Roman"/>
                <w:sz w:val="24"/>
              </w:rPr>
              <w:t>* = 732,00</w:t>
            </w:r>
          </w:p>
        </w:tc>
      </w:tr>
      <w:tr w:rsidR="00F24F70" w:rsidRPr="007A5F53" w:rsidTr="002146A3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Екатерининская </w:t>
            </w:r>
            <w:r>
              <w:rPr>
                <w:rFonts w:ascii="Times New Roman" w:hAnsi="Times New Roman" w:cs="Times New Roman"/>
                <w:sz w:val="24"/>
              </w:rPr>
              <w:t>основная общеобразовательная школа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– дошкольное образовательное учреждение детский сад«</w:t>
            </w:r>
            <w:r>
              <w:rPr>
                <w:rFonts w:ascii="Times New Roman" w:hAnsi="Times New Roman" w:cs="Times New Roman"/>
                <w:sz w:val="24"/>
              </w:rPr>
              <w:t>Светлячок</w:t>
            </w:r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F70" w:rsidRPr="009338FB" w:rsidRDefault="000823CB" w:rsidP="00A56E9C">
            <w:pPr>
              <w:jc w:val="center"/>
              <w:rPr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 xml:space="preserve">694,80**+ 5,4 </w:t>
            </w:r>
            <w:r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Pr="000823CB">
              <w:rPr>
                <w:rFonts w:ascii="Times New Roman" w:hAnsi="Times New Roman" w:cs="Times New Roman"/>
                <w:sz w:val="24"/>
              </w:rPr>
              <w:t>* = 732,00</w:t>
            </w:r>
          </w:p>
        </w:tc>
      </w:tr>
      <w:tr w:rsidR="002146A3" w:rsidRPr="007A5F53" w:rsidTr="002146A3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46A3" w:rsidRPr="009338FB" w:rsidRDefault="000823CB" w:rsidP="002146A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823CB">
              <w:rPr>
                <w:rFonts w:ascii="Times New Roman" w:hAnsi="Times New Roman" w:cs="Times New Roman"/>
                <w:sz w:val="24"/>
              </w:rPr>
              <w:t>1256,40**+ 5,4</w:t>
            </w:r>
            <w:r w:rsidRPr="000823CB">
              <w:rPr>
                <w:rFonts w:ascii="Times New Roman" w:hAnsi="Times New Roman" w:cs="Times New Roman"/>
                <w:sz w:val="24"/>
                <w:lang w:val="en-US"/>
              </w:rPr>
              <w:t xml:space="preserve"> %</w:t>
            </w:r>
            <w:r w:rsidRPr="000823CB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CB">
              <w:rPr>
                <w:rFonts w:ascii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</w:rPr>
              <w:t>1324,</w:t>
            </w:r>
            <w:r w:rsidRPr="000823CB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F24F70" w:rsidRPr="001B5C23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C23">
        <w:rPr>
          <w:rFonts w:ascii="Times New Roman" w:hAnsi="Times New Roman" w:cs="Times New Roman"/>
          <w:sz w:val="28"/>
          <w:szCs w:val="28"/>
        </w:rPr>
        <w:t>* Индексация расходов на приобретение продуктов для организации питания в муниципальных образовательных учреждениях с 1 января 202</w:t>
      </w:r>
      <w:r w:rsidR="001B5C23" w:rsidRPr="001B5C23">
        <w:rPr>
          <w:rFonts w:ascii="Times New Roman" w:hAnsi="Times New Roman" w:cs="Times New Roman"/>
          <w:sz w:val="28"/>
          <w:szCs w:val="28"/>
        </w:rPr>
        <w:t xml:space="preserve">3 </w:t>
      </w:r>
      <w:r w:rsidRPr="001B5C23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B5C23" w:rsidRPr="001B5C23">
        <w:rPr>
          <w:rFonts w:ascii="Times New Roman" w:hAnsi="Times New Roman" w:cs="Times New Roman"/>
          <w:sz w:val="28"/>
          <w:szCs w:val="28"/>
        </w:rPr>
        <w:t>5</w:t>
      </w:r>
      <w:r w:rsidRPr="001B5C23">
        <w:rPr>
          <w:rFonts w:ascii="Times New Roman" w:hAnsi="Times New Roman" w:cs="Times New Roman"/>
          <w:sz w:val="28"/>
          <w:szCs w:val="28"/>
        </w:rPr>
        <w:t>,</w:t>
      </w:r>
      <w:r w:rsidR="001B5C23" w:rsidRPr="001B5C23">
        <w:rPr>
          <w:rFonts w:ascii="Times New Roman" w:hAnsi="Times New Roman" w:cs="Times New Roman"/>
          <w:sz w:val="28"/>
          <w:szCs w:val="28"/>
        </w:rPr>
        <w:t>4</w:t>
      </w:r>
      <w:r w:rsidRPr="001B5C23">
        <w:rPr>
          <w:rFonts w:ascii="Times New Roman" w:hAnsi="Times New Roman" w:cs="Times New Roman"/>
          <w:sz w:val="28"/>
          <w:szCs w:val="28"/>
        </w:rPr>
        <w:t xml:space="preserve"> %</w:t>
      </w:r>
      <w:r w:rsidR="00A56E9C" w:rsidRPr="001B5C23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Красноярского края от </w:t>
      </w:r>
      <w:r w:rsidR="001B5C23" w:rsidRPr="001B5C23">
        <w:rPr>
          <w:rFonts w:ascii="Times New Roman" w:hAnsi="Times New Roman" w:cs="Times New Roman"/>
          <w:sz w:val="28"/>
          <w:szCs w:val="28"/>
        </w:rPr>
        <w:t>18</w:t>
      </w:r>
      <w:r w:rsidR="00A56E9C" w:rsidRPr="001B5C23">
        <w:rPr>
          <w:rFonts w:ascii="Times New Roman" w:hAnsi="Times New Roman" w:cs="Times New Roman"/>
          <w:sz w:val="28"/>
          <w:szCs w:val="28"/>
        </w:rPr>
        <w:t>.10.202</w:t>
      </w:r>
      <w:r w:rsidR="001B5C23" w:rsidRPr="001B5C23">
        <w:rPr>
          <w:rFonts w:ascii="Times New Roman" w:hAnsi="Times New Roman" w:cs="Times New Roman"/>
          <w:sz w:val="28"/>
          <w:szCs w:val="28"/>
        </w:rPr>
        <w:t>2</w:t>
      </w:r>
      <w:r w:rsidR="00A56E9C" w:rsidRPr="001B5C23">
        <w:rPr>
          <w:rFonts w:ascii="Times New Roman" w:hAnsi="Times New Roman" w:cs="Times New Roman"/>
          <w:sz w:val="28"/>
          <w:szCs w:val="28"/>
        </w:rPr>
        <w:t xml:space="preserve"> №15-19/</w:t>
      </w:r>
      <w:r w:rsidR="001B5C23" w:rsidRPr="001B5C23">
        <w:rPr>
          <w:rFonts w:ascii="Times New Roman" w:hAnsi="Times New Roman" w:cs="Times New Roman"/>
          <w:sz w:val="28"/>
          <w:szCs w:val="28"/>
        </w:rPr>
        <w:t>3941</w:t>
      </w:r>
      <w:r w:rsidR="00A56E9C" w:rsidRPr="001B5C23">
        <w:rPr>
          <w:rFonts w:ascii="Times New Roman" w:hAnsi="Times New Roman" w:cs="Times New Roman"/>
          <w:sz w:val="28"/>
          <w:szCs w:val="28"/>
        </w:rPr>
        <w:t xml:space="preserve"> « О подходах к формированию местных бюджетов на 202</w:t>
      </w:r>
      <w:r w:rsidR="001B5C23" w:rsidRPr="001B5C23">
        <w:rPr>
          <w:rFonts w:ascii="Times New Roman" w:hAnsi="Times New Roman" w:cs="Times New Roman"/>
          <w:sz w:val="28"/>
          <w:szCs w:val="28"/>
        </w:rPr>
        <w:t>3</w:t>
      </w:r>
      <w:r w:rsidR="00A56E9C" w:rsidRPr="001B5C23">
        <w:rPr>
          <w:rFonts w:ascii="Times New Roman" w:hAnsi="Times New Roman" w:cs="Times New Roman"/>
          <w:sz w:val="28"/>
          <w:szCs w:val="28"/>
        </w:rPr>
        <w:t>-2002</w:t>
      </w:r>
      <w:r w:rsidR="001B5C23" w:rsidRPr="001B5C23">
        <w:rPr>
          <w:rFonts w:ascii="Times New Roman" w:hAnsi="Times New Roman" w:cs="Times New Roman"/>
          <w:sz w:val="28"/>
          <w:szCs w:val="28"/>
        </w:rPr>
        <w:t>5</w:t>
      </w:r>
      <w:r w:rsidR="00A56E9C" w:rsidRPr="001B5C23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1B5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23">
        <w:rPr>
          <w:rFonts w:ascii="Times New Roman" w:hAnsi="Times New Roman" w:cs="Times New Roman"/>
          <w:sz w:val="28"/>
          <w:szCs w:val="28"/>
        </w:rPr>
        <w:t>** Стоимость родительской платы в 202</w:t>
      </w:r>
      <w:r w:rsidR="000823CB" w:rsidRPr="001B5C23">
        <w:rPr>
          <w:rFonts w:ascii="Times New Roman" w:hAnsi="Times New Roman" w:cs="Times New Roman"/>
          <w:sz w:val="28"/>
          <w:szCs w:val="28"/>
        </w:rPr>
        <w:t>2</w:t>
      </w:r>
      <w:r w:rsidRPr="001B5C2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4C16" w:rsidRDefault="000823CB" w:rsidP="008D4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16" w:rsidRDefault="008D4C16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70" w:rsidRPr="00B97A1B" w:rsidRDefault="00F24F70">
      <w:pPr>
        <w:rPr>
          <w:rFonts w:ascii="Times New Roman" w:hAnsi="Times New Roman" w:cs="Times New Roman"/>
          <w:sz w:val="28"/>
          <w:szCs w:val="28"/>
        </w:rPr>
      </w:pPr>
    </w:p>
    <w:sectPr w:rsidR="00F24F70" w:rsidRPr="00B97A1B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B"/>
    <w:rsid w:val="000010E9"/>
    <w:rsid w:val="00035924"/>
    <w:rsid w:val="0004263B"/>
    <w:rsid w:val="00045EBF"/>
    <w:rsid w:val="000823CB"/>
    <w:rsid w:val="000B69E0"/>
    <w:rsid w:val="00102339"/>
    <w:rsid w:val="001B5C23"/>
    <w:rsid w:val="001C5BE3"/>
    <w:rsid w:val="002104CB"/>
    <w:rsid w:val="002146A3"/>
    <w:rsid w:val="00235E4D"/>
    <w:rsid w:val="00244A7C"/>
    <w:rsid w:val="00266E3C"/>
    <w:rsid w:val="00290A24"/>
    <w:rsid w:val="00327D2C"/>
    <w:rsid w:val="003C0DB4"/>
    <w:rsid w:val="00451A16"/>
    <w:rsid w:val="00452CCF"/>
    <w:rsid w:val="00495474"/>
    <w:rsid w:val="004D78CE"/>
    <w:rsid w:val="00523CF1"/>
    <w:rsid w:val="005458D6"/>
    <w:rsid w:val="005517F1"/>
    <w:rsid w:val="00566DD5"/>
    <w:rsid w:val="00627EA9"/>
    <w:rsid w:val="00645EE5"/>
    <w:rsid w:val="00656350"/>
    <w:rsid w:val="00715F24"/>
    <w:rsid w:val="0072064C"/>
    <w:rsid w:val="00757660"/>
    <w:rsid w:val="007B4E05"/>
    <w:rsid w:val="0081371F"/>
    <w:rsid w:val="00827B9F"/>
    <w:rsid w:val="008912A1"/>
    <w:rsid w:val="008975CA"/>
    <w:rsid w:val="008B14D7"/>
    <w:rsid w:val="008B5858"/>
    <w:rsid w:val="008D4C16"/>
    <w:rsid w:val="0091641E"/>
    <w:rsid w:val="009206A5"/>
    <w:rsid w:val="009338FB"/>
    <w:rsid w:val="009B069F"/>
    <w:rsid w:val="009D7D0D"/>
    <w:rsid w:val="009F22A9"/>
    <w:rsid w:val="00A56E9C"/>
    <w:rsid w:val="00A573DF"/>
    <w:rsid w:val="00A81FF0"/>
    <w:rsid w:val="00AB7F05"/>
    <w:rsid w:val="00AC6204"/>
    <w:rsid w:val="00AE54B9"/>
    <w:rsid w:val="00B31C9D"/>
    <w:rsid w:val="00B642FC"/>
    <w:rsid w:val="00B97A1B"/>
    <w:rsid w:val="00C0342F"/>
    <w:rsid w:val="00C118BE"/>
    <w:rsid w:val="00C167F5"/>
    <w:rsid w:val="00C23405"/>
    <w:rsid w:val="00C33729"/>
    <w:rsid w:val="00D01199"/>
    <w:rsid w:val="00D15288"/>
    <w:rsid w:val="00DC5E91"/>
    <w:rsid w:val="00DF6E27"/>
    <w:rsid w:val="00EA07F3"/>
    <w:rsid w:val="00EA0FAB"/>
    <w:rsid w:val="00EA4626"/>
    <w:rsid w:val="00EA5C9E"/>
    <w:rsid w:val="00F24F70"/>
    <w:rsid w:val="00F4339F"/>
    <w:rsid w:val="00F902AE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13" Type="http://schemas.openxmlformats.org/officeDocument/2006/relationships/hyperlink" Target="consultantplus://offline/ref=BF6B401E3D722F3861E8928EADB8F40D7AB6F71C314BB9C32620AD7EBAG7U8C" TargetMode="External"/><Relationship Id="rId18" Type="http://schemas.openxmlformats.org/officeDocument/2006/relationships/hyperlink" Target="https://docs.cntd.ru/document/56627670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6B401E3D722F3861E8928EADB8F40D7AB6F714334BB9C32620AD7EBAG7U8C" TargetMode="External"/><Relationship Id="rId17" Type="http://schemas.openxmlformats.org/officeDocument/2006/relationships/hyperlink" Target="consultantplus://offline/ref=AF3ED1F47C045D8D211FCCD016202BFE29E19F7E003743380C28F24D3DlEl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B401E3D722F3861E89298AED4AB0278B5AB10364BB6947975AB29E528B1CE3DF8ACE0B0335977B9FAF0D7G0U3C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6B401E3D722F3861E8928EADB8F40D7AB6F714334BB9C32620AD7EBAG7U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076E999DF85CCEDFF704ED573369121A3F21736929557FD861844BC9B2D00DFN4z2C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Relationship Id="rId14" Type="http://schemas.openxmlformats.org/officeDocument/2006/relationships/hyperlink" Target="consultantplus://offline/ref=BF6B401E3D722F3861E89298AED4AB0278B5AB10364BBB957D71AB29E528B1CE3DGFU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0B0D-DD71-411A-B7AC-226FB89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</cp:lastModifiedBy>
  <cp:revision>3</cp:revision>
  <cp:lastPrinted>2022-06-20T01:06:00Z</cp:lastPrinted>
  <dcterms:created xsi:type="dcterms:W3CDTF">2023-01-20T09:05:00Z</dcterms:created>
  <dcterms:modified xsi:type="dcterms:W3CDTF">2023-01-20T09:05:00Z</dcterms:modified>
</cp:coreProperties>
</file>