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CFA" w:rsidRPr="008D6CFA" w:rsidRDefault="008D6CFA" w:rsidP="00492926">
      <w:pPr>
        <w:spacing w:line="360" w:lineRule="auto"/>
        <w:ind w:right="-1"/>
        <w:jc w:val="center"/>
        <w:rPr>
          <w:sz w:val="18"/>
          <w:szCs w:val="18"/>
        </w:rPr>
      </w:pPr>
      <w:r w:rsidRPr="008D6CFA">
        <w:rPr>
          <w:noProof/>
          <w:sz w:val="18"/>
          <w:szCs w:val="18"/>
        </w:rPr>
        <w:drawing>
          <wp:inline distT="0" distB="0" distL="0" distR="0" wp14:anchorId="2EC6D402" wp14:editId="1CC02F5E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6968490</wp:posOffset>
                </wp:positionH>
                <wp:positionV relativeFrom="paragraph">
                  <wp:posOffset>46355</wp:posOffset>
                </wp:positionV>
                <wp:extent cx="19431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CFA" w:rsidRPr="00025C2E" w:rsidRDefault="008D6CFA" w:rsidP="008D6C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48.7pt;margin-top:3.65pt;width:153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    <v:textbox>
                  <w:txbxContent>
                    <w:p w:rsidR="008D6CFA" w:rsidRPr="00025C2E" w:rsidRDefault="008D6CFA" w:rsidP="008D6CFA"/>
                  </w:txbxContent>
                </v:textbox>
              </v:rect>
            </w:pict>
          </mc:Fallback>
        </mc:AlternateContent>
      </w:r>
    </w:p>
    <w:p w:rsidR="008D6CFA" w:rsidRPr="008D6CFA" w:rsidRDefault="008D6CFA" w:rsidP="00492926">
      <w:pPr>
        <w:spacing w:after="160" w:line="360" w:lineRule="auto"/>
        <w:jc w:val="center"/>
        <w:rPr>
          <w:rFonts w:eastAsia="Calibri"/>
          <w:sz w:val="28"/>
          <w:szCs w:val="22"/>
          <w:lang w:eastAsia="en-US"/>
        </w:rPr>
      </w:pPr>
      <w:r w:rsidRPr="008D6CFA">
        <w:rPr>
          <w:rFonts w:eastAsia="Calibri"/>
          <w:sz w:val="28"/>
          <w:szCs w:val="22"/>
          <w:lang w:eastAsia="en-US"/>
        </w:rPr>
        <w:t>КРАСНОЯРСКИЙ КРАЙ</w:t>
      </w:r>
    </w:p>
    <w:p w:rsidR="008D6CFA" w:rsidRPr="008D6CFA" w:rsidRDefault="008D6CFA" w:rsidP="00492926">
      <w:pPr>
        <w:spacing w:after="160" w:line="360" w:lineRule="auto"/>
        <w:jc w:val="center"/>
        <w:rPr>
          <w:rFonts w:eastAsia="Calibri"/>
          <w:sz w:val="28"/>
          <w:szCs w:val="22"/>
          <w:lang w:eastAsia="en-US"/>
        </w:rPr>
      </w:pPr>
      <w:r w:rsidRPr="008D6CFA">
        <w:rPr>
          <w:rFonts w:eastAsia="Calibri"/>
          <w:sz w:val="28"/>
          <w:szCs w:val="22"/>
          <w:lang w:eastAsia="en-US"/>
        </w:rPr>
        <w:t>ИДРИНСКИЙ РАЙОННЫЙ СОВЕТ ДЕПУТАТОВ</w:t>
      </w:r>
    </w:p>
    <w:p w:rsidR="008D6CFA" w:rsidRPr="008D6CFA" w:rsidRDefault="008D6CFA" w:rsidP="00492926">
      <w:pPr>
        <w:spacing w:after="160" w:line="360" w:lineRule="auto"/>
        <w:jc w:val="center"/>
        <w:rPr>
          <w:rFonts w:eastAsia="Calibri"/>
          <w:sz w:val="28"/>
          <w:szCs w:val="22"/>
          <w:lang w:eastAsia="en-US"/>
        </w:rPr>
      </w:pPr>
    </w:p>
    <w:p w:rsidR="008D6CFA" w:rsidRPr="008D6CFA" w:rsidRDefault="008D6CFA" w:rsidP="00492926">
      <w:pPr>
        <w:spacing w:after="160" w:line="360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8D6CFA">
        <w:rPr>
          <w:rFonts w:eastAsia="Calibri"/>
          <w:b/>
          <w:sz w:val="28"/>
          <w:szCs w:val="22"/>
          <w:lang w:eastAsia="en-US"/>
        </w:rPr>
        <w:t>Р Е Ш Е Н И Е</w:t>
      </w:r>
    </w:p>
    <w:p w:rsidR="008D6CFA" w:rsidRPr="008D6CFA" w:rsidRDefault="00F33ED6" w:rsidP="00492926">
      <w:pPr>
        <w:spacing w:after="16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2"/>
          <w:lang w:eastAsia="en-US"/>
        </w:rPr>
        <w:t>14</w:t>
      </w:r>
      <w:r w:rsidR="008D6CFA" w:rsidRPr="008D6CFA">
        <w:rPr>
          <w:rFonts w:eastAsia="Calibri"/>
          <w:sz w:val="28"/>
          <w:szCs w:val="22"/>
          <w:lang w:eastAsia="en-US"/>
        </w:rPr>
        <w:t>.</w:t>
      </w:r>
      <w:r w:rsidR="005258D6">
        <w:rPr>
          <w:rFonts w:eastAsia="Calibri"/>
          <w:sz w:val="28"/>
          <w:szCs w:val="22"/>
          <w:lang w:eastAsia="en-US"/>
        </w:rPr>
        <w:t>12</w:t>
      </w:r>
      <w:r w:rsidR="008D6CFA" w:rsidRPr="008D6CFA">
        <w:rPr>
          <w:rFonts w:eastAsia="Calibri"/>
          <w:sz w:val="28"/>
          <w:szCs w:val="22"/>
          <w:lang w:eastAsia="en-US"/>
        </w:rPr>
        <w:t xml:space="preserve">.2023 </w:t>
      </w:r>
      <w:r w:rsidR="008D6CFA" w:rsidRPr="008D6CFA">
        <w:rPr>
          <w:rFonts w:eastAsia="Calibri"/>
          <w:sz w:val="28"/>
          <w:szCs w:val="22"/>
          <w:lang w:eastAsia="en-US"/>
        </w:rPr>
        <w:tab/>
      </w:r>
      <w:r w:rsidR="008D6CFA" w:rsidRPr="008D6CFA">
        <w:rPr>
          <w:rFonts w:eastAsia="Calibri"/>
          <w:b/>
          <w:sz w:val="28"/>
          <w:szCs w:val="28"/>
          <w:lang w:eastAsia="en-US"/>
        </w:rPr>
        <w:tab/>
      </w:r>
      <w:r w:rsidR="009D23DC">
        <w:rPr>
          <w:rFonts w:eastAsia="Calibri"/>
          <w:b/>
          <w:sz w:val="28"/>
          <w:szCs w:val="28"/>
          <w:lang w:eastAsia="en-US"/>
        </w:rPr>
        <w:t xml:space="preserve">                    </w:t>
      </w:r>
      <w:r w:rsidR="008D6CFA" w:rsidRPr="008D6CFA"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      </w:t>
      </w:r>
      <w:r w:rsidR="008D6CFA" w:rsidRPr="008D6CFA">
        <w:rPr>
          <w:rFonts w:eastAsia="Calibri"/>
          <w:sz w:val="28"/>
          <w:szCs w:val="28"/>
          <w:lang w:eastAsia="en-US"/>
        </w:rPr>
        <w:t>с. Идринское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 w:rsidR="001E3BE0">
        <w:rPr>
          <w:rFonts w:eastAsia="Calibri"/>
          <w:b/>
          <w:sz w:val="28"/>
          <w:szCs w:val="28"/>
          <w:lang w:eastAsia="en-US"/>
        </w:rPr>
        <w:t xml:space="preserve">     </w:t>
      </w:r>
      <w:r w:rsidR="008D6CFA" w:rsidRPr="008D6CFA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 xml:space="preserve">24 – 178 – р </w:t>
      </w:r>
      <w:r w:rsidR="008D6CFA" w:rsidRPr="008D6CFA">
        <w:rPr>
          <w:rFonts w:eastAsia="Calibri"/>
          <w:sz w:val="28"/>
          <w:szCs w:val="28"/>
          <w:lang w:eastAsia="en-US"/>
        </w:rPr>
        <w:t xml:space="preserve">  </w:t>
      </w:r>
    </w:p>
    <w:p w:rsidR="008D6CFA" w:rsidRPr="008D6CFA" w:rsidRDefault="008D6CFA" w:rsidP="0049292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D6CFA">
        <w:rPr>
          <w:rFonts w:eastAsia="Calibri"/>
          <w:sz w:val="28"/>
          <w:szCs w:val="28"/>
          <w:lang w:eastAsia="en-US"/>
        </w:rPr>
        <w:t>О внесении изменений в решени</w:t>
      </w:r>
      <w:r w:rsidR="00F33ED6">
        <w:rPr>
          <w:rFonts w:eastAsia="Calibri"/>
          <w:sz w:val="28"/>
          <w:szCs w:val="28"/>
          <w:lang w:eastAsia="en-US"/>
        </w:rPr>
        <w:t xml:space="preserve">е районного Совета депутатов от </w:t>
      </w:r>
      <w:r w:rsidRPr="008D6CFA">
        <w:rPr>
          <w:rFonts w:eastAsia="Calibri"/>
          <w:sz w:val="28"/>
          <w:szCs w:val="28"/>
          <w:lang w:eastAsia="en-US"/>
        </w:rPr>
        <w:t>23.06.2015 г. № 36-335-р «</w:t>
      </w:r>
      <w:r w:rsidRPr="008D6CFA">
        <w:rPr>
          <w:rFonts w:eastAsia="Calibri"/>
          <w:bCs/>
          <w:sz w:val="28"/>
          <w:szCs w:val="28"/>
          <w:lang w:eastAsia="en-US"/>
        </w:rPr>
        <w:t>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Идринского муниципального района</w:t>
      </w:r>
      <w:r w:rsidRPr="008D6CFA">
        <w:rPr>
          <w:rFonts w:eastAsia="Calibri"/>
          <w:sz w:val="28"/>
          <w:szCs w:val="28"/>
          <w:lang w:eastAsia="en-US"/>
        </w:rPr>
        <w:t>»</w:t>
      </w:r>
      <w:r w:rsidRPr="008D6CFA">
        <w:rPr>
          <w:rFonts w:eastAsia="Calibri"/>
          <w:sz w:val="28"/>
          <w:szCs w:val="28"/>
          <w:lang w:eastAsia="en-US"/>
        </w:rPr>
        <w:tab/>
      </w:r>
    </w:p>
    <w:p w:rsidR="008D6CFA" w:rsidRPr="008D6CFA" w:rsidRDefault="008D6CFA" w:rsidP="00492926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8D6CFA" w:rsidRPr="00F33ED6" w:rsidRDefault="008D6CFA" w:rsidP="0049292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8D6CFA">
        <w:rPr>
          <w:rFonts w:eastAsia="Calibri"/>
          <w:sz w:val="28"/>
          <w:szCs w:val="28"/>
          <w:lang w:eastAsia="en-US"/>
        </w:rPr>
        <w:t xml:space="preserve">На основании </w:t>
      </w:r>
      <w:hyperlink r:id="rId8" w:history="1">
        <w:r w:rsidRPr="008D6CFA">
          <w:rPr>
            <w:rFonts w:eastAsia="Calibri"/>
            <w:sz w:val="28"/>
            <w:szCs w:val="28"/>
            <w:lang w:eastAsia="en-US"/>
          </w:rPr>
          <w:t>статьи 86</w:t>
        </w:r>
      </w:hyperlink>
      <w:r w:rsidRPr="008D6CFA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Федерации, Федерального </w:t>
      </w:r>
      <w:hyperlink r:id="rId9" w:history="1">
        <w:r w:rsidRPr="008D6CFA">
          <w:rPr>
            <w:rFonts w:eastAsia="Calibri"/>
            <w:sz w:val="28"/>
            <w:szCs w:val="28"/>
            <w:lang w:eastAsia="en-US"/>
          </w:rPr>
          <w:t>закона</w:t>
        </w:r>
      </w:hyperlink>
      <w:r w:rsidRPr="008D6CFA">
        <w:rPr>
          <w:rFonts w:eastAsia="Calibri"/>
          <w:sz w:val="28"/>
          <w:szCs w:val="28"/>
          <w:lang w:eastAsia="en-US"/>
        </w:rPr>
        <w:t xml:space="preserve"> от 06.10.2003 </w:t>
      </w:r>
      <w:r w:rsidR="00AC6825" w:rsidRPr="00222367">
        <w:rPr>
          <w:rFonts w:eastAsia="Calibri"/>
          <w:sz w:val="28"/>
          <w:szCs w:val="28"/>
          <w:lang w:eastAsia="en-US"/>
        </w:rPr>
        <w:t>№</w:t>
      </w:r>
      <w:r w:rsidRPr="008D6CFA">
        <w:rPr>
          <w:rFonts w:eastAsia="Calibri"/>
          <w:sz w:val="28"/>
          <w:szCs w:val="28"/>
          <w:lang w:eastAsia="en-US"/>
        </w:rPr>
        <w:t xml:space="preserve"> 131-ФЗ </w:t>
      </w:r>
      <w:r w:rsidR="00AC6825" w:rsidRPr="00222367">
        <w:rPr>
          <w:rFonts w:eastAsia="Calibri"/>
          <w:sz w:val="28"/>
          <w:szCs w:val="28"/>
          <w:lang w:eastAsia="en-US"/>
        </w:rPr>
        <w:t>«</w:t>
      </w:r>
      <w:r w:rsidRPr="008D6CFA">
        <w:rPr>
          <w:rFonts w:eastAsia="Calibr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AC6825" w:rsidRPr="00222367">
        <w:rPr>
          <w:rFonts w:eastAsia="Calibri"/>
          <w:sz w:val="28"/>
          <w:szCs w:val="28"/>
          <w:lang w:eastAsia="en-US"/>
        </w:rPr>
        <w:t>»</w:t>
      </w:r>
      <w:r w:rsidRPr="008D6CFA">
        <w:rPr>
          <w:rFonts w:eastAsia="Calibri"/>
          <w:sz w:val="28"/>
          <w:szCs w:val="28"/>
          <w:lang w:eastAsia="en-US"/>
        </w:rPr>
        <w:t xml:space="preserve">, </w:t>
      </w:r>
      <w:hyperlink r:id="rId10" w:history="1">
        <w:r w:rsidRPr="008D6CFA">
          <w:rPr>
            <w:rFonts w:eastAsia="Calibri"/>
            <w:sz w:val="28"/>
            <w:szCs w:val="28"/>
            <w:lang w:eastAsia="en-US"/>
          </w:rPr>
          <w:t>статьи 22</w:t>
        </w:r>
      </w:hyperlink>
      <w:r w:rsidRPr="008D6CFA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8D6CFA">
        <w:rPr>
          <w:rFonts w:eastAsia="Calibri"/>
          <w:sz w:val="28"/>
          <w:szCs w:val="28"/>
          <w:lang w:eastAsia="en-US"/>
        </w:rPr>
        <w:t xml:space="preserve">Федерального закона от 02.03.2007 </w:t>
      </w:r>
      <w:r w:rsidR="00AC6825" w:rsidRPr="00222367">
        <w:rPr>
          <w:rFonts w:eastAsia="Calibri"/>
          <w:sz w:val="28"/>
          <w:szCs w:val="28"/>
          <w:lang w:eastAsia="en-US"/>
        </w:rPr>
        <w:t>№</w:t>
      </w:r>
      <w:r w:rsidRPr="008D6CFA">
        <w:rPr>
          <w:rFonts w:eastAsia="Calibri"/>
          <w:sz w:val="28"/>
          <w:szCs w:val="28"/>
          <w:lang w:eastAsia="en-US"/>
        </w:rPr>
        <w:t xml:space="preserve"> 25-ФЗ </w:t>
      </w:r>
      <w:r w:rsidR="00AC6825" w:rsidRPr="00222367">
        <w:rPr>
          <w:rFonts w:eastAsia="Calibri"/>
          <w:sz w:val="28"/>
          <w:szCs w:val="28"/>
          <w:lang w:eastAsia="en-US"/>
        </w:rPr>
        <w:t>«</w:t>
      </w:r>
      <w:r w:rsidRPr="008D6CFA">
        <w:rPr>
          <w:rFonts w:eastAsia="Calibri"/>
          <w:sz w:val="28"/>
          <w:szCs w:val="28"/>
          <w:lang w:eastAsia="en-US"/>
        </w:rPr>
        <w:t>О муниципальной службе в Российской Федерации</w:t>
      </w:r>
      <w:r w:rsidR="00AC6825" w:rsidRPr="00222367">
        <w:rPr>
          <w:rFonts w:eastAsia="Calibri"/>
          <w:sz w:val="28"/>
          <w:szCs w:val="28"/>
          <w:lang w:eastAsia="en-US"/>
        </w:rPr>
        <w:t>»</w:t>
      </w:r>
      <w:r w:rsidRPr="008D6CFA">
        <w:rPr>
          <w:rFonts w:eastAsia="Calibri"/>
          <w:sz w:val="28"/>
          <w:szCs w:val="28"/>
          <w:lang w:eastAsia="en-US"/>
        </w:rPr>
        <w:t xml:space="preserve">, </w:t>
      </w:r>
      <w:r w:rsidR="005258D6" w:rsidRPr="00222367">
        <w:rPr>
          <w:rFonts w:eastAsia="Calibri"/>
          <w:sz w:val="28"/>
          <w:szCs w:val="28"/>
          <w:lang w:eastAsia="en-US"/>
        </w:rPr>
        <w:t xml:space="preserve">Постановления Совета администрации Красноярского края от 29.12.2007 </w:t>
      </w:r>
      <w:r w:rsidR="00AC6825" w:rsidRPr="00222367">
        <w:rPr>
          <w:rFonts w:eastAsia="Calibri"/>
          <w:sz w:val="28"/>
          <w:szCs w:val="28"/>
          <w:lang w:eastAsia="en-US"/>
        </w:rPr>
        <w:t>№</w:t>
      </w:r>
      <w:r w:rsidR="005258D6" w:rsidRPr="00222367">
        <w:rPr>
          <w:rFonts w:eastAsia="Calibri"/>
          <w:sz w:val="28"/>
          <w:szCs w:val="28"/>
          <w:lang w:eastAsia="en-US"/>
        </w:rPr>
        <w:t xml:space="preserve"> 512-п </w:t>
      </w:r>
      <w:r w:rsidR="00AC6825" w:rsidRPr="00222367">
        <w:rPr>
          <w:rFonts w:eastAsia="Calibri"/>
          <w:sz w:val="28"/>
          <w:szCs w:val="28"/>
          <w:lang w:eastAsia="en-US"/>
        </w:rPr>
        <w:t>«</w:t>
      </w:r>
      <w:r w:rsidR="005258D6" w:rsidRPr="00222367">
        <w:rPr>
          <w:rFonts w:eastAsia="Calibri"/>
          <w:sz w:val="28"/>
          <w:szCs w:val="28"/>
          <w:lang w:eastAsia="en-US"/>
        </w:rPr>
        <w:t xml:space="preserve"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</w:t>
      </w:r>
      <w:proofErr w:type="gramStart"/>
      <w:r w:rsidR="005258D6" w:rsidRPr="00222367">
        <w:rPr>
          <w:rFonts w:eastAsia="Calibri"/>
          <w:sz w:val="28"/>
          <w:szCs w:val="28"/>
          <w:lang w:eastAsia="en-US"/>
        </w:rPr>
        <w:t>служащих</w:t>
      </w:r>
      <w:r w:rsidR="00AC6825" w:rsidRPr="00222367">
        <w:rPr>
          <w:rFonts w:eastAsia="Calibri"/>
          <w:sz w:val="28"/>
          <w:szCs w:val="28"/>
          <w:lang w:eastAsia="en-US"/>
        </w:rPr>
        <w:t>»</w:t>
      </w:r>
      <w:r w:rsidR="005258D6" w:rsidRPr="00222367">
        <w:rPr>
          <w:rFonts w:eastAsia="Calibri"/>
          <w:sz w:val="28"/>
          <w:szCs w:val="28"/>
          <w:lang w:eastAsia="en-US"/>
        </w:rPr>
        <w:t xml:space="preserve"> </w:t>
      </w:r>
      <w:r w:rsidRPr="008D6CFA">
        <w:rPr>
          <w:rFonts w:eastAsia="Calibri"/>
          <w:sz w:val="28"/>
          <w:szCs w:val="28"/>
          <w:lang w:eastAsia="en-US"/>
        </w:rPr>
        <w:t xml:space="preserve"> и</w:t>
      </w:r>
      <w:proofErr w:type="gramEnd"/>
      <w:r w:rsidRPr="008D6CFA">
        <w:rPr>
          <w:rFonts w:eastAsia="Calibri"/>
          <w:sz w:val="28"/>
          <w:szCs w:val="28"/>
          <w:lang w:eastAsia="en-US"/>
        </w:rPr>
        <w:t xml:space="preserve"> </w:t>
      </w:r>
      <w:hyperlink r:id="rId11" w:history="1">
        <w:r w:rsidRPr="008D6CFA">
          <w:rPr>
            <w:rFonts w:eastAsia="Calibri"/>
            <w:sz w:val="28"/>
            <w:szCs w:val="28"/>
            <w:lang w:eastAsia="en-US"/>
          </w:rPr>
          <w:t>стат</w:t>
        </w:r>
        <w:r w:rsidR="00AC6825" w:rsidRPr="00222367">
          <w:rPr>
            <w:rFonts w:eastAsia="Calibri"/>
            <w:sz w:val="28"/>
            <w:szCs w:val="28"/>
            <w:lang w:eastAsia="en-US"/>
          </w:rPr>
          <w:t>ей</w:t>
        </w:r>
        <w:r w:rsidRPr="008D6CFA">
          <w:rPr>
            <w:rFonts w:eastAsia="Calibri"/>
            <w:sz w:val="28"/>
            <w:szCs w:val="28"/>
            <w:lang w:eastAsia="en-US"/>
          </w:rPr>
          <w:t xml:space="preserve"> 22</w:t>
        </w:r>
      </w:hyperlink>
      <w:r w:rsidRPr="008D6CFA">
        <w:rPr>
          <w:rFonts w:eastAsia="Calibri"/>
          <w:sz w:val="28"/>
          <w:szCs w:val="28"/>
          <w:lang w:eastAsia="en-US"/>
        </w:rPr>
        <w:t xml:space="preserve">, </w:t>
      </w:r>
      <w:hyperlink r:id="rId12" w:history="1">
        <w:r w:rsidRPr="008D6CFA">
          <w:rPr>
            <w:rFonts w:eastAsia="Calibri"/>
            <w:sz w:val="28"/>
            <w:szCs w:val="28"/>
            <w:lang w:eastAsia="en-US"/>
          </w:rPr>
          <w:t>26</w:t>
        </w:r>
      </w:hyperlink>
      <w:r w:rsidRPr="008D6CFA">
        <w:rPr>
          <w:rFonts w:eastAsia="Calibri"/>
          <w:sz w:val="28"/>
          <w:szCs w:val="28"/>
          <w:lang w:eastAsia="en-US"/>
        </w:rPr>
        <w:t xml:space="preserve"> Устава Идринского района, Идринский районный Совет депутатов </w:t>
      </w:r>
      <w:r w:rsidRPr="00F33ED6">
        <w:rPr>
          <w:rFonts w:eastAsia="Calibri"/>
          <w:b/>
          <w:sz w:val="28"/>
          <w:szCs w:val="28"/>
          <w:lang w:eastAsia="en-US"/>
        </w:rPr>
        <w:t>РЕШИЛ:</w:t>
      </w:r>
    </w:p>
    <w:p w:rsidR="008D6CFA" w:rsidRPr="008D6CFA" w:rsidRDefault="008D6CFA" w:rsidP="00492926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D6CFA">
        <w:rPr>
          <w:rFonts w:eastAsia="Calibri"/>
          <w:sz w:val="28"/>
          <w:szCs w:val="28"/>
          <w:lang w:eastAsia="en-US"/>
        </w:rPr>
        <w:t>1. Внести в решение районного Совета депутатов от 23.06.2015 г. № 36-335-р «</w:t>
      </w:r>
      <w:r w:rsidRPr="008D6CFA">
        <w:rPr>
          <w:rFonts w:eastAsia="Calibri"/>
          <w:bCs/>
          <w:sz w:val="28"/>
          <w:szCs w:val="28"/>
          <w:lang w:eastAsia="en-US"/>
        </w:rPr>
        <w:t xml:space="preserve">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</w:t>
      </w:r>
      <w:r w:rsidRPr="008D6CFA">
        <w:rPr>
          <w:rFonts w:eastAsia="Calibri"/>
          <w:bCs/>
          <w:sz w:val="28"/>
          <w:szCs w:val="28"/>
          <w:lang w:eastAsia="en-US"/>
        </w:rPr>
        <w:lastRenderedPageBreak/>
        <w:t>должности, и муниципальных служащих Идринского муниципального района</w:t>
      </w:r>
      <w:r w:rsidRPr="008D6CFA">
        <w:rPr>
          <w:rFonts w:eastAsia="Calibri"/>
          <w:sz w:val="28"/>
          <w:szCs w:val="28"/>
          <w:lang w:eastAsia="en-US"/>
        </w:rPr>
        <w:t>» следующие изменения:</w:t>
      </w:r>
    </w:p>
    <w:p w:rsidR="006B7431" w:rsidRPr="00222367" w:rsidRDefault="00F70D91" w:rsidP="0049292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22367">
        <w:rPr>
          <w:rFonts w:eastAsia="Calibri"/>
          <w:sz w:val="28"/>
          <w:szCs w:val="28"/>
          <w:lang w:eastAsia="en-US"/>
        </w:rPr>
        <w:t xml:space="preserve">в </w:t>
      </w:r>
      <w:r w:rsidRPr="00222367">
        <w:rPr>
          <w:rFonts w:eastAsia="Calibri"/>
          <w:bCs/>
          <w:sz w:val="28"/>
          <w:szCs w:val="28"/>
          <w:lang w:eastAsia="en-US"/>
        </w:rPr>
        <w:t>П</w:t>
      </w:r>
      <w:r w:rsidRPr="008D6CFA">
        <w:rPr>
          <w:rFonts w:eastAsia="Calibri"/>
          <w:bCs/>
          <w:sz w:val="28"/>
          <w:szCs w:val="28"/>
          <w:lang w:eastAsia="en-US"/>
        </w:rPr>
        <w:t>оложени</w:t>
      </w:r>
      <w:r w:rsidRPr="00222367">
        <w:rPr>
          <w:rFonts w:eastAsia="Calibri"/>
          <w:bCs/>
          <w:sz w:val="28"/>
          <w:szCs w:val="28"/>
          <w:lang w:eastAsia="en-US"/>
        </w:rPr>
        <w:t>и</w:t>
      </w:r>
      <w:r w:rsidRPr="008D6CFA">
        <w:rPr>
          <w:rFonts w:eastAsia="Calibri"/>
          <w:bCs/>
          <w:sz w:val="28"/>
          <w:szCs w:val="28"/>
          <w:lang w:eastAsia="en-US"/>
        </w:rPr>
        <w:t xml:space="preserve">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Идринского муниципального района</w:t>
      </w:r>
      <w:r w:rsidR="00BD7493" w:rsidRPr="00222367">
        <w:rPr>
          <w:rFonts w:eastAsia="Calibri"/>
          <w:bCs/>
          <w:sz w:val="28"/>
          <w:szCs w:val="28"/>
          <w:lang w:eastAsia="en-US"/>
        </w:rPr>
        <w:t>:</w:t>
      </w:r>
    </w:p>
    <w:p w:rsidR="00F70D91" w:rsidRPr="00222367" w:rsidRDefault="00A46F05" w:rsidP="0049292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2367">
        <w:rPr>
          <w:rFonts w:eastAsia="Calibri"/>
          <w:sz w:val="28"/>
          <w:szCs w:val="28"/>
          <w:lang w:eastAsia="en-US"/>
        </w:rPr>
        <w:t>пункт 1 статьи 9 дополнить абзацем следующего содержания:</w:t>
      </w:r>
    </w:p>
    <w:p w:rsidR="0084140B" w:rsidRPr="00222367" w:rsidRDefault="00A46F05" w:rsidP="004929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367">
        <w:rPr>
          <w:rFonts w:ascii="Times New Roman" w:hAnsi="Times New Roman" w:cs="Times New Roman"/>
          <w:sz w:val="28"/>
          <w:szCs w:val="28"/>
        </w:rPr>
        <w:t>«</w:t>
      </w:r>
      <w:r w:rsidR="0084140B" w:rsidRPr="00222367">
        <w:rPr>
          <w:rFonts w:ascii="Times New Roman" w:hAnsi="Times New Roman" w:cs="Times New Roman"/>
          <w:sz w:val="28"/>
          <w:szCs w:val="28"/>
        </w:rPr>
        <w:t>Размер ежемесячного денежного поощрения, определенный в соответствии с настоящим пунктом, увеличиваются на 3000 рублей.</w:t>
      </w:r>
      <w:r w:rsidRPr="00222367">
        <w:rPr>
          <w:rFonts w:ascii="Times New Roman" w:hAnsi="Times New Roman" w:cs="Times New Roman"/>
          <w:sz w:val="28"/>
          <w:szCs w:val="28"/>
        </w:rPr>
        <w:t>»</w:t>
      </w:r>
    </w:p>
    <w:p w:rsidR="00631A48" w:rsidRPr="00222367" w:rsidRDefault="00222367" w:rsidP="004929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46F05" w:rsidRPr="00222367">
        <w:rPr>
          <w:rFonts w:ascii="Times New Roman" w:hAnsi="Times New Roman" w:cs="Times New Roman"/>
          <w:sz w:val="28"/>
          <w:szCs w:val="28"/>
        </w:rPr>
        <w:t>ополнить статьей 14.1. следующего содержания:</w:t>
      </w:r>
    </w:p>
    <w:p w:rsidR="00631A48" w:rsidRPr="00222367" w:rsidRDefault="00A46F05" w:rsidP="00492926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222367">
        <w:rPr>
          <w:sz w:val="28"/>
          <w:szCs w:val="28"/>
        </w:rPr>
        <w:t>«</w:t>
      </w:r>
      <w:r w:rsidR="00631A48" w:rsidRPr="00222367">
        <w:rPr>
          <w:sz w:val="28"/>
          <w:szCs w:val="28"/>
        </w:rPr>
        <w:t xml:space="preserve">Статья 14.1. </w:t>
      </w:r>
      <w:r w:rsidR="00955D43" w:rsidRPr="00222367">
        <w:rPr>
          <w:sz w:val="28"/>
          <w:szCs w:val="28"/>
        </w:rPr>
        <w:t>Начисление оплаты труда исходя из средней заработной платы.</w:t>
      </w:r>
    </w:p>
    <w:p w:rsidR="00631A48" w:rsidRPr="00222367" w:rsidRDefault="00631A48" w:rsidP="00492926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222367">
        <w:rPr>
          <w:sz w:val="28"/>
          <w:szCs w:val="28"/>
        </w:rPr>
        <w:t xml:space="preserve"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</w:t>
      </w:r>
      <w:r w:rsidR="00955D43" w:rsidRPr="00222367">
        <w:rPr>
          <w:sz w:val="28"/>
          <w:szCs w:val="28"/>
        </w:rPr>
        <w:t>со статьей 9</w:t>
      </w:r>
      <w:r w:rsidRPr="00222367">
        <w:rPr>
          <w:sz w:val="28"/>
          <w:szCs w:val="28"/>
        </w:rPr>
        <w:t xml:space="preserve"> настоящего </w:t>
      </w:r>
      <w:r w:rsidR="004F153D" w:rsidRPr="00222367">
        <w:rPr>
          <w:sz w:val="28"/>
          <w:szCs w:val="28"/>
        </w:rPr>
        <w:t>По</w:t>
      </w:r>
      <w:r w:rsidRPr="00222367">
        <w:rPr>
          <w:sz w:val="28"/>
          <w:szCs w:val="28"/>
        </w:rPr>
        <w:t>ложения, увеличиваются на размер, рассчитываемый по формуле:</w:t>
      </w:r>
    </w:p>
    <w:p w:rsidR="00631A48" w:rsidRPr="00222367" w:rsidRDefault="00631A48" w:rsidP="0049292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1" w:name="Par2"/>
      <w:bookmarkEnd w:id="1"/>
    </w:p>
    <w:p w:rsidR="00631A48" w:rsidRPr="00222367" w:rsidRDefault="00631A48" w:rsidP="00492926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222367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222367">
        <w:rPr>
          <w:rFonts w:eastAsia="Calibri"/>
          <w:sz w:val="28"/>
          <w:szCs w:val="28"/>
          <w:lang w:eastAsia="en-US"/>
        </w:rPr>
        <w:t xml:space="preserve"> </w:t>
      </w:r>
      <w:r w:rsidR="004F153D" w:rsidRPr="00222367">
        <w:rPr>
          <w:rFonts w:eastAsia="Calibri"/>
          <w:sz w:val="28"/>
          <w:szCs w:val="28"/>
          <w:lang w:eastAsia="en-US"/>
        </w:rPr>
        <w:t xml:space="preserve">= </w:t>
      </w:r>
      <w:proofErr w:type="spellStart"/>
      <w:r w:rsidR="004F153D" w:rsidRPr="00222367">
        <w:rPr>
          <w:rFonts w:eastAsia="Calibri"/>
          <w:sz w:val="28"/>
          <w:szCs w:val="28"/>
          <w:lang w:eastAsia="en-US"/>
        </w:rPr>
        <w:t>Отп</w:t>
      </w:r>
      <w:proofErr w:type="spellEnd"/>
      <w:r w:rsidR="004F153D" w:rsidRPr="00222367">
        <w:rPr>
          <w:rFonts w:eastAsia="Calibri"/>
          <w:sz w:val="28"/>
          <w:szCs w:val="28"/>
          <w:lang w:eastAsia="en-US"/>
        </w:rPr>
        <w:t xml:space="preserve"> x </w:t>
      </w:r>
      <w:proofErr w:type="spellStart"/>
      <w:r w:rsidR="004F153D" w:rsidRPr="00222367">
        <w:rPr>
          <w:rFonts w:eastAsia="Calibri"/>
          <w:sz w:val="28"/>
          <w:szCs w:val="28"/>
          <w:lang w:eastAsia="en-US"/>
        </w:rPr>
        <w:t>Кув</w:t>
      </w:r>
      <w:proofErr w:type="spellEnd"/>
      <w:r w:rsidR="004F153D" w:rsidRPr="00222367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="004F153D" w:rsidRPr="00222367">
        <w:rPr>
          <w:rFonts w:eastAsia="Calibri"/>
          <w:sz w:val="28"/>
          <w:szCs w:val="28"/>
          <w:lang w:eastAsia="en-US"/>
        </w:rPr>
        <w:t>Отп</w:t>
      </w:r>
      <w:proofErr w:type="spellEnd"/>
    </w:p>
    <w:p w:rsidR="00631A48" w:rsidRPr="00222367" w:rsidRDefault="00631A48" w:rsidP="0049292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2367">
        <w:rPr>
          <w:rFonts w:eastAsia="Calibri"/>
          <w:sz w:val="28"/>
          <w:szCs w:val="28"/>
          <w:lang w:eastAsia="en-US"/>
        </w:rPr>
        <w:t>где:</w:t>
      </w:r>
    </w:p>
    <w:p w:rsidR="00631A48" w:rsidRPr="00222367" w:rsidRDefault="00631A48" w:rsidP="0049292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22367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222367">
        <w:rPr>
          <w:rFonts w:eastAsia="Calibri"/>
          <w:sz w:val="28"/>
          <w:szCs w:val="28"/>
          <w:lang w:eastAsia="en-US"/>
        </w:rPr>
        <w:t xml:space="preserve"> – размер увеличения ежемесячного денежного поощрения;</w:t>
      </w:r>
    </w:p>
    <w:p w:rsidR="00631A48" w:rsidRPr="00222367" w:rsidRDefault="00631A48" w:rsidP="0049292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22367">
        <w:rPr>
          <w:rFonts w:eastAsia="Calibri"/>
          <w:sz w:val="28"/>
          <w:szCs w:val="28"/>
          <w:lang w:eastAsia="en-US"/>
        </w:rPr>
        <w:t>Отп</w:t>
      </w:r>
      <w:proofErr w:type="spellEnd"/>
      <w:r w:rsidRPr="00222367">
        <w:rPr>
          <w:rFonts w:eastAsia="Calibr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631A48" w:rsidRPr="00222367" w:rsidRDefault="00631A48" w:rsidP="0049292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22367">
        <w:rPr>
          <w:rFonts w:eastAsia="Calibri"/>
          <w:sz w:val="28"/>
          <w:szCs w:val="28"/>
          <w:lang w:eastAsia="en-US"/>
        </w:rPr>
        <w:t>Кув</w:t>
      </w:r>
      <w:proofErr w:type="spellEnd"/>
      <w:r w:rsidRPr="00222367">
        <w:rPr>
          <w:rFonts w:eastAsia="Calibri"/>
          <w:sz w:val="28"/>
          <w:szCs w:val="28"/>
          <w:lang w:eastAsia="en-US"/>
        </w:rPr>
        <w:t xml:space="preserve"> – коэффициент увеличения ежемесячного денежного поощрения.</w:t>
      </w:r>
    </w:p>
    <w:p w:rsidR="00631A48" w:rsidRPr="00222367" w:rsidRDefault="00631A48" w:rsidP="0049292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22367">
        <w:rPr>
          <w:rFonts w:eastAsia="Calibri"/>
          <w:sz w:val="28"/>
          <w:szCs w:val="28"/>
          <w:lang w:eastAsia="en-US"/>
        </w:rPr>
        <w:t>Кув</w:t>
      </w:r>
      <w:proofErr w:type="spellEnd"/>
      <w:r w:rsidRPr="00222367">
        <w:rPr>
          <w:rFonts w:eastAsia="Calibri"/>
          <w:sz w:val="28"/>
          <w:szCs w:val="28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631A48" w:rsidRPr="00222367" w:rsidRDefault="00631A48" w:rsidP="0049292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31A48" w:rsidRPr="00222367" w:rsidRDefault="00631A48" w:rsidP="00492926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222367">
        <w:rPr>
          <w:rFonts w:eastAsia="Calibri"/>
          <w:sz w:val="28"/>
          <w:szCs w:val="28"/>
          <w:lang w:eastAsia="en-US"/>
        </w:rPr>
        <w:t>Кув</w:t>
      </w:r>
      <w:proofErr w:type="spellEnd"/>
      <w:r w:rsidRPr="00222367">
        <w:rPr>
          <w:rFonts w:eastAsia="Calibri"/>
          <w:sz w:val="28"/>
          <w:szCs w:val="28"/>
          <w:lang w:eastAsia="en-US"/>
        </w:rPr>
        <w:t xml:space="preserve"> = (ОТ1 + (3000 </w:t>
      </w:r>
      <w:proofErr w:type="spellStart"/>
      <w:r w:rsidRPr="00222367">
        <w:rPr>
          <w:rFonts w:eastAsia="Calibri"/>
          <w:sz w:val="28"/>
          <w:szCs w:val="28"/>
          <w:lang w:eastAsia="en-US"/>
        </w:rPr>
        <w:t>руб.х</w:t>
      </w:r>
      <w:proofErr w:type="spellEnd"/>
      <w:r w:rsidRPr="0022236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22367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222367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r w:rsidRPr="00222367">
        <w:rPr>
          <w:rFonts w:eastAsia="Calibri"/>
          <w:sz w:val="28"/>
          <w:szCs w:val="28"/>
          <w:lang w:eastAsia="en-US"/>
        </w:rPr>
        <w:t>Крк</w:t>
      </w:r>
      <w:proofErr w:type="spellEnd"/>
      <w:r w:rsidRPr="00222367">
        <w:rPr>
          <w:rFonts w:eastAsia="Calibri"/>
          <w:sz w:val="28"/>
          <w:szCs w:val="28"/>
          <w:lang w:eastAsia="en-US"/>
        </w:rPr>
        <w:t>) + ОТ2) / (ОТ1 + ОТ2)</w:t>
      </w:r>
    </w:p>
    <w:p w:rsidR="00631A48" w:rsidRPr="00222367" w:rsidRDefault="00631A48" w:rsidP="0049292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2367">
        <w:rPr>
          <w:rFonts w:eastAsia="Calibri"/>
          <w:sz w:val="28"/>
          <w:szCs w:val="28"/>
          <w:lang w:eastAsia="en-US"/>
        </w:rPr>
        <w:t>где:</w:t>
      </w:r>
    </w:p>
    <w:p w:rsidR="00631A48" w:rsidRPr="00222367" w:rsidRDefault="00631A48" w:rsidP="0049292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2367">
        <w:rPr>
          <w:rFonts w:eastAsia="Calibri"/>
          <w:sz w:val="28"/>
          <w:szCs w:val="28"/>
          <w:lang w:eastAsia="en-US"/>
        </w:rPr>
        <w:t xml:space="preserve">ОТ1 – </w:t>
      </w:r>
      <w:r w:rsidRPr="00222367">
        <w:rPr>
          <w:sz w:val="28"/>
          <w:szCs w:val="28"/>
        </w:rPr>
        <w:t xml:space="preserve">выплаты, фактически начисленные муниципальным служащим, учитываемые </w:t>
      </w:r>
      <w:r w:rsidRPr="00222367">
        <w:rPr>
          <w:rFonts w:eastAsia="Calibri"/>
          <w:sz w:val="28"/>
          <w:szCs w:val="28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31A48" w:rsidRPr="00222367" w:rsidRDefault="00631A48" w:rsidP="0049292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2367">
        <w:rPr>
          <w:rFonts w:eastAsia="Calibri"/>
          <w:sz w:val="28"/>
          <w:szCs w:val="28"/>
          <w:lang w:eastAsia="en-US"/>
        </w:rPr>
        <w:t xml:space="preserve">ОТ2 – </w:t>
      </w:r>
      <w:r w:rsidRPr="00222367">
        <w:rPr>
          <w:sz w:val="28"/>
          <w:szCs w:val="28"/>
        </w:rPr>
        <w:t>выплаты, фактически начисленные муниципальным служащим, учитываемые</w:t>
      </w:r>
      <w:r w:rsidRPr="00222367"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631A48" w:rsidRPr="00222367" w:rsidRDefault="00631A48" w:rsidP="0049292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22367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222367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AF2257" w:rsidRPr="00222367" w:rsidRDefault="00631A48" w:rsidP="00492926">
      <w:pPr>
        <w:pStyle w:val="ConsPlusNormal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22367">
        <w:rPr>
          <w:rFonts w:ascii="Times New Roman" w:eastAsia="Calibri" w:hAnsi="Times New Roman" w:cs="Times New Roman"/>
          <w:sz w:val="28"/>
          <w:szCs w:val="28"/>
          <w:lang w:eastAsia="en-US"/>
        </w:rPr>
        <w:t>Крк</w:t>
      </w:r>
      <w:proofErr w:type="spellEnd"/>
      <w:r w:rsidRPr="002223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r w:rsidR="00A46F05" w:rsidRPr="00222367">
        <w:rPr>
          <w:rFonts w:ascii="Times New Roman" w:eastAsia="Calibri" w:hAnsi="Times New Roman" w:cs="Times New Roman"/>
          <w:sz w:val="28"/>
          <w:szCs w:val="28"/>
          <w:lang w:eastAsia="en-US"/>
        </w:rPr>
        <w:t>.»</w:t>
      </w:r>
    </w:p>
    <w:p w:rsidR="00A46F05" w:rsidRPr="00222367" w:rsidRDefault="00222367" w:rsidP="004929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A46F05" w:rsidRPr="00222367">
        <w:rPr>
          <w:rFonts w:ascii="Times New Roman" w:eastAsia="Calibri" w:hAnsi="Times New Roman" w:cs="Times New Roman"/>
          <w:sz w:val="28"/>
          <w:szCs w:val="28"/>
          <w:lang w:eastAsia="en-US"/>
        </w:rPr>
        <w:t>бзац третий пункта 1 статьи 15 изложить в следующей редакции:</w:t>
      </w:r>
    </w:p>
    <w:p w:rsidR="003C03D4" w:rsidRPr="00222367" w:rsidRDefault="00A46F05" w:rsidP="004929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367">
        <w:rPr>
          <w:rFonts w:ascii="Times New Roman" w:hAnsi="Times New Roman" w:cs="Times New Roman"/>
          <w:sz w:val="28"/>
          <w:szCs w:val="28"/>
        </w:rPr>
        <w:t>«</w:t>
      </w:r>
      <w:r w:rsidR="003C03D4" w:rsidRPr="00222367">
        <w:rPr>
          <w:rFonts w:ascii="Times New Roman" w:hAnsi="Times New Roman" w:cs="Times New Roman"/>
          <w:sz w:val="28"/>
          <w:szCs w:val="28"/>
        </w:rPr>
        <w:t xml:space="preserve">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увеличения ежемесячного денежного поощрения в соответствии с абзацем </w:t>
      </w:r>
      <w:r w:rsidR="00900444" w:rsidRPr="00222367">
        <w:rPr>
          <w:rFonts w:ascii="Times New Roman" w:hAnsi="Times New Roman" w:cs="Times New Roman"/>
          <w:sz w:val="28"/>
          <w:szCs w:val="28"/>
        </w:rPr>
        <w:t xml:space="preserve">третьим </w:t>
      </w:r>
      <w:r w:rsidR="003C03D4" w:rsidRPr="0022236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900444" w:rsidRPr="00222367">
        <w:rPr>
          <w:rFonts w:ascii="Times New Roman" w:hAnsi="Times New Roman" w:cs="Times New Roman"/>
          <w:sz w:val="28"/>
          <w:szCs w:val="28"/>
        </w:rPr>
        <w:t>1</w:t>
      </w:r>
      <w:r w:rsidR="003C03D4" w:rsidRPr="00222367">
        <w:rPr>
          <w:rFonts w:ascii="Times New Roman" w:hAnsi="Times New Roman" w:cs="Times New Roman"/>
          <w:sz w:val="28"/>
          <w:szCs w:val="28"/>
        </w:rPr>
        <w:t xml:space="preserve"> </w:t>
      </w:r>
      <w:r w:rsidR="00900444" w:rsidRPr="00222367">
        <w:rPr>
          <w:rFonts w:ascii="Times New Roman" w:hAnsi="Times New Roman" w:cs="Times New Roman"/>
          <w:sz w:val="28"/>
          <w:szCs w:val="28"/>
        </w:rPr>
        <w:t>статьи 9</w:t>
      </w:r>
      <w:r w:rsidR="003C03D4" w:rsidRPr="00222367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900444" w:rsidRPr="00222367">
        <w:rPr>
          <w:rFonts w:ascii="Times New Roman" w:hAnsi="Times New Roman" w:cs="Times New Roman"/>
          <w:sz w:val="28"/>
          <w:szCs w:val="28"/>
        </w:rPr>
        <w:t>го</w:t>
      </w:r>
      <w:r w:rsidR="003C03D4" w:rsidRPr="00222367">
        <w:rPr>
          <w:rFonts w:ascii="Times New Roman" w:hAnsi="Times New Roman" w:cs="Times New Roman"/>
          <w:sz w:val="28"/>
          <w:szCs w:val="28"/>
        </w:rPr>
        <w:t xml:space="preserve"> </w:t>
      </w:r>
      <w:r w:rsidR="00900444" w:rsidRPr="00222367">
        <w:rPr>
          <w:rFonts w:ascii="Times New Roman" w:hAnsi="Times New Roman" w:cs="Times New Roman"/>
          <w:sz w:val="28"/>
          <w:szCs w:val="28"/>
        </w:rPr>
        <w:t>Положения</w:t>
      </w:r>
      <w:r w:rsidR="003C03D4" w:rsidRPr="00222367">
        <w:rPr>
          <w:rFonts w:ascii="Times New Roman" w:hAnsi="Times New Roman" w:cs="Times New Roman"/>
          <w:sz w:val="28"/>
          <w:szCs w:val="28"/>
        </w:rPr>
        <w:t>,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  <w:r w:rsidRPr="00222367">
        <w:rPr>
          <w:rFonts w:ascii="Times New Roman" w:hAnsi="Times New Roman" w:cs="Times New Roman"/>
          <w:sz w:val="28"/>
          <w:szCs w:val="28"/>
        </w:rPr>
        <w:t>»</w:t>
      </w:r>
    </w:p>
    <w:p w:rsidR="00A46F05" w:rsidRPr="00222367" w:rsidRDefault="00A46F05" w:rsidP="004929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367">
        <w:rPr>
          <w:rFonts w:ascii="Times New Roman" w:hAnsi="Times New Roman" w:cs="Times New Roman"/>
          <w:sz w:val="28"/>
          <w:szCs w:val="28"/>
        </w:rPr>
        <w:t xml:space="preserve">статью 15 </w:t>
      </w:r>
      <w:proofErr w:type="gramStart"/>
      <w:r w:rsidRPr="00222367">
        <w:rPr>
          <w:rFonts w:ascii="Times New Roman" w:hAnsi="Times New Roman" w:cs="Times New Roman"/>
          <w:sz w:val="28"/>
          <w:szCs w:val="28"/>
        </w:rPr>
        <w:t>дополнить  пунктом</w:t>
      </w:r>
      <w:proofErr w:type="gramEnd"/>
      <w:r w:rsidRPr="00222367">
        <w:rPr>
          <w:rFonts w:ascii="Times New Roman" w:hAnsi="Times New Roman" w:cs="Times New Roman"/>
          <w:sz w:val="28"/>
          <w:szCs w:val="28"/>
        </w:rPr>
        <w:t xml:space="preserve"> 4.1 следующего содержания:</w:t>
      </w:r>
    </w:p>
    <w:p w:rsidR="006D22B5" w:rsidRPr="00222367" w:rsidRDefault="00A46F05" w:rsidP="004929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367">
        <w:rPr>
          <w:rFonts w:ascii="Times New Roman" w:hAnsi="Times New Roman" w:cs="Times New Roman"/>
          <w:sz w:val="28"/>
          <w:szCs w:val="28"/>
        </w:rPr>
        <w:t>«</w:t>
      </w:r>
      <w:r w:rsidR="006D22B5" w:rsidRPr="00222367">
        <w:rPr>
          <w:rFonts w:ascii="Times New Roman" w:hAnsi="Times New Roman" w:cs="Times New Roman"/>
          <w:sz w:val="28"/>
          <w:szCs w:val="28"/>
        </w:rPr>
        <w:t xml:space="preserve">4.1. </w:t>
      </w:r>
      <w:r w:rsidR="006D22B5" w:rsidRPr="00222367">
        <w:rPr>
          <w:rFonts w:ascii="Times New Roman" w:hAnsi="Times New Roman" w:cs="Times New Roman"/>
          <w:bCs/>
          <w:sz w:val="28"/>
          <w:szCs w:val="28"/>
        </w:rPr>
        <w:t xml:space="preserve">Объем средств, определенный в соответствии с пунктами 2, 4 </w:t>
      </w:r>
      <w:r w:rsidR="006D22B5" w:rsidRPr="0022236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настоящей статьи, подлежит увеличению на сумму средств, обеспечивающую выплату увеличения ежемесячного денежного поощрения в соответствии </w:t>
      </w:r>
      <w:r w:rsidR="0037218C" w:rsidRPr="00222367">
        <w:rPr>
          <w:rFonts w:ascii="Times New Roman" w:hAnsi="Times New Roman" w:cs="Times New Roman"/>
          <w:bCs/>
          <w:sz w:val="28"/>
          <w:szCs w:val="28"/>
        </w:rPr>
        <w:t>с абзацем третьи</w:t>
      </w:r>
      <w:r w:rsidR="006D22B5" w:rsidRPr="00222367">
        <w:rPr>
          <w:rFonts w:ascii="Times New Roman" w:hAnsi="Times New Roman" w:cs="Times New Roman"/>
          <w:bCs/>
          <w:sz w:val="28"/>
          <w:szCs w:val="28"/>
        </w:rPr>
        <w:t xml:space="preserve">м пункта </w:t>
      </w:r>
      <w:r w:rsidR="0037218C" w:rsidRPr="00222367">
        <w:rPr>
          <w:rFonts w:ascii="Times New Roman" w:hAnsi="Times New Roman" w:cs="Times New Roman"/>
          <w:bCs/>
          <w:sz w:val="28"/>
          <w:szCs w:val="28"/>
        </w:rPr>
        <w:t>1</w:t>
      </w:r>
      <w:r w:rsidR="006D22B5" w:rsidRPr="002223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218C" w:rsidRPr="00222367">
        <w:rPr>
          <w:rFonts w:ascii="Times New Roman" w:hAnsi="Times New Roman" w:cs="Times New Roman"/>
          <w:bCs/>
          <w:sz w:val="28"/>
          <w:szCs w:val="28"/>
        </w:rPr>
        <w:t>статьи 9</w:t>
      </w:r>
      <w:r w:rsidR="006D22B5" w:rsidRPr="00222367">
        <w:rPr>
          <w:rFonts w:ascii="Times New Roman" w:hAnsi="Times New Roman" w:cs="Times New Roman"/>
          <w:bCs/>
          <w:sz w:val="28"/>
          <w:szCs w:val="28"/>
        </w:rPr>
        <w:t xml:space="preserve"> настояще</w:t>
      </w:r>
      <w:r w:rsidR="0037218C" w:rsidRPr="00222367">
        <w:rPr>
          <w:rFonts w:ascii="Times New Roman" w:hAnsi="Times New Roman" w:cs="Times New Roman"/>
          <w:bCs/>
          <w:sz w:val="28"/>
          <w:szCs w:val="28"/>
        </w:rPr>
        <w:t>го</w:t>
      </w:r>
      <w:r w:rsidR="006D22B5" w:rsidRPr="002223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218C" w:rsidRPr="00222367"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="006D22B5" w:rsidRPr="00222367">
        <w:rPr>
          <w:rFonts w:ascii="Times New Roman" w:hAnsi="Times New Roman" w:cs="Times New Roman"/>
          <w:bCs/>
          <w:sz w:val="28"/>
          <w:szCs w:val="28"/>
        </w:rPr>
        <w:t xml:space="preserve"> (в расчёте на год).</w:t>
      </w:r>
      <w:r w:rsidRPr="00222367">
        <w:rPr>
          <w:rFonts w:ascii="Times New Roman" w:hAnsi="Times New Roman" w:cs="Times New Roman"/>
          <w:bCs/>
          <w:sz w:val="28"/>
          <w:szCs w:val="28"/>
        </w:rPr>
        <w:t>»</w:t>
      </w:r>
    </w:p>
    <w:p w:rsidR="009D23DC" w:rsidRPr="00222367" w:rsidRDefault="00B56BBE" w:rsidP="0049292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3">
        <w:r w:rsidR="009D23DC" w:rsidRPr="00222367">
          <w:rPr>
            <w:rFonts w:ascii="Times New Roman" w:hAnsi="Times New Roman" w:cs="Times New Roman"/>
            <w:sz w:val="28"/>
            <w:szCs w:val="28"/>
          </w:rPr>
          <w:t>приложение 1</w:t>
        </w:r>
      </w:hyperlink>
      <w:r w:rsidR="009D23DC" w:rsidRPr="00222367">
        <w:rPr>
          <w:rFonts w:ascii="Times New Roman" w:hAnsi="Times New Roman" w:cs="Times New Roman"/>
          <w:sz w:val="28"/>
          <w:szCs w:val="28"/>
        </w:rPr>
        <w:t xml:space="preserve"> к Положению изложить в новой редакции согласно </w:t>
      </w:r>
      <w:hyperlink w:anchor="P41">
        <w:r w:rsidR="009D23DC" w:rsidRPr="00222367">
          <w:rPr>
            <w:rFonts w:ascii="Times New Roman" w:hAnsi="Times New Roman" w:cs="Times New Roman"/>
            <w:sz w:val="28"/>
            <w:szCs w:val="28"/>
          </w:rPr>
          <w:t xml:space="preserve">приложения </w:t>
        </w:r>
      </w:hyperlink>
      <w:r w:rsidR="009D23DC" w:rsidRPr="00222367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9D23DC" w:rsidRPr="009D23DC" w:rsidRDefault="009D23DC" w:rsidP="0049292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D23DC" w:rsidRPr="008D6CFA" w:rsidRDefault="009D23DC" w:rsidP="0049292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D6CFA">
        <w:rPr>
          <w:rFonts w:eastAsia="Calibri"/>
          <w:sz w:val="28"/>
          <w:szCs w:val="28"/>
          <w:lang w:eastAsia="en-US"/>
        </w:rPr>
        <w:t xml:space="preserve">2. Настоящее решение вступает в силу после его официального опубликования и применяется к правоотношениям, возникшим с 1 </w:t>
      </w:r>
      <w:r w:rsidR="00222367">
        <w:rPr>
          <w:rFonts w:eastAsia="Calibri"/>
          <w:sz w:val="28"/>
          <w:szCs w:val="28"/>
          <w:lang w:eastAsia="en-US"/>
        </w:rPr>
        <w:t>январ</w:t>
      </w:r>
      <w:r w:rsidRPr="008D6CFA">
        <w:rPr>
          <w:rFonts w:eastAsia="Calibri"/>
          <w:sz w:val="28"/>
          <w:szCs w:val="28"/>
          <w:lang w:eastAsia="en-US"/>
        </w:rPr>
        <w:t>я 202</w:t>
      </w:r>
      <w:r w:rsidR="00222367">
        <w:rPr>
          <w:rFonts w:eastAsia="Calibri"/>
          <w:sz w:val="28"/>
          <w:szCs w:val="28"/>
          <w:lang w:eastAsia="en-US"/>
        </w:rPr>
        <w:t>4</w:t>
      </w:r>
      <w:r w:rsidRPr="008D6CFA">
        <w:rPr>
          <w:rFonts w:eastAsia="Calibri"/>
          <w:sz w:val="28"/>
          <w:szCs w:val="28"/>
          <w:lang w:eastAsia="en-US"/>
        </w:rPr>
        <w:t xml:space="preserve"> года.</w:t>
      </w:r>
    </w:p>
    <w:p w:rsidR="009D23DC" w:rsidRPr="008D6CFA" w:rsidRDefault="009D23DC" w:rsidP="0049292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D23DC" w:rsidRPr="008D6CFA" w:rsidRDefault="009D23DC" w:rsidP="0022236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D23DC" w:rsidRPr="008D6CFA" w:rsidRDefault="009D23DC" w:rsidP="0022236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D23DC" w:rsidRPr="008D6CFA" w:rsidRDefault="009D23DC" w:rsidP="00222367">
      <w:pPr>
        <w:jc w:val="both"/>
        <w:rPr>
          <w:sz w:val="28"/>
          <w:szCs w:val="28"/>
        </w:rPr>
      </w:pPr>
      <w:r w:rsidRPr="008D6CFA">
        <w:rPr>
          <w:sz w:val="28"/>
          <w:szCs w:val="28"/>
        </w:rPr>
        <w:t xml:space="preserve">Председатель Идринского                                       </w:t>
      </w:r>
      <w:r w:rsidR="00492926">
        <w:rPr>
          <w:sz w:val="28"/>
          <w:szCs w:val="28"/>
        </w:rPr>
        <w:t xml:space="preserve">                             </w:t>
      </w:r>
      <w:r w:rsidRPr="008D6CFA">
        <w:rPr>
          <w:sz w:val="28"/>
          <w:szCs w:val="28"/>
        </w:rPr>
        <w:t xml:space="preserve">Глава </w:t>
      </w:r>
    </w:p>
    <w:p w:rsidR="009D23DC" w:rsidRPr="008D6CFA" w:rsidRDefault="009D23DC" w:rsidP="00222367">
      <w:pPr>
        <w:jc w:val="both"/>
        <w:rPr>
          <w:sz w:val="28"/>
          <w:szCs w:val="28"/>
        </w:rPr>
      </w:pPr>
      <w:r w:rsidRPr="008D6CFA">
        <w:rPr>
          <w:sz w:val="28"/>
          <w:szCs w:val="28"/>
        </w:rPr>
        <w:t>районного Совета депутатов</w:t>
      </w:r>
      <w:r w:rsidRPr="008D6CFA">
        <w:rPr>
          <w:sz w:val="28"/>
          <w:szCs w:val="28"/>
        </w:rPr>
        <w:tab/>
      </w:r>
      <w:r w:rsidRPr="008D6CFA">
        <w:rPr>
          <w:sz w:val="28"/>
          <w:szCs w:val="28"/>
        </w:rPr>
        <w:tab/>
        <w:t xml:space="preserve">                                       Идринского района</w:t>
      </w:r>
    </w:p>
    <w:p w:rsidR="009D23DC" w:rsidRPr="008D6CFA" w:rsidRDefault="009D23DC" w:rsidP="00222367">
      <w:pPr>
        <w:jc w:val="both"/>
        <w:rPr>
          <w:sz w:val="28"/>
          <w:szCs w:val="28"/>
        </w:rPr>
      </w:pPr>
    </w:p>
    <w:p w:rsidR="009D23DC" w:rsidRPr="008D6CFA" w:rsidRDefault="009D23DC" w:rsidP="00222367">
      <w:pPr>
        <w:jc w:val="both"/>
        <w:rPr>
          <w:sz w:val="28"/>
          <w:szCs w:val="28"/>
        </w:rPr>
      </w:pPr>
      <w:r w:rsidRPr="008D6CFA">
        <w:rPr>
          <w:sz w:val="28"/>
          <w:szCs w:val="28"/>
        </w:rPr>
        <w:tab/>
        <w:t xml:space="preserve">               В.В. Епифанов                                                     Г.В. Безъязыкова</w:t>
      </w:r>
    </w:p>
    <w:p w:rsidR="00B245AB" w:rsidRPr="009D23DC" w:rsidRDefault="00B245AB" w:rsidP="00222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5AB" w:rsidRPr="009D23DC" w:rsidRDefault="00B245AB" w:rsidP="00222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2257" w:rsidRPr="009D23DC" w:rsidRDefault="00AF2257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257" w:rsidRPr="009D23DC" w:rsidRDefault="00AF2257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3DC" w:rsidRPr="009D23DC" w:rsidRDefault="009D23DC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3DC" w:rsidRPr="009D23DC" w:rsidRDefault="009D23DC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3DC" w:rsidRPr="009D23DC" w:rsidRDefault="009D23DC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3DC" w:rsidRPr="009D23DC" w:rsidRDefault="009D23DC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3DC" w:rsidRPr="009D23DC" w:rsidRDefault="009D23DC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3DC" w:rsidRPr="009D23DC" w:rsidRDefault="009D23DC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3DC" w:rsidRPr="009D23DC" w:rsidRDefault="009D23DC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3DC" w:rsidRPr="009D23DC" w:rsidRDefault="009D23DC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3DC" w:rsidRPr="009D23DC" w:rsidRDefault="009D23DC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3DC" w:rsidRPr="009D23DC" w:rsidRDefault="009D23DC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3DC" w:rsidRPr="009D23DC" w:rsidRDefault="009D23DC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3DC" w:rsidRPr="009D23DC" w:rsidRDefault="009D23DC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3DC" w:rsidRDefault="009D23DC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2367" w:rsidRDefault="00222367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2367" w:rsidRDefault="00222367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2367" w:rsidRDefault="00222367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2367" w:rsidRDefault="00222367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2367" w:rsidRDefault="00222367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2367" w:rsidRDefault="00222367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2367" w:rsidRDefault="00222367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2367" w:rsidRPr="009D23DC" w:rsidRDefault="00222367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3DC" w:rsidRPr="009D23DC" w:rsidRDefault="009D23DC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3DC" w:rsidRPr="009D23DC" w:rsidRDefault="00492926" w:rsidP="0049292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9D23DC" w:rsidRPr="009D23D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D23DC" w:rsidRPr="009D23DC" w:rsidRDefault="00492926" w:rsidP="004929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9D23DC" w:rsidRPr="009D23D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D23DC" w:rsidRPr="009D23DC">
        <w:rPr>
          <w:rFonts w:ascii="Times New Roman" w:hAnsi="Times New Roman" w:cs="Times New Roman"/>
          <w:sz w:val="28"/>
          <w:szCs w:val="28"/>
        </w:rPr>
        <w:t>ешению</w:t>
      </w:r>
    </w:p>
    <w:p w:rsidR="009D23DC" w:rsidRPr="009D23DC" w:rsidRDefault="009D23DC" w:rsidP="002223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23DC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</w:p>
    <w:p w:rsidR="009D23DC" w:rsidRPr="009D23DC" w:rsidRDefault="00492926" w:rsidP="002223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014</w:t>
      </w:r>
      <w:r w:rsidR="009D23DC" w:rsidRPr="009D23DC">
        <w:rPr>
          <w:rFonts w:ascii="Times New Roman" w:hAnsi="Times New Roman" w:cs="Times New Roman"/>
          <w:sz w:val="28"/>
          <w:szCs w:val="28"/>
        </w:rPr>
        <w:t xml:space="preserve">.12.2023 г. N </w:t>
      </w:r>
      <w:r>
        <w:rPr>
          <w:rFonts w:ascii="Times New Roman" w:hAnsi="Times New Roman" w:cs="Times New Roman"/>
          <w:sz w:val="28"/>
          <w:szCs w:val="28"/>
        </w:rPr>
        <w:t>24-178</w:t>
      </w:r>
      <w:r w:rsidR="009D23DC" w:rsidRPr="009D23DC">
        <w:rPr>
          <w:rFonts w:ascii="Times New Roman" w:hAnsi="Times New Roman" w:cs="Times New Roman"/>
          <w:sz w:val="28"/>
          <w:szCs w:val="28"/>
        </w:rPr>
        <w:t>-р</w:t>
      </w:r>
    </w:p>
    <w:p w:rsidR="009D23DC" w:rsidRPr="009D23DC" w:rsidRDefault="009D23DC" w:rsidP="002223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D23DC" w:rsidRPr="009D23DC" w:rsidRDefault="009D23DC" w:rsidP="002223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23D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D23DC" w:rsidRPr="009D23DC" w:rsidRDefault="009D23DC" w:rsidP="002223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23DC">
        <w:rPr>
          <w:rFonts w:ascii="Times New Roman" w:hAnsi="Times New Roman" w:cs="Times New Roman"/>
          <w:sz w:val="28"/>
          <w:szCs w:val="28"/>
        </w:rPr>
        <w:t>к Положению</w:t>
      </w:r>
    </w:p>
    <w:p w:rsidR="00AF2257" w:rsidRPr="009D23DC" w:rsidRDefault="00AF2257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A8B" w:rsidRPr="009D23DC" w:rsidRDefault="00B80A8B" w:rsidP="002223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23DC">
        <w:rPr>
          <w:rFonts w:ascii="Times New Roman" w:hAnsi="Times New Roman" w:cs="Times New Roman"/>
          <w:b w:val="0"/>
          <w:sz w:val="28"/>
          <w:szCs w:val="28"/>
        </w:rPr>
        <w:t>РАЗМЕРЫ ДЕНЕЖНОГО ВОЗНАГРАЖДЕНИЯ И ЕЖЕМЕСЯЧНОГО ДЕНЕЖНОГО</w:t>
      </w:r>
    </w:p>
    <w:p w:rsidR="00B80A8B" w:rsidRPr="009D23DC" w:rsidRDefault="00B80A8B" w:rsidP="002223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23DC">
        <w:rPr>
          <w:rFonts w:ascii="Times New Roman" w:hAnsi="Times New Roman" w:cs="Times New Roman"/>
          <w:b w:val="0"/>
          <w:sz w:val="28"/>
          <w:szCs w:val="28"/>
        </w:rPr>
        <w:t>ПООЩРЕНИЯ ЛИЦ, ЗАМЕЩАЮЩИХ МУНИЦИПАЛЬНЫЕ ДОЛЖНОСТИ</w:t>
      </w:r>
    </w:p>
    <w:p w:rsidR="00B80A8B" w:rsidRPr="009D23DC" w:rsidRDefault="00B80A8B" w:rsidP="00222367">
      <w:pPr>
        <w:pStyle w:val="ConsPlusNormal"/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23DC">
        <w:rPr>
          <w:rFonts w:ascii="Times New Roman" w:hAnsi="Times New Roman" w:cs="Times New Roman"/>
          <w:sz w:val="28"/>
          <w:szCs w:val="28"/>
        </w:rPr>
        <w:tab/>
      </w:r>
    </w:p>
    <w:p w:rsidR="00B80A8B" w:rsidRPr="009D23DC" w:rsidRDefault="00B80A8B" w:rsidP="00222367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3DC">
        <w:rPr>
          <w:rFonts w:ascii="Times New Roman" w:hAnsi="Times New Roman" w:cs="Times New Roman"/>
          <w:sz w:val="28"/>
          <w:szCs w:val="28"/>
        </w:rPr>
        <w:t>Размер денежного вознаграждения и размер ежемесячного денежного поощрения выборных должностных лиц и лиц, замещающих иные муниципальные должности, установленные настоящим приложением, применяются для расчета размера фонда оплаты труда.</w:t>
      </w:r>
    </w:p>
    <w:p w:rsidR="00B80A8B" w:rsidRPr="009D23DC" w:rsidRDefault="00B80A8B" w:rsidP="00222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3DC">
        <w:rPr>
          <w:rFonts w:ascii="Times New Roman" w:hAnsi="Times New Roman" w:cs="Times New Roman"/>
          <w:sz w:val="28"/>
          <w:szCs w:val="28"/>
        </w:rPr>
        <w:t>Для выборных должностных лиц и лиц, замещающих иные муниципальные должности, за исключением глав муниципальных образований, дополнительно к денежному вознаграждению и ежемесячному денежному поощрению могут выплачиваться премии.</w:t>
      </w:r>
    </w:p>
    <w:p w:rsidR="00B80A8B" w:rsidRPr="009D23DC" w:rsidRDefault="00AA77E6" w:rsidP="00222367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3DC">
        <w:rPr>
          <w:rFonts w:ascii="Times New Roman" w:hAnsi="Times New Roman" w:cs="Times New Roman"/>
          <w:sz w:val="28"/>
          <w:szCs w:val="28"/>
        </w:rPr>
        <w:t>Размеры денежного вознаграждения выборных должностных лиц и лиц, замещающих иные муниципальные должности, устанавливаются в следующих размерах:</w:t>
      </w:r>
    </w:p>
    <w:p w:rsidR="00B80A8B" w:rsidRPr="009D23DC" w:rsidRDefault="00B80A8B" w:rsidP="002223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23DC">
        <w:rPr>
          <w:rFonts w:ascii="Times New Roman" w:hAnsi="Times New Roman" w:cs="Times New Roman"/>
          <w:sz w:val="28"/>
          <w:szCs w:val="28"/>
        </w:rPr>
        <w:t>(рублей в месяц)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3118"/>
        <w:gridCol w:w="2551"/>
      </w:tblGrid>
      <w:tr w:rsidR="008A3F6F" w:rsidRPr="009D23DC" w:rsidTr="00222367">
        <w:tc>
          <w:tcPr>
            <w:tcW w:w="3890" w:type="dxa"/>
            <w:vAlign w:val="center"/>
          </w:tcPr>
          <w:p w:rsidR="008A3F6F" w:rsidRPr="00222367" w:rsidRDefault="008A3F6F" w:rsidP="002223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6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18" w:type="dxa"/>
            <w:vAlign w:val="center"/>
          </w:tcPr>
          <w:p w:rsidR="008A3F6F" w:rsidRPr="00222367" w:rsidRDefault="008A3F6F" w:rsidP="002223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67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вознаграждения</w:t>
            </w:r>
          </w:p>
        </w:tc>
        <w:tc>
          <w:tcPr>
            <w:tcW w:w="2551" w:type="dxa"/>
            <w:vAlign w:val="center"/>
          </w:tcPr>
          <w:p w:rsidR="008A3F6F" w:rsidRPr="00222367" w:rsidRDefault="008A3F6F" w:rsidP="002223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67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8A3F6F" w:rsidRPr="009D23DC" w:rsidTr="00222367">
        <w:trPr>
          <w:trHeight w:val="541"/>
        </w:trPr>
        <w:tc>
          <w:tcPr>
            <w:tcW w:w="3890" w:type="dxa"/>
          </w:tcPr>
          <w:p w:rsidR="008A3F6F" w:rsidRPr="00222367" w:rsidRDefault="008A3F6F" w:rsidP="002223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67">
              <w:rPr>
                <w:rFonts w:ascii="Times New Roman" w:hAnsi="Times New Roman" w:cs="Times New Roman"/>
                <w:sz w:val="24"/>
                <w:szCs w:val="24"/>
              </w:rPr>
              <w:t>Группа муниципального образования</w:t>
            </w:r>
          </w:p>
        </w:tc>
        <w:tc>
          <w:tcPr>
            <w:tcW w:w="3118" w:type="dxa"/>
            <w:vAlign w:val="center"/>
          </w:tcPr>
          <w:p w:rsidR="008A3F6F" w:rsidRPr="00222367" w:rsidRDefault="008A3F6F" w:rsidP="002223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6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551" w:type="dxa"/>
            <w:vAlign w:val="center"/>
          </w:tcPr>
          <w:p w:rsidR="008A3F6F" w:rsidRPr="00222367" w:rsidRDefault="008A3F6F" w:rsidP="002223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6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8A3F6F" w:rsidRPr="009D23DC" w:rsidTr="00222367">
        <w:tc>
          <w:tcPr>
            <w:tcW w:w="3890" w:type="dxa"/>
          </w:tcPr>
          <w:p w:rsidR="008A3F6F" w:rsidRPr="00222367" w:rsidRDefault="008A3F6F" w:rsidP="00222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3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118" w:type="dxa"/>
            <w:vAlign w:val="center"/>
          </w:tcPr>
          <w:p w:rsidR="008A3F6F" w:rsidRPr="00222367" w:rsidRDefault="008A3F6F" w:rsidP="002223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67">
              <w:rPr>
                <w:rFonts w:ascii="Times New Roman" w:hAnsi="Times New Roman" w:cs="Times New Roman"/>
                <w:sz w:val="24"/>
                <w:szCs w:val="24"/>
              </w:rPr>
              <w:t>36509</w:t>
            </w:r>
          </w:p>
        </w:tc>
        <w:tc>
          <w:tcPr>
            <w:tcW w:w="2551" w:type="dxa"/>
            <w:vAlign w:val="center"/>
          </w:tcPr>
          <w:p w:rsidR="008A3F6F" w:rsidRPr="00222367" w:rsidRDefault="008A3F6F" w:rsidP="002223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67">
              <w:rPr>
                <w:rFonts w:ascii="Times New Roman" w:hAnsi="Times New Roman" w:cs="Times New Roman"/>
                <w:sz w:val="24"/>
                <w:szCs w:val="24"/>
              </w:rPr>
              <w:t>36509</w:t>
            </w:r>
          </w:p>
        </w:tc>
      </w:tr>
      <w:tr w:rsidR="008A3F6F" w:rsidRPr="009D23DC" w:rsidTr="00222367">
        <w:trPr>
          <w:trHeight w:val="545"/>
        </w:trPr>
        <w:tc>
          <w:tcPr>
            <w:tcW w:w="3890" w:type="dxa"/>
          </w:tcPr>
          <w:p w:rsidR="008A3F6F" w:rsidRPr="00222367" w:rsidRDefault="008A3F6F" w:rsidP="00222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367">
              <w:rPr>
                <w:rFonts w:ascii="Times New Roman" w:hAnsi="Times New Roman" w:cs="Times New Roman"/>
                <w:sz w:val="24"/>
                <w:szCs w:val="24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3118" w:type="dxa"/>
            <w:vAlign w:val="center"/>
          </w:tcPr>
          <w:p w:rsidR="008A3F6F" w:rsidRPr="00222367" w:rsidRDefault="008A3F6F" w:rsidP="002223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67">
              <w:rPr>
                <w:rFonts w:ascii="Times New Roman" w:hAnsi="Times New Roman" w:cs="Times New Roman"/>
                <w:sz w:val="24"/>
                <w:szCs w:val="24"/>
              </w:rPr>
              <w:t>36509</w:t>
            </w:r>
          </w:p>
        </w:tc>
        <w:tc>
          <w:tcPr>
            <w:tcW w:w="2551" w:type="dxa"/>
            <w:vAlign w:val="center"/>
          </w:tcPr>
          <w:p w:rsidR="008A3F6F" w:rsidRPr="00222367" w:rsidRDefault="008A3F6F" w:rsidP="002223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67">
              <w:rPr>
                <w:rFonts w:ascii="Times New Roman" w:hAnsi="Times New Roman" w:cs="Times New Roman"/>
                <w:sz w:val="24"/>
                <w:szCs w:val="24"/>
              </w:rPr>
              <w:t>36509</w:t>
            </w:r>
          </w:p>
        </w:tc>
      </w:tr>
      <w:tr w:rsidR="008A3F6F" w:rsidRPr="009D23DC" w:rsidTr="00222367">
        <w:trPr>
          <w:trHeight w:val="768"/>
        </w:trPr>
        <w:tc>
          <w:tcPr>
            <w:tcW w:w="3890" w:type="dxa"/>
          </w:tcPr>
          <w:p w:rsidR="008A3F6F" w:rsidRPr="00222367" w:rsidRDefault="008A3F6F" w:rsidP="00222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36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представительного органа местного самоуправления</w:t>
            </w:r>
          </w:p>
        </w:tc>
        <w:tc>
          <w:tcPr>
            <w:tcW w:w="3118" w:type="dxa"/>
            <w:vAlign w:val="center"/>
          </w:tcPr>
          <w:p w:rsidR="008A3F6F" w:rsidRPr="00222367" w:rsidRDefault="008A3F6F" w:rsidP="002223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67">
              <w:rPr>
                <w:rFonts w:ascii="Times New Roman" w:hAnsi="Times New Roman" w:cs="Times New Roman"/>
                <w:sz w:val="24"/>
                <w:szCs w:val="24"/>
              </w:rPr>
              <w:t>32858</w:t>
            </w:r>
          </w:p>
        </w:tc>
        <w:tc>
          <w:tcPr>
            <w:tcW w:w="2551" w:type="dxa"/>
            <w:vAlign w:val="center"/>
          </w:tcPr>
          <w:p w:rsidR="008A3F6F" w:rsidRPr="00222367" w:rsidRDefault="008A3F6F" w:rsidP="002223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67">
              <w:rPr>
                <w:rFonts w:ascii="Times New Roman" w:hAnsi="Times New Roman" w:cs="Times New Roman"/>
                <w:sz w:val="24"/>
                <w:szCs w:val="24"/>
              </w:rPr>
              <w:t>32858</w:t>
            </w:r>
          </w:p>
        </w:tc>
      </w:tr>
      <w:tr w:rsidR="008A3F6F" w:rsidRPr="009D23DC" w:rsidTr="00222367">
        <w:trPr>
          <w:trHeight w:val="726"/>
        </w:trPr>
        <w:tc>
          <w:tcPr>
            <w:tcW w:w="3890" w:type="dxa"/>
          </w:tcPr>
          <w:p w:rsidR="008A3F6F" w:rsidRPr="00222367" w:rsidRDefault="008A3F6F" w:rsidP="00222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367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контрольно-счетного органа муниципального образования</w:t>
            </w:r>
          </w:p>
        </w:tc>
        <w:tc>
          <w:tcPr>
            <w:tcW w:w="3118" w:type="dxa"/>
            <w:vAlign w:val="center"/>
          </w:tcPr>
          <w:p w:rsidR="008A3F6F" w:rsidRPr="00222367" w:rsidRDefault="008A3F6F" w:rsidP="002223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67">
              <w:rPr>
                <w:rFonts w:ascii="Times New Roman" w:hAnsi="Times New Roman" w:cs="Times New Roman"/>
                <w:sz w:val="24"/>
                <w:szCs w:val="24"/>
              </w:rPr>
              <w:t>22305</w:t>
            </w:r>
          </w:p>
        </w:tc>
        <w:tc>
          <w:tcPr>
            <w:tcW w:w="2551" w:type="dxa"/>
            <w:vAlign w:val="center"/>
          </w:tcPr>
          <w:p w:rsidR="008A3F6F" w:rsidRPr="00222367" w:rsidRDefault="008A3F6F" w:rsidP="002223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67">
              <w:rPr>
                <w:rFonts w:ascii="Times New Roman" w:hAnsi="Times New Roman" w:cs="Times New Roman"/>
                <w:sz w:val="24"/>
                <w:szCs w:val="24"/>
              </w:rPr>
              <w:t>20419</w:t>
            </w:r>
          </w:p>
        </w:tc>
      </w:tr>
      <w:tr w:rsidR="008A3F6F" w:rsidRPr="009D23DC" w:rsidTr="00222367">
        <w:trPr>
          <w:trHeight w:val="685"/>
        </w:trPr>
        <w:tc>
          <w:tcPr>
            <w:tcW w:w="3890" w:type="dxa"/>
          </w:tcPr>
          <w:p w:rsidR="008A3F6F" w:rsidRPr="00222367" w:rsidRDefault="008A3F6F" w:rsidP="00222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председателя контрольно-счетного органа муниципального образования</w:t>
            </w:r>
          </w:p>
        </w:tc>
        <w:tc>
          <w:tcPr>
            <w:tcW w:w="3118" w:type="dxa"/>
            <w:vAlign w:val="center"/>
          </w:tcPr>
          <w:p w:rsidR="008A3F6F" w:rsidRPr="00222367" w:rsidRDefault="008A3F6F" w:rsidP="002223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67">
              <w:rPr>
                <w:rFonts w:ascii="Times New Roman" w:hAnsi="Times New Roman" w:cs="Times New Roman"/>
                <w:sz w:val="24"/>
                <w:szCs w:val="24"/>
              </w:rPr>
              <w:t>20078</w:t>
            </w:r>
          </w:p>
        </w:tc>
        <w:tc>
          <w:tcPr>
            <w:tcW w:w="2551" w:type="dxa"/>
            <w:vAlign w:val="center"/>
          </w:tcPr>
          <w:p w:rsidR="008A3F6F" w:rsidRPr="00222367" w:rsidRDefault="008A3F6F" w:rsidP="002223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67">
              <w:rPr>
                <w:rFonts w:ascii="Times New Roman" w:hAnsi="Times New Roman" w:cs="Times New Roman"/>
                <w:sz w:val="24"/>
                <w:szCs w:val="24"/>
              </w:rPr>
              <w:t>18271</w:t>
            </w:r>
          </w:p>
        </w:tc>
      </w:tr>
      <w:tr w:rsidR="008A3F6F" w:rsidRPr="009D23DC" w:rsidTr="00222367">
        <w:tc>
          <w:tcPr>
            <w:tcW w:w="3890" w:type="dxa"/>
          </w:tcPr>
          <w:p w:rsidR="008A3F6F" w:rsidRPr="00222367" w:rsidRDefault="008A3F6F" w:rsidP="002223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67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</w:tc>
        <w:tc>
          <w:tcPr>
            <w:tcW w:w="3118" w:type="dxa"/>
            <w:vAlign w:val="center"/>
          </w:tcPr>
          <w:p w:rsidR="008A3F6F" w:rsidRPr="00222367" w:rsidRDefault="008A3F6F" w:rsidP="002223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67">
              <w:rPr>
                <w:rFonts w:ascii="Times New Roman" w:hAnsi="Times New Roman" w:cs="Times New Roman"/>
                <w:sz w:val="24"/>
                <w:szCs w:val="24"/>
              </w:rPr>
              <w:t>18735</w:t>
            </w:r>
          </w:p>
        </w:tc>
        <w:tc>
          <w:tcPr>
            <w:tcW w:w="2551" w:type="dxa"/>
            <w:vAlign w:val="center"/>
          </w:tcPr>
          <w:p w:rsidR="008A3F6F" w:rsidRPr="00222367" w:rsidRDefault="008A3F6F" w:rsidP="002223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67">
              <w:rPr>
                <w:rFonts w:ascii="Times New Roman" w:hAnsi="Times New Roman" w:cs="Times New Roman"/>
                <w:sz w:val="24"/>
                <w:szCs w:val="24"/>
              </w:rPr>
              <w:t>17048</w:t>
            </w:r>
          </w:p>
        </w:tc>
      </w:tr>
    </w:tbl>
    <w:p w:rsidR="00B80A8B" w:rsidRPr="009D23DC" w:rsidRDefault="00B80A8B" w:rsidP="00222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3DC">
        <w:rPr>
          <w:rFonts w:ascii="Times New Roman" w:hAnsi="Times New Roman" w:cs="Times New Roman"/>
          <w:sz w:val="28"/>
          <w:szCs w:val="28"/>
        </w:rPr>
        <w:t>Размер ежемесячного денежного вознаграждения главы муниципального образования установлен исходя из размера оплаты главы муниципального образования, установленного настоящим приложением с учетом коэффициента 1,2.</w:t>
      </w:r>
    </w:p>
    <w:p w:rsidR="00B80A8B" w:rsidRPr="009D23DC" w:rsidRDefault="00B80A8B" w:rsidP="00222367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3DC">
        <w:rPr>
          <w:rFonts w:ascii="Times New Roman" w:hAnsi="Times New Roman" w:cs="Times New Roman"/>
          <w:sz w:val="28"/>
          <w:szCs w:val="28"/>
        </w:rPr>
        <w:t>Размер ежемесячного денежного поощрения не должен превышать размера денежного вознаграждения, установленного настоящим приложением.</w:t>
      </w:r>
    </w:p>
    <w:p w:rsidR="00B80A8B" w:rsidRPr="009D23DC" w:rsidRDefault="00B80A8B" w:rsidP="00222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3DC">
        <w:rPr>
          <w:rFonts w:ascii="Times New Roman" w:hAnsi="Times New Roman" w:cs="Times New Roman"/>
          <w:sz w:val="28"/>
          <w:szCs w:val="28"/>
        </w:rPr>
        <w:t>На размер увеличения ежемесячного денежного поощрения конкретного должностного лица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B80A8B" w:rsidRPr="009D23DC" w:rsidRDefault="00B80A8B" w:rsidP="00222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3DC">
        <w:rPr>
          <w:rFonts w:ascii="Times New Roman" w:hAnsi="Times New Roman" w:cs="Times New Roman"/>
          <w:sz w:val="28"/>
          <w:szCs w:val="28"/>
        </w:rPr>
        <w:t>В случае, когда должностным лицом отработан неполный календарный месяц, размер увеличения денежного поощрения определяется в соответствии с настоящим Положением пропорционально отработанному времени.</w:t>
      </w:r>
    </w:p>
    <w:p w:rsidR="00AA77E6" w:rsidRPr="009D23DC" w:rsidRDefault="00AA77E6" w:rsidP="00222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3DC">
        <w:rPr>
          <w:rFonts w:ascii="Times New Roman" w:hAnsi="Times New Roman" w:cs="Times New Roman"/>
          <w:sz w:val="28"/>
          <w:szCs w:val="28"/>
        </w:rPr>
        <w:t>3.1.</w:t>
      </w:r>
      <w:r w:rsidR="00222367">
        <w:rPr>
          <w:rFonts w:ascii="Times New Roman" w:hAnsi="Times New Roman" w:cs="Times New Roman"/>
          <w:sz w:val="28"/>
          <w:szCs w:val="28"/>
        </w:rPr>
        <w:t xml:space="preserve"> </w:t>
      </w:r>
      <w:r w:rsidRPr="009D23DC">
        <w:rPr>
          <w:rFonts w:ascii="Times New Roman" w:hAnsi="Times New Roman" w:cs="Times New Roman"/>
          <w:sz w:val="28"/>
          <w:szCs w:val="28"/>
        </w:rPr>
        <w:t xml:space="preserve">Размер ежемесячного денежного поощрения, определенный в соответствии </w:t>
      </w:r>
      <w:proofErr w:type="gramStart"/>
      <w:r w:rsidRPr="009D23DC">
        <w:rPr>
          <w:rFonts w:ascii="Times New Roman" w:hAnsi="Times New Roman" w:cs="Times New Roman"/>
          <w:sz w:val="28"/>
          <w:szCs w:val="28"/>
        </w:rPr>
        <w:t xml:space="preserve">с </w:t>
      </w:r>
      <w:r w:rsidR="00A96C51" w:rsidRPr="009D23DC">
        <w:rPr>
          <w:rFonts w:ascii="Times New Roman" w:hAnsi="Times New Roman" w:cs="Times New Roman"/>
          <w:sz w:val="28"/>
          <w:szCs w:val="28"/>
        </w:rPr>
        <w:t xml:space="preserve"> пунктом</w:t>
      </w:r>
      <w:proofErr w:type="gramEnd"/>
      <w:r w:rsidR="00A96C51" w:rsidRPr="009D23DC">
        <w:rPr>
          <w:rFonts w:ascii="Times New Roman" w:hAnsi="Times New Roman" w:cs="Times New Roman"/>
          <w:sz w:val="28"/>
          <w:szCs w:val="28"/>
        </w:rPr>
        <w:t xml:space="preserve"> 3 </w:t>
      </w:r>
      <w:r w:rsidRPr="009D23DC">
        <w:rPr>
          <w:rFonts w:ascii="Times New Roman" w:hAnsi="Times New Roman" w:cs="Times New Roman"/>
          <w:sz w:val="28"/>
          <w:szCs w:val="28"/>
        </w:rPr>
        <w:t>настоящ</w:t>
      </w:r>
      <w:r w:rsidR="00A96C51" w:rsidRPr="009D23DC">
        <w:rPr>
          <w:rFonts w:ascii="Times New Roman" w:hAnsi="Times New Roman" w:cs="Times New Roman"/>
          <w:sz w:val="28"/>
          <w:szCs w:val="28"/>
        </w:rPr>
        <w:t>его</w:t>
      </w:r>
      <w:r w:rsidRPr="009D23DC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A96C51" w:rsidRPr="009D23DC">
        <w:rPr>
          <w:rFonts w:ascii="Times New Roman" w:hAnsi="Times New Roman" w:cs="Times New Roman"/>
          <w:sz w:val="28"/>
          <w:szCs w:val="28"/>
        </w:rPr>
        <w:t>я</w:t>
      </w:r>
      <w:r w:rsidRPr="009D23DC">
        <w:rPr>
          <w:rFonts w:ascii="Times New Roman" w:hAnsi="Times New Roman" w:cs="Times New Roman"/>
          <w:sz w:val="28"/>
          <w:szCs w:val="28"/>
        </w:rPr>
        <w:t>, увеличиваются на 3000 рублей.</w:t>
      </w:r>
    </w:p>
    <w:p w:rsidR="00B80A8B" w:rsidRPr="009D23DC" w:rsidRDefault="00AA77E6" w:rsidP="00222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3DC">
        <w:rPr>
          <w:rFonts w:ascii="Times New Roman" w:hAnsi="Times New Roman" w:cs="Times New Roman"/>
          <w:sz w:val="28"/>
          <w:szCs w:val="28"/>
        </w:rPr>
        <w:t>4.</w:t>
      </w:r>
      <w:r w:rsidR="00222367">
        <w:rPr>
          <w:rFonts w:ascii="Times New Roman" w:hAnsi="Times New Roman" w:cs="Times New Roman"/>
          <w:sz w:val="28"/>
          <w:szCs w:val="28"/>
        </w:rPr>
        <w:t xml:space="preserve"> </w:t>
      </w:r>
      <w:r w:rsidR="00B80A8B" w:rsidRPr="009D23DC">
        <w:rPr>
          <w:rFonts w:ascii="Times New Roman" w:hAnsi="Times New Roman" w:cs="Times New Roman"/>
          <w:sz w:val="28"/>
          <w:szCs w:val="28"/>
        </w:rPr>
        <w:t>Размер ежемесячного денежного вознаграждения индексируется (увеличивается) в размерах и в сроки, предусмотренные решением Идринского районного Совета депутатов о районном бюджете на очередной финансовый год и плановый период для индексации (увеличения) размеров денежного вознаграждения лиц, замещающих муниципальные должности, размеров должностных окладов по должностям муниципальной службы.</w:t>
      </w:r>
    </w:p>
    <w:p w:rsidR="00B80A8B" w:rsidRPr="009D23DC" w:rsidRDefault="00AA77E6" w:rsidP="00222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3DC">
        <w:rPr>
          <w:rFonts w:ascii="Times New Roman" w:hAnsi="Times New Roman" w:cs="Times New Roman"/>
          <w:sz w:val="28"/>
          <w:szCs w:val="28"/>
        </w:rPr>
        <w:t>4.1.</w:t>
      </w:r>
      <w:r w:rsidR="00222367">
        <w:rPr>
          <w:rFonts w:ascii="Times New Roman" w:hAnsi="Times New Roman" w:cs="Times New Roman"/>
          <w:sz w:val="28"/>
          <w:szCs w:val="28"/>
        </w:rPr>
        <w:t xml:space="preserve"> </w:t>
      </w:r>
      <w:r w:rsidR="00B80A8B" w:rsidRPr="009D23DC">
        <w:rPr>
          <w:rFonts w:ascii="Times New Roman" w:hAnsi="Times New Roman" w:cs="Times New Roman"/>
          <w:sz w:val="28"/>
          <w:szCs w:val="28"/>
        </w:rPr>
        <w:t>Размер премии выборных должностных лиц и лиц, замещающих иные муниципальные должности, за исключением глав муниципальных образований, в год устанавливается в размере, не превышающем 10 процентов 12-кратного среднемесячного предельного размера денежного вознаграждения и 12-кратного среднемесячного предельного размера ежемесячного денежного поощрения.</w:t>
      </w:r>
    </w:p>
    <w:p w:rsidR="00986089" w:rsidRPr="009D23DC" w:rsidRDefault="00986089" w:rsidP="00222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3DC">
        <w:rPr>
          <w:rFonts w:ascii="Times New Roman" w:hAnsi="Times New Roman" w:cs="Times New Roman"/>
          <w:sz w:val="28"/>
          <w:szCs w:val="28"/>
        </w:rPr>
        <w:t>Премирование выборных должностных лиц и лиц, замещающих иные муниципальные должности, за исключением главы Идринского района (далее - должностные лица) осуществляется в зависимости от следующих критериев:</w:t>
      </w:r>
    </w:p>
    <w:p w:rsidR="00986089" w:rsidRPr="009D23DC" w:rsidRDefault="00986089" w:rsidP="00222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3DC">
        <w:rPr>
          <w:rFonts w:ascii="Times New Roman" w:hAnsi="Times New Roman" w:cs="Times New Roman"/>
          <w:sz w:val="28"/>
          <w:szCs w:val="28"/>
        </w:rPr>
        <w:t>1) в Идринском районном Совете депутатов:</w:t>
      </w:r>
    </w:p>
    <w:p w:rsidR="00986089" w:rsidRPr="009D23DC" w:rsidRDefault="00986089" w:rsidP="00222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3DC">
        <w:rPr>
          <w:rFonts w:ascii="Times New Roman" w:hAnsi="Times New Roman" w:cs="Times New Roman"/>
          <w:sz w:val="28"/>
          <w:szCs w:val="28"/>
        </w:rPr>
        <w:t>личного вклада должностного лица в обеспечение эффективности правотворческой деятельности Идринского районного Совета депутатов, выполнение задач, возложенных на Идринский районный Совет депутатов;</w:t>
      </w:r>
    </w:p>
    <w:p w:rsidR="00986089" w:rsidRPr="009D23DC" w:rsidRDefault="00986089" w:rsidP="00222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3DC">
        <w:rPr>
          <w:rFonts w:ascii="Times New Roman" w:hAnsi="Times New Roman" w:cs="Times New Roman"/>
          <w:sz w:val="28"/>
          <w:szCs w:val="28"/>
        </w:rPr>
        <w:t xml:space="preserve">выполнения в полном объеме и на высоким профессиональном уровне </w:t>
      </w:r>
      <w:r w:rsidRPr="009D23DC">
        <w:rPr>
          <w:rFonts w:ascii="Times New Roman" w:hAnsi="Times New Roman" w:cs="Times New Roman"/>
          <w:sz w:val="28"/>
          <w:szCs w:val="28"/>
        </w:rPr>
        <w:lastRenderedPageBreak/>
        <w:t>поручений Идринского районного Совета депутатов, комиссий Идринского районного Совета депутатов, председателя Идринского районного Совета депутатов;</w:t>
      </w:r>
    </w:p>
    <w:p w:rsidR="00986089" w:rsidRPr="009D23DC" w:rsidRDefault="00986089" w:rsidP="00222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3DC">
        <w:rPr>
          <w:rFonts w:ascii="Times New Roman" w:hAnsi="Times New Roman" w:cs="Times New Roman"/>
          <w:sz w:val="28"/>
          <w:szCs w:val="28"/>
        </w:rPr>
        <w:t>степени и качества подготовки проектов муниципальных правовых актов, законопроектов;</w:t>
      </w:r>
    </w:p>
    <w:p w:rsidR="00986089" w:rsidRPr="009D23DC" w:rsidRDefault="00986089" w:rsidP="00222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3DC">
        <w:rPr>
          <w:rFonts w:ascii="Times New Roman" w:hAnsi="Times New Roman" w:cs="Times New Roman"/>
          <w:sz w:val="28"/>
          <w:szCs w:val="28"/>
        </w:rPr>
        <w:t>эффективности принимаемых мер по обеспечению прав, свобод и законных интересов граждан;</w:t>
      </w:r>
    </w:p>
    <w:p w:rsidR="00986089" w:rsidRPr="009D23DC" w:rsidRDefault="00986089" w:rsidP="00222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3DC">
        <w:rPr>
          <w:rFonts w:ascii="Times New Roman" w:hAnsi="Times New Roman" w:cs="Times New Roman"/>
          <w:sz w:val="28"/>
          <w:szCs w:val="28"/>
        </w:rPr>
        <w:t>2) в Контрольно-счетном органе Идринского района:</w:t>
      </w:r>
    </w:p>
    <w:p w:rsidR="00986089" w:rsidRPr="009D23DC" w:rsidRDefault="00986089" w:rsidP="00222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3DC">
        <w:rPr>
          <w:rFonts w:ascii="Times New Roman" w:hAnsi="Times New Roman" w:cs="Times New Roman"/>
          <w:sz w:val="28"/>
          <w:szCs w:val="28"/>
        </w:rPr>
        <w:t>степени, качества, сроков и результатов проведения контрольных и экспертно-аналитических мероприятий; степени и качества выполнения плана работы Контрольно-счетного органа Идринского района.</w:t>
      </w:r>
    </w:p>
    <w:p w:rsidR="00986089" w:rsidRPr="009D23DC" w:rsidRDefault="00986089" w:rsidP="00222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3DC">
        <w:rPr>
          <w:rFonts w:ascii="Times New Roman" w:hAnsi="Times New Roman" w:cs="Times New Roman"/>
          <w:sz w:val="28"/>
          <w:szCs w:val="28"/>
        </w:rPr>
        <w:t>Премия должностному лицу устанавливается при наличии хотя бы одного из критериев.</w:t>
      </w:r>
    </w:p>
    <w:p w:rsidR="00986089" w:rsidRPr="009D23DC" w:rsidRDefault="00986089" w:rsidP="00222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3DC">
        <w:rPr>
          <w:rFonts w:ascii="Times New Roman" w:hAnsi="Times New Roman" w:cs="Times New Roman"/>
          <w:sz w:val="28"/>
          <w:szCs w:val="28"/>
        </w:rPr>
        <w:t>Премия должностному лицу устанавливается решением, принимаемым депутатской комиссией по итогам рассмотрения сведений о результатах работы должностного лица (далее - сведения), представленных в инициативном порядке руководителями органов местного самоуправления, Главой Идринского района, депутатами Идринского районного Совета депутатов. Комиссия образуется решением районного Совета депутатов.</w:t>
      </w:r>
    </w:p>
    <w:p w:rsidR="00986089" w:rsidRPr="009D23DC" w:rsidRDefault="00986089" w:rsidP="00222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3DC">
        <w:rPr>
          <w:rFonts w:ascii="Times New Roman" w:hAnsi="Times New Roman" w:cs="Times New Roman"/>
          <w:sz w:val="28"/>
          <w:szCs w:val="28"/>
        </w:rPr>
        <w:t>Сведения направляются или подаются в письменной форме нарочно, заказным письмом с уведомлением о вручении или посредством электронной почты в срок, обеспечивающий включение вопроса о выплате премии должностному лицу в повестку заседания комиссии "По премированию выборных должностных лиц" Идринского районного Совета депутатов.</w:t>
      </w:r>
    </w:p>
    <w:p w:rsidR="00986089" w:rsidRPr="009D23DC" w:rsidRDefault="00986089" w:rsidP="00222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3DC">
        <w:rPr>
          <w:rFonts w:ascii="Times New Roman" w:hAnsi="Times New Roman" w:cs="Times New Roman"/>
          <w:sz w:val="28"/>
          <w:szCs w:val="28"/>
        </w:rPr>
        <w:t>Комиссия "По премированию выборных должностных лиц" в течение 3 рабочих дней рассматривает сведения и подготавливает Решение о премировании, в котором должны содержаться выводы о выплате и размере премии конкретному должностному лицу.</w:t>
      </w:r>
    </w:p>
    <w:p w:rsidR="00986089" w:rsidRPr="009D23DC" w:rsidRDefault="00986089" w:rsidP="00222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3DC">
        <w:rPr>
          <w:rFonts w:ascii="Times New Roman" w:hAnsi="Times New Roman" w:cs="Times New Roman"/>
          <w:sz w:val="28"/>
          <w:szCs w:val="28"/>
        </w:rPr>
        <w:t>Основанием для премирования является распоряжение председателя соответствующего органа.</w:t>
      </w:r>
    </w:p>
    <w:p w:rsidR="00986089" w:rsidRPr="009D23DC" w:rsidRDefault="00986089" w:rsidP="00222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3DC">
        <w:rPr>
          <w:rFonts w:ascii="Times New Roman" w:hAnsi="Times New Roman" w:cs="Times New Roman"/>
          <w:sz w:val="28"/>
          <w:szCs w:val="28"/>
        </w:rPr>
        <w:t>Премия должностному лицу не может быть установлена при допущении в расчетном периоде факта несоблюдения должностным лицо, ограничений, запретов, неисполнения обязанностей, установленных законодательством о противодействии коррупции.</w:t>
      </w:r>
    </w:p>
    <w:p w:rsidR="00986089" w:rsidRPr="009D23DC" w:rsidRDefault="00986089" w:rsidP="00222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3DC">
        <w:rPr>
          <w:rFonts w:ascii="Times New Roman" w:hAnsi="Times New Roman" w:cs="Times New Roman"/>
          <w:sz w:val="28"/>
          <w:szCs w:val="28"/>
        </w:rPr>
        <w:t xml:space="preserve">Установление и выплата премии должностному лицу производится в пределах средств и с учетом нормативов формирования расходов на оплату труда лиц, замещающих муниципальные должности, установленных </w:t>
      </w:r>
      <w:hyperlink r:id="rId14">
        <w:r w:rsidRPr="009D23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9D23DC">
        <w:rPr>
          <w:rFonts w:ascii="Times New Roman" w:hAnsi="Times New Roman" w:cs="Times New Roman"/>
          <w:sz w:val="28"/>
          <w:szCs w:val="28"/>
        </w:rPr>
        <w:t xml:space="preserve"> Совета администрации Красноярского края от 29.12.2007 </w:t>
      </w:r>
      <w:r w:rsidR="00222367">
        <w:rPr>
          <w:rFonts w:ascii="Times New Roman" w:hAnsi="Times New Roman" w:cs="Times New Roman"/>
          <w:sz w:val="28"/>
          <w:szCs w:val="28"/>
        </w:rPr>
        <w:t>№</w:t>
      </w:r>
      <w:r w:rsidRPr="009D23DC">
        <w:rPr>
          <w:rFonts w:ascii="Times New Roman" w:hAnsi="Times New Roman" w:cs="Times New Roman"/>
          <w:sz w:val="28"/>
          <w:szCs w:val="28"/>
        </w:rPr>
        <w:t xml:space="preserve"> 512-п </w:t>
      </w:r>
      <w:r w:rsidR="00222367">
        <w:rPr>
          <w:rFonts w:ascii="Times New Roman" w:hAnsi="Times New Roman" w:cs="Times New Roman"/>
          <w:sz w:val="28"/>
          <w:szCs w:val="28"/>
        </w:rPr>
        <w:t>«</w:t>
      </w:r>
      <w:r w:rsidRPr="009D23DC">
        <w:rPr>
          <w:rFonts w:ascii="Times New Roman" w:hAnsi="Times New Roman" w:cs="Times New Roman"/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</w:t>
      </w:r>
      <w:r w:rsidR="00222367">
        <w:rPr>
          <w:rFonts w:ascii="Times New Roman" w:hAnsi="Times New Roman" w:cs="Times New Roman"/>
          <w:sz w:val="28"/>
          <w:szCs w:val="28"/>
        </w:rPr>
        <w:t>мочия на постоянной основе, лиц, з</w:t>
      </w:r>
      <w:r w:rsidRPr="009D23DC">
        <w:rPr>
          <w:rFonts w:ascii="Times New Roman" w:hAnsi="Times New Roman" w:cs="Times New Roman"/>
          <w:sz w:val="28"/>
          <w:szCs w:val="28"/>
        </w:rPr>
        <w:t>амещающих иные муниципальные должности, и муниципальных служащих</w:t>
      </w:r>
      <w:r w:rsidR="00222367">
        <w:rPr>
          <w:rFonts w:ascii="Times New Roman" w:hAnsi="Times New Roman" w:cs="Times New Roman"/>
          <w:sz w:val="28"/>
          <w:szCs w:val="28"/>
        </w:rPr>
        <w:t>»</w:t>
      </w:r>
      <w:r w:rsidRPr="009D23DC">
        <w:rPr>
          <w:rFonts w:ascii="Times New Roman" w:hAnsi="Times New Roman" w:cs="Times New Roman"/>
          <w:sz w:val="28"/>
          <w:szCs w:val="28"/>
        </w:rPr>
        <w:t>.</w:t>
      </w:r>
    </w:p>
    <w:p w:rsidR="00986089" w:rsidRPr="009D23DC" w:rsidRDefault="00986089" w:rsidP="00222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3DC">
        <w:rPr>
          <w:rFonts w:ascii="Times New Roman" w:hAnsi="Times New Roman" w:cs="Times New Roman"/>
          <w:sz w:val="28"/>
          <w:szCs w:val="28"/>
        </w:rPr>
        <w:t>Объем средств, предусматриваемый на выплаты премии, не может быть использован на иные цели.</w:t>
      </w:r>
    </w:p>
    <w:p w:rsidR="00986089" w:rsidRPr="009D23DC" w:rsidRDefault="00986089" w:rsidP="00222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3DC">
        <w:rPr>
          <w:rFonts w:ascii="Times New Roman" w:hAnsi="Times New Roman" w:cs="Times New Roman"/>
          <w:sz w:val="28"/>
          <w:szCs w:val="28"/>
        </w:rPr>
        <w:t xml:space="preserve">Премия должностному лицу выплачивается к денежному </w:t>
      </w:r>
      <w:r w:rsidRPr="009D23DC">
        <w:rPr>
          <w:rFonts w:ascii="Times New Roman" w:hAnsi="Times New Roman" w:cs="Times New Roman"/>
          <w:sz w:val="28"/>
          <w:szCs w:val="28"/>
        </w:rPr>
        <w:lastRenderedPageBreak/>
        <w:t>вознаграждению и ежемесячному денежному поощрению по итогам осуществления должностным лицом полномочий за квартал.</w:t>
      </w:r>
    </w:p>
    <w:p w:rsidR="00B80A8B" w:rsidRPr="009D23DC" w:rsidRDefault="00AA77E6" w:rsidP="00222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3DC">
        <w:rPr>
          <w:rFonts w:ascii="Times New Roman" w:hAnsi="Times New Roman" w:cs="Times New Roman"/>
          <w:sz w:val="28"/>
          <w:szCs w:val="28"/>
        </w:rPr>
        <w:t>5.</w:t>
      </w:r>
      <w:r w:rsidR="00222367">
        <w:rPr>
          <w:rFonts w:ascii="Times New Roman" w:hAnsi="Times New Roman" w:cs="Times New Roman"/>
          <w:sz w:val="28"/>
          <w:szCs w:val="28"/>
        </w:rPr>
        <w:t xml:space="preserve"> </w:t>
      </w:r>
      <w:r w:rsidR="00B80A8B" w:rsidRPr="009D23DC">
        <w:rPr>
          <w:rFonts w:ascii="Times New Roman" w:hAnsi="Times New Roman" w:cs="Times New Roman"/>
          <w:sz w:val="28"/>
          <w:szCs w:val="28"/>
        </w:rPr>
        <w:t>На денежное вознаграждение и денежное поощрение, выплачиваемое дополнительно к денежному вознаграждению, а также на премии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AA77E6" w:rsidRPr="009D23DC" w:rsidRDefault="00AA77E6" w:rsidP="0022236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D23DC">
        <w:rPr>
          <w:sz w:val="28"/>
          <w:szCs w:val="28"/>
        </w:rPr>
        <w:t>6. 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пунктами 3–3.</w:t>
      </w:r>
      <w:r w:rsidR="00730C47" w:rsidRPr="009D23DC">
        <w:rPr>
          <w:sz w:val="28"/>
          <w:szCs w:val="28"/>
        </w:rPr>
        <w:t>1</w:t>
      </w:r>
      <w:r w:rsidRPr="009D23DC">
        <w:rPr>
          <w:sz w:val="28"/>
          <w:szCs w:val="28"/>
        </w:rPr>
        <w:t xml:space="preserve"> настоящего приложения, увеличиваются на размер, рассчитываемый по формуле:</w:t>
      </w:r>
    </w:p>
    <w:p w:rsidR="00222367" w:rsidRDefault="00222367" w:rsidP="00222367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AA77E6" w:rsidRPr="009D23DC" w:rsidRDefault="00AA77E6" w:rsidP="00222367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9D23DC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9D23DC"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 w:rsidRPr="009D23DC">
        <w:rPr>
          <w:rFonts w:eastAsia="Calibri"/>
          <w:sz w:val="28"/>
          <w:szCs w:val="28"/>
          <w:lang w:eastAsia="en-US"/>
        </w:rPr>
        <w:t>Отп</w:t>
      </w:r>
      <w:proofErr w:type="spellEnd"/>
      <w:r w:rsidRPr="009D23DC">
        <w:rPr>
          <w:rFonts w:eastAsia="Calibri"/>
          <w:sz w:val="28"/>
          <w:szCs w:val="28"/>
          <w:lang w:eastAsia="en-US"/>
        </w:rPr>
        <w:t xml:space="preserve"> x </w:t>
      </w:r>
      <w:proofErr w:type="spellStart"/>
      <w:r w:rsidRPr="009D23DC">
        <w:rPr>
          <w:rFonts w:eastAsia="Calibri"/>
          <w:sz w:val="28"/>
          <w:szCs w:val="28"/>
          <w:lang w:eastAsia="en-US"/>
        </w:rPr>
        <w:t>Кув</w:t>
      </w:r>
      <w:proofErr w:type="spellEnd"/>
      <w:r w:rsidRPr="009D23DC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9D23DC">
        <w:rPr>
          <w:rFonts w:eastAsia="Calibri"/>
          <w:sz w:val="28"/>
          <w:szCs w:val="28"/>
          <w:lang w:eastAsia="en-US"/>
        </w:rPr>
        <w:t>Отп</w:t>
      </w:r>
      <w:proofErr w:type="spellEnd"/>
    </w:p>
    <w:p w:rsidR="00AA77E6" w:rsidRPr="009D23DC" w:rsidRDefault="00AA77E6" w:rsidP="002223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23DC">
        <w:rPr>
          <w:rFonts w:eastAsia="Calibri"/>
          <w:sz w:val="28"/>
          <w:szCs w:val="28"/>
          <w:lang w:eastAsia="en-US"/>
        </w:rPr>
        <w:t>где:</w:t>
      </w:r>
    </w:p>
    <w:p w:rsidR="00AA77E6" w:rsidRPr="009D23DC" w:rsidRDefault="00AA77E6" w:rsidP="002223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D23DC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9D23DC">
        <w:rPr>
          <w:rFonts w:eastAsia="Calibri"/>
          <w:sz w:val="28"/>
          <w:szCs w:val="28"/>
          <w:lang w:eastAsia="en-US"/>
        </w:rPr>
        <w:t xml:space="preserve"> – размер увеличения ежемесячного денежного поощрения;</w:t>
      </w:r>
    </w:p>
    <w:p w:rsidR="00AA77E6" w:rsidRPr="009D23DC" w:rsidRDefault="00AA77E6" w:rsidP="002223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D23DC">
        <w:rPr>
          <w:rFonts w:eastAsia="Calibri"/>
          <w:sz w:val="28"/>
          <w:szCs w:val="28"/>
          <w:lang w:eastAsia="en-US"/>
        </w:rPr>
        <w:t>Отп</w:t>
      </w:r>
      <w:proofErr w:type="spellEnd"/>
      <w:r w:rsidRPr="009D23DC">
        <w:rPr>
          <w:rFonts w:eastAsia="Calibr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AA77E6" w:rsidRPr="009D23DC" w:rsidRDefault="00AA77E6" w:rsidP="002223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D23DC">
        <w:rPr>
          <w:rFonts w:eastAsia="Calibri"/>
          <w:sz w:val="28"/>
          <w:szCs w:val="28"/>
          <w:lang w:eastAsia="en-US"/>
        </w:rPr>
        <w:t>Кув</w:t>
      </w:r>
      <w:proofErr w:type="spellEnd"/>
      <w:r w:rsidRPr="009D23DC">
        <w:rPr>
          <w:rFonts w:eastAsia="Calibri"/>
          <w:sz w:val="28"/>
          <w:szCs w:val="28"/>
          <w:lang w:eastAsia="en-US"/>
        </w:rPr>
        <w:t xml:space="preserve"> – коэффициент увеличения ежемесячного денежного поощрения.</w:t>
      </w:r>
    </w:p>
    <w:p w:rsidR="00AA77E6" w:rsidRPr="009D23DC" w:rsidRDefault="00AA77E6" w:rsidP="002223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D23DC">
        <w:rPr>
          <w:rFonts w:eastAsia="Calibri"/>
          <w:sz w:val="28"/>
          <w:szCs w:val="28"/>
          <w:lang w:eastAsia="en-US"/>
        </w:rPr>
        <w:t>Кув</w:t>
      </w:r>
      <w:proofErr w:type="spellEnd"/>
      <w:r w:rsidRPr="009D23DC">
        <w:rPr>
          <w:rFonts w:eastAsia="Calibri"/>
          <w:sz w:val="28"/>
          <w:szCs w:val="28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AA77E6" w:rsidRPr="009D23DC" w:rsidRDefault="00AA77E6" w:rsidP="002223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A77E6" w:rsidRPr="009D23DC" w:rsidRDefault="00AA77E6" w:rsidP="00222367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9D23DC">
        <w:rPr>
          <w:rFonts w:eastAsia="Calibri"/>
          <w:sz w:val="28"/>
          <w:szCs w:val="28"/>
          <w:lang w:eastAsia="en-US"/>
        </w:rPr>
        <w:t>Кув</w:t>
      </w:r>
      <w:proofErr w:type="spellEnd"/>
      <w:r w:rsidRPr="009D23DC">
        <w:rPr>
          <w:rFonts w:eastAsia="Calibri"/>
          <w:sz w:val="28"/>
          <w:szCs w:val="28"/>
          <w:lang w:eastAsia="en-US"/>
        </w:rPr>
        <w:t xml:space="preserve"> = (ОТ1 + (3000 </w:t>
      </w:r>
      <w:proofErr w:type="spellStart"/>
      <w:r w:rsidRPr="009D23DC">
        <w:rPr>
          <w:rFonts w:eastAsia="Calibri"/>
          <w:sz w:val="28"/>
          <w:szCs w:val="28"/>
          <w:lang w:eastAsia="en-US"/>
        </w:rPr>
        <w:t>руб.х</w:t>
      </w:r>
      <w:proofErr w:type="spellEnd"/>
      <w:r w:rsidRPr="009D23D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D23DC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9D23DC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r w:rsidRPr="009D23DC">
        <w:rPr>
          <w:rFonts w:eastAsia="Calibri"/>
          <w:sz w:val="28"/>
          <w:szCs w:val="28"/>
          <w:lang w:eastAsia="en-US"/>
        </w:rPr>
        <w:t>Крк</w:t>
      </w:r>
      <w:proofErr w:type="spellEnd"/>
      <w:r w:rsidRPr="009D23DC">
        <w:rPr>
          <w:rFonts w:eastAsia="Calibri"/>
          <w:sz w:val="28"/>
          <w:szCs w:val="28"/>
          <w:lang w:eastAsia="en-US"/>
        </w:rPr>
        <w:t>) + ОТ2) / (ОТ1 + ОТ2)</w:t>
      </w:r>
    </w:p>
    <w:p w:rsidR="00AA77E6" w:rsidRPr="009D23DC" w:rsidRDefault="00AA77E6" w:rsidP="002223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23DC">
        <w:rPr>
          <w:rFonts w:eastAsia="Calibri"/>
          <w:sz w:val="28"/>
          <w:szCs w:val="28"/>
          <w:lang w:eastAsia="en-US"/>
        </w:rPr>
        <w:t>где:</w:t>
      </w:r>
    </w:p>
    <w:p w:rsidR="00AA77E6" w:rsidRPr="009D23DC" w:rsidRDefault="00AA77E6" w:rsidP="002223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23DC">
        <w:rPr>
          <w:rFonts w:eastAsia="Calibri"/>
          <w:sz w:val="28"/>
          <w:szCs w:val="28"/>
          <w:lang w:eastAsia="en-US"/>
        </w:rPr>
        <w:t xml:space="preserve">ОТ1 – </w:t>
      </w:r>
      <w:r w:rsidRPr="009D23DC">
        <w:rPr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9D23DC">
        <w:rPr>
          <w:sz w:val="28"/>
          <w:szCs w:val="28"/>
          <w:u w:val="single"/>
        </w:rPr>
        <w:t xml:space="preserve"> </w:t>
      </w:r>
      <w:r w:rsidRPr="009D23DC">
        <w:rPr>
          <w:rFonts w:eastAsia="Calibri"/>
          <w:sz w:val="28"/>
          <w:szCs w:val="28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AA77E6" w:rsidRPr="009D23DC" w:rsidRDefault="00AA77E6" w:rsidP="002223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23DC">
        <w:rPr>
          <w:rFonts w:eastAsia="Calibri"/>
          <w:sz w:val="28"/>
          <w:szCs w:val="28"/>
          <w:lang w:eastAsia="en-US"/>
        </w:rPr>
        <w:t xml:space="preserve">ОТ2 – </w:t>
      </w:r>
      <w:r w:rsidRPr="009D23DC">
        <w:rPr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9D23DC"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AA77E6" w:rsidRPr="009D23DC" w:rsidRDefault="00AA77E6" w:rsidP="002223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D23DC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9D23DC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AA77E6" w:rsidRPr="009D23DC" w:rsidRDefault="00AA77E6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23DC">
        <w:rPr>
          <w:rFonts w:ascii="Times New Roman" w:eastAsia="Calibri" w:hAnsi="Times New Roman" w:cs="Times New Roman"/>
          <w:sz w:val="28"/>
          <w:szCs w:val="28"/>
          <w:lang w:eastAsia="en-US"/>
        </w:rPr>
        <w:t>Крк</w:t>
      </w:r>
      <w:proofErr w:type="spellEnd"/>
      <w:r w:rsidRPr="009D23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районный коэффициент, процентная надбавка к заработной плате за </w:t>
      </w:r>
      <w:r w:rsidRPr="009D23D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B80A8B" w:rsidRPr="009D23DC" w:rsidRDefault="00B80A8B" w:rsidP="00B80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A8B" w:rsidRPr="009D23DC" w:rsidRDefault="00B80A8B" w:rsidP="00B80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A8B" w:rsidRPr="009D23DC" w:rsidRDefault="00B80A8B" w:rsidP="00B80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80A8B" w:rsidRPr="009D23DC" w:rsidSect="002303C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5" w:h="16838" w:code="9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BBE" w:rsidRDefault="00B56BBE" w:rsidP="00F33ED6">
      <w:r>
        <w:separator/>
      </w:r>
    </w:p>
  </w:endnote>
  <w:endnote w:type="continuationSeparator" w:id="0">
    <w:p w:rsidR="00B56BBE" w:rsidRDefault="00B56BBE" w:rsidP="00F3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ED6" w:rsidRDefault="00F33ED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4788796"/>
      <w:docPartObj>
        <w:docPartGallery w:val="Page Numbers (Bottom of Page)"/>
        <w:docPartUnique/>
      </w:docPartObj>
    </w:sdtPr>
    <w:sdtEndPr/>
    <w:sdtContent>
      <w:p w:rsidR="00216D06" w:rsidRDefault="00216D0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3CA">
          <w:rPr>
            <w:noProof/>
          </w:rPr>
          <w:t>9</w:t>
        </w:r>
        <w:r>
          <w:fldChar w:fldCharType="end"/>
        </w:r>
      </w:p>
    </w:sdtContent>
  </w:sdt>
  <w:p w:rsidR="00F33ED6" w:rsidRDefault="00F33ED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0623157"/>
      <w:docPartObj>
        <w:docPartGallery w:val="Page Numbers (Bottom of Page)"/>
        <w:docPartUnique/>
      </w:docPartObj>
    </w:sdtPr>
    <w:sdtEndPr/>
    <w:sdtContent>
      <w:p w:rsidR="00F33ED6" w:rsidRDefault="00F33ED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3CA">
          <w:rPr>
            <w:noProof/>
          </w:rPr>
          <w:t>1</w:t>
        </w:r>
        <w:r>
          <w:fldChar w:fldCharType="end"/>
        </w:r>
      </w:p>
    </w:sdtContent>
  </w:sdt>
  <w:p w:rsidR="00F33ED6" w:rsidRDefault="00F33E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BBE" w:rsidRDefault="00B56BBE" w:rsidP="00F33ED6">
      <w:r>
        <w:separator/>
      </w:r>
    </w:p>
  </w:footnote>
  <w:footnote w:type="continuationSeparator" w:id="0">
    <w:p w:rsidR="00B56BBE" w:rsidRDefault="00B56BBE" w:rsidP="00F33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ED6" w:rsidRDefault="00F33ED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ED6" w:rsidRDefault="00F33ED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ED6" w:rsidRDefault="00F33E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A4299"/>
    <w:multiLevelType w:val="hybridMultilevel"/>
    <w:tmpl w:val="07C445FC"/>
    <w:lvl w:ilvl="0" w:tplc="8976E6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57"/>
    <w:rsid w:val="00064E7A"/>
    <w:rsid w:val="001832FE"/>
    <w:rsid w:val="001E3BE0"/>
    <w:rsid w:val="00216D06"/>
    <w:rsid w:val="00222367"/>
    <w:rsid w:val="002303CA"/>
    <w:rsid w:val="0037218C"/>
    <w:rsid w:val="003C03D4"/>
    <w:rsid w:val="00436C78"/>
    <w:rsid w:val="00492926"/>
    <w:rsid w:val="00494577"/>
    <w:rsid w:val="004A6E0C"/>
    <w:rsid w:val="004F153D"/>
    <w:rsid w:val="005258D6"/>
    <w:rsid w:val="00557C86"/>
    <w:rsid w:val="00574C3D"/>
    <w:rsid w:val="00592049"/>
    <w:rsid w:val="00603E56"/>
    <w:rsid w:val="00631A48"/>
    <w:rsid w:val="006A7AC5"/>
    <w:rsid w:val="006B7431"/>
    <w:rsid w:val="006D22B5"/>
    <w:rsid w:val="006D7301"/>
    <w:rsid w:val="006F7D6D"/>
    <w:rsid w:val="00700A0A"/>
    <w:rsid w:val="007050CC"/>
    <w:rsid w:val="00730403"/>
    <w:rsid w:val="00730C47"/>
    <w:rsid w:val="0084140B"/>
    <w:rsid w:val="00855C8D"/>
    <w:rsid w:val="008A3F6F"/>
    <w:rsid w:val="008D6CFA"/>
    <w:rsid w:val="00900444"/>
    <w:rsid w:val="00955D43"/>
    <w:rsid w:val="00986089"/>
    <w:rsid w:val="009B5495"/>
    <w:rsid w:val="009B7B48"/>
    <w:rsid w:val="009D23DC"/>
    <w:rsid w:val="00A06E7D"/>
    <w:rsid w:val="00A06F20"/>
    <w:rsid w:val="00A35AA0"/>
    <w:rsid w:val="00A46F05"/>
    <w:rsid w:val="00A60BF8"/>
    <w:rsid w:val="00A96C51"/>
    <w:rsid w:val="00AA6662"/>
    <w:rsid w:val="00AA77E6"/>
    <w:rsid w:val="00AC6825"/>
    <w:rsid w:val="00AF2257"/>
    <w:rsid w:val="00B245AB"/>
    <w:rsid w:val="00B55177"/>
    <w:rsid w:val="00B56BBE"/>
    <w:rsid w:val="00B80A8B"/>
    <w:rsid w:val="00BC29A5"/>
    <w:rsid w:val="00BD7493"/>
    <w:rsid w:val="00C419BF"/>
    <w:rsid w:val="00D05733"/>
    <w:rsid w:val="00E408EB"/>
    <w:rsid w:val="00F33ED6"/>
    <w:rsid w:val="00F70D91"/>
    <w:rsid w:val="00F8756C"/>
    <w:rsid w:val="00FC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8B5007-2072-40F8-AA86-44F224ED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2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22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F22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33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3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33E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3E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71A1B99D7234A10487772129EB2DB1C308F472AFAE1AF06003E4F1004B6A13EE878FC82Be6oFC" TargetMode="External"/><Relationship Id="rId13" Type="http://schemas.openxmlformats.org/officeDocument/2006/relationships/hyperlink" Target="consultantplus://offline/ref=08B01444277B3E06E5BBF1B4FED45F3B1EE7A137C29DD241311306F7A6F8F616DD4584CFBB89E0DB393792327133A243707599A832A1751A42F7CB9Cl8d3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371A1B99D7234A10487692C3F8772BEC20BA878AEA714A03C57E2A65F1B6C46AEC789996829C618C70C9F26e1o3C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371A1B99D7234A10487692C3F8772BEC20BA878AEA714A03C57E2A65F1B6C46AEC789996829C618C70C9C2Ce1o7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371A1B99D7234A10487772129EB2DB1C302F67CA7A81AF06003E4F1004B6A13EE878FCC2B6DCA10eCo6C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71A1B99D7234A10487772129EB2DB1C308F77DAFAA1AF06003E4F100e4oBC" TargetMode="External"/><Relationship Id="rId14" Type="http://schemas.openxmlformats.org/officeDocument/2006/relationships/hyperlink" Target="consultantplus://offline/ref=D30599B15E9EE60E946492532E5CC0EBDA43B3C42242E5DC31A90564F6BB5A90A08031DBDC064D369EBECD3610FE03CC4CvBc7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56</cp:revision>
  <cp:lastPrinted>2023-12-19T07:12:00Z</cp:lastPrinted>
  <dcterms:created xsi:type="dcterms:W3CDTF">2023-11-29T04:14:00Z</dcterms:created>
  <dcterms:modified xsi:type="dcterms:W3CDTF">2023-12-19T07:19:00Z</dcterms:modified>
</cp:coreProperties>
</file>