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1C4" w:rsidRDefault="00DD33EE" w:rsidP="00C701C4">
      <w:pPr>
        <w:jc w:val="center"/>
        <w:rPr>
          <w:noProof/>
          <w:sz w:val="32"/>
          <w:szCs w:val="32"/>
        </w:rPr>
      </w:pPr>
      <w:bookmarkStart w:id="0" w:name="_GoBack"/>
      <w:bookmarkEnd w:id="0"/>
      <w:r>
        <w:rPr>
          <w:noProof/>
          <w:sz w:val="32"/>
          <w:szCs w:val="32"/>
        </w:rPr>
        <w:drawing>
          <wp:inline distT="0" distB="0" distL="0" distR="0">
            <wp:extent cx="526415" cy="665480"/>
            <wp:effectExtent l="0" t="0" r="6985" b="127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26415" cy="665480"/>
                    </a:xfrm>
                    <a:prstGeom prst="rect">
                      <a:avLst/>
                    </a:prstGeom>
                    <a:noFill/>
                    <a:ln>
                      <a:noFill/>
                    </a:ln>
                  </pic:spPr>
                </pic:pic>
              </a:graphicData>
            </a:graphic>
          </wp:inline>
        </w:drawing>
      </w:r>
    </w:p>
    <w:p w:rsidR="00C701C4" w:rsidRDefault="00C701C4" w:rsidP="00C701C4">
      <w:pPr>
        <w:spacing w:line="276" w:lineRule="auto"/>
        <w:jc w:val="center"/>
        <w:rPr>
          <w:sz w:val="28"/>
          <w:szCs w:val="32"/>
        </w:rPr>
      </w:pPr>
      <w:r>
        <w:rPr>
          <w:sz w:val="28"/>
          <w:szCs w:val="32"/>
        </w:rPr>
        <w:t>КРАСНОЯРСКИЙ КРАЙ</w:t>
      </w:r>
    </w:p>
    <w:p w:rsidR="00C701C4" w:rsidRDefault="00C701C4" w:rsidP="00C701C4">
      <w:pPr>
        <w:spacing w:line="276" w:lineRule="auto"/>
        <w:jc w:val="center"/>
        <w:rPr>
          <w:b/>
        </w:rPr>
      </w:pPr>
      <w:r>
        <w:rPr>
          <w:sz w:val="28"/>
          <w:szCs w:val="32"/>
        </w:rPr>
        <w:t>АДМИНИСТРАЦИЯ ИДРИНСКОГО РАЙОНА</w:t>
      </w:r>
    </w:p>
    <w:p w:rsidR="00C701C4" w:rsidRDefault="00C701C4" w:rsidP="00C701C4">
      <w:pPr>
        <w:rPr>
          <w:b/>
          <w:sz w:val="28"/>
          <w:szCs w:val="28"/>
        </w:rPr>
      </w:pPr>
    </w:p>
    <w:p w:rsidR="00C701C4" w:rsidRPr="00C701C4" w:rsidRDefault="00C701C4" w:rsidP="00C701C4">
      <w:pPr>
        <w:jc w:val="center"/>
        <w:rPr>
          <w:b/>
          <w:sz w:val="28"/>
          <w:szCs w:val="28"/>
        </w:rPr>
      </w:pPr>
      <w:r w:rsidRPr="00C701C4">
        <w:rPr>
          <w:b/>
          <w:sz w:val="28"/>
          <w:szCs w:val="28"/>
        </w:rPr>
        <w:t>ПОСТАНОВЛЕНИЕ</w:t>
      </w:r>
    </w:p>
    <w:p w:rsidR="00C701C4" w:rsidRDefault="00C701C4" w:rsidP="00C701C4">
      <w:pPr>
        <w:rPr>
          <w:b/>
          <w:sz w:val="28"/>
          <w:szCs w:val="28"/>
        </w:rPr>
      </w:pPr>
    </w:p>
    <w:p w:rsidR="00C701C4" w:rsidRDefault="004C2437" w:rsidP="00C701C4">
      <w:pPr>
        <w:rPr>
          <w:sz w:val="28"/>
          <w:szCs w:val="28"/>
        </w:rPr>
      </w:pPr>
      <w:r>
        <w:rPr>
          <w:sz w:val="28"/>
          <w:szCs w:val="28"/>
        </w:rPr>
        <w:t xml:space="preserve"> 26</w:t>
      </w:r>
      <w:r w:rsidR="00C701C4">
        <w:rPr>
          <w:sz w:val="28"/>
          <w:szCs w:val="28"/>
        </w:rPr>
        <w:t>.</w:t>
      </w:r>
      <w:r>
        <w:rPr>
          <w:sz w:val="28"/>
          <w:szCs w:val="28"/>
        </w:rPr>
        <w:t>04</w:t>
      </w:r>
      <w:r w:rsidR="00C701C4">
        <w:rPr>
          <w:sz w:val="28"/>
          <w:szCs w:val="28"/>
        </w:rPr>
        <w:t xml:space="preserve">.2021                                     с.Идринское      </w:t>
      </w:r>
      <w:r>
        <w:rPr>
          <w:sz w:val="28"/>
          <w:szCs w:val="28"/>
        </w:rPr>
        <w:t xml:space="preserve">                              </w:t>
      </w:r>
      <w:r w:rsidR="00C701C4">
        <w:rPr>
          <w:sz w:val="28"/>
          <w:szCs w:val="28"/>
        </w:rPr>
        <w:t xml:space="preserve">     №</w:t>
      </w:r>
      <w:r>
        <w:rPr>
          <w:sz w:val="28"/>
          <w:szCs w:val="28"/>
        </w:rPr>
        <w:t xml:space="preserve"> 231</w:t>
      </w:r>
      <w:r w:rsidR="00C701C4">
        <w:rPr>
          <w:sz w:val="28"/>
          <w:szCs w:val="28"/>
        </w:rPr>
        <w:t>-п</w:t>
      </w:r>
    </w:p>
    <w:p w:rsidR="00C20915" w:rsidRDefault="00C20915" w:rsidP="00C20915">
      <w:pPr>
        <w:jc w:val="both"/>
        <w:rPr>
          <w:sz w:val="28"/>
          <w:szCs w:val="28"/>
        </w:rPr>
      </w:pPr>
    </w:p>
    <w:p w:rsidR="004C3F09" w:rsidRPr="009704E5" w:rsidRDefault="004C3F09" w:rsidP="004C3F09">
      <w:pPr>
        <w:autoSpaceDE w:val="0"/>
        <w:autoSpaceDN w:val="0"/>
        <w:adjustRightInd w:val="0"/>
        <w:jc w:val="both"/>
        <w:rPr>
          <w:rFonts w:eastAsia="Calibri"/>
          <w:bCs/>
          <w:sz w:val="28"/>
          <w:szCs w:val="28"/>
          <w:lang w:eastAsia="en-US"/>
        </w:rPr>
      </w:pPr>
      <w:r w:rsidRPr="009704E5">
        <w:rPr>
          <w:rFonts w:eastAsia="Calibri"/>
          <w:bCs/>
          <w:sz w:val="28"/>
          <w:szCs w:val="28"/>
          <w:lang w:eastAsia="en-US"/>
        </w:rPr>
        <w:t xml:space="preserve">Об утверждении административного регламента предоставления муниципальной услуги </w:t>
      </w:r>
      <w:r w:rsidR="004345BA" w:rsidRPr="009704E5">
        <w:rPr>
          <w:rFonts w:eastAsia="Calibri"/>
          <w:bCs/>
          <w:sz w:val="28"/>
          <w:szCs w:val="28"/>
          <w:lang w:eastAsia="en-US"/>
        </w:rPr>
        <w:t>«</w:t>
      </w:r>
      <w:r w:rsidR="00FB0C2D">
        <w:rPr>
          <w:rFonts w:eastAsia="Calibri"/>
          <w:bCs/>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345BA" w:rsidRPr="009704E5">
        <w:rPr>
          <w:rFonts w:eastAsia="Calibri"/>
          <w:bCs/>
          <w:sz w:val="28"/>
          <w:szCs w:val="28"/>
          <w:lang w:eastAsia="en-US"/>
        </w:rPr>
        <w:t>»</w:t>
      </w:r>
      <w:r w:rsidRPr="009704E5">
        <w:rPr>
          <w:rFonts w:eastAsia="Calibri"/>
          <w:bCs/>
          <w:sz w:val="28"/>
          <w:szCs w:val="28"/>
          <w:lang w:eastAsia="en-US"/>
        </w:rPr>
        <w:t xml:space="preserve">  </w:t>
      </w:r>
    </w:p>
    <w:p w:rsidR="00C911A2" w:rsidRPr="009704E5" w:rsidRDefault="00C911A2" w:rsidP="00C20915">
      <w:pPr>
        <w:autoSpaceDE w:val="0"/>
        <w:autoSpaceDN w:val="0"/>
        <w:adjustRightInd w:val="0"/>
        <w:jc w:val="both"/>
        <w:rPr>
          <w:rFonts w:eastAsia="Calibri"/>
          <w:bCs/>
          <w:sz w:val="28"/>
          <w:szCs w:val="28"/>
          <w:lang w:eastAsia="en-US"/>
        </w:rPr>
      </w:pPr>
    </w:p>
    <w:p w:rsidR="002A652B" w:rsidRPr="00C9692D" w:rsidRDefault="00C9692D" w:rsidP="00182EE1">
      <w:pPr>
        <w:pStyle w:val="3"/>
        <w:ind w:firstLine="708"/>
        <w:jc w:val="both"/>
        <w:rPr>
          <w:b w:val="0"/>
          <w:lang w:val="ru-RU"/>
        </w:rPr>
      </w:pPr>
      <w:r w:rsidRPr="00C9692D">
        <w:rPr>
          <w:b w:val="0"/>
        </w:rPr>
        <w:t>В соответствии с</w:t>
      </w:r>
      <w:r w:rsidR="004C2437">
        <w:rPr>
          <w:b w:val="0"/>
          <w:lang w:val="ru-RU"/>
        </w:rPr>
        <w:t>о ст. 55.31</w:t>
      </w:r>
      <w:r w:rsidR="00FB0C2D">
        <w:rPr>
          <w:b w:val="0"/>
        </w:rPr>
        <w:t xml:space="preserve"> Градостроительн</w:t>
      </w:r>
      <w:r w:rsidR="00FB0C2D">
        <w:rPr>
          <w:b w:val="0"/>
          <w:lang w:val="ru-RU"/>
        </w:rPr>
        <w:t>ого</w:t>
      </w:r>
      <w:r w:rsidRPr="00C9692D">
        <w:rPr>
          <w:b w:val="0"/>
        </w:rPr>
        <w:t xml:space="preserve"> </w:t>
      </w:r>
      <w:r w:rsidR="00FB0C2D">
        <w:rPr>
          <w:b w:val="0"/>
        </w:rPr>
        <w:t>кодекс</w:t>
      </w:r>
      <w:r w:rsidR="00FB0C2D">
        <w:rPr>
          <w:b w:val="0"/>
          <w:lang w:val="ru-RU"/>
        </w:rPr>
        <w:t>а</w:t>
      </w:r>
      <w:r w:rsidRPr="00C9692D">
        <w:rPr>
          <w:b w:val="0"/>
        </w:rPr>
        <w:t xml:space="preserve"> Российской Федерации, Федеральным законом от 27.07.2010 N 210-ФЗ "Об организации предоставления государственных и муниципальных услуг", постановлением Правительства Российской Федерации от 30.04.2014 N 403 "Об исчерпывающем перечне процедур в сфере жилищного строительства", </w:t>
      </w:r>
      <w:r w:rsidR="004C2437" w:rsidRPr="00C9692D">
        <w:rPr>
          <w:b w:val="0"/>
        </w:rPr>
        <w:t>руководствуясь статьями 19,33 Устава Идринского района</w:t>
      </w:r>
      <w:r w:rsidR="004C2437">
        <w:rPr>
          <w:b w:val="0"/>
          <w:lang w:val="ru-RU"/>
        </w:rPr>
        <w:t>,</w:t>
      </w:r>
      <w:r w:rsidR="004C2437" w:rsidRPr="00C9692D">
        <w:rPr>
          <w:b w:val="0"/>
        </w:rPr>
        <w:t xml:space="preserve"> </w:t>
      </w:r>
      <w:r w:rsidRPr="00C9692D">
        <w:rPr>
          <w:b w:val="0"/>
        </w:rPr>
        <w:t xml:space="preserve">постановлением администрации Идринского района от 14.06.2012 № 185-п «Об утверждении порядка разработки и утверждения административных регламентов предоставления муниципальных услуг исполнительными </w:t>
      </w:r>
      <w:r w:rsidR="004C2437">
        <w:rPr>
          <w:b w:val="0"/>
        </w:rPr>
        <w:t>органами администрации района»,</w:t>
      </w:r>
      <w:r w:rsidRPr="00C9692D">
        <w:rPr>
          <w:b w:val="0"/>
        </w:rPr>
        <w:t xml:space="preserve"> ПОСТАНОВЛЯЮ:</w:t>
      </w:r>
    </w:p>
    <w:p w:rsidR="00182EE1" w:rsidRPr="00182EE1" w:rsidRDefault="00182EE1" w:rsidP="00182EE1">
      <w:pPr>
        <w:pStyle w:val="3"/>
        <w:ind w:firstLine="708"/>
        <w:jc w:val="both"/>
        <w:rPr>
          <w:b w:val="0"/>
        </w:rPr>
      </w:pPr>
      <w:r w:rsidRPr="00182EE1">
        <w:rPr>
          <w:b w:val="0"/>
        </w:rPr>
        <w:t xml:space="preserve">1.Утвердить </w:t>
      </w:r>
      <w:r w:rsidR="007250AC" w:rsidRPr="00182EE1">
        <w:rPr>
          <w:b w:val="0"/>
        </w:rPr>
        <w:t>административный</w:t>
      </w:r>
      <w:r w:rsidRPr="00182EE1">
        <w:rPr>
          <w:b w:val="0"/>
        </w:rPr>
        <w:t xml:space="preserve"> регламент предоставления муниципальной услуги </w:t>
      </w:r>
      <w:r w:rsidR="00FB0C2D" w:rsidRPr="00FB0C2D">
        <w:rPr>
          <w:rFonts w:eastAsia="Calibri"/>
          <w:b w:val="0"/>
          <w:bCs/>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FB0C2D" w:rsidRPr="009704E5">
        <w:rPr>
          <w:rFonts w:eastAsia="Calibri"/>
          <w:bCs/>
          <w:lang w:eastAsia="en-US"/>
        </w:rPr>
        <w:t xml:space="preserve">  </w:t>
      </w:r>
      <w:r w:rsidRPr="00182EE1">
        <w:rPr>
          <w:b w:val="0"/>
        </w:rPr>
        <w:t>согласно приложению к настоящему постановлению.</w:t>
      </w:r>
    </w:p>
    <w:p w:rsidR="00182EE1" w:rsidRPr="001A1BD3" w:rsidRDefault="00C9692D" w:rsidP="001A1BD3">
      <w:pPr>
        <w:autoSpaceDE w:val="0"/>
        <w:autoSpaceDN w:val="0"/>
        <w:adjustRightInd w:val="0"/>
        <w:jc w:val="both"/>
        <w:rPr>
          <w:sz w:val="28"/>
          <w:szCs w:val="28"/>
        </w:rPr>
      </w:pPr>
      <w:r w:rsidRPr="001A1BD3">
        <w:rPr>
          <w:sz w:val="28"/>
          <w:szCs w:val="28"/>
        </w:rPr>
        <w:tab/>
      </w:r>
      <w:r w:rsidR="001A1BD3">
        <w:rPr>
          <w:sz w:val="28"/>
          <w:szCs w:val="28"/>
        </w:rPr>
        <w:t>2</w:t>
      </w:r>
      <w:r w:rsidR="003D6791" w:rsidRPr="001A1BD3">
        <w:rPr>
          <w:sz w:val="28"/>
          <w:szCs w:val="28"/>
        </w:rPr>
        <w:t>.</w:t>
      </w:r>
      <w:r w:rsidR="00182EE1" w:rsidRPr="001A1BD3">
        <w:rPr>
          <w:sz w:val="28"/>
          <w:szCs w:val="28"/>
        </w:rPr>
        <w:t xml:space="preserve">Контроль за </w:t>
      </w:r>
      <w:r w:rsidR="004C2437">
        <w:rPr>
          <w:sz w:val="28"/>
          <w:szCs w:val="28"/>
        </w:rPr>
        <w:t>вы</w:t>
      </w:r>
      <w:r w:rsidR="00182EE1" w:rsidRPr="001A1BD3">
        <w:rPr>
          <w:sz w:val="28"/>
          <w:szCs w:val="28"/>
        </w:rPr>
        <w:t xml:space="preserve">полнением настоящего постановления возложить на </w:t>
      </w:r>
      <w:r w:rsidR="00BC5DC2" w:rsidRPr="001A1BD3">
        <w:rPr>
          <w:sz w:val="28"/>
          <w:szCs w:val="28"/>
        </w:rPr>
        <w:t>заместителя г</w:t>
      </w:r>
      <w:r w:rsidR="00182EE1" w:rsidRPr="001A1BD3">
        <w:rPr>
          <w:sz w:val="28"/>
          <w:szCs w:val="28"/>
        </w:rPr>
        <w:t xml:space="preserve">лавы района </w:t>
      </w:r>
      <w:r w:rsidR="00BC5DC2" w:rsidRPr="001A1BD3">
        <w:rPr>
          <w:sz w:val="28"/>
          <w:szCs w:val="28"/>
        </w:rPr>
        <w:t>по инвестиционной и жил</w:t>
      </w:r>
      <w:r w:rsidR="004C2437">
        <w:rPr>
          <w:sz w:val="28"/>
          <w:szCs w:val="28"/>
        </w:rPr>
        <w:t>ищно-коммунальной политике А.А.</w:t>
      </w:r>
      <w:r w:rsidR="00BC5DC2" w:rsidRPr="001A1BD3">
        <w:rPr>
          <w:sz w:val="28"/>
          <w:szCs w:val="28"/>
        </w:rPr>
        <w:t>Бахман</w:t>
      </w:r>
      <w:r w:rsidR="003D6791" w:rsidRPr="001A1BD3">
        <w:rPr>
          <w:sz w:val="28"/>
          <w:szCs w:val="28"/>
        </w:rPr>
        <w:t>а</w:t>
      </w:r>
      <w:r w:rsidR="00182EE1" w:rsidRPr="001A1BD3">
        <w:rPr>
          <w:sz w:val="28"/>
          <w:szCs w:val="28"/>
        </w:rPr>
        <w:t>.</w:t>
      </w:r>
    </w:p>
    <w:p w:rsidR="00C9692D" w:rsidRPr="00C9692D" w:rsidRDefault="001A1BD3" w:rsidP="00C9692D">
      <w:pPr>
        <w:pStyle w:val="ConsPlusNormal"/>
        <w:ind w:firstLine="682"/>
        <w:jc w:val="both"/>
        <w:rPr>
          <w:rFonts w:ascii="Times New Roman" w:hAnsi="Times New Roman" w:cs="Times New Roman"/>
          <w:bCs/>
          <w:kern w:val="20"/>
          <w:sz w:val="28"/>
          <w:szCs w:val="28"/>
        </w:rPr>
      </w:pPr>
      <w:r>
        <w:rPr>
          <w:rFonts w:ascii="Times New Roman" w:hAnsi="Times New Roman" w:cs="Times New Roman"/>
          <w:kern w:val="20"/>
          <w:sz w:val="28"/>
          <w:szCs w:val="28"/>
        </w:rPr>
        <w:t>3</w:t>
      </w:r>
      <w:r w:rsidR="00C9692D" w:rsidRPr="00C9692D">
        <w:rPr>
          <w:rFonts w:ascii="Times New Roman" w:hAnsi="Times New Roman" w:cs="Times New Roman"/>
          <w:kern w:val="20"/>
          <w:sz w:val="28"/>
          <w:szCs w:val="28"/>
        </w:rPr>
        <w:t>.Опубликовать постановление</w:t>
      </w:r>
      <w:r w:rsidR="00BC5DC2">
        <w:rPr>
          <w:rFonts w:ascii="Times New Roman" w:hAnsi="Times New Roman" w:cs="Times New Roman"/>
          <w:kern w:val="20"/>
          <w:sz w:val="28"/>
          <w:szCs w:val="28"/>
        </w:rPr>
        <w:t xml:space="preserve"> в газете «Идринский вестник», </w:t>
      </w:r>
      <w:r w:rsidR="00C9692D" w:rsidRPr="00C9692D">
        <w:rPr>
          <w:rFonts w:ascii="Times New Roman" w:hAnsi="Times New Roman" w:cs="Times New Roman"/>
          <w:kern w:val="20"/>
          <w:sz w:val="28"/>
          <w:szCs w:val="28"/>
        </w:rPr>
        <w:t>разместить н</w:t>
      </w:r>
      <w:r w:rsidR="00BC5DC2">
        <w:rPr>
          <w:rFonts w:ascii="Times New Roman" w:hAnsi="Times New Roman" w:cs="Times New Roman"/>
          <w:kern w:val="20"/>
          <w:sz w:val="28"/>
          <w:szCs w:val="28"/>
        </w:rPr>
        <w:t xml:space="preserve">а официальном </w:t>
      </w:r>
      <w:r w:rsidR="00C9692D" w:rsidRPr="00C9692D">
        <w:rPr>
          <w:rFonts w:ascii="Times New Roman" w:hAnsi="Times New Roman" w:cs="Times New Roman"/>
          <w:kern w:val="20"/>
          <w:sz w:val="28"/>
          <w:szCs w:val="28"/>
        </w:rPr>
        <w:t>сайте муници</w:t>
      </w:r>
      <w:r w:rsidR="00BC5DC2">
        <w:rPr>
          <w:rFonts w:ascii="Times New Roman" w:hAnsi="Times New Roman" w:cs="Times New Roman"/>
          <w:kern w:val="20"/>
          <w:sz w:val="28"/>
          <w:szCs w:val="28"/>
        </w:rPr>
        <w:t xml:space="preserve">пального образования Идринский </w:t>
      </w:r>
      <w:r w:rsidR="00C9692D" w:rsidRPr="00C9692D">
        <w:rPr>
          <w:rFonts w:ascii="Times New Roman" w:hAnsi="Times New Roman" w:cs="Times New Roman"/>
          <w:kern w:val="20"/>
          <w:sz w:val="28"/>
          <w:szCs w:val="28"/>
        </w:rPr>
        <w:t>район</w:t>
      </w:r>
      <w:r w:rsidR="00C9692D">
        <w:rPr>
          <w:rFonts w:ascii="Times New Roman" w:hAnsi="Times New Roman" w:cs="Times New Roman"/>
          <w:kern w:val="20"/>
          <w:sz w:val="28"/>
          <w:szCs w:val="28"/>
        </w:rPr>
        <w:t xml:space="preserve"> </w:t>
      </w:r>
      <w:r w:rsidR="00C9692D" w:rsidRPr="00C9692D">
        <w:rPr>
          <w:rFonts w:ascii="Times New Roman" w:hAnsi="Times New Roman" w:cs="Times New Roman"/>
          <w:sz w:val="28"/>
          <w:szCs w:val="28"/>
        </w:rPr>
        <w:t>(</w:t>
      </w:r>
      <w:hyperlink r:id="rId9" w:history="1">
        <w:r w:rsidR="00C9692D" w:rsidRPr="00C9692D">
          <w:rPr>
            <w:rStyle w:val="a6"/>
            <w:rFonts w:ascii="Times New Roman" w:hAnsi="Times New Roman" w:cs="Times New Roman"/>
            <w:sz w:val="28"/>
            <w:szCs w:val="28"/>
            <w:lang w:val="en-US"/>
          </w:rPr>
          <w:t>www</w:t>
        </w:r>
        <w:r w:rsidR="00C9692D" w:rsidRPr="00C9692D">
          <w:rPr>
            <w:rStyle w:val="a6"/>
            <w:rFonts w:ascii="Times New Roman" w:hAnsi="Times New Roman" w:cs="Times New Roman"/>
            <w:sz w:val="28"/>
            <w:szCs w:val="28"/>
          </w:rPr>
          <w:t>.</w:t>
        </w:r>
        <w:r w:rsidR="00C9692D" w:rsidRPr="00C9692D">
          <w:rPr>
            <w:rStyle w:val="a6"/>
            <w:rFonts w:ascii="Times New Roman" w:hAnsi="Times New Roman" w:cs="Times New Roman"/>
            <w:sz w:val="28"/>
            <w:szCs w:val="28"/>
            <w:lang w:val="en-US"/>
          </w:rPr>
          <w:t>idra</w:t>
        </w:r>
        <w:r w:rsidR="00C9692D" w:rsidRPr="00C9692D">
          <w:rPr>
            <w:rStyle w:val="a6"/>
            <w:rFonts w:ascii="Times New Roman" w:hAnsi="Times New Roman" w:cs="Times New Roman"/>
            <w:sz w:val="28"/>
            <w:szCs w:val="28"/>
          </w:rPr>
          <w:t>-rayon.</w:t>
        </w:r>
        <w:r w:rsidR="00C9692D" w:rsidRPr="00C9692D">
          <w:rPr>
            <w:rStyle w:val="a6"/>
            <w:rFonts w:ascii="Times New Roman" w:hAnsi="Times New Roman" w:cs="Times New Roman"/>
            <w:sz w:val="28"/>
            <w:szCs w:val="28"/>
            <w:lang w:val="en-US"/>
          </w:rPr>
          <w:t>ru</w:t>
        </w:r>
      </w:hyperlink>
      <w:r w:rsidR="00C9692D" w:rsidRPr="00C9692D">
        <w:rPr>
          <w:rFonts w:ascii="Times New Roman" w:hAnsi="Times New Roman" w:cs="Times New Roman"/>
          <w:sz w:val="28"/>
          <w:szCs w:val="28"/>
        </w:rPr>
        <w:t>)</w:t>
      </w:r>
      <w:r w:rsidR="00C9692D" w:rsidRPr="00C9692D">
        <w:rPr>
          <w:rFonts w:ascii="Times New Roman" w:hAnsi="Times New Roman" w:cs="Times New Roman"/>
          <w:kern w:val="20"/>
          <w:sz w:val="28"/>
          <w:szCs w:val="28"/>
        </w:rPr>
        <w:t>, на краевом портале государственных и муниципальных услуг и на едином федеральном портале государственных услуг.</w:t>
      </w:r>
    </w:p>
    <w:p w:rsidR="002A652B" w:rsidRDefault="001A1BD3" w:rsidP="003D6791">
      <w:pPr>
        <w:ind w:firstLine="709"/>
        <w:jc w:val="both"/>
        <w:rPr>
          <w:sz w:val="28"/>
          <w:szCs w:val="28"/>
        </w:rPr>
      </w:pPr>
      <w:r>
        <w:rPr>
          <w:sz w:val="28"/>
          <w:szCs w:val="28"/>
        </w:rPr>
        <w:t>4</w:t>
      </w:r>
      <w:r w:rsidR="002A652B">
        <w:rPr>
          <w:sz w:val="28"/>
          <w:szCs w:val="28"/>
        </w:rPr>
        <w:t>.Постановление вступает в силу в день, следующий за днем его официального опубликования.</w:t>
      </w:r>
    </w:p>
    <w:p w:rsidR="002A652B" w:rsidRDefault="002A652B" w:rsidP="002A652B">
      <w:pPr>
        <w:rPr>
          <w:sz w:val="28"/>
          <w:szCs w:val="28"/>
        </w:rPr>
      </w:pPr>
    </w:p>
    <w:p w:rsidR="003D6791" w:rsidRDefault="003D6791" w:rsidP="002A652B">
      <w:pPr>
        <w:rPr>
          <w:sz w:val="28"/>
          <w:szCs w:val="28"/>
        </w:rPr>
      </w:pPr>
    </w:p>
    <w:p w:rsidR="004C2437" w:rsidRDefault="004C2437" w:rsidP="002A652B">
      <w:pPr>
        <w:rPr>
          <w:sz w:val="28"/>
          <w:szCs w:val="28"/>
        </w:rPr>
      </w:pPr>
    </w:p>
    <w:p w:rsidR="002A652B" w:rsidRDefault="002A652B" w:rsidP="002A652B">
      <w:pPr>
        <w:rPr>
          <w:sz w:val="28"/>
          <w:szCs w:val="28"/>
        </w:rPr>
      </w:pPr>
      <w:r>
        <w:rPr>
          <w:sz w:val="28"/>
          <w:szCs w:val="28"/>
        </w:rPr>
        <w:t xml:space="preserve">Глава района                                  </w:t>
      </w:r>
      <w:r w:rsidR="004C2437">
        <w:rPr>
          <w:sz w:val="28"/>
          <w:szCs w:val="28"/>
        </w:rPr>
        <w:t xml:space="preserve">                         </w:t>
      </w:r>
      <w:r>
        <w:rPr>
          <w:sz w:val="28"/>
          <w:szCs w:val="28"/>
        </w:rPr>
        <w:t xml:space="preserve">          </w:t>
      </w:r>
      <w:r w:rsidR="003D6791">
        <w:rPr>
          <w:sz w:val="28"/>
          <w:szCs w:val="28"/>
        </w:rPr>
        <w:t xml:space="preserve">        </w:t>
      </w:r>
      <w:r w:rsidR="004C2437">
        <w:rPr>
          <w:sz w:val="28"/>
          <w:szCs w:val="28"/>
        </w:rPr>
        <w:t xml:space="preserve">             А.Г.</w:t>
      </w:r>
      <w:r>
        <w:rPr>
          <w:sz w:val="28"/>
          <w:szCs w:val="28"/>
        </w:rPr>
        <w:t>Букатов</w:t>
      </w:r>
    </w:p>
    <w:tbl>
      <w:tblPr>
        <w:tblW w:w="10031" w:type="dxa"/>
        <w:tblLook w:val="01E0" w:firstRow="1" w:lastRow="1" w:firstColumn="1" w:lastColumn="1" w:noHBand="0" w:noVBand="0"/>
      </w:tblPr>
      <w:tblGrid>
        <w:gridCol w:w="5388"/>
        <w:gridCol w:w="4643"/>
      </w:tblGrid>
      <w:tr w:rsidR="00182EE1" w:rsidRPr="00182EE1" w:rsidTr="003F3426">
        <w:trPr>
          <w:trHeight w:val="1079"/>
        </w:trPr>
        <w:tc>
          <w:tcPr>
            <w:tcW w:w="5388" w:type="dxa"/>
          </w:tcPr>
          <w:p w:rsidR="00182EE1" w:rsidRPr="00182EE1" w:rsidRDefault="00DD33EE" w:rsidP="00A125C6">
            <w:pPr>
              <w:autoSpaceDE w:val="0"/>
              <w:autoSpaceDN w:val="0"/>
              <w:adjustRightInd w:val="0"/>
              <w:outlineLvl w:val="0"/>
              <w:rPr>
                <w:sz w:val="28"/>
                <w:szCs w:val="28"/>
              </w:rPr>
            </w:pPr>
            <w:r>
              <w:rPr>
                <w:noProof/>
              </w:rPr>
              <w:lastRenderedPageBreak/>
              <mc:AlternateContent>
                <mc:Choice Requires="wps">
                  <w:drawing>
                    <wp:anchor distT="0" distB="0" distL="114300" distR="114300" simplePos="0" relativeHeight="251652608" behindDoc="0" locked="0" layoutInCell="1" allowOverlap="1">
                      <wp:simplePos x="0" y="0"/>
                      <wp:positionH relativeFrom="column">
                        <wp:posOffset>2971165</wp:posOffset>
                      </wp:positionH>
                      <wp:positionV relativeFrom="paragraph">
                        <wp:posOffset>252095</wp:posOffset>
                      </wp:positionV>
                      <wp:extent cx="342900" cy="266700"/>
                      <wp:effectExtent l="8890" t="13970" r="10160" b="508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67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3.95pt;margin-top:19.85pt;width:27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" strokecolor="white"/>
                  </w:pict>
                </mc:Fallback>
              </mc:AlternateContent>
            </w:r>
          </w:p>
        </w:tc>
        <w:tc>
          <w:tcPr>
            <w:tcW w:w="4643" w:type="dxa"/>
            <w:hideMark/>
          </w:tcPr>
          <w:p w:rsidR="00182EE1" w:rsidRPr="00182EE1" w:rsidRDefault="003F3426" w:rsidP="003F3426">
            <w:pPr>
              <w:autoSpaceDE w:val="0"/>
              <w:autoSpaceDN w:val="0"/>
              <w:adjustRightInd w:val="0"/>
              <w:ind w:left="612" w:right="-108"/>
              <w:jc w:val="right"/>
              <w:outlineLvl w:val="0"/>
              <w:rPr>
                <w:sz w:val="28"/>
                <w:szCs w:val="28"/>
              </w:rPr>
            </w:pPr>
            <w:r>
              <w:rPr>
                <w:sz w:val="28"/>
                <w:szCs w:val="28"/>
              </w:rPr>
              <w:t xml:space="preserve">  </w:t>
            </w:r>
            <w:r w:rsidR="00182EE1" w:rsidRPr="00182EE1">
              <w:rPr>
                <w:sz w:val="28"/>
                <w:szCs w:val="28"/>
              </w:rPr>
              <w:t>Приложение</w:t>
            </w:r>
          </w:p>
          <w:p w:rsidR="003D6791" w:rsidRDefault="003D6791" w:rsidP="003F3426">
            <w:pPr>
              <w:autoSpaceDE w:val="0"/>
              <w:autoSpaceDN w:val="0"/>
              <w:adjustRightInd w:val="0"/>
              <w:ind w:left="612" w:right="-108"/>
              <w:jc w:val="right"/>
              <w:rPr>
                <w:sz w:val="28"/>
                <w:szCs w:val="28"/>
              </w:rPr>
            </w:pPr>
            <w:r>
              <w:rPr>
                <w:sz w:val="28"/>
                <w:szCs w:val="28"/>
              </w:rPr>
              <w:t>к постановлению администрации</w:t>
            </w:r>
          </w:p>
          <w:p w:rsidR="00182EE1" w:rsidRPr="00182EE1" w:rsidRDefault="003D6791" w:rsidP="003F3426">
            <w:pPr>
              <w:autoSpaceDE w:val="0"/>
              <w:autoSpaceDN w:val="0"/>
              <w:adjustRightInd w:val="0"/>
              <w:ind w:left="612" w:right="-108"/>
              <w:jc w:val="right"/>
              <w:rPr>
                <w:sz w:val="28"/>
                <w:szCs w:val="28"/>
              </w:rPr>
            </w:pPr>
            <w:r>
              <w:rPr>
                <w:sz w:val="28"/>
                <w:szCs w:val="28"/>
              </w:rPr>
              <w:t xml:space="preserve">Идринского </w:t>
            </w:r>
            <w:r w:rsidR="00182EE1" w:rsidRPr="00182EE1">
              <w:rPr>
                <w:sz w:val="28"/>
                <w:szCs w:val="28"/>
              </w:rPr>
              <w:t xml:space="preserve">района </w:t>
            </w:r>
          </w:p>
          <w:p w:rsidR="00182EE1" w:rsidRPr="00182EE1" w:rsidRDefault="00AA6276" w:rsidP="004C2437">
            <w:pPr>
              <w:autoSpaceDE w:val="0"/>
              <w:autoSpaceDN w:val="0"/>
              <w:adjustRightInd w:val="0"/>
              <w:ind w:left="612" w:right="-108"/>
              <w:outlineLvl w:val="0"/>
              <w:rPr>
                <w:sz w:val="28"/>
                <w:szCs w:val="28"/>
              </w:rPr>
            </w:pPr>
            <w:r>
              <w:rPr>
                <w:sz w:val="28"/>
                <w:szCs w:val="28"/>
              </w:rPr>
              <w:t xml:space="preserve">             </w:t>
            </w:r>
            <w:r w:rsidR="00182EE1" w:rsidRPr="00182EE1">
              <w:rPr>
                <w:sz w:val="28"/>
                <w:szCs w:val="28"/>
              </w:rPr>
              <w:t xml:space="preserve">от  </w:t>
            </w:r>
            <w:r w:rsidR="004C2437">
              <w:rPr>
                <w:sz w:val="28"/>
                <w:szCs w:val="28"/>
              </w:rPr>
              <w:t>26</w:t>
            </w:r>
            <w:r w:rsidR="009704E5">
              <w:rPr>
                <w:sz w:val="28"/>
                <w:szCs w:val="28"/>
              </w:rPr>
              <w:t>.</w:t>
            </w:r>
            <w:r w:rsidR="004C2437">
              <w:rPr>
                <w:sz w:val="28"/>
                <w:szCs w:val="28"/>
              </w:rPr>
              <w:t>04</w:t>
            </w:r>
            <w:r w:rsidR="00182EE1" w:rsidRPr="00182EE1">
              <w:rPr>
                <w:sz w:val="28"/>
                <w:szCs w:val="28"/>
              </w:rPr>
              <w:t>.20</w:t>
            </w:r>
            <w:r w:rsidR="003D6791">
              <w:rPr>
                <w:sz w:val="28"/>
                <w:szCs w:val="28"/>
              </w:rPr>
              <w:t>21</w:t>
            </w:r>
            <w:r w:rsidR="00182EE1" w:rsidRPr="00182EE1">
              <w:rPr>
                <w:sz w:val="28"/>
                <w:szCs w:val="28"/>
              </w:rPr>
              <w:t xml:space="preserve">    № </w:t>
            </w:r>
            <w:r w:rsidR="004C2437">
              <w:rPr>
                <w:sz w:val="28"/>
                <w:szCs w:val="28"/>
              </w:rPr>
              <w:t>231</w:t>
            </w:r>
            <w:r w:rsidR="008C75A4">
              <w:rPr>
                <w:sz w:val="28"/>
                <w:szCs w:val="28"/>
              </w:rPr>
              <w:t xml:space="preserve"> </w:t>
            </w:r>
            <w:r w:rsidR="003D6791">
              <w:rPr>
                <w:sz w:val="28"/>
                <w:szCs w:val="28"/>
              </w:rPr>
              <w:t>-п</w:t>
            </w:r>
          </w:p>
        </w:tc>
      </w:tr>
    </w:tbl>
    <w:p w:rsidR="00182EE1" w:rsidRPr="00182EE1" w:rsidRDefault="00182EE1" w:rsidP="00182EE1">
      <w:pPr>
        <w:autoSpaceDE w:val="0"/>
        <w:autoSpaceDN w:val="0"/>
        <w:adjustRightInd w:val="0"/>
        <w:jc w:val="center"/>
        <w:rPr>
          <w:sz w:val="28"/>
          <w:szCs w:val="28"/>
        </w:rPr>
      </w:pPr>
    </w:p>
    <w:p w:rsidR="00182EE1" w:rsidRPr="00182EE1" w:rsidRDefault="00182EE1" w:rsidP="001A1BD3">
      <w:pPr>
        <w:autoSpaceDE w:val="0"/>
        <w:autoSpaceDN w:val="0"/>
        <w:adjustRightInd w:val="0"/>
        <w:jc w:val="center"/>
        <w:rPr>
          <w:sz w:val="28"/>
          <w:szCs w:val="28"/>
        </w:rPr>
      </w:pPr>
    </w:p>
    <w:p w:rsidR="00182EE1" w:rsidRPr="00182EE1" w:rsidRDefault="003D6791" w:rsidP="001A1BD3">
      <w:pPr>
        <w:autoSpaceDE w:val="0"/>
        <w:autoSpaceDN w:val="0"/>
        <w:adjustRightInd w:val="0"/>
        <w:spacing w:line="192" w:lineRule="auto"/>
        <w:jc w:val="center"/>
        <w:rPr>
          <w:sz w:val="28"/>
          <w:szCs w:val="28"/>
        </w:rPr>
      </w:pPr>
      <w:r>
        <w:rPr>
          <w:sz w:val="28"/>
          <w:szCs w:val="28"/>
        </w:rPr>
        <w:t>АДМИНИСТРАТИВНЫЙ</w:t>
      </w:r>
      <w:r w:rsidR="00182EE1" w:rsidRPr="00182EE1">
        <w:rPr>
          <w:sz w:val="28"/>
          <w:szCs w:val="28"/>
        </w:rPr>
        <w:t xml:space="preserve"> РЕГЛАМЕНТ</w:t>
      </w:r>
    </w:p>
    <w:p w:rsidR="001A1BD3" w:rsidRDefault="003D6791" w:rsidP="001A1BD3">
      <w:pPr>
        <w:widowControl w:val="0"/>
        <w:jc w:val="center"/>
        <w:rPr>
          <w:rFonts w:eastAsia="Calibri"/>
          <w:bCs/>
          <w:sz w:val="28"/>
          <w:szCs w:val="28"/>
          <w:lang w:eastAsia="en-US"/>
        </w:rPr>
      </w:pPr>
      <w:r w:rsidRPr="001304A5">
        <w:rPr>
          <w:sz w:val="28"/>
          <w:szCs w:val="28"/>
        </w:rPr>
        <w:t xml:space="preserve">предоставления муниципальной услуги </w:t>
      </w:r>
      <w:r w:rsidR="001A1BD3">
        <w:rPr>
          <w:rFonts w:eastAsia="Calibri"/>
          <w:bCs/>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1A1BD3" w:rsidRDefault="001A1BD3" w:rsidP="001A1BD3">
      <w:pPr>
        <w:widowControl w:val="0"/>
        <w:jc w:val="center"/>
        <w:rPr>
          <w:rFonts w:eastAsia="Calibri"/>
          <w:bCs/>
          <w:sz w:val="28"/>
          <w:szCs w:val="28"/>
          <w:lang w:eastAsia="en-US"/>
        </w:rPr>
      </w:pPr>
    </w:p>
    <w:p w:rsidR="00182EE1" w:rsidRPr="00182EE1" w:rsidRDefault="00182EE1" w:rsidP="001A1BD3">
      <w:pPr>
        <w:widowControl w:val="0"/>
        <w:jc w:val="center"/>
        <w:rPr>
          <w:b/>
          <w:sz w:val="28"/>
          <w:szCs w:val="28"/>
        </w:rPr>
      </w:pPr>
      <w:r w:rsidRPr="00182EE1">
        <w:rPr>
          <w:b/>
          <w:sz w:val="28"/>
          <w:szCs w:val="28"/>
        </w:rPr>
        <w:t>1. Общие положения</w:t>
      </w:r>
    </w:p>
    <w:p w:rsidR="00182EE1" w:rsidRPr="00182EE1" w:rsidRDefault="00182EE1" w:rsidP="00182EE1">
      <w:pPr>
        <w:autoSpaceDE w:val="0"/>
        <w:autoSpaceDN w:val="0"/>
        <w:adjustRightInd w:val="0"/>
        <w:ind w:firstLine="709"/>
        <w:jc w:val="both"/>
        <w:outlineLvl w:val="1"/>
        <w:rPr>
          <w:sz w:val="28"/>
          <w:szCs w:val="28"/>
        </w:rPr>
      </w:pPr>
      <w:r w:rsidRPr="00182EE1">
        <w:rPr>
          <w:sz w:val="28"/>
          <w:szCs w:val="28"/>
        </w:rPr>
        <w:t xml:space="preserve">1.1 Настоящий административный регламент по предоставлению муниципальной услуги </w:t>
      </w:r>
      <w:r w:rsidR="001A1BD3" w:rsidRPr="009704E5">
        <w:rPr>
          <w:rFonts w:eastAsia="Calibri"/>
          <w:bCs/>
          <w:sz w:val="28"/>
          <w:szCs w:val="28"/>
          <w:lang w:eastAsia="en-US"/>
        </w:rPr>
        <w:t>«</w:t>
      </w:r>
      <w:r w:rsidR="001A1BD3">
        <w:rPr>
          <w:rFonts w:eastAsia="Calibri"/>
          <w:bCs/>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1A1BD3" w:rsidRPr="009704E5">
        <w:rPr>
          <w:rFonts w:eastAsia="Calibri"/>
          <w:bCs/>
          <w:sz w:val="28"/>
          <w:szCs w:val="28"/>
          <w:lang w:eastAsia="en-US"/>
        </w:rPr>
        <w:t>»</w:t>
      </w:r>
      <w:r w:rsidRPr="00182EE1">
        <w:rPr>
          <w:sz w:val="28"/>
          <w:szCs w:val="28"/>
        </w:rPr>
        <w:t xml:space="preserve"> (далее - Регламент) разработан в целях повышения качества предоставления и доступности муниципальной услуги </w:t>
      </w:r>
      <w:r w:rsidR="001A1BD3" w:rsidRPr="009704E5">
        <w:rPr>
          <w:rFonts w:eastAsia="Calibri"/>
          <w:bCs/>
          <w:sz w:val="28"/>
          <w:szCs w:val="28"/>
          <w:lang w:eastAsia="en-US"/>
        </w:rPr>
        <w:t>«</w:t>
      </w:r>
      <w:r w:rsidR="001A1BD3">
        <w:rPr>
          <w:rFonts w:eastAsia="Calibri"/>
          <w:bCs/>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1A1BD3" w:rsidRPr="009704E5">
        <w:rPr>
          <w:rFonts w:eastAsia="Calibri"/>
          <w:bCs/>
          <w:sz w:val="28"/>
          <w:szCs w:val="28"/>
          <w:lang w:eastAsia="en-US"/>
        </w:rPr>
        <w:t>»</w:t>
      </w:r>
      <w:r w:rsidR="00AA6276">
        <w:rPr>
          <w:bCs/>
          <w:sz w:val="28"/>
          <w:szCs w:val="28"/>
        </w:rPr>
        <w:t xml:space="preserve"> </w:t>
      </w:r>
      <w:r w:rsidR="00AA6276">
        <w:rPr>
          <w:sz w:val="28"/>
          <w:szCs w:val="28"/>
        </w:rPr>
        <w:t xml:space="preserve">(далее </w:t>
      </w:r>
      <w:r w:rsidRPr="00182EE1">
        <w:rPr>
          <w:sz w:val="28"/>
          <w:szCs w:val="28"/>
        </w:rPr>
        <w:t>-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182EE1" w:rsidRPr="00182EE1" w:rsidRDefault="00182EE1" w:rsidP="00182EE1">
      <w:pPr>
        <w:autoSpaceDE w:val="0"/>
        <w:autoSpaceDN w:val="0"/>
        <w:adjustRightInd w:val="0"/>
        <w:ind w:firstLine="709"/>
        <w:jc w:val="both"/>
        <w:outlineLvl w:val="1"/>
        <w:rPr>
          <w:i/>
          <w:sz w:val="28"/>
          <w:szCs w:val="28"/>
        </w:rPr>
      </w:pPr>
      <w:r w:rsidRPr="00182EE1">
        <w:rPr>
          <w:sz w:val="28"/>
          <w:szCs w:val="28"/>
        </w:rPr>
        <w:t xml:space="preserve">1.2. Предоставление муниципальной услуги осуществляется администрацией </w:t>
      </w:r>
      <w:r w:rsidR="00AA6276">
        <w:rPr>
          <w:sz w:val="28"/>
          <w:szCs w:val="28"/>
        </w:rPr>
        <w:t>Ид</w:t>
      </w:r>
      <w:r w:rsidR="004362B6">
        <w:rPr>
          <w:sz w:val="28"/>
          <w:szCs w:val="28"/>
        </w:rPr>
        <w:t>ринского</w:t>
      </w:r>
      <w:r w:rsidRPr="00182EE1">
        <w:rPr>
          <w:sz w:val="28"/>
          <w:szCs w:val="28"/>
        </w:rPr>
        <w:t xml:space="preserve"> района в лице отдела </w:t>
      </w:r>
      <w:r w:rsidR="004362B6">
        <w:rPr>
          <w:sz w:val="28"/>
          <w:szCs w:val="28"/>
        </w:rPr>
        <w:t xml:space="preserve">по вопросам строительства, </w:t>
      </w:r>
      <w:r w:rsidRPr="00182EE1">
        <w:rPr>
          <w:sz w:val="28"/>
          <w:szCs w:val="28"/>
        </w:rPr>
        <w:t>архитектуры</w:t>
      </w:r>
      <w:r w:rsidR="006068B2">
        <w:rPr>
          <w:sz w:val="28"/>
          <w:szCs w:val="28"/>
        </w:rPr>
        <w:t xml:space="preserve"> и</w:t>
      </w:r>
      <w:r w:rsidR="00485687">
        <w:rPr>
          <w:sz w:val="28"/>
          <w:szCs w:val="28"/>
        </w:rPr>
        <w:t xml:space="preserve"> </w:t>
      </w:r>
      <w:r w:rsidR="004362B6">
        <w:rPr>
          <w:sz w:val="28"/>
          <w:szCs w:val="28"/>
        </w:rPr>
        <w:t>жилищно-коммунального хозяйства</w:t>
      </w:r>
      <w:r w:rsidRPr="00182EE1">
        <w:rPr>
          <w:sz w:val="28"/>
          <w:szCs w:val="28"/>
        </w:rPr>
        <w:t xml:space="preserve"> администрации </w:t>
      </w:r>
      <w:r w:rsidR="004362B6">
        <w:rPr>
          <w:sz w:val="28"/>
          <w:szCs w:val="28"/>
        </w:rPr>
        <w:t xml:space="preserve">Идринского </w:t>
      </w:r>
      <w:r w:rsidRPr="00182EE1">
        <w:rPr>
          <w:sz w:val="28"/>
          <w:szCs w:val="28"/>
        </w:rPr>
        <w:t xml:space="preserve">района Красноярского края (далее – </w:t>
      </w:r>
      <w:r w:rsidR="00C27E68">
        <w:rPr>
          <w:sz w:val="28"/>
          <w:szCs w:val="28"/>
        </w:rPr>
        <w:t>о</w:t>
      </w:r>
      <w:r w:rsidRPr="00182EE1">
        <w:rPr>
          <w:sz w:val="28"/>
          <w:szCs w:val="28"/>
        </w:rPr>
        <w:t>тдел)</w:t>
      </w:r>
      <w:r w:rsidRPr="00182EE1">
        <w:rPr>
          <w:i/>
          <w:sz w:val="28"/>
          <w:szCs w:val="28"/>
        </w:rPr>
        <w:t xml:space="preserve">. </w:t>
      </w:r>
    </w:p>
    <w:p w:rsidR="00182EE1" w:rsidRPr="00182EE1" w:rsidRDefault="004362B6" w:rsidP="00182EE1">
      <w:pPr>
        <w:autoSpaceDE w:val="0"/>
        <w:autoSpaceDN w:val="0"/>
        <w:adjustRightInd w:val="0"/>
        <w:ind w:firstLine="709"/>
        <w:jc w:val="both"/>
        <w:outlineLvl w:val="1"/>
        <w:rPr>
          <w:sz w:val="28"/>
          <w:szCs w:val="28"/>
        </w:rPr>
      </w:pPr>
      <w:r>
        <w:rPr>
          <w:sz w:val="28"/>
          <w:szCs w:val="28"/>
        </w:rPr>
        <w:t>Место нахождения: с</w:t>
      </w:r>
      <w:r w:rsidR="00182EE1" w:rsidRPr="00182EE1">
        <w:rPr>
          <w:sz w:val="28"/>
          <w:szCs w:val="28"/>
        </w:rPr>
        <w:t>.</w:t>
      </w:r>
      <w:r>
        <w:rPr>
          <w:sz w:val="28"/>
          <w:szCs w:val="28"/>
        </w:rPr>
        <w:t xml:space="preserve"> Идринское</w:t>
      </w:r>
      <w:r w:rsidR="00182EE1" w:rsidRPr="00182EE1">
        <w:rPr>
          <w:sz w:val="28"/>
          <w:szCs w:val="28"/>
        </w:rPr>
        <w:t xml:space="preserve">, ул. </w:t>
      </w:r>
      <w:r>
        <w:rPr>
          <w:sz w:val="28"/>
          <w:szCs w:val="28"/>
        </w:rPr>
        <w:t>Мира, д. 16</w:t>
      </w:r>
      <w:r w:rsidR="00182EE1" w:rsidRPr="00182EE1">
        <w:rPr>
          <w:sz w:val="28"/>
          <w:szCs w:val="28"/>
        </w:rPr>
        <w:t xml:space="preserve">, каб. </w:t>
      </w:r>
      <w:r>
        <w:rPr>
          <w:sz w:val="28"/>
          <w:szCs w:val="28"/>
        </w:rPr>
        <w:t>5</w:t>
      </w:r>
      <w:r w:rsidR="00C7000F">
        <w:rPr>
          <w:sz w:val="28"/>
          <w:szCs w:val="28"/>
        </w:rPr>
        <w:t>5</w:t>
      </w:r>
      <w:r w:rsidR="00182EE1" w:rsidRPr="00182EE1">
        <w:rPr>
          <w:sz w:val="28"/>
          <w:szCs w:val="28"/>
        </w:rPr>
        <w:t>.</w:t>
      </w:r>
    </w:p>
    <w:p w:rsidR="00182EE1" w:rsidRDefault="00182EE1" w:rsidP="00182EE1">
      <w:pPr>
        <w:autoSpaceDE w:val="0"/>
        <w:autoSpaceDN w:val="0"/>
        <w:adjustRightInd w:val="0"/>
        <w:ind w:firstLine="709"/>
        <w:jc w:val="both"/>
        <w:outlineLvl w:val="1"/>
        <w:rPr>
          <w:sz w:val="28"/>
          <w:szCs w:val="28"/>
          <w:lang w:val="en-US"/>
        </w:rPr>
      </w:pPr>
      <w:r w:rsidRPr="00182EE1">
        <w:rPr>
          <w:sz w:val="28"/>
          <w:szCs w:val="28"/>
        </w:rPr>
        <w:t xml:space="preserve">Приёмные дни: </w:t>
      </w:r>
      <w:r w:rsidR="005B1D38">
        <w:rPr>
          <w:sz w:val="28"/>
          <w:szCs w:val="28"/>
        </w:rPr>
        <w:t>понедельник -</w:t>
      </w:r>
      <w:r w:rsidRPr="00182EE1">
        <w:rPr>
          <w:sz w:val="28"/>
          <w:szCs w:val="28"/>
        </w:rPr>
        <w:t xml:space="preserve"> </w:t>
      </w:r>
      <w:r w:rsidR="005B1D38">
        <w:rPr>
          <w:sz w:val="28"/>
          <w:szCs w:val="28"/>
        </w:rPr>
        <w:t>пятница</w:t>
      </w:r>
      <w:r w:rsidRPr="00182EE1">
        <w:rPr>
          <w:sz w:val="28"/>
          <w:szCs w:val="28"/>
        </w:rPr>
        <w:t>.</w:t>
      </w:r>
    </w:p>
    <w:p w:rsidR="005B1D38" w:rsidRPr="005B1D38" w:rsidRDefault="005B1D38" w:rsidP="00182EE1">
      <w:pPr>
        <w:autoSpaceDE w:val="0"/>
        <w:autoSpaceDN w:val="0"/>
        <w:adjustRightInd w:val="0"/>
        <w:ind w:firstLine="709"/>
        <w:jc w:val="both"/>
        <w:outlineLvl w:val="1"/>
        <w:rPr>
          <w:sz w:val="28"/>
          <w:szCs w:val="28"/>
        </w:rPr>
      </w:pPr>
      <w:r>
        <w:rPr>
          <w:sz w:val="28"/>
          <w:szCs w:val="28"/>
        </w:rPr>
        <w:t>Выходные дни: суббота, воскресенье.</w:t>
      </w:r>
    </w:p>
    <w:p w:rsidR="00182EE1" w:rsidRPr="00182EE1" w:rsidRDefault="00182EE1" w:rsidP="00182EE1">
      <w:pPr>
        <w:autoSpaceDE w:val="0"/>
        <w:autoSpaceDN w:val="0"/>
        <w:adjustRightInd w:val="0"/>
        <w:ind w:firstLine="709"/>
        <w:jc w:val="both"/>
        <w:outlineLvl w:val="1"/>
        <w:rPr>
          <w:sz w:val="28"/>
          <w:szCs w:val="28"/>
        </w:rPr>
      </w:pPr>
      <w:r w:rsidRPr="00182EE1">
        <w:rPr>
          <w:sz w:val="28"/>
          <w:szCs w:val="28"/>
        </w:rPr>
        <w:t>График работы: с 8:00 до 17:00, (обеденный перерыв с 12:00 до 13:00).</w:t>
      </w:r>
    </w:p>
    <w:p w:rsidR="00182EE1" w:rsidRPr="00182EE1" w:rsidRDefault="00182EE1" w:rsidP="00182EE1">
      <w:pPr>
        <w:autoSpaceDE w:val="0"/>
        <w:autoSpaceDN w:val="0"/>
        <w:adjustRightInd w:val="0"/>
        <w:ind w:firstLine="709"/>
        <w:jc w:val="both"/>
        <w:outlineLvl w:val="1"/>
        <w:rPr>
          <w:sz w:val="28"/>
          <w:szCs w:val="28"/>
        </w:rPr>
      </w:pPr>
      <w:r w:rsidRPr="00182EE1">
        <w:rPr>
          <w:sz w:val="28"/>
          <w:szCs w:val="28"/>
        </w:rPr>
        <w:t>Телефон/факс: 8(391</w:t>
      </w:r>
      <w:r w:rsidR="005B1D38">
        <w:rPr>
          <w:sz w:val="28"/>
          <w:szCs w:val="28"/>
        </w:rPr>
        <w:t>35)22-</w:t>
      </w:r>
      <w:r w:rsidR="004C2437">
        <w:rPr>
          <w:sz w:val="28"/>
          <w:szCs w:val="28"/>
        </w:rPr>
        <w:t>7</w:t>
      </w:r>
      <w:r w:rsidR="005B1D38">
        <w:rPr>
          <w:sz w:val="28"/>
          <w:szCs w:val="28"/>
        </w:rPr>
        <w:t>-</w:t>
      </w:r>
      <w:r w:rsidR="004C2437">
        <w:rPr>
          <w:sz w:val="28"/>
          <w:szCs w:val="28"/>
        </w:rPr>
        <w:t>99</w:t>
      </w:r>
      <w:r w:rsidRPr="00182EE1">
        <w:rPr>
          <w:sz w:val="28"/>
          <w:szCs w:val="28"/>
        </w:rPr>
        <w:t xml:space="preserve">, адрес электронной почты: </w:t>
      </w:r>
      <w:r w:rsidR="005B1D38">
        <w:rPr>
          <w:sz w:val="28"/>
          <w:szCs w:val="28"/>
          <w:lang w:val="en-US"/>
        </w:rPr>
        <w:t>pub</w:t>
      </w:r>
      <w:r w:rsidR="005B1D38" w:rsidRPr="005B1D38">
        <w:rPr>
          <w:sz w:val="28"/>
          <w:szCs w:val="28"/>
        </w:rPr>
        <w:t>59524</w:t>
      </w:r>
      <w:r w:rsidRPr="00182EE1">
        <w:rPr>
          <w:sz w:val="28"/>
          <w:szCs w:val="28"/>
        </w:rPr>
        <w:t>@</w:t>
      </w:r>
      <w:r w:rsidR="005B1D38">
        <w:rPr>
          <w:sz w:val="28"/>
          <w:szCs w:val="28"/>
          <w:lang w:val="en-US"/>
        </w:rPr>
        <w:t>krasmail</w:t>
      </w:r>
      <w:r w:rsidRPr="00182EE1">
        <w:rPr>
          <w:sz w:val="28"/>
          <w:szCs w:val="28"/>
        </w:rPr>
        <w:t>.</w:t>
      </w:r>
      <w:r w:rsidRPr="00182EE1">
        <w:rPr>
          <w:sz w:val="28"/>
          <w:szCs w:val="28"/>
          <w:lang w:val="en-US"/>
        </w:rPr>
        <w:t>ru</w:t>
      </w:r>
      <w:r w:rsidRPr="00182EE1">
        <w:rPr>
          <w:sz w:val="28"/>
          <w:szCs w:val="28"/>
        </w:rPr>
        <w:t>.</w:t>
      </w:r>
    </w:p>
    <w:p w:rsidR="00182EE1" w:rsidRPr="00182EE1" w:rsidRDefault="00182EE1" w:rsidP="003F3426">
      <w:pPr>
        <w:widowControl w:val="0"/>
        <w:autoSpaceDE w:val="0"/>
        <w:autoSpaceDN w:val="0"/>
        <w:adjustRightInd w:val="0"/>
        <w:ind w:firstLine="709"/>
        <w:jc w:val="both"/>
        <w:rPr>
          <w:sz w:val="28"/>
          <w:szCs w:val="28"/>
        </w:rPr>
      </w:pPr>
      <w:r w:rsidRPr="00182EE1">
        <w:rPr>
          <w:sz w:val="28"/>
          <w:szCs w:val="28"/>
        </w:rPr>
        <w:t>1.3. Для получения информации по вопросам предоставления муниципальной услуги, в том числе сведений о ходе предоставления муниципальной услуги, граждане могут обратиться:</w:t>
      </w:r>
    </w:p>
    <w:p w:rsidR="00182EE1" w:rsidRPr="00182EE1" w:rsidRDefault="00182EE1" w:rsidP="003F3426">
      <w:pPr>
        <w:widowControl w:val="0"/>
        <w:autoSpaceDE w:val="0"/>
        <w:autoSpaceDN w:val="0"/>
        <w:adjustRightInd w:val="0"/>
        <w:ind w:firstLine="709"/>
        <w:jc w:val="both"/>
        <w:rPr>
          <w:sz w:val="28"/>
          <w:szCs w:val="28"/>
        </w:rPr>
      </w:pPr>
      <w:r w:rsidRPr="00182EE1">
        <w:rPr>
          <w:sz w:val="28"/>
          <w:szCs w:val="28"/>
        </w:rPr>
        <w:t>- устно на личном приеме или посредством телефонной связи;</w:t>
      </w:r>
    </w:p>
    <w:p w:rsidR="00182EE1" w:rsidRPr="00182EE1" w:rsidRDefault="00182EE1" w:rsidP="003F3426">
      <w:pPr>
        <w:widowControl w:val="0"/>
        <w:autoSpaceDE w:val="0"/>
        <w:autoSpaceDN w:val="0"/>
        <w:adjustRightInd w:val="0"/>
        <w:ind w:firstLine="709"/>
        <w:jc w:val="both"/>
        <w:rPr>
          <w:sz w:val="28"/>
          <w:szCs w:val="28"/>
        </w:rPr>
      </w:pPr>
      <w:r w:rsidRPr="00182EE1">
        <w:rPr>
          <w:sz w:val="28"/>
          <w:szCs w:val="28"/>
        </w:rPr>
        <w:t xml:space="preserve">- в письменной форме или в форме электронного документа в адрес </w:t>
      </w:r>
      <w:r w:rsidR="00C27E68">
        <w:rPr>
          <w:sz w:val="28"/>
          <w:szCs w:val="28"/>
        </w:rPr>
        <w:t>о</w:t>
      </w:r>
      <w:r w:rsidRPr="00182EE1">
        <w:rPr>
          <w:sz w:val="28"/>
          <w:szCs w:val="28"/>
        </w:rPr>
        <w:t>тдела;</w:t>
      </w:r>
    </w:p>
    <w:p w:rsidR="00182EE1" w:rsidRPr="00182EE1" w:rsidRDefault="00182EE1" w:rsidP="003F3426">
      <w:pPr>
        <w:widowControl w:val="0"/>
        <w:autoSpaceDE w:val="0"/>
        <w:autoSpaceDN w:val="0"/>
        <w:adjustRightInd w:val="0"/>
        <w:ind w:firstLine="709"/>
        <w:jc w:val="both"/>
        <w:rPr>
          <w:sz w:val="28"/>
          <w:szCs w:val="28"/>
        </w:rPr>
      </w:pPr>
      <w:r w:rsidRPr="00182EE1">
        <w:rPr>
          <w:sz w:val="28"/>
          <w:szCs w:val="28"/>
        </w:rPr>
        <w:t>- в краевом государственном бюджетном учреждении «Многофункциональный центр предоставления государственных и муниципальных услуг»</w:t>
      </w:r>
      <w:r w:rsidR="003F3426">
        <w:rPr>
          <w:sz w:val="28"/>
          <w:szCs w:val="28"/>
        </w:rPr>
        <w:t>.</w:t>
      </w:r>
    </w:p>
    <w:p w:rsidR="00182EE1" w:rsidRDefault="00182EE1" w:rsidP="003F3426">
      <w:pPr>
        <w:widowControl w:val="0"/>
        <w:autoSpaceDE w:val="0"/>
        <w:autoSpaceDN w:val="0"/>
        <w:adjustRightInd w:val="0"/>
        <w:ind w:firstLine="709"/>
        <w:jc w:val="both"/>
        <w:rPr>
          <w:sz w:val="28"/>
          <w:szCs w:val="28"/>
        </w:rPr>
      </w:pPr>
      <w:r w:rsidRPr="00182EE1">
        <w:rPr>
          <w:sz w:val="28"/>
          <w:szCs w:val="28"/>
          <w:lang w:val="en-US"/>
        </w:rPr>
        <w:t>C</w:t>
      </w:r>
      <w:r w:rsidRPr="00182EE1">
        <w:rPr>
          <w:sz w:val="28"/>
          <w:szCs w:val="28"/>
        </w:rPr>
        <w:t xml:space="preserve"> момента приема документов заявитель имеет право на получение информации о ходе предоставления муниципальной услуги.</w:t>
      </w:r>
    </w:p>
    <w:p w:rsidR="006E194E" w:rsidRPr="004810F1" w:rsidRDefault="006E194E" w:rsidP="003F3426">
      <w:pPr>
        <w:autoSpaceDE w:val="0"/>
        <w:autoSpaceDN w:val="0"/>
        <w:adjustRightInd w:val="0"/>
        <w:ind w:firstLine="709"/>
        <w:jc w:val="both"/>
        <w:outlineLvl w:val="1"/>
        <w:rPr>
          <w:i/>
          <w:iCs/>
          <w:sz w:val="28"/>
          <w:szCs w:val="28"/>
        </w:rPr>
      </w:pPr>
      <w:r>
        <w:rPr>
          <w:sz w:val="28"/>
          <w:szCs w:val="28"/>
        </w:rPr>
        <w:lastRenderedPageBreak/>
        <w:t xml:space="preserve">1.4. </w:t>
      </w:r>
      <w:r w:rsidRPr="004810F1">
        <w:rPr>
          <w:sz w:val="28"/>
          <w:szCs w:val="28"/>
        </w:rPr>
        <w:t xml:space="preserve">Настоящий Регламент размещается на официальном сайте муниципального образования </w:t>
      </w:r>
      <w:r w:rsidR="005B1D38">
        <w:rPr>
          <w:sz w:val="28"/>
          <w:szCs w:val="28"/>
        </w:rPr>
        <w:t>Идринский</w:t>
      </w:r>
      <w:r w:rsidRPr="004810F1">
        <w:rPr>
          <w:sz w:val="28"/>
          <w:szCs w:val="28"/>
        </w:rPr>
        <w:t xml:space="preserve"> район в информационно-телекоммуникационной сети Интернет  -</w:t>
      </w:r>
      <w:r w:rsidRPr="00350ECA">
        <w:rPr>
          <w:sz w:val="28"/>
          <w:szCs w:val="28"/>
        </w:rPr>
        <w:t xml:space="preserve"> </w:t>
      </w:r>
      <w:r w:rsidR="005B1D38" w:rsidRPr="00C9692D">
        <w:rPr>
          <w:sz w:val="28"/>
          <w:szCs w:val="28"/>
        </w:rPr>
        <w:t>(</w:t>
      </w:r>
      <w:hyperlink r:id="rId10" w:history="1">
        <w:r w:rsidR="005B1D38" w:rsidRPr="00C9692D">
          <w:rPr>
            <w:rStyle w:val="a6"/>
            <w:sz w:val="28"/>
            <w:szCs w:val="28"/>
            <w:lang w:val="en-US"/>
          </w:rPr>
          <w:t>www</w:t>
        </w:r>
        <w:r w:rsidR="005B1D38" w:rsidRPr="00C9692D">
          <w:rPr>
            <w:rStyle w:val="a6"/>
            <w:sz w:val="28"/>
            <w:szCs w:val="28"/>
          </w:rPr>
          <w:t>.</w:t>
        </w:r>
        <w:r w:rsidR="005B1D38" w:rsidRPr="00C9692D">
          <w:rPr>
            <w:rStyle w:val="a6"/>
            <w:sz w:val="28"/>
            <w:szCs w:val="28"/>
            <w:lang w:val="en-US"/>
          </w:rPr>
          <w:t>idra</w:t>
        </w:r>
        <w:r w:rsidR="005B1D38" w:rsidRPr="00C9692D">
          <w:rPr>
            <w:rStyle w:val="a6"/>
            <w:sz w:val="28"/>
            <w:szCs w:val="28"/>
          </w:rPr>
          <w:t>-rayon.</w:t>
        </w:r>
        <w:r w:rsidR="005B1D38" w:rsidRPr="00C9692D">
          <w:rPr>
            <w:rStyle w:val="a6"/>
            <w:sz w:val="28"/>
            <w:szCs w:val="28"/>
            <w:lang w:val="en-US"/>
          </w:rPr>
          <w:t>ru</w:t>
        </w:r>
      </w:hyperlink>
      <w:r w:rsidR="005B1D38" w:rsidRPr="00C9692D">
        <w:rPr>
          <w:sz w:val="28"/>
          <w:szCs w:val="28"/>
        </w:rPr>
        <w:t>)</w:t>
      </w:r>
      <w:r w:rsidR="005B1D38" w:rsidRPr="00C9692D">
        <w:rPr>
          <w:kern w:val="20"/>
          <w:sz w:val="28"/>
          <w:szCs w:val="28"/>
        </w:rPr>
        <w:t xml:space="preserve">, </w:t>
      </w:r>
      <w:r w:rsidRPr="004810F1">
        <w:rPr>
          <w:sz w:val="28"/>
          <w:szCs w:val="28"/>
        </w:rPr>
        <w:t xml:space="preserve">и в помещении </w:t>
      </w:r>
      <w:r w:rsidR="00442652">
        <w:rPr>
          <w:sz w:val="28"/>
          <w:szCs w:val="28"/>
        </w:rPr>
        <w:t>администрации района</w:t>
      </w:r>
      <w:r w:rsidR="005B1D38">
        <w:rPr>
          <w:sz w:val="28"/>
          <w:szCs w:val="28"/>
        </w:rPr>
        <w:t>.</w:t>
      </w:r>
    </w:p>
    <w:p w:rsidR="006E194E" w:rsidRPr="009704E5" w:rsidRDefault="006E194E" w:rsidP="00EB181A">
      <w:pPr>
        <w:autoSpaceDE w:val="0"/>
        <w:autoSpaceDN w:val="0"/>
        <w:adjustRightInd w:val="0"/>
        <w:ind w:firstLine="709"/>
        <w:jc w:val="both"/>
        <w:rPr>
          <w:rFonts w:eastAsia="Calibri"/>
          <w:sz w:val="28"/>
          <w:szCs w:val="28"/>
          <w:lang w:eastAsia="en-US"/>
        </w:rPr>
      </w:pPr>
      <w:r w:rsidRPr="009704E5">
        <w:rPr>
          <w:rFonts w:eastAsia="Calibri"/>
          <w:sz w:val="28"/>
          <w:szCs w:val="28"/>
          <w:lang w:eastAsia="en-US"/>
        </w:rPr>
        <w:t xml:space="preserve">На стенде помещения </w:t>
      </w:r>
      <w:r w:rsidR="00442652">
        <w:rPr>
          <w:sz w:val="28"/>
          <w:szCs w:val="28"/>
        </w:rPr>
        <w:t>администрации района</w:t>
      </w:r>
      <w:r w:rsidR="00442652" w:rsidRPr="009704E5">
        <w:rPr>
          <w:rFonts w:eastAsia="Calibri"/>
          <w:sz w:val="28"/>
          <w:szCs w:val="28"/>
          <w:lang w:eastAsia="en-US"/>
        </w:rPr>
        <w:t xml:space="preserve"> </w:t>
      </w:r>
      <w:r w:rsidRPr="009704E5">
        <w:rPr>
          <w:rFonts w:eastAsia="Calibri"/>
          <w:sz w:val="28"/>
          <w:szCs w:val="28"/>
          <w:lang w:eastAsia="en-US"/>
        </w:rPr>
        <w:t>в секторе информация и ожидание размещается следующая информация:</w:t>
      </w:r>
    </w:p>
    <w:p w:rsidR="006E194E" w:rsidRPr="009704E5" w:rsidRDefault="00485687" w:rsidP="001A1BD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6E194E" w:rsidRPr="009704E5">
        <w:rPr>
          <w:rFonts w:eastAsia="Calibri"/>
          <w:sz w:val="28"/>
          <w:szCs w:val="28"/>
          <w:lang w:eastAsia="en-US"/>
        </w:rPr>
        <w:t xml:space="preserve">наименование муниципальной услуги, предоставление которой организовано в </w:t>
      </w:r>
      <w:r w:rsidR="00442652">
        <w:rPr>
          <w:sz w:val="28"/>
          <w:szCs w:val="28"/>
        </w:rPr>
        <w:t>администрации района</w:t>
      </w:r>
      <w:r w:rsidR="006E194E" w:rsidRPr="009704E5">
        <w:rPr>
          <w:rFonts w:eastAsia="Calibri"/>
          <w:sz w:val="28"/>
          <w:szCs w:val="28"/>
          <w:lang w:eastAsia="en-US"/>
        </w:rPr>
        <w:t>;</w:t>
      </w:r>
    </w:p>
    <w:p w:rsidR="006E194E" w:rsidRPr="009704E5" w:rsidRDefault="00485687" w:rsidP="001A1BD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6E194E" w:rsidRPr="009704E5">
        <w:rPr>
          <w:rFonts w:eastAsia="Calibri"/>
          <w:sz w:val="28"/>
          <w:szCs w:val="28"/>
          <w:lang w:eastAsia="en-US"/>
        </w:rPr>
        <w:t>срок предоставления муниципальной услуги;</w:t>
      </w:r>
    </w:p>
    <w:p w:rsidR="006E194E" w:rsidRPr="009704E5" w:rsidRDefault="00485687" w:rsidP="001A1BD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6E194E" w:rsidRPr="009704E5">
        <w:rPr>
          <w:rFonts w:eastAsia="Calibri"/>
          <w:sz w:val="28"/>
          <w:szCs w:val="28"/>
          <w:lang w:eastAsia="en-US"/>
        </w:rPr>
        <w:t>размеры государственной пошлины и иных платежей, уплачиваемых заявителем при получении муниципальной услуги, порядок их уплаты;</w:t>
      </w:r>
    </w:p>
    <w:p w:rsidR="006E194E" w:rsidRPr="009704E5" w:rsidRDefault="00485687" w:rsidP="001A1BD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6E194E" w:rsidRPr="009704E5">
        <w:rPr>
          <w:rFonts w:eastAsia="Calibri"/>
          <w:sz w:val="28"/>
          <w:szCs w:val="28"/>
          <w:lang w:eastAsia="en-US"/>
        </w:rPr>
        <w:t>порядок обжалования действий (бездействия), а также решения органа, предоставляющего муниципальную услугу, государственных и муниципальных служащих, многофункциональных центров, работников многофункциональных центров;</w:t>
      </w:r>
    </w:p>
    <w:p w:rsidR="006E194E" w:rsidRPr="00485687" w:rsidRDefault="00485687" w:rsidP="00EB181A">
      <w:pPr>
        <w:autoSpaceDE w:val="0"/>
        <w:autoSpaceDN w:val="0"/>
        <w:adjustRightInd w:val="0"/>
        <w:ind w:firstLine="709"/>
        <w:jc w:val="both"/>
        <w:rPr>
          <w:rFonts w:eastAsia="Calibri"/>
          <w:sz w:val="28"/>
          <w:szCs w:val="28"/>
          <w:lang w:eastAsia="en-US"/>
        </w:rPr>
      </w:pPr>
      <w:r>
        <w:rPr>
          <w:rFonts w:eastAsia="Calibri"/>
          <w:sz w:val="28"/>
          <w:szCs w:val="28"/>
          <w:lang w:eastAsia="en-US"/>
        </w:rPr>
        <w:t>- информация</w:t>
      </w:r>
      <w:r w:rsidR="006E194E" w:rsidRPr="009704E5">
        <w:rPr>
          <w:rFonts w:eastAsia="Calibri"/>
          <w:sz w:val="28"/>
          <w:szCs w:val="28"/>
          <w:lang w:eastAsia="en-US"/>
        </w:rPr>
        <w:t xml:space="preserve"> о предусмотренно</w:t>
      </w:r>
      <w:r w:rsidR="006E194E" w:rsidRPr="00485687">
        <w:rPr>
          <w:rFonts w:eastAsia="Calibri"/>
          <w:sz w:val="28"/>
          <w:szCs w:val="28"/>
          <w:lang w:eastAsia="en-US"/>
        </w:rPr>
        <w:t xml:space="preserve">й </w:t>
      </w:r>
      <w:hyperlink r:id="rId11" w:history="1">
        <w:r w:rsidR="006E194E" w:rsidRPr="00485687">
          <w:rPr>
            <w:rFonts w:eastAsia="Calibri"/>
            <w:sz w:val="28"/>
            <w:szCs w:val="28"/>
            <w:lang w:eastAsia="en-US"/>
          </w:rPr>
          <w:t>законодательством</w:t>
        </w:r>
      </w:hyperlink>
      <w:r w:rsidR="006E194E" w:rsidRPr="00485687">
        <w:rPr>
          <w:rFonts w:eastAsia="Calibri"/>
          <w:sz w:val="28"/>
          <w:szCs w:val="28"/>
          <w:lang w:eastAsia="en-US"/>
        </w:rPr>
        <w:t xml:space="preserve">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6E194E" w:rsidRPr="009704E5" w:rsidRDefault="00485687" w:rsidP="00EB181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6E194E" w:rsidRPr="00485687">
        <w:rPr>
          <w:rFonts w:eastAsia="Calibri"/>
          <w:sz w:val="28"/>
          <w:szCs w:val="28"/>
          <w:lang w:eastAsia="en-US"/>
        </w:rPr>
        <w:t>информаци</w:t>
      </w:r>
      <w:r>
        <w:rPr>
          <w:rFonts w:eastAsia="Calibri"/>
          <w:sz w:val="28"/>
          <w:szCs w:val="28"/>
          <w:lang w:eastAsia="en-US"/>
        </w:rPr>
        <w:t>я</w:t>
      </w:r>
      <w:r w:rsidR="006E194E" w:rsidRPr="00485687">
        <w:rPr>
          <w:rFonts w:eastAsia="Calibri"/>
          <w:sz w:val="28"/>
          <w:szCs w:val="28"/>
          <w:lang w:eastAsia="en-US"/>
        </w:rPr>
        <w:t xml:space="preserve"> о порядке возмещения вреда, причиненного заявителю в результате ненадлежащего исполнения либо неисполнения </w:t>
      </w:r>
      <w:r w:rsidR="00442652">
        <w:rPr>
          <w:sz w:val="28"/>
          <w:szCs w:val="28"/>
        </w:rPr>
        <w:t>администрацией района</w:t>
      </w:r>
      <w:r w:rsidR="00442652" w:rsidRPr="00485687">
        <w:rPr>
          <w:rFonts w:eastAsia="Calibri"/>
          <w:sz w:val="28"/>
          <w:szCs w:val="28"/>
          <w:lang w:eastAsia="en-US"/>
        </w:rPr>
        <w:t xml:space="preserve"> </w:t>
      </w:r>
      <w:r w:rsidR="006E194E" w:rsidRPr="00485687">
        <w:rPr>
          <w:rFonts w:eastAsia="Calibri"/>
          <w:sz w:val="28"/>
          <w:szCs w:val="28"/>
          <w:lang w:eastAsia="en-US"/>
        </w:rPr>
        <w:t xml:space="preserve">или его работниками, а также привлекаемыми организациями или их работниками обязанностей, предусмотренных </w:t>
      </w:r>
      <w:hyperlink r:id="rId12" w:history="1">
        <w:r w:rsidR="006E194E" w:rsidRPr="00485687">
          <w:rPr>
            <w:rFonts w:eastAsia="Calibri"/>
            <w:sz w:val="28"/>
            <w:szCs w:val="28"/>
            <w:lang w:eastAsia="en-US"/>
          </w:rPr>
          <w:t>законодательством</w:t>
        </w:r>
      </w:hyperlink>
      <w:r w:rsidR="006E194E" w:rsidRPr="00485687">
        <w:rPr>
          <w:rFonts w:eastAsia="Calibri"/>
          <w:sz w:val="28"/>
          <w:szCs w:val="28"/>
          <w:lang w:eastAsia="en-US"/>
        </w:rPr>
        <w:t xml:space="preserve"> Российской</w:t>
      </w:r>
      <w:r w:rsidR="006E194E" w:rsidRPr="009704E5">
        <w:rPr>
          <w:rFonts w:eastAsia="Calibri"/>
          <w:sz w:val="28"/>
          <w:szCs w:val="28"/>
          <w:lang w:eastAsia="en-US"/>
        </w:rPr>
        <w:t xml:space="preserve"> Федерации;</w:t>
      </w:r>
    </w:p>
    <w:p w:rsidR="006E194E" w:rsidRPr="009704E5" w:rsidRDefault="00485687" w:rsidP="00EB181A">
      <w:pPr>
        <w:autoSpaceDE w:val="0"/>
        <w:autoSpaceDN w:val="0"/>
        <w:adjustRightInd w:val="0"/>
        <w:ind w:firstLine="709"/>
        <w:jc w:val="both"/>
        <w:rPr>
          <w:rFonts w:eastAsia="Calibri"/>
          <w:sz w:val="28"/>
          <w:szCs w:val="28"/>
          <w:lang w:eastAsia="en-US"/>
        </w:rPr>
      </w:pPr>
      <w:r>
        <w:rPr>
          <w:rFonts w:eastAsia="Calibri"/>
          <w:sz w:val="28"/>
          <w:szCs w:val="28"/>
          <w:lang w:eastAsia="en-US"/>
        </w:rPr>
        <w:t>- иная</w:t>
      </w:r>
      <w:r w:rsidR="006E194E" w:rsidRPr="009704E5">
        <w:rPr>
          <w:rFonts w:eastAsia="Calibri"/>
          <w:sz w:val="28"/>
          <w:szCs w:val="28"/>
          <w:lang w:eastAsia="en-US"/>
        </w:rPr>
        <w:t xml:space="preserve"> информаци</w:t>
      </w:r>
      <w:r>
        <w:rPr>
          <w:rFonts w:eastAsia="Calibri"/>
          <w:sz w:val="28"/>
          <w:szCs w:val="28"/>
          <w:lang w:eastAsia="en-US"/>
        </w:rPr>
        <w:t>я</w:t>
      </w:r>
      <w:r w:rsidR="006E194E" w:rsidRPr="009704E5">
        <w:rPr>
          <w:rFonts w:eastAsia="Calibri"/>
          <w:sz w:val="28"/>
          <w:szCs w:val="28"/>
          <w:lang w:eastAsia="en-US"/>
        </w:rPr>
        <w:t>, необходим</w:t>
      </w:r>
      <w:r>
        <w:rPr>
          <w:rFonts w:eastAsia="Calibri"/>
          <w:sz w:val="28"/>
          <w:szCs w:val="28"/>
          <w:lang w:eastAsia="en-US"/>
        </w:rPr>
        <w:t>ая</w:t>
      </w:r>
      <w:r w:rsidR="006E194E" w:rsidRPr="009704E5">
        <w:rPr>
          <w:rFonts w:eastAsia="Calibri"/>
          <w:sz w:val="28"/>
          <w:szCs w:val="28"/>
          <w:lang w:eastAsia="en-US"/>
        </w:rPr>
        <w:t xml:space="preserve"> для получения государственной и муниципальной услуги.</w:t>
      </w:r>
    </w:p>
    <w:p w:rsidR="006E194E" w:rsidRPr="00AF38AB" w:rsidRDefault="006E194E" w:rsidP="00EB181A">
      <w:pPr>
        <w:autoSpaceDE w:val="0"/>
        <w:autoSpaceDN w:val="0"/>
        <w:adjustRightInd w:val="0"/>
        <w:ind w:firstLine="709"/>
        <w:jc w:val="both"/>
        <w:outlineLvl w:val="1"/>
        <w:rPr>
          <w:sz w:val="28"/>
          <w:szCs w:val="28"/>
        </w:rPr>
      </w:pPr>
      <w:r w:rsidRPr="00AF38AB">
        <w:rPr>
          <w:sz w:val="28"/>
          <w:szCs w:val="28"/>
        </w:rPr>
        <w:t>1.5. Основными требованиями к консультации заявителей являются:</w:t>
      </w:r>
    </w:p>
    <w:p w:rsidR="006E194E" w:rsidRPr="00AF38AB" w:rsidRDefault="006E194E" w:rsidP="00EB181A">
      <w:pPr>
        <w:autoSpaceDE w:val="0"/>
        <w:autoSpaceDN w:val="0"/>
        <w:adjustRightInd w:val="0"/>
        <w:ind w:firstLine="709"/>
        <w:jc w:val="both"/>
        <w:outlineLvl w:val="1"/>
        <w:rPr>
          <w:sz w:val="28"/>
          <w:szCs w:val="28"/>
        </w:rPr>
      </w:pPr>
      <w:r w:rsidRPr="00AF38AB">
        <w:rPr>
          <w:sz w:val="28"/>
          <w:szCs w:val="28"/>
        </w:rPr>
        <w:t>- актуальность;</w:t>
      </w:r>
    </w:p>
    <w:p w:rsidR="006E194E" w:rsidRPr="00AF38AB" w:rsidRDefault="006E194E" w:rsidP="00EB181A">
      <w:pPr>
        <w:autoSpaceDE w:val="0"/>
        <w:autoSpaceDN w:val="0"/>
        <w:adjustRightInd w:val="0"/>
        <w:ind w:firstLine="709"/>
        <w:jc w:val="both"/>
        <w:outlineLvl w:val="1"/>
        <w:rPr>
          <w:sz w:val="28"/>
          <w:szCs w:val="28"/>
        </w:rPr>
      </w:pPr>
      <w:r w:rsidRPr="00AF38AB">
        <w:rPr>
          <w:sz w:val="28"/>
          <w:szCs w:val="28"/>
        </w:rPr>
        <w:t>- своевременность;</w:t>
      </w:r>
    </w:p>
    <w:p w:rsidR="006E194E" w:rsidRPr="00AF38AB" w:rsidRDefault="006E194E" w:rsidP="00EB181A">
      <w:pPr>
        <w:autoSpaceDE w:val="0"/>
        <w:autoSpaceDN w:val="0"/>
        <w:adjustRightInd w:val="0"/>
        <w:ind w:firstLine="709"/>
        <w:jc w:val="both"/>
        <w:outlineLvl w:val="1"/>
        <w:rPr>
          <w:sz w:val="28"/>
          <w:szCs w:val="28"/>
        </w:rPr>
      </w:pPr>
      <w:r w:rsidRPr="00AF38AB">
        <w:rPr>
          <w:sz w:val="28"/>
          <w:szCs w:val="28"/>
        </w:rPr>
        <w:t>- четкость в изложении материала;</w:t>
      </w:r>
    </w:p>
    <w:p w:rsidR="006E194E" w:rsidRPr="00AF38AB" w:rsidRDefault="006E194E" w:rsidP="00EB181A">
      <w:pPr>
        <w:autoSpaceDE w:val="0"/>
        <w:autoSpaceDN w:val="0"/>
        <w:adjustRightInd w:val="0"/>
        <w:ind w:firstLine="709"/>
        <w:jc w:val="both"/>
        <w:outlineLvl w:val="1"/>
        <w:rPr>
          <w:sz w:val="28"/>
          <w:szCs w:val="28"/>
        </w:rPr>
      </w:pPr>
      <w:r w:rsidRPr="00AF38AB">
        <w:rPr>
          <w:sz w:val="28"/>
          <w:szCs w:val="28"/>
        </w:rPr>
        <w:t>- полнота консультирования;</w:t>
      </w:r>
    </w:p>
    <w:p w:rsidR="006E194E" w:rsidRPr="00AF38AB" w:rsidRDefault="006E194E" w:rsidP="00EB181A">
      <w:pPr>
        <w:autoSpaceDE w:val="0"/>
        <w:autoSpaceDN w:val="0"/>
        <w:adjustRightInd w:val="0"/>
        <w:ind w:firstLine="709"/>
        <w:jc w:val="both"/>
        <w:outlineLvl w:val="1"/>
        <w:rPr>
          <w:sz w:val="28"/>
          <w:szCs w:val="28"/>
        </w:rPr>
      </w:pPr>
      <w:r w:rsidRPr="00AF38AB">
        <w:rPr>
          <w:sz w:val="28"/>
          <w:szCs w:val="28"/>
        </w:rPr>
        <w:t>- наглядность форм подачи материала;</w:t>
      </w:r>
    </w:p>
    <w:p w:rsidR="006E194E" w:rsidRPr="00AF38AB" w:rsidRDefault="006E194E" w:rsidP="00EB181A">
      <w:pPr>
        <w:autoSpaceDE w:val="0"/>
        <w:autoSpaceDN w:val="0"/>
        <w:adjustRightInd w:val="0"/>
        <w:ind w:firstLine="709"/>
        <w:jc w:val="both"/>
        <w:outlineLvl w:val="1"/>
        <w:rPr>
          <w:sz w:val="28"/>
          <w:szCs w:val="28"/>
        </w:rPr>
      </w:pPr>
      <w:r w:rsidRPr="00AF38AB">
        <w:rPr>
          <w:sz w:val="28"/>
          <w:szCs w:val="28"/>
        </w:rPr>
        <w:t>- удобство и доступность.</w:t>
      </w:r>
    </w:p>
    <w:p w:rsidR="006E194E" w:rsidRPr="00AF38AB" w:rsidRDefault="006E194E" w:rsidP="00EB181A">
      <w:pPr>
        <w:autoSpaceDE w:val="0"/>
        <w:autoSpaceDN w:val="0"/>
        <w:adjustRightInd w:val="0"/>
        <w:ind w:firstLine="709"/>
        <w:jc w:val="both"/>
        <w:outlineLvl w:val="1"/>
        <w:rPr>
          <w:bCs/>
          <w:sz w:val="28"/>
          <w:szCs w:val="28"/>
        </w:rPr>
      </w:pPr>
      <w:r w:rsidRPr="00AF38AB">
        <w:rPr>
          <w:bCs/>
          <w:sz w:val="28"/>
          <w:szCs w:val="28"/>
        </w:rPr>
        <w:t>1.6. Требования к форме и характеру взаимодействия специалиста с заявителями:</w:t>
      </w:r>
    </w:p>
    <w:p w:rsidR="006E194E" w:rsidRPr="00AF38AB" w:rsidRDefault="00485687" w:rsidP="00EB181A">
      <w:pPr>
        <w:autoSpaceDE w:val="0"/>
        <w:autoSpaceDN w:val="0"/>
        <w:adjustRightInd w:val="0"/>
        <w:ind w:firstLine="709"/>
        <w:jc w:val="both"/>
        <w:outlineLvl w:val="1"/>
        <w:rPr>
          <w:bCs/>
          <w:sz w:val="28"/>
          <w:szCs w:val="28"/>
        </w:rPr>
      </w:pPr>
      <w:r>
        <w:rPr>
          <w:bCs/>
          <w:sz w:val="28"/>
          <w:szCs w:val="28"/>
        </w:rPr>
        <w:t xml:space="preserve">- </w:t>
      </w:r>
      <w:r w:rsidR="006E194E" w:rsidRPr="00AF38AB">
        <w:rPr>
          <w:bCs/>
          <w:sz w:val="28"/>
          <w:szCs w:val="28"/>
        </w:rPr>
        <w:t xml:space="preserve">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w:t>
      </w:r>
    </w:p>
    <w:p w:rsidR="006E194E" w:rsidRPr="00AF38AB" w:rsidRDefault="00485687" w:rsidP="00EB181A">
      <w:pPr>
        <w:autoSpaceDE w:val="0"/>
        <w:autoSpaceDN w:val="0"/>
        <w:adjustRightInd w:val="0"/>
        <w:ind w:firstLine="709"/>
        <w:jc w:val="both"/>
        <w:outlineLvl w:val="1"/>
        <w:rPr>
          <w:bCs/>
          <w:sz w:val="28"/>
          <w:szCs w:val="28"/>
        </w:rPr>
      </w:pPr>
      <w:r>
        <w:rPr>
          <w:bCs/>
          <w:sz w:val="28"/>
          <w:szCs w:val="28"/>
        </w:rPr>
        <w:t>- о</w:t>
      </w:r>
      <w:r w:rsidR="006E194E" w:rsidRPr="00AF38AB">
        <w:rPr>
          <w:bCs/>
          <w:sz w:val="28"/>
          <w:szCs w:val="28"/>
        </w:rPr>
        <w:t xml:space="preserve">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подготовившего ответ на обращение. </w:t>
      </w:r>
    </w:p>
    <w:p w:rsidR="006E194E" w:rsidRPr="00AF38AB" w:rsidRDefault="006E194E" w:rsidP="00EB181A">
      <w:pPr>
        <w:autoSpaceDE w:val="0"/>
        <w:autoSpaceDN w:val="0"/>
        <w:adjustRightInd w:val="0"/>
        <w:ind w:firstLine="709"/>
        <w:jc w:val="both"/>
        <w:outlineLvl w:val="1"/>
        <w:rPr>
          <w:sz w:val="28"/>
          <w:szCs w:val="28"/>
        </w:rPr>
      </w:pPr>
      <w:r w:rsidRPr="00AF38AB">
        <w:rPr>
          <w:sz w:val="28"/>
          <w:szCs w:val="28"/>
        </w:rPr>
        <w:t xml:space="preserve">1.7. При ответах на телефонные звонки специалист в вежливой форме четко и подробно информирует обратившихся по интересующим их </w:t>
      </w:r>
      <w:r w:rsidRPr="00AF38AB">
        <w:rPr>
          <w:sz w:val="28"/>
          <w:szCs w:val="28"/>
        </w:rPr>
        <w:lastRenderedPageBreak/>
        <w:t>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E194E" w:rsidRPr="00AF38AB" w:rsidRDefault="006E194E" w:rsidP="00AF38AB">
      <w:pPr>
        <w:autoSpaceDE w:val="0"/>
        <w:autoSpaceDN w:val="0"/>
        <w:adjustRightInd w:val="0"/>
        <w:ind w:firstLine="709"/>
        <w:jc w:val="both"/>
        <w:outlineLvl w:val="1"/>
        <w:rPr>
          <w:sz w:val="28"/>
          <w:szCs w:val="28"/>
        </w:rPr>
      </w:pPr>
    </w:p>
    <w:p w:rsidR="00857A9F" w:rsidRPr="00AF38AB" w:rsidRDefault="00857A9F" w:rsidP="00207C6F">
      <w:pPr>
        <w:autoSpaceDE w:val="0"/>
        <w:autoSpaceDN w:val="0"/>
        <w:adjustRightInd w:val="0"/>
        <w:jc w:val="center"/>
        <w:outlineLvl w:val="1"/>
        <w:rPr>
          <w:b/>
          <w:sz w:val="28"/>
          <w:szCs w:val="28"/>
        </w:rPr>
      </w:pPr>
      <w:r w:rsidRPr="00AF38AB">
        <w:rPr>
          <w:b/>
          <w:sz w:val="28"/>
          <w:szCs w:val="28"/>
        </w:rPr>
        <w:t>2. Стандарт предоставления муниципальной услуги</w:t>
      </w:r>
    </w:p>
    <w:p w:rsidR="00857A9F" w:rsidRPr="00AF38AB" w:rsidRDefault="00857A9F" w:rsidP="00AF38AB">
      <w:pPr>
        <w:widowControl w:val="0"/>
        <w:autoSpaceDE w:val="0"/>
        <w:autoSpaceDN w:val="0"/>
        <w:adjustRightInd w:val="0"/>
        <w:jc w:val="both"/>
        <w:rPr>
          <w:sz w:val="28"/>
          <w:szCs w:val="28"/>
        </w:rPr>
      </w:pPr>
    </w:p>
    <w:p w:rsidR="00857A9F" w:rsidRPr="00AF38AB" w:rsidRDefault="00857A9F" w:rsidP="00AF38AB">
      <w:pPr>
        <w:widowControl w:val="0"/>
        <w:autoSpaceDE w:val="0"/>
        <w:autoSpaceDN w:val="0"/>
        <w:adjustRightInd w:val="0"/>
        <w:ind w:firstLine="709"/>
        <w:jc w:val="both"/>
        <w:rPr>
          <w:sz w:val="28"/>
          <w:szCs w:val="28"/>
        </w:rPr>
      </w:pPr>
      <w:r w:rsidRPr="00AF38AB">
        <w:rPr>
          <w:sz w:val="28"/>
          <w:szCs w:val="28"/>
        </w:rPr>
        <w:t xml:space="preserve">2.1. Наименование муниципальной услуги: </w:t>
      </w:r>
      <w:r w:rsidR="001C5A9F" w:rsidRPr="009704E5">
        <w:rPr>
          <w:rFonts w:eastAsia="Calibri"/>
          <w:bCs/>
          <w:sz w:val="28"/>
          <w:szCs w:val="28"/>
          <w:lang w:eastAsia="en-US"/>
        </w:rPr>
        <w:t>«</w:t>
      </w:r>
      <w:r w:rsidR="001C5A9F">
        <w:rPr>
          <w:rFonts w:eastAsia="Calibri"/>
          <w:bCs/>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1C5A9F" w:rsidRPr="009704E5">
        <w:rPr>
          <w:rFonts w:eastAsia="Calibri"/>
          <w:bCs/>
          <w:sz w:val="28"/>
          <w:szCs w:val="28"/>
          <w:lang w:eastAsia="en-US"/>
        </w:rPr>
        <w:t>»</w:t>
      </w:r>
      <w:r w:rsidRPr="00AF38AB">
        <w:rPr>
          <w:sz w:val="28"/>
          <w:szCs w:val="28"/>
        </w:rPr>
        <w:t>.</w:t>
      </w:r>
    </w:p>
    <w:p w:rsidR="00030693" w:rsidRPr="00E548E7" w:rsidRDefault="00857A9F" w:rsidP="00030693">
      <w:pPr>
        <w:pStyle w:val="ConsPlusNormal"/>
        <w:ind w:firstLine="709"/>
        <w:jc w:val="both"/>
        <w:rPr>
          <w:rFonts w:ascii="Times New Roman" w:hAnsi="Times New Roman" w:cs="Times New Roman"/>
          <w:sz w:val="28"/>
          <w:szCs w:val="28"/>
        </w:rPr>
      </w:pPr>
      <w:bookmarkStart w:id="1" w:name="Par63"/>
      <w:bookmarkEnd w:id="1"/>
      <w:r w:rsidRPr="00AF38AB">
        <w:rPr>
          <w:rFonts w:ascii="Times New Roman" w:hAnsi="Times New Roman" w:cs="Times New Roman"/>
          <w:sz w:val="28"/>
          <w:szCs w:val="28"/>
        </w:rPr>
        <w:t xml:space="preserve">2.2. </w:t>
      </w:r>
      <w:r w:rsidR="00030693" w:rsidRPr="00074CF6">
        <w:rPr>
          <w:rFonts w:ascii="Times New Roman" w:hAnsi="Times New Roman" w:cs="Times New Roman"/>
          <w:color w:val="000000"/>
          <w:sz w:val="28"/>
          <w:szCs w:val="28"/>
        </w:rPr>
        <w:t>Заявителями, имеющими право на получение муниципальной услуги (далее – заявители)</w:t>
      </w:r>
      <w:r w:rsidR="00030693">
        <w:rPr>
          <w:rFonts w:ascii="Times New Roman" w:hAnsi="Times New Roman" w:cs="Times New Roman"/>
          <w:color w:val="000000"/>
          <w:sz w:val="28"/>
          <w:szCs w:val="28"/>
        </w:rPr>
        <w:t xml:space="preserve">, </w:t>
      </w:r>
      <w:r w:rsidR="00030693" w:rsidRPr="00074CF6">
        <w:rPr>
          <w:rFonts w:ascii="Times New Roman" w:hAnsi="Times New Roman" w:cs="Times New Roman"/>
          <w:sz w:val="28"/>
          <w:szCs w:val="28"/>
        </w:rPr>
        <w:t xml:space="preserve">являются застройщик </w:t>
      </w:r>
      <w:r w:rsidR="00030693" w:rsidRPr="00E548E7">
        <w:rPr>
          <w:rFonts w:ascii="Times New Roman" w:hAnsi="Times New Roman" w:cs="Times New Roman"/>
          <w:sz w:val="28"/>
          <w:szCs w:val="28"/>
        </w:rPr>
        <w:t>либо технический заказчик (индив</w:t>
      </w:r>
      <w:r w:rsidR="00030693" w:rsidRPr="00E548E7">
        <w:rPr>
          <w:rFonts w:ascii="Times New Roman" w:hAnsi="Times New Roman" w:cs="Times New Roman"/>
          <w:sz w:val="28"/>
          <w:szCs w:val="28"/>
        </w:rPr>
        <w:t>и</w:t>
      </w:r>
      <w:r w:rsidR="00030693" w:rsidRPr="00E548E7">
        <w:rPr>
          <w:rFonts w:ascii="Times New Roman" w:hAnsi="Times New Roman" w:cs="Times New Roman"/>
          <w:sz w:val="28"/>
          <w:szCs w:val="28"/>
        </w:rPr>
        <w:t>дуальный предприниматель или юридическое лицо, заключившие договор по</w:t>
      </w:r>
      <w:r w:rsidR="00030693" w:rsidRPr="00E548E7">
        <w:rPr>
          <w:rFonts w:ascii="Times New Roman" w:hAnsi="Times New Roman" w:cs="Times New Roman"/>
          <w:sz w:val="28"/>
          <w:szCs w:val="28"/>
        </w:rPr>
        <w:t>д</w:t>
      </w:r>
      <w:r w:rsidR="00030693" w:rsidRPr="00E548E7">
        <w:rPr>
          <w:rFonts w:ascii="Times New Roman" w:hAnsi="Times New Roman" w:cs="Times New Roman"/>
          <w:sz w:val="28"/>
          <w:szCs w:val="28"/>
        </w:rPr>
        <w:t xml:space="preserve">ряда на осуществление сноса). </w:t>
      </w:r>
    </w:p>
    <w:p w:rsidR="00030693" w:rsidRPr="00074CF6" w:rsidRDefault="00030693" w:rsidP="00030693">
      <w:pPr>
        <w:pStyle w:val="ConsPlusNormal"/>
        <w:ind w:firstLine="709"/>
        <w:jc w:val="both"/>
        <w:rPr>
          <w:rFonts w:ascii="Times New Roman" w:hAnsi="Times New Roman" w:cs="Times New Roman"/>
          <w:sz w:val="28"/>
          <w:szCs w:val="28"/>
        </w:rPr>
      </w:pPr>
      <w:r w:rsidRPr="00074CF6">
        <w:rPr>
          <w:rFonts w:ascii="Times New Roman" w:hAnsi="Times New Roman" w:cs="Times New Roman"/>
          <w:color w:val="000000"/>
          <w:sz w:val="28"/>
          <w:szCs w:val="28"/>
        </w:rPr>
        <w:t>От имени заявителя могут выступать их представители, имеющие</w:t>
      </w:r>
      <w:r w:rsidRPr="00074CF6">
        <w:rPr>
          <w:rFonts w:ascii="Times New Roman" w:hAnsi="Times New Roman" w:cs="Times New Roman"/>
          <w:sz w:val="28"/>
          <w:szCs w:val="28"/>
        </w:rPr>
        <w:t xml:space="preserve"> право в соответствии с законодательством Российской Федерации либо в силу надел</w:t>
      </w:r>
      <w:r w:rsidRPr="00074CF6">
        <w:rPr>
          <w:rFonts w:ascii="Times New Roman" w:hAnsi="Times New Roman" w:cs="Times New Roman"/>
          <w:sz w:val="28"/>
          <w:szCs w:val="28"/>
        </w:rPr>
        <w:t>е</w:t>
      </w:r>
      <w:r w:rsidRPr="00074CF6">
        <w:rPr>
          <w:rFonts w:ascii="Times New Roman" w:hAnsi="Times New Roman" w:cs="Times New Roman"/>
          <w:sz w:val="28"/>
          <w:szCs w:val="28"/>
        </w:rPr>
        <w:t>ния их в порядке, установленном законодательством Российской Федерации, полномочиями выступать от их имени.</w:t>
      </w:r>
    </w:p>
    <w:p w:rsidR="00857A9F" w:rsidRPr="00AF38AB" w:rsidRDefault="00857A9F" w:rsidP="00AF38AB">
      <w:pPr>
        <w:pStyle w:val="ConsPlusNormal"/>
        <w:ind w:firstLine="709"/>
        <w:jc w:val="both"/>
        <w:rPr>
          <w:rFonts w:ascii="Times New Roman" w:hAnsi="Times New Roman" w:cs="Times New Roman"/>
          <w:sz w:val="28"/>
          <w:szCs w:val="28"/>
        </w:rPr>
      </w:pPr>
      <w:r w:rsidRPr="00AF38AB">
        <w:rPr>
          <w:rFonts w:ascii="Times New Roman" w:hAnsi="Times New Roman" w:cs="Times New Roman"/>
          <w:sz w:val="28"/>
          <w:szCs w:val="28"/>
        </w:rPr>
        <w:t>2.3. Результатом предоставления муниципальной услуги являются:</w:t>
      </w:r>
    </w:p>
    <w:p w:rsidR="002029D3" w:rsidRDefault="002029D3" w:rsidP="002029D3">
      <w:pPr>
        <w:autoSpaceDE w:val="0"/>
        <w:autoSpaceDN w:val="0"/>
        <w:adjustRightInd w:val="0"/>
        <w:jc w:val="both"/>
        <w:rPr>
          <w:rFonts w:eastAsia="Calibri"/>
          <w:sz w:val="28"/>
          <w:szCs w:val="28"/>
        </w:rPr>
      </w:pPr>
      <w:r>
        <w:rPr>
          <w:sz w:val="28"/>
          <w:szCs w:val="28"/>
        </w:rPr>
        <w:tab/>
      </w:r>
      <w:r w:rsidR="00857A9F" w:rsidRPr="00AF38AB">
        <w:rPr>
          <w:sz w:val="28"/>
          <w:szCs w:val="28"/>
        </w:rPr>
        <w:t xml:space="preserve">- </w:t>
      </w:r>
      <w:r>
        <w:rPr>
          <w:rFonts w:eastAsia="Calibri"/>
          <w:sz w:val="28"/>
          <w:szCs w:val="28"/>
        </w:rPr>
        <w:t>размещение информации (уведомления) в информационной системе обеспечения градостроительной деятельности (ГИСОГД).</w:t>
      </w:r>
    </w:p>
    <w:p w:rsidR="00857A9F" w:rsidRPr="00AF38AB" w:rsidRDefault="002029D3" w:rsidP="00AF38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866078">
        <w:rPr>
          <w:rFonts w:ascii="Times New Roman" w:hAnsi="Times New Roman"/>
          <w:sz w:val="28"/>
        </w:rPr>
        <w:t xml:space="preserve"> мотивированный отказ в </w:t>
      </w:r>
      <w:r w:rsidRPr="00DC1FA0">
        <w:rPr>
          <w:rFonts w:ascii="Times New Roman" w:hAnsi="Times New Roman"/>
          <w:sz w:val="28"/>
        </w:rPr>
        <w:t xml:space="preserve"> предоставлении муниципальной услуги</w:t>
      </w:r>
      <w:r w:rsidR="00857A9F" w:rsidRPr="00AF38AB">
        <w:rPr>
          <w:rFonts w:ascii="Times New Roman" w:hAnsi="Times New Roman" w:cs="Times New Roman"/>
          <w:sz w:val="28"/>
          <w:szCs w:val="28"/>
        </w:rPr>
        <w:t>;</w:t>
      </w:r>
    </w:p>
    <w:p w:rsidR="002029D3" w:rsidRDefault="00857A9F" w:rsidP="002029D3">
      <w:pPr>
        <w:autoSpaceDE w:val="0"/>
        <w:autoSpaceDN w:val="0"/>
        <w:adjustRightInd w:val="0"/>
        <w:spacing w:line="300" w:lineRule="exact"/>
        <w:ind w:firstLine="709"/>
        <w:jc w:val="both"/>
        <w:rPr>
          <w:color w:val="000000"/>
          <w:sz w:val="28"/>
          <w:szCs w:val="28"/>
        </w:rPr>
      </w:pPr>
      <w:r w:rsidRPr="00AF38AB">
        <w:rPr>
          <w:sz w:val="28"/>
          <w:szCs w:val="28"/>
        </w:rPr>
        <w:t xml:space="preserve">2.4. </w:t>
      </w:r>
      <w:r w:rsidR="002029D3" w:rsidRPr="00074CF6">
        <w:rPr>
          <w:sz w:val="28"/>
          <w:szCs w:val="28"/>
        </w:rPr>
        <w:t xml:space="preserve">Срок предоставления муниципальной услуги – не более 7 рабочих дней со дня поступления </w:t>
      </w:r>
      <w:r w:rsidR="009513D5">
        <w:rPr>
          <w:rFonts w:eastAsia="Calibri"/>
          <w:bCs/>
          <w:sz w:val="28"/>
          <w:szCs w:val="28"/>
          <w:lang w:eastAsia="en-US"/>
        </w:rPr>
        <w:t>уведомления о планируемом сносе объекта капитального строительства или уведомления о завершении сноса объекта капитального строительства</w:t>
      </w:r>
      <w:r w:rsidR="002029D3">
        <w:rPr>
          <w:color w:val="000000"/>
          <w:sz w:val="28"/>
          <w:szCs w:val="28"/>
        </w:rPr>
        <w:t>.</w:t>
      </w:r>
    </w:p>
    <w:p w:rsidR="009513D5" w:rsidRDefault="009513D5" w:rsidP="009513D5">
      <w:pPr>
        <w:spacing w:line="236" w:lineRule="auto"/>
        <w:jc w:val="both"/>
        <w:rPr>
          <w:rFonts w:eastAsia="SimSun"/>
          <w:color w:val="000000"/>
          <w:sz w:val="28"/>
          <w:szCs w:val="28"/>
          <w:lang w:eastAsia="ar-SA"/>
        </w:rPr>
      </w:pPr>
      <w:r>
        <w:rPr>
          <w:sz w:val="28"/>
          <w:szCs w:val="28"/>
        </w:rPr>
        <w:tab/>
        <w:t>2.4.1</w:t>
      </w:r>
      <w:r w:rsidR="002029D3" w:rsidRPr="00EC55E5">
        <w:rPr>
          <w:sz w:val="28"/>
          <w:szCs w:val="28"/>
        </w:rPr>
        <w:t xml:space="preserve">. </w:t>
      </w:r>
      <w:r w:rsidRPr="001D672D">
        <w:rPr>
          <w:rFonts w:eastAsia="SimSun"/>
          <w:color w:val="000000"/>
          <w:sz w:val="28"/>
          <w:szCs w:val="28"/>
          <w:lang w:eastAsia="ar-SA"/>
        </w:rPr>
        <w:t>Исчисление сроков, указанных в настоящем регламенте, начинается на следующий день после календарной даты, в которую произошло событие, явившееся основанием для начала исчисления соответствующего срока.</w:t>
      </w:r>
    </w:p>
    <w:p w:rsidR="002029D3" w:rsidRPr="00EC55E5" w:rsidRDefault="009513D5" w:rsidP="002029D3">
      <w:pPr>
        <w:pStyle w:val="ConsPlusNormal"/>
        <w:spacing w:line="300" w:lineRule="exact"/>
        <w:ind w:firstLine="709"/>
        <w:jc w:val="both"/>
        <w:rPr>
          <w:rFonts w:ascii="Times New Roman" w:hAnsi="Times New Roman" w:cs="Times New Roman"/>
          <w:sz w:val="28"/>
          <w:szCs w:val="28"/>
        </w:rPr>
      </w:pPr>
      <w:r>
        <w:rPr>
          <w:rFonts w:ascii="Times New Roman" w:hAnsi="Times New Roman"/>
          <w:sz w:val="28"/>
        </w:rPr>
        <w:t xml:space="preserve">2.4.2. </w:t>
      </w:r>
      <w:r w:rsidR="002029D3" w:rsidRPr="00EC55E5">
        <w:rPr>
          <w:rFonts w:ascii="Times New Roman" w:hAnsi="Times New Roman" w:cs="Times New Roman"/>
          <w:sz w:val="28"/>
          <w:szCs w:val="28"/>
        </w:rPr>
        <w:t>Срок приостановления предоставления муниципальной услуги зак</w:t>
      </w:r>
      <w:r w:rsidR="002029D3" w:rsidRPr="00EC55E5">
        <w:rPr>
          <w:rFonts w:ascii="Times New Roman" w:hAnsi="Times New Roman" w:cs="Times New Roman"/>
          <w:sz w:val="28"/>
          <w:szCs w:val="28"/>
        </w:rPr>
        <w:t>о</w:t>
      </w:r>
      <w:r w:rsidR="002029D3" w:rsidRPr="00EC55E5">
        <w:rPr>
          <w:rFonts w:ascii="Times New Roman" w:hAnsi="Times New Roman" w:cs="Times New Roman"/>
          <w:sz w:val="28"/>
          <w:szCs w:val="28"/>
        </w:rPr>
        <w:t>нодательством не предусмотрен.</w:t>
      </w:r>
    </w:p>
    <w:p w:rsidR="00857A9F" w:rsidRPr="00AF38AB" w:rsidRDefault="00857A9F" w:rsidP="009A492E">
      <w:pPr>
        <w:ind w:firstLine="709"/>
        <w:jc w:val="both"/>
        <w:rPr>
          <w:color w:val="000000"/>
          <w:sz w:val="28"/>
          <w:szCs w:val="28"/>
        </w:rPr>
      </w:pPr>
      <w:r w:rsidRPr="00AF38AB">
        <w:rPr>
          <w:sz w:val="28"/>
          <w:szCs w:val="28"/>
        </w:rPr>
        <w:t xml:space="preserve">2.5. </w:t>
      </w:r>
      <w:r w:rsidRPr="00AF38AB">
        <w:rPr>
          <w:color w:val="000000"/>
          <w:sz w:val="28"/>
          <w:szCs w:val="28"/>
        </w:rPr>
        <w:t xml:space="preserve">Муниципальная услуга </w:t>
      </w:r>
      <w:r w:rsidR="00681860">
        <w:rPr>
          <w:color w:val="000000"/>
          <w:sz w:val="28"/>
          <w:szCs w:val="28"/>
        </w:rPr>
        <w:t>«Н</w:t>
      </w:r>
      <w:r w:rsidR="00681860">
        <w:rPr>
          <w:rFonts w:eastAsia="Calibri"/>
          <w:bCs/>
          <w:sz w:val="28"/>
          <w:szCs w:val="28"/>
          <w:lang w:eastAsia="en-US"/>
        </w:rPr>
        <w:t>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F38AB">
        <w:rPr>
          <w:color w:val="000000"/>
          <w:sz w:val="28"/>
          <w:szCs w:val="28"/>
        </w:rPr>
        <w:t xml:space="preserve"> предоставляется в соответствии со следующими нормативно-правовыми актами:</w:t>
      </w:r>
    </w:p>
    <w:p w:rsidR="00857A9F" w:rsidRPr="00AF38AB" w:rsidRDefault="00857A9F" w:rsidP="00AF38AB">
      <w:pPr>
        <w:pStyle w:val="ConsPlusNormal"/>
        <w:ind w:firstLine="709"/>
        <w:jc w:val="both"/>
        <w:rPr>
          <w:rFonts w:ascii="Times New Roman" w:hAnsi="Times New Roman" w:cs="Times New Roman"/>
          <w:color w:val="000000"/>
          <w:sz w:val="28"/>
          <w:szCs w:val="28"/>
        </w:rPr>
      </w:pPr>
      <w:r w:rsidRPr="00AF38AB">
        <w:rPr>
          <w:rFonts w:ascii="Times New Roman" w:hAnsi="Times New Roman" w:cs="Times New Roman"/>
          <w:color w:val="000000"/>
          <w:sz w:val="28"/>
          <w:szCs w:val="28"/>
        </w:rPr>
        <w:t xml:space="preserve">Конституция Российской Федерации;   </w:t>
      </w:r>
    </w:p>
    <w:p w:rsidR="00681860" w:rsidRPr="001D0B8A" w:rsidRDefault="00681860" w:rsidP="00681860">
      <w:pPr>
        <w:pStyle w:val="ListParagraph"/>
        <w:numPr>
          <w:ilvl w:val="0"/>
          <w:numId w:val="1"/>
        </w:numPr>
        <w:tabs>
          <w:tab w:val="clear" w:pos="1440"/>
        </w:tabs>
        <w:autoSpaceDE w:val="0"/>
        <w:spacing w:line="240" w:lineRule="auto"/>
        <w:ind w:left="0" w:firstLine="0"/>
        <w:rPr>
          <w:color w:val="000000"/>
          <w:sz w:val="28"/>
          <w:szCs w:val="28"/>
        </w:rPr>
      </w:pPr>
      <w:r>
        <w:rPr>
          <w:color w:val="000000"/>
          <w:sz w:val="28"/>
          <w:szCs w:val="28"/>
        </w:rPr>
        <w:t>Земельный кодекс</w:t>
      </w:r>
      <w:r w:rsidRPr="001D0B8A">
        <w:rPr>
          <w:color w:val="000000"/>
          <w:sz w:val="28"/>
          <w:szCs w:val="28"/>
        </w:rPr>
        <w:t xml:space="preserve"> Российской Федерации от 25 октябр</w:t>
      </w:r>
      <w:r>
        <w:rPr>
          <w:color w:val="000000"/>
          <w:sz w:val="28"/>
          <w:szCs w:val="28"/>
        </w:rPr>
        <w:t xml:space="preserve">я </w:t>
      </w:r>
      <w:r w:rsidRPr="001D0B8A">
        <w:rPr>
          <w:color w:val="000000"/>
          <w:sz w:val="28"/>
          <w:szCs w:val="28"/>
        </w:rPr>
        <w:t>2001 года</w:t>
      </w:r>
      <w:r w:rsidR="006E0DA8">
        <w:rPr>
          <w:color w:val="000000"/>
          <w:sz w:val="28"/>
          <w:szCs w:val="28"/>
        </w:rPr>
        <w:t xml:space="preserve"> </w:t>
      </w:r>
      <w:r w:rsidRPr="001D0B8A">
        <w:rPr>
          <w:color w:val="000000"/>
          <w:sz w:val="28"/>
          <w:szCs w:val="28"/>
        </w:rPr>
        <w:t>№ 136-ФЗ;</w:t>
      </w:r>
    </w:p>
    <w:p w:rsidR="00681860" w:rsidRPr="007A4C01" w:rsidRDefault="006E0DA8" w:rsidP="00681860">
      <w:pPr>
        <w:pStyle w:val="ListParagraph"/>
        <w:numPr>
          <w:ilvl w:val="0"/>
          <w:numId w:val="1"/>
        </w:numPr>
        <w:tabs>
          <w:tab w:val="clear" w:pos="1440"/>
        </w:tabs>
        <w:autoSpaceDE w:val="0"/>
        <w:spacing w:line="240" w:lineRule="auto"/>
        <w:ind w:left="0" w:firstLine="0"/>
        <w:rPr>
          <w:color w:val="000000"/>
          <w:sz w:val="28"/>
          <w:szCs w:val="28"/>
        </w:rPr>
      </w:pPr>
      <w:r>
        <w:rPr>
          <w:color w:val="000000"/>
          <w:sz w:val="28"/>
          <w:szCs w:val="28"/>
        </w:rPr>
        <w:t>Федеральный закон</w:t>
      </w:r>
      <w:r w:rsidR="00681860" w:rsidRPr="007A4C01">
        <w:rPr>
          <w:color w:val="000000"/>
          <w:sz w:val="28"/>
          <w:szCs w:val="28"/>
        </w:rPr>
        <w:t xml:space="preserve"> от 06</w:t>
      </w:r>
      <w:r w:rsidR="00681860">
        <w:rPr>
          <w:color w:val="000000"/>
          <w:sz w:val="28"/>
          <w:szCs w:val="28"/>
        </w:rPr>
        <w:t xml:space="preserve"> октября </w:t>
      </w:r>
      <w:r w:rsidR="00681860" w:rsidRPr="007A4C01">
        <w:rPr>
          <w:color w:val="000000"/>
          <w:sz w:val="28"/>
          <w:szCs w:val="28"/>
        </w:rPr>
        <w:t xml:space="preserve">2003 </w:t>
      </w:r>
      <w:r w:rsidR="00681860">
        <w:rPr>
          <w:color w:val="000000"/>
          <w:sz w:val="28"/>
          <w:szCs w:val="28"/>
        </w:rPr>
        <w:t xml:space="preserve">года </w:t>
      </w:r>
      <w:r w:rsidR="00681860" w:rsidRPr="007A4C01">
        <w:rPr>
          <w:color w:val="000000"/>
          <w:sz w:val="28"/>
          <w:szCs w:val="28"/>
        </w:rPr>
        <w:t xml:space="preserve">№ 131-ФЗ </w:t>
      </w:r>
      <w:r w:rsidR="00681860">
        <w:rPr>
          <w:color w:val="000000"/>
          <w:sz w:val="28"/>
          <w:szCs w:val="28"/>
        </w:rPr>
        <w:t>«</w:t>
      </w:r>
      <w:r w:rsidR="00681860" w:rsidRPr="007A4C01">
        <w:rPr>
          <w:color w:val="000000"/>
          <w:sz w:val="28"/>
          <w:szCs w:val="28"/>
        </w:rPr>
        <w:t>Об общих принципах организации местного самоуправления в Российской Федерации</w:t>
      </w:r>
      <w:r w:rsidR="00681860">
        <w:rPr>
          <w:color w:val="000000"/>
          <w:sz w:val="28"/>
          <w:szCs w:val="28"/>
        </w:rPr>
        <w:t>»</w:t>
      </w:r>
      <w:r w:rsidR="00681860" w:rsidRPr="007A4C01">
        <w:rPr>
          <w:color w:val="000000"/>
          <w:sz w:val="28"/>
          <w:szCs w:val="28"/>
        </w:rPr>
        <w:t>;</w:t>
      </w:r>
    </w:p>
    <w:p w:rsidR="00681860" w:rsidRPr="001D0B8A" w:rsidRDefault="006E0DA8" w:rsidP="00681860">
      <w:pPr>
        <w:pStyle w:val="ListParagraph"/>
        <w:numPr>
          <w:ilvl w:val="0"/>
          <w:numId w:val="1"/>
        </w:numPr>
        <w:tabs>
          <w:tab w:val="clear" w:pos="1440"/>
        </w:tabs>
        <w:autoSpaceDE w:val="0"/>
        <w:spacing w:line="240" w:lineRule="auto"/>
        <w:ind w:left="0" w:firstLine="0"/>
        <w:rPr>
          <w:color w:val="000000"/>
          <w:sz w:val="28"/>
          <w:szCs w:val="28"/>
        </w:rPr>
      </w:pPr>
      <w:r>
        <w:rPr>
          <w:color w:val="000000"/>
          <w:sz w:val="28"/>
          <w:szCs w:val="28"/>
        </w:rPr>
        <w:t>Градостроительный кодекс</w:t>
      </w:r>
      <w:r w:rsidR="00681860" w:rsidRPr="001D0B8A">
        <w:rPr>
          <w:color w:val="000000"/>
          <w:sz w:val="28"/>
          <w:szCs w:val="28"/>
        </w:rPr>
        <w:t xml:space="preserve"> Российской Федерации от 29 декабря 2004 года № 190-ФЗ;</w:t>
      </w:r>
    </w:p>
    <w:p w:rsidR="00681860" w:rsidRPr="007A4C01" w:rsidRDefault="00681860" w:rsidP="00681860">
      <w:pPr>
        <w:pStyle w:val="ListParagraph"/>
        <w:numPr>
          <w:ilvl w:val="0"/>
          <w:numId w:val="1"/>
        </w:numPr>
        <w:tabs>
          <w:tab w:val="clear" w:pos="1440"/>
        </w:tabs>
        <w:autoSpaceDE w:val="0"/>
        <w:spacing w:line="240" w:lineRule="auto"/>
        <w:ind w:left="0" w:firstLine="0"/>
        <w:rPr>
          <w:color w:val="000000"/>
          <w:sz w:val="28"/>
          <w:szCs w:val="28"/>
        </w:rPr>
      </w:pPr>
      <w:r>
        <w:rPr>
          <w:sz w:val="28"/>
          <w:szCs w:val="28"/>
        </w:rPr>
        <w:t>Ф</w:t>
      </w:r>
      <w:r w:rsidR="006E0DA8">
        <w:rPr>
          <w:sz w:val="28"/>
          <w:szCs w:val="28"/>
        </w:rPr>
        <w:t>едеральный закон</w:t>
      </w:r>
      <w:r>
        <w:rPr>
          <w:sz w:val="28"/>
          <w:szCs w:val="28"/>
        </w:rPr>
        <w:t xml:space="preserve"> от 29 декабря </w:t>
      </w:r>
      <w:r w:rsidRPr="007A4C01">
        <w:rPr>
          <w:sz w:val="28"/>
          <w:szCs w:val="28"/>
        </w:rPr>
        <w:t>2004</w:t>
      </w:r>
      <w:r>
        <w:rPr>
          <w:sz w:val="28"/>
          <w:szCs w:val="28"/>
        </w:rPr>
        <w:t xml:space="preserve"> года</w:t>
      </w:r>
      <w:r w:rsidRPr="007A4C01">
        <w:rPr>
          <w:sz w:val="28"/>
          <w:szCs w:val="28"/>
        </w:rPr>
        <w:t xml:space="preserve"> № 191-ФЗ </w:t>
      </w:r>
      <w:r>
        <w:rPr>
          <w:sz w:val="28"/>
          <w:szCs w:val="28"/>
        </w:rPr>
        <w:t>«</w:t>
      </w:r>
      <w:r w:rsidRPr="007A4C01">
        <w:rPr>
          <w:sz w:val="28"/>
          <w:szCs w:val="28"/>
        </w:rPr>
        <w:t>О введении в действие Градостроительного кодекса Российской Федерации</w:t>
      </w:r>
      <w:r>
        <w:rPr>
          <w:sz w:val="28"/>
          <w:szCs w:val="28"/>
        </w:rPr>
        <w:t>»</w:t>
      </w:r>
      <w:r w:rsidRPr="007A4C01">
        <w:rPr>
          <w:sz w:val="28"/>
          <w:szCs w:val="28"/>
        </w:rPr>
        <w:t>;</w:t>
      </w:r>
    </w:p>
    <w:p w:rsidR="00681860" w:rsidRPr="00200F83" w:rsidRDefault="006E0DA8" w:rsidP="00681860">
      <w:pPr>
        <w:pStyle w:val="11"/>
        <w:widowControl w:val="0"/>
        <w:numPr>
          <w:ilvl w:val="0"/>
          <w:numId w:val="1"/>
        </w:numPr>
        <w:tabs>
          <w:tab w:val="clear" w:pos="1440"/>
        </w:tabs>
        <w:spacing w:line="240" w:lineRule="auto"/>
        <w:ind w:left="0" w:firstLine="0"/>
        <w:rPr>
          <w:color w:val="000000"/>
          <w:sz w:val="28"/>
          <w:szCs w:val="28"/>
        </w:rPr>
      </w:pPr>
      <w:r>
        <w:rPr>
          <w:sz w:val="28"/>
          <w:szCs w:val="28"/>
        </w:rPr>
        <w:lastRenderedPageBreak/>
        <w:t>Федеральный закон</w:t>
      </w:r>
      <w:r w:rsidR="00681860">
        <w:rPr>
          <w:sz w:val="28"/>
          <w:szCs w:val="28"/>
        </w:rPr>
        <w:t xml:space="preserve"> от 13 июля 2015 г. № 218</w:t>
      </w:r>
      <w:r w:rsidR="00681860" w:rsidRPr="004C0D99">
        <w:rPr>
          <w:sz w:val="28"/>
          <w:szCs w:val="28"/>
        </w:rPr>
        <w:t xml:space="preserve">-ФЗ «О государственной </w:t>
      </w:r>
      <w:r w:rsidR="00681860">
        <w:rPr>
          <w:sz w:val="28"/>
          <w:szCs w:val="28"/>
        </w:rPr>
        <w:t>регистрации недвижимости</w:t>
      </w:r>
      <w:r w:rsidR="00681860" w:rsidRPr="004C0D99">
        <w:rPr>
          <w:sz w:val="28"/>
          <w:szCs w:val="28"/>
        </w:rPr>
        <w:t>»</w:t>
      </w:r>
      <w:r w:rsidR="00681860">
        <w:rPr>
          <w:sz w:val="28"/>
          <w:szCs w:val="28"/>
        </w:rPr>
        <w:t>;</w:t>
      </w:r>
      <w:r w:rsidR="00681860" w:rsidRPr="004C0D99">
        <w:rPr>
          <w:sz w:val="28"/>
          <w:szCs w:val="28"/>
        </w:rPr>
        <w:t xml:space="preserve"> </w:t>
      </w:r>
    </w:p>
    <w:p w:rsidR="00681860" w:rsidRDefault="006E0DA8" w:rsidP="00681860">
      <w:pPr>
        <w:pStyle w:val="11"/>
        <w:widowControl w:val="0"/>
        <w:numPr>
          <w:ilvl w:val="0"/>
          <w:numId w:val="1"/>
        </w:numPr>
        <w:tabs>
          <w:tab w:val="clear" w:pos="1440"/>
        </w:tabs>
        <w:spacing w:line="240" w:lineRule="auto"/>
        <w:ind w:left="0" w:firstLine="0"/>
        <w:rPr>
          <w:color w:val="000000"/>
          <w:sz w:val="28"/>
          <w:szCs w:val="28"/>
        </w:rPr>
      </w:pPr>
      <w:r>
        <w:rPr>
          <w:color w:val="000000"/>
          <w:sz w:val="28"/>
          <w:szCs w:val="28"/>
        </w:rPr>
        <w:t>Федеральный</w:t>
      </w:r>
      <w:r w:rsidR="00681860" w:rsidRPr="007A4C01">
        <w:rPr>
          <w:color w:val="000000"/>
          <w:sz w:val="28"/>
          <w:szCs w:val="28"/>
        </w:rPr>
        <w:t xml:space="preserve"> за</w:t>
      </w:r>
      <w:r>
        <w:rPr>
          <w:color w:val="000000"/>
          <w:sz w:val="28"/>
          <w:szCs w:val="28"/>
        </w:rPr>
        <w:t>кон</w:t>
      </w:r>
      <w:r w:rsidR="00681860" w:rsidRPr="007A4C01">
        <w:rPr>
          <w:color w:val="000000"/>
          <w:sz w:val="28"/>
          <w:szCs w:val="28"/>
        </w:rPr>
        <w:t xml:space="preserve"> от 27</w:t>
      </w:r>
      <w:r w:rsidR="00681860">
        <w:rPr>
          <w:color w:val="000000"/>
          <w:sz w:val="28"/>
          <w:szCs w:val="28"/>
        </w:rPr>
        <w:t xml:space="preserve"> июля </w:t>
      </w:r>
      <w:r w:rsidR="00681860" w:rsidRPr="007A4C01">
        <w:rPr>
          <w:color w:val="000000"/>
          <w:sz w:val="28"/>
          <w:szCs w:val="28"/>
        </w:rPr>
        <w:t xml:space="preserve">2010 </w:t>
      </w:r>
      <w:r w:rsidR="00681860">
        <w:rPr>
          <w:color w:val="000000"/>
          <w:sz w:val="28"/>
          <w:szCs w:val="28"/>
        </w:rPr>
        <w:t xml:space="preserve">года </w:t>
      </w:r>
      <w:r w:rsidR="00681860" w:rsidRPr="007A4C01">
        <w:rPr>
          <w:color w:val="000000"/>
          <w:sz w:val="28"/>
          <w:szCs w:val="28"/>
        </w:rPr>
        <w:t>№ 210-ФЗ «Об организации предоставления государственных и муниципальных услуг»;</w:t>
      </w:r>
    </w:p>
    <w:p w:rsidR="00681860" w:rsidRPr="00866078" w:rsidRDefault="006E0DA8" w:rsidP="00681860">
      <w:pPr>
        <w:pStyle w:val="1"/>
        <w:spacing w:before="0" w:after="0"/>
        <w:jc w:val="both"/>
        <w:rPr>
          <w:rFonts w:ascii="Times New Roman" w:hAnsi="Times New Roman"/>
          <w:b w:val="0"/>
          <w:kern w:val="36"/>
          <w:sz w:val="28"/>
          <w:szCs w:val="28"/>
        </w:rPr>
      </w:pPr>
      <w:r>
        <w:rPr>
          <w:rFonts w:ascii="Times New Roman" w:hAnsi="Times New Roman"/>
          <w:b w:val="0"/>
          <w:kern w:val="36"/>
          <w:sz w:val="28"/>
          <w:szCs w:val="28"/>
        </w:rPr>
        <w:t>-</w:t>
      </w:r>
      <w:r>
        <w:rPr>
          <w:rFonts w:ascii="Times New Roman" w:hAnsi="Times New Roman"/>
          <w:b w:val="0"/>
          <w:kern w:val="36"/>
          <w:sz w:val="28"/>
          <w:szCs w:val="28"/>
          <w:lang w:val="ru-RU"/>
        </w:rPr>
        <w:tab/>
      </w:r>
      <w:r>
        <w:rPr>
          <w:rFonts w:ascii="Times New Roman" w:hAnsi="Times New Roman"/>
          <w:b w:val="0"/>
          <w:kern w:val="36"/>
          <w:sz w:val="28"/>
          <w:szCs w:val="28"/>
        </w:rPr>
        <w:t>Федеральны</w:t>
      </w:r>
      <w:r>
        <w:rPr>
          <w:rFonts w:ascii="Times New Roman" w:hAnsi="Times New Roman"/>
          <w:b w:val="0"/>
          <w:kern w:val="36"/>
          <w:sz w:val="28"/>
          <w:szCs w:val="28"/>
          <w:lang w:val="ru-RU"/>
        </w:rPr>
        <w:t>й</w:t>
      </w:r>
      <w:r>
        <w:rPr>
          <w:rFonts w:ascii="Times New Roman" w:hAnsi="Times New Roman"/>
          <w:b w:val="0"/>
          <w:kern w:val="36"/>
          <w:sz w:val="28"/>
          <w:szCs w:val="28"/>
        </w:rPr>
        <w:t xml:space="preserve"> закон</w:t>
      </w:r>
      <w:r w:rsidR="00681860" w:rsidRPr="00866078">
        <w:rPr>
          <w:rFonts w:ascii="Times New Roman" w:hAnsi="Times New Roman"/>
          <w:b w:val="0"/>
          <w:kern w:val="36"/>
          <w:sz w:val="28"/>
          <w:szCs w:val="28"/>
        </w:rPr>
        <w:t xml:space="preserve"> от 27.07.2006г. № 152-ФЗ «О персональных данных»;</w:t>
      </w:r>
    </w:p>
    <w:p w:rsidR="00681860" w:rsidRPr="00866078" w:rsidRDefault="006E0DA8" w:rsidP="00681860">
      <w:pPr>
        <w:jc w:val="both"/>
        <w:rPr>
          <w:sz w:val="28"/>
          <w:szCs w:val="28"/>
        </w:rPr>
      </w:pPr>
      <w:r>
        <w:rPr>
          <w:sz w:val="28"/>
          <w:szCs w:val="28"/>
        </w:rPr>
        <w:t>-</w:t>
      </w:r>
      <w:r>
        <w:rPr>
          <w:sz w:val="28"/>
          <w:szCs w:val="28"/>
        </w:rPr>
        <w:tab/>
        <w:t>Федеральный</w:t>
      </w:r>
      <w:r w:rsidR="00681860" w:rsidRPr="00866078">
        <w:rPr>
          <w:sz w:val="28"/>
          <w:szCs w:val="28"/>
        </w:rPr>
        <w:t xml:space="preserve"> </w:t>
      </w:r>
      <w:r>
        <w:rPr>
          <w:sz w:val="28"/>
          <w:szCs w:val="28"/>
        </w:rPr>
        <w:t xml:space="preserve">закон </w:t>
      </w:r>
      <w:r w:rsidR="00681860" w:rsidRPr="00866078">
        <w:rPr>
          <w:sz w:val="28"/>
          <w:szCs w:val="28"/>
        </w:rPr>
        <w:t>от 02.05.2006г. № 59-ФЗ «О порядке рассмотрения обращений граждан Российской Федерации»;</w:t>
      </w:r>
    </w:p>
    <w:p w:rsidR="00681860" w:rsidRDefault="006E0DA8" w:rsidP="00681860">
      <w:pPr>
        <w:spacing w:line="237" w:lineRule="auto"/>
        <w:jc w:val="both"/>
        <w:rPr>
          <w:sz w:val="28"/>
          <w:szCs w:val="28"/>
        </w:rPr>
      </w:pPr>
      <w:r>
        <w:rPr>
          <w:sz w:val="28"/>
          <w:szCs w:val="28"/>
        </w:rPr>
        <w:t>-</w:t>
      </w:r>
      <w:r w:rsidR="00681860" w:rsidRPr="00866078">
        <w:rPr>
          <w:sz w:val="28"/>
          <w:szCs w:val="28"/>
        </w:rPr>
        <w:tab/>
      </w:r>
      <w:r>
        <w:rPr>
          <w:sz w:val="28"/>
        </w:rPr>
        <w:t>Приказ</w:t>
      </w:r>
      <w:r w:rsidR="00681860">
        <w:rPr>
          <w:sz w:val="28"/>
        </w:rPr>
        <w:t xml:space="preserve"> Минстроя России от 24.01.2019 N 34/пр "Об утверждении форм уведомлений о планируемом сносе объекта капитального строительства и уведомления о завершении сноса объ</w:t>
      </w:r>
      <w:r>
        <w:rPr>
          <w:sz w:val="28"/>
        </w:rPr>
        <w:t>екта капитального строительства</w:t>
      </w:r>
      <w:r w:rsidR="00681860">
        <w:rPr>
          <w:sz w:val="28"/>
        </w:rPr>
        <w:t xml:space="preserve">" </w:t>
      </w:r>
      <w:r w:rsidR="00681860" w:rsidRPr="00866078">
        <w:rPr>
          <w:sz w:val="28"/>
          <w:szCs w:val="28"/>
        </w:rPr>
        <w:t>.</w:t>
      </w:r>
    </w:p>
    <w:p w:rsidR="00857A9F" w:rsidRPr="00AF38AB" w:rsidRDefault="00857A9F" w:rsidP="00171CC4">
      <w:pPr>
        <w:ind w:firstLine="709"/>
        <w:jc w:val="both"/>
        <w:rPr>
          <w:sz w:val="28"/>
          <w:szCs w:val="28"/>
        </w:rPr>
      </w:pPr>
      <w:r w:rsidRPr="00AF38AB">
        <w:rPr>
          <w:sz w:val="28"/>
          <w:szCs w:val="28"/>
        </w:rPr>
        <w:t xml:space="preserve">Устав </w:t>
      </w:r>
      <w:r w:rsidR="00A05897">
        <w:rPr>
          <w:sz w:val="28"/>
          <w:szCs w:val="28"/>
        </w:rPr>
        <w:t>Идринского</w:t>
      </w:r>
      <w:r w:rsidRPr="00AF38AB">
        <w:rPr>
          <w:sz w:val="28"/>
          <w:szCs w:val="28"/>
        </w:rPr>
        <w:t xml:space="preserve"> района, утвержденный Решением </w:t>
      </w:r>
      <w:r w:rsidR="00A05897">
        <w:rPr>
          <w:sz w:val="28"/>
          <w:szCs w:val="28"/>
        </w:rPr>
        <w:t>Идринского</w:t>
      </w:r>
      <w:r w:rsidR="00171CC4">
        <w:rPr>
          <w:sz w:val="28"/>
          <w:szCs w:val="28"/>
        </w:rPr>
        <w:t xml:space="preserve"> районного </w:t>
      </w:r>
      <w:r w:rsidRPr="00AF38AB">
        <w:rPr>
          <w:sz w:val="28"/>
          <w:szCs w:val="28"/>
        </w:rPr>
        <w:t xml:space="preserve">Совета депутатов от </w:t>
      </w:r>
      <w:r w:rsidR="004D38FB" w:rsidRPr="00171CC4">
        <w:rPr>
          <w:color w:val="000000"/>
          <w:sz w:val="28"/>
          <w:szCs w:val="28"/>
        </w:rPr>
        <w:t>25.01.1997</w:t>
      </w:r>
      <w:r w:rsidRPr="00AF38AB">
        <w:rPr>
          <w:sz w:val="28"/>
          <w:szCs w:val="28"/>
        </w:rPr>
        <w:t>;</w:t>
      </w:r>
    </w:p>
    <w:p w:rsidR="00857A9F" w:rsidRPr="00171CC4" w:rsidRDefault="00857A9F" w:rsidP="00AF38AB">
      <w:pPr>
        <w:autoSpaceDE w:val="0"/>
        <w:autoSpaceDN w:val="0"/>
        <w:adjustRightInd w:val="0"/>
        <w:ind w:firstLine="709"/>
        <w:jc w:val="both"/>
        <w:rPr>
          <w:sz w:val="28"/>
          <w:szCs w:val="28"/>
        </w:rPr>
      </w:pPr>
      <w:r w:rsidRPr="00AF38AB">
        <w:rPr>
          <w:sz w:val="28"/>
          <w:szCs w:val="28"/>
        </w:rPr>
        <w:t xml:space="preserve">Постановление </w:t>
      </w:r>
      <w:r w:rsidR="00171CC4" w:rsidRPr="00171CC4">
        <w:rPr>
          <w:sz w:val="28"/>
          <w:szCs w:val="28"/>
        </w:rPr>
        <w:t>администрации Идринского района от 14.06.2012 №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w:t>
      </w:r>
      <w:r w:rsidRPr="00171CC4">
        <w:rPr>
          <w:sz w:val="28"/>
          <w:szCs w:val="28"/>
        </w:rPr>
        <w:t>.</w:t>
      </w:r>
    </w:p>
    <w:p w:rsidR="009A492E" w:rsidRPr="00AF38AB" w:rsidRDefault="00857A9F" w:rsidP="009A492E">
      <w:pPr>
        <w:widowControl w:val="0"/>
        <w:autoSpaceDE w:val="0"/>
        <w:autoSpaceDN w:val="0"/>
        <w:adjustRightInd w:val="0"/>
        <w:ind w:firstLine="709"/>
        <w:jc w:val="both"/>
        <w:rPr>
          <w:sz w:val="28"/>
          <w:szCs w:val="28"/>
        </w:rPr>
      </w:pPr>
      <w:r w:rsidRPr="00AF38AB">
        <w:rPr>
          <w:sz w:val="28"/>
          <w:szCs w:val="28"/>
        </w:rPr>
        <w:t xml:space="preserve">2.6. </w:t>
      </w:r>
      <w:r w:rsidR="009A492E" w:rsidRPr="00AF38AB">
        <w:rPr>
          <w:sz w:val="28"/>
          <w:szCs w:val="28"/>
        </w:rPr>
        <w:t xml:space="preserve">Для получения муниципальной услуги заявитель подает </w:t>
      </w:r>
      <w:hyperlink r:id="rId13" w:anchor="Par346" w:tooltip="                                 ЗАЯВЛЕНИЕ" w:history="1">
        <w:r w:rsidR="006E0DA8">
          <w:rPr>
            <w:rStyle w:val="a6"/>
            <w:color w:val="000000"/>
            <w:sz w:val="28"/>
            <w:szCs w:val="28"/>
          </w:rPr>
          <w:t>уведомление</w:t>
        </w:r>
      </w:hyperlink>
      <w:r w:rsidR="009A492E" w:rsidRPr="00AF38AB">
        <w:rPr>
          <w:color w:val="000000"/>
          <w:sz w:val="28"/>
          <w:szCs w:val="28"/>
        </w:rPr>
        <w:t xml:space="preserve"> </w:t>
      </w:r>
      <w:r w:rsidR="00DC3D46">
        <w:rPr>
          <w:sz w:val="28"/>
          <w:szCs w:val="28"/>
        </w:rPr>
        <w:t>по форме согласно приложению №1</w:t>
      </w:r>
      <w:r w:rsidR="009A492E" w:rsidRPr="00AF38AB">
        <w:rPr>
          <w:sz w:val="28"/>
          <w:szCs w:val="28"/>
        </w:rPr>
        <w:t xml:space="preserve"> посредством:</w:t>
      </w:r>
    </w:p>
    <w:p w:rsidR="009A492E" w:rsidRPr="00AF38AB" w:rsidRDefault="009A492E" w:rsidP="009A492E">
      <w:pPr>
        <w:widowControl w:val="0"/>
        <w:autoSpaceDE w:val="0"/>
        <w:autoSpaceDN w:val="0"/>
        <w:adjustRightInd w:val="0"/>
        <w:ind w:firstLine="709"/>
        <w:jc w:val="both"/>
        <w:rPr>
          <w:sz w:val="28"/>
          <w:szCs w:val="28"/>
        </w:rPr>
      </w:pPr>
      <w:r>
        <w:rPr>
          <w:sz w:val="28"/>
          <w:szCs w:val="28"/>
        </w:rPr>
        <w:t xml:space="preserve">- </w:t>
      </w:r>
      <w:r w:rsidRPr="00AF38AB">
        <w:rPr>
          <w:sz w:val="28"/>
          <w:szCs w:val="28"/>
        </w:rPr>
        <w:t xml:space="preserve">почтового отправления в </w:t>
      </w:r>
      <w:r w:rsidR="00442652">
        <w:rPr>
          <w:sz w:val="28"/>
          <w:szCs w:val="28"/>
        </w:rPr>
        <w:t>администрацию района</w:t>
      </w:r>
      <w:r w:rsidRPr="00AF38AB">
        <w:rPr>
          <w:sz w:val="28"/>
          <w:szCs w:val="28"/>
        </w:rPr>
        <w:t xml:space="preserve"> по адресу: 66</w:t>
      </w:r>
      <w:r w:rsidR="00171CC4">
        <w:rPr>
          <w:sz w:val="28"/>
          <w:szCs w:val="28"/>
        </w:rPr>
        <w:t>2680, Красноярский край, Идринский район, с. Идринское</w:t>
      </w:r>
      <w:r w:rsidRPr="00AF38AB">
        <w:rPr>
          <w:sz w:val="28"/>
          <w:szCs w:val="28"/>
        </w:rPr>
        <w:t xml:space="preserve">, ул. </w:t>
      </w:r>
      <w:r w:rsidR="00171CC4">
        <w:rPr>
          <w:sz w:val="28"/>
          <w:szCs w:val="28"/>
        </w:rPr>
        <w:t>Мира</w:t>
      </w:r>
      <w:r w:rsidRPr="00AF38AB">
        <w:rPr>
          <w:sz w:val="28"/>
          <w:szCs w:val="28"/>
        </w:rPr>
        <w:t xml:space="preserve">, </w:t>
      </w:r>
      <w:r w:rsidR="00171CC4">
        <w:rPr>
          <w:sz w:val="28"/>
          <w:szCs w:val="28"/>
        </w:rPr>
        <w:t>16</w:t>
      </w:r>
      <w:r w:rsidRPr="00AF38AB">
        <w:rPr>
          <w:sz w:val="28"/>
          <w:szCs w:val="28"/>
        </w:rPr>
        <w:t>;</w:t>
      </w:r>
    </w:p>
    <w:p w:rsidR="009A492E" w:rsidRPr="00AF38AB" w:rsidRDefault="009A492E" w:rsidP="009A492E">
      <w:pPr>
        <w:widowControl w:val="0"/>
        <w:autoSpaceDE w:val="0"/>
        <w:autoSpaceDN w:val="0"/>
        <w:adjustRightInd w:val="0"/>
        <w:ind w:firstLine="709"/>
        <w:jc w:val="both"/>
        <w:rPr>
          <w:sz w:val="28"/>
          <w:szCs w:val="28"/>
        </w:rPr>
      </w:pPr>
      <w:r>
        <w:rPr>
          <w:sz w:val="28"/>
          <w:szCs w:val="28"/>
        </w:rPr>
        <w:t xml:space="preserve">- </w:t>
      </w:r>
      <w:r w:rsidRPr="00AF38AB">
        <w:rPr>
          <w:sz w:val="28"/>
          <w:szCs w:val="28"/>
        </w:rPr>
        <w:t xml:space="preserve">лично (через уполномоченного представителя) по адресу: </w:t>
      </w:r>
      <w:r w:rsidR="00171CC4">
        <w:rPr>
          <w:sz w:val="28"/>
          <w:szCs w:val="28"/>
        </w:rPr>
        <w:t>Красноярский край, Идринский район, с. Идринское</w:t>
      </w:r>
      <w:r w:rsidR="00171CC4" w:rsidRPr="00AF38AB">
        <w:rPr>
          <w:sz w:val="28"/>
          <w:szCs w:val="28"/>
        </w:rPr>
        <w:t xml:space="preserve">, ул. </w:t>
      </w:r>
      <w:r w:rsidR="00171CC4">
        <w:rPr>
          <w:sz w:val="28"/>
          <w:szCs w:val="28"/>
        </w:rPr>
        <w:t>Мира</w:t>
      </w:r>
      <w:r w:rsidR="00171CC4" w:rsidRPr="00AF38AB">
        <w:rPr>
          <w:sz w:val="28"/>
          <w:szCs w:val="28"/>
        </w:rPr>
        <w:t xml:space="preserve">, </w:t>
      </w:r>
      <w:r w:rsidR="00171CC4">
        <w:rPr>
          <w:sz w:val="28"/>
          <w:szCs w:val="28"/>
        </w:rPr>
        <w:t>16</w:t>
      </w:r>
      <w:r w:rsidR="00171CC4" w:rsidRPr="00AF38AB">
        <w:rPr>
          <w:sz w:val="28"/>
          <w:szCs w:val="28"/>
        </w:rPr>
        <w:t>;</w:t>
      </w:r>
    </w:p>
    <w:p w:rsidR="009A492E" w:rsidRDefault="009A492E" w:rsidP="009A492E">
      <w:pPr>
        <w:widowControl w:val="0"/>
        <w:autoSpaceDE w:val="0"/>
        <w:autoSpaceDN w:val="0"/>
        <w:adjustRightInd w:val="0"/>
        <w:ind w:firstLine="709"/>
        <w:jc w:val="both"/>
        <w:rPr>
          <w:sz w:val="28"/>
          <w:szCs w:val="28"/>
        </w:rPr>
      </w:pPr>
      <w:r>
        <w:rPr>
          <w:sz w:val="28"/>
          <w:szCs w:val="28"/>
        </w:rPr>
        <w:t xml:space="preserve">- </w:t>
      </w:r>
      <w:r w:rsidRPr="00AF38AB">
        <w:rPr>
          <w:sz w:val="28"/>
          <w:szCs w:val="28"/>
        </w:rPr>
        <w:t xml:space="preserve">через структурное подразделение КГБУ </w:t>
      </w:r>
      <w:r w:rsidRPr="00F32D3E">
        <w:rPr>
          <w:sz w:val="28"/>
          <w:szCs w:val="28"/>
        </w:rPr>
        <w:t>«</w:t>
      </w:r>
      <w:r w:rsidRPr="00AF38AB">
        <w:rPr>
          <w:sz w:val="28"/>
          <w:szCs w:val="28"/>
        </w:rPr>
        <w:t>Многофункциональный центр предоставления государственных и муниципальных услуг</w:t>
      </w:r>
      <w:r w:rsidRPr="00F32D3E">
        <w:rPr>
          <w:sz w:val="28"/>
          <w:szCs w:val="28"/>
        </w:rPr>
        <w:t>»</w:t>
      </w:r>
      <w:r w:rsidRPr="00AF38AB">
        <w:rPr>
          <w:sz w:val="28"/>
          <w:szCs w:val="28"/>
        </w:rPr>
        <w:t xml:space="preserve"> в </w:t>
      </w:r>
      <w:r w:rsidR="00171CC4">
        <w:rPr>
          <w:sz w:val="28"/>
          <w:szCs w:val="28"/>
        </w:rPr>
        <w:t>селе Идринское</w:t>
      </w:r>
      <w:r w:rsidRPr="00AF38AB">
        <w:rPr>
          <w:sz w:val="28"/>
          <w:szCs w:val="28"/>
        </w:rPr>
        <w:t xml:space="preserve"> (далее - МФЦ), расположенное по адресу: </w:t>
      </w:r>
      <w:r w:rsidR="00171CC4">
        <w:rPr>
          <w:sz w:val="28"/>
          <w:szCs w:val="28"/>
        </w:rPr>
        <w:t>Красноярский край, Идринский район, с. Идринское</w:t>
      </w:r>
      <w:r w:rsidR="00171CC4" w:rsidRPr="00AF38AB">
        <w:rPr>
          <w:sz w:val="28"/>
          <w:szCs w:val="28"/>
        </w:rPr>
        <w:t xml:space="preserve">, ул. </w:t>
      </w:r>
      <w:r w:rsidR="00171CC4">
        <w:rPr>
          <w:sz w:val="28"/>
          <w:szCs w:val="28"/>
        </w:rPr>
        <w:t>Октябрьская</w:t>
      </w:r>
      <w:r w:rsidR="00171CC4" w:rsidRPr="00AF38AB">
        <w:rPr>
          <w:sz w:val="28"/>
          <w:szCs w:val="28"/>
        </w:rPr>
        <w:t xml:space="preserve">, </w:t>
      </w:r>
      <w:r w:rsidR="00171CC4">
        <w:rPr>
          <w:sz w:val="28"/>
          <w:szCs w:val="28"/>
        </w:rPr>
        <w:t>76</w:t>
      </w:r>
      <w:r w:rsidR="00171CC4" w:rsidRPr="00AF38AB">
        <w:rPr>
          <w:sz w:val="28"/>
          <w:szCs w:val="28"/>
        </w:rPr>
        <w:t>;</w:t>
      </w:r>
    </w:p>
    <w:p w:rsidR="009A492E" w:rsidRDefault="009A492E" w:rsidP="009A492E">
      <w:pPr>
        <w:widowControl w:val="0"/>
        <w:autoSpaceDE w:val="0"/>
        <w:autoSpaceDN w:val="0"/>
        <w:adjustRightInd w:val="0"/>
        <w:ind w:firstLine="540"/>
        <w:jc w:val="both"/>
        <w:rPr>
          <w:sz w:val="28"/>
          <w:szCs w:val="28"/>
        </w:rPr>
      </w:pPr>
      <w:r>
        <w:rPr>
          <w:sz w:val="28"/>
          <w:szCs w:val="28"/>
        </w:rPr>
        <w:t xml:space="preserve">- </w:t>
      </w:r>
      <w:r w:rsidRPr="00726B5E">
        <w:rPr>
          <w:sz w:val="28"/>
        </w:rPr>
        <w:t xml:space="preserve">в электронной форме с использованием единого портала государственных и муниципальных услуг </w:t>
      </w:r>
      <w:hyperlink r:id="rId14" w:history="1">
        <w:r w:rsidRPr="00285DA2">
          <w:rPr>
            <w:rStyle w:val="a6"/>
            <w:color w:val="auto"/>
            <w:sz w:val="28"/>
            <w:u w:val="none"/>
          </w:rPr>
          <w:t>www.gosuslugi.krskstate.ru</w:t>
        </w:r>
      </w:hyperlink>
      <w:r w:rsidRPr="00726B5E">
        <w:rPr>
          <w:sz w:val="28"/>
        </w:rPr>
        <w:t xml:space="preserve"> (при наличии технической возможности). При направлении Заявления в электронной форме документы подписываются электронной подписью в соответствии с требованиями Федерального </w:t>
      </w:r>
      <w:hyperlink r:id="rId15" w:history="1">
        <w:r w:rsidRPr="00726B5E">
          <w:rPr>
            <w:color w:val="000000"/>
            <w:sz w:val="28"/>
          </w:rPr>
          <w:t>закона</w:t>
        </w:r>
      </w:hyperlink>
      <w:r w:rsidRPr="00726B5E">
        <w:rPr>
          <w:sz w:val="28"/>
        </w:rPr>
        <w:t xml:space="preserve"> </w:t>
      </w:r>
      <w:r w:rsidRPr="00F32D3E">
        <w:rPr>
          <w:sz w:val="28"/>
          <w:szCs w:val="28"/>
        </w:rPr>
        <w:t>«</w:t>
      </w:r>
      <w:r w:rsidRPr="00726B5E">
        <w:rPr>
          <w:sz w:val="28"/>
        </w:rPr>
        <w:t>Об электронной подписи</w:t>
      </w:r>
      <w:r w:rsidRPr="00F32D3E">
        <w:rPr>
          <w:sz w:val="28"/>
          <w:szCs w:val="28"/>
        </w:rPr>
        <w:t>»</w:t>
      </w:r>
      <w:r w:rsidRPr="00726B5E">
        <w:rPr>
          <w:sz w:val="28"/>
        </w:rPr>
        <w:t xml:space="preserve"> и </w:t>
      </w:r>
      <w:r w:rsidRPr="00726B5E">
        <w:rPr>
          <w:color w:val="000000"/>
          <w:sz w:val="28"/>
        </w:rPr>
        <w:t xml:space="preserve">требованиями </w:t>
      </w:r>
      <w:hyperlink r:id="rId16" w:history="1">
        <w:r w:rsidRPr="00726B5E">
          <w:rPr>
            <w:color w:val="000000"/>
            <w:sz w:val="28"/>
          </w:rPr>
          <w:t>ст. ст. 21.1</w:t>
        </w:r>
      </w:hyperlink>
      <w:r w:rsidRPr="00726B5E">
        <w:rPr>
          <w:color w:val="000000"/>
          <w:sz w:val="28"/>
        </w:rPr>
        <w:t xml:space="preserve"> и </w:t>
      </w:r>
      <w:hyperlink r:id="rId17" w:history="1">
        <w:r w:rsidRPr="00726B5E">
          <w:rPr>
            <w:color w:val="000000"/>
            <w:sz w:val="28"/>
          </w:rPr>
          <w:t>21.2</w:t>
        </w:r>
      </w:hyperlink>
      <w:r w:rsidRPr="00726B5E">
        <w:rPr>
          <w:sz w:val="28"/>
        </w:rPr>
        <w:t xml:space="preserve"> Федерального закона от 27.07.2010 </w:t>
      </w:r>
      <w:r w:rsidR="00ED0233">
        <w:rPr>
          <w:sz w:val="28"/>
        </w:rPr>
        <w:t>№</w:t>
      </w:r>
      <w:r w:rsidRPr="00726B5E">
        <w:rPr>
          <w:sz w:val="28"/>
        </w:rPr>
        <w:t xml:space="preserve"> 210-ФЗ </w:t>
      </w:r>
      <w:r w:rsidRPr="00F32D3E">
        <w:rPr>
          <w:sz w:val="28"/>
          <w:szCs w:val="28"/>
        </w:rPr>
        <w:t>«</w:t>
      </w:r>
      <w:r w:rsidRPr="00726B5E">
        <w:rPr>
          <w:sz w:val="28"/>
        </w:rPr>
        <w:t>Об организации предоставления госуда</w:t>
      </w:r>
      <w:r>
        <w:rPr>
          <w:sz w:val="28"/>
        </w:rPr>
        <w:t>рственных и муниципальных услуг</w:t>
      </w:r>
      <w:r w:rsidR="00ED0233" w:rsidRPr="00F32D3E">
        <w:rPr>
          <w:sz w:val="28"/>
          <w:szCs w:val="28"/>
        </w:rPr>
        <w:t>»</w:t>
      </w:r>
      <w:r>
        <w:rPr>
          <w:sz w:val="28"/>
          <w:szCs w:val="28"/>
        </w:rPr>
        <w:t>.</w:t>
      </w:r>
    </w:p>
    <w:p w:rsidR="00857A9F" w:rsidRPr="00D51D35" w:rsidRDefault="00857A9F" w:rsidP="009A492E">
      <w:pPr>
        <w:widowControl w:val="0"/>
        <w:autoSpaceDE w:val="0"/>
        <w:autoSpaceDN w:val="0"/>
        <w:adjustRightInd w:val="0"/>
        <w:ind w:firstLine="709"/>
        <w:jc w:val="both"/>
        <w:rPr>
          <w:sz w:val="28"/>
          <w:szCs w:val="28"/>
        </w:rPr>
      </w:pPr>
      <w:r w:rsidRPr="00D51D35">
        <w:rPr>
          <w:sz w:val="28"/>
          <w:szCs w:val="28"/>
        </w:rPr>
        <w:t xml:space="preserve">2.7. Исчерпывающий перечень документов, необходимых в соответствии с </w:t>
      </w:r>
      <w:r w:rsidR="003C554B" w:rsidRPr="00D51D35">
        <w:rPr>
          <w:sz w:val="28"/>
          <w:szCs w:val="28"/>
        </w:rPr>
        <w:t>нормативно-</w:t>
      </w:r>
      <w:r w:rsidR="000F5931" w:rsidRPr="00D51D35">
        <w:rPr>
          <w:sz w:val="28"/>
          <w:szCs w:val="28"/>
        </w:rPr>
        <w:t>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w:t>
      </w:r>
      <w:r w:rsidR="00C7000F" w:rsidRPr="00D51D35">
        <w:rPr>
          <w:sz w:val="28"/>
          <w:szCs w:val="28"/>
        </w:rPr>
        <w:t>ащих предоставлению заявителем,</w:t>
      </w:r>
      <w:r w:rsidR="000F5931" w:rsidRPr="00D51D35">
        <w:rPr>
          <w:sz w:val="28"/>
          <w:szCs w:val="28"/>
        </w:rPr>
        <w:t xml:space="preserve"> способы их получения заявителем, в том числе в электронной форме.</w:t>
      </w:r>
    </w:p>
    <w:p w:rsidR="008C64E5" w:rsidRDefault="008C64E5" w:rsidP="008C64E5">
      <w:pPr>
        <w:autoSpaceDE w:val="0"/>
        <w:autoSpaceDN w:val="0"/>
        <w:adjustRightInd w:val="0"/>
        <w:jc w:val="both"/>
        <w:rPr>
          <w:rFonts w:eastAsia="Calibri"/>
          <w:sz w:val="28"/>
          <w:szCs w:val="28"/>
        </w:rPr>
      </w:pPr>
      <w:r>
        <w:rPr>
          <w:rFonts w:eastAsia="Calibri"/>
          <w:sz w:val="28"/>
          <w:szCs w:val="28"/>
        </w:rPr>
        <w:tab/>
        <w:t xml:space="preserve">2.7.1.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w:t>
      </w:r>
      <w:r>
        <w:rPr>
          <w:rFonts w:eastAsia="Calibri"/>
          <w:sz w:val="28"/>
          <w:szCs w:val="28"/>
        </w:rPr>
        <w:lastRenderedPageBreak/>
        <w:t>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8C64E5" w:rsidRDefault="008C64E5" w:rsidP="008C64E5">
      <w:pPr>
        <w:autoSpaceDE w:val="0"/>
        <w:autoSpaceDN w:val="0"/>
        <w:adjustRightInd w:val="0"/>
        <w:spacing w:before="280"/>
        <w:ind w:firstLine="540"/>
        <w:jc w:val="both"/>
        <w:rPr>
          <w:rFonts w:eastAsia="Calibri"/>
          <w:sz w:val="28"/>
          <w:szCs w:val="28"/>
        </w:rPr>
      </w:pPr>
      <w:r>
        <w:rPr>
          <w:rFonts w:eastAsia="Calibri"/>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8C64E5" w:rsidRDefault="008C64E5" w:rsidP="008C64E5">
      <w:pPr>
        <w:autoSpaceDE w:val="0"/>
        <w:autoSpaceDN w:val="0"/>
        <w:adjustRightInd w:val="0"/>
        <w:spacing w:before="280"/>
        <w:ind w:firstLine="540"/>
        <w:jc w:val="both"/>
        <w:rPr>
          <w:rFonts w:eastAsia="Calibri"/>
          <w:sz w:val="28"/>
          <w:szCs w:val="28"/>
        </w:rPr>
      </w:pPr>
      <w:r>
        <w:rPr>
          <w:rFonts w:eastAsia="Calibri"/>
          <w:sz w:val="28"/>
          <w:szCs w:val="28"/>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C64E5" w:rsidRDefault="008C64E5" w:rsidP="008C64E5">
      <w:pPr>
        <w:autoSpaceDE w:val="0"/>
        <w:autoSpaceDN w:val="0"/>
        <w:adjustRightInd w:val="0"/>
        <w:spacing w:before="280"/>
        <w:ind w:firstLine="540"/>
        <w:jc w:val="both"/>
        <w:rPr>
          <w:rFonts w:eastAsia="Calibri"/>
          <w:sz w:val="28"/>
          <w:szCs w:val="28"/>
        </w:rPr>
      </w:pPr>
      <w:r>
        <w:rPr>
          <w:rFonts w:eastAsia="Calibri"/>
          <w:sz w:val="28"/>
          <w:szCs w:val="28"/>
        </w:rPr>
        <w:t>3) кадастровый номер земельного участка (при наличии), адрес или описание местоположения земельного участка;</w:t>
      </w:r>
    </w:p>
    <w:p w:rsidR="008C64E5" w:rsidRDefault="008C64E5" w:rsidP="008C64E5">
      <w:pPr>
        <w:autoSpaceDE w:val="0"/>
        <w:autoSpaceDN w:val="0"/>
        <w:adjustRightInd w:val="0"/>
        <w:spacing w:before="280"/>
        <w:ind w:firstLine="540"/>
        <w:jc w:val="both"/>
        <w:rPr>
          <w:rFonts w:eastAsia="Calibri"/>
          <w:sz w:val="28"/>
          <w:szCs w:val="28"/>
        </w:rPr>
      </w:pPr>
      <w:r>
        <w:rPr>
          <w:rFonts w:eastAsia="Calibri"/>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8C64E5" w:rsidRDefault="008C64E5" w:rsidP="008C64E5">
      <w:pPr>
        <w:autoSpaceDE w:val="0"/>
        <w:autoSpaceDN w:val="0"/>
        <w:adjustRightInd w:val="0"/>
        <w:spacing w:before="280"/>
        <w:ind w:firstLine="540"/>
        <w:jc w:val="both"/>
        <w:rPr>
          <w:rFonts w:eastAsia="Calibri"/>
          <w:sz w:val="28"/>
          <w:szCs w:val="28"/>
        </w:rPr>
      </w:pPr>
      <w:r>
        <w:rPr>
          <w:rFonts w:eastAsia="Calibri"/>
          <w:sz w:val="28"/>
          <w:szCs w:val="28"/>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8C64E5" w:rsidRDefault="008C64E5" w:rsidP="008C64E5">
      <w:pPr>
        <w:autoSpaceDE w:val="0"/>
        <w:autoSpaceDN w:val="0"/>
        <w:adjustRightInd w:val="0"/>
        <w:spacing w:before="280"/>
        <w:ind w:firstLine="540"/>
        <w:jc w:val="both"/>
        <w:rPr>
          <w:rFonts w:eastAsia="Calibri"/>
          <w:sz w:val="28"/>
          <w:szCs w:val="28"/>
        </w:rPr>
      </w:pPr>
      <w:r>
        <w:rPr>
          <w:rFonts w:eastAsia="Calibri"/>
          <w:sz w:val="28"/>
          <w:szCs w:val="28"/>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8C64E5" w:rsidRDefault="008C64E5" w:rsidP="008C64E5">
      <w:pPr>
        <w:autoSpaceDE w:val="0"/>
        <w:autoSpaceDN w:val="0"/>
        <w:adjustRightInd w:val="0"/>
        <w:spacing w:before="280"/>
        <w:ind w:firstLine="540"/>
        <w:jc w:val="both"/>
        <w:rPr>
          <w:rFonts w:eastAsia="Calibri"/>
          <w:sz w:val="28"/>
          <w:szCs w:val="28"/>
        </w:rPr>
      </w:pPr>
      <w:r>
        <w:rPr>
          <w:rFonts w:eastAsia="Calibri"/>
          <w:sz w:val="28"/>
          <w:szCs w:val="28"/>
        </w:rPr>
        <w:t>7) почтовый адрес и (или) адрес электронной почты для связи с застройщиком или техническим заказчиком.</w:t>
      </w:r>
    </w:p>
    <w:p w:rsidR="008C64E5" w:rsidRDefault="008C64E5" w:rsidP="008C64E5">
      <w:pPr>
        <w:autoSpaceDE w:val="0"/>
        <w:autoSpaceDN w:val="0"/>
        <w:adjustRightInd w:val="0"/>
        <w:spacing w:before="280"/>
        <w:ind w:firstLine="540"/>
        <w:jc w:val="both"/>
        <w:rPr>
          <w:rFonts w:eastAsia="Calibri"/>
          <w:sz w:val="28"/>
          <w:szCs w:val="28"/>
        </w:rPr>
      </w:pPr>
      <w:r>
        <w:rPr>
          <w:rFonts w:eastAsia="Calibri"/>
          <w:sz w:val="28"/>
          <w:szCs w:val="28"/>
        </w:rPr>
        <w:t xml:space="preserve">2.7.2. К уведомлению о планируемом сносе объекта капитального строительства, за исключением объектов, указанных в </w:t>
      </w:r>
      <w:hyperlink r:id="rId18" w:history="1">
        <w:r>
          <w:rPr>
            <w:rFonts w:eastAsia="Calibri"/>
            <w:color w:val="0000FF"/>
            <w:sz w:val="28"/>
            <w:szCs w:val="28"/>
          </w:rPr>
          <w:t>пунктах 1</w:t>
        </w:r>
      </w:hyperlink>
      <w:r>
        <w:rPr>
          <w:rFonts w:eastAsia="Calibri"/>
          <w:sz w:val="28"/>
          <w:szCs w:val="28"/>
        </w:rPr>
        <w:t xml:space="preserve"> - </w:t>
      </w:r>
      <w:hyperlink r:id="rId19" w:history="1">
        <w:r>
          <w:rPr>
            <w:rFonts w:eastAsia="Calibri"/>
            <w:color w:val="0000FF"/>
            <w:sz w:val="28"/>
            <w:szCs w:val="28"/>
          </w:rPr>
          <w:t>3 части 17 статьи 51</w:t>
        </w:r>
      </w:hyperlink>
      <w:r>
        <w:rPr>
          <w:rFonts w:eastAsia="Calibri"/>
          <w:sz w:val="28"/>
          <w:szCs w:val="28"/>
        </w:rPr>
        <w:t xml:space="preserve"> настоящего Кодекса, прилагаются следующие документы:</w:t>
      </w:r>
    </w:p>
    <w:p w:rsidR="008C64E5" w:rsidRDefault="008C64E5" w:rsidP="008C64E5">
      <w:pPr>
        <w:autoSpaceDE w:val="0"/>
        <w:autoSpaceDN w:val="0"/>
        <w:adjustRightInd w:val="0"/>
        <w:spacing w:before="280"/>
        <w:ind w:firstLine="540"/>
        <w:jc w:val="both"/>
        <w:rPr>
          <w:rFonts w:eastAsia="Calibri"/>
          <w:sz w:val="28"/>
          <w:szCs w:val="28"/>
        </w:rPr>
      </w:pPr>
      <w:r>
        <w:rPr>
          <w:rFonts w:eastAsia="Calibri"/>
          <w:sz w:val="28"/>
          <w:szCs w:val="28"/>
        </w:rPr>
        <w:t>1) результаты и материалы обследования объекта капитального строительства;</w:t>
      </w:r>
    </w:p>
    <w:p w:rsidR="008C64E5" w:rsidRDefault="008C64E5" w:rsidP="008C64E5">
      <w:pPr>
        <w:autoSpaceDE w:val="0"/>
        <w:autoSpaceDN w:val="0"/>
        <w:adjustRightInd w:val="0"/>
        <w:spacing w:before="280"/>
        <w:ind w:firstLine="540"/>
        <w:jc w:val="both"/>
        <w:rPr>
          <w:rFonts w:eastAsia="Calibri"/>
          <w:sz w:val="28"/>
          <w:szCs w:val="28"/>
        </w:rPr>
      </w:pPr>
      <w:r>
        <w:rPr>
          <w:rFonts w:eastAsia="Calibri"/>
          <w:sz w:val="28"/>
          <w:szCs w:val="28"/>
        </w:rPr>
        <w:lastRenderedPageBreak/>
        <w:t>2) проект организации работ по сносу объекта капитального строительства.</w:t>
      </w:r>
    </w:p>
    <w:p w:rsidR="00054A9F" w:rsidRDefault="008C64E5" w:rsidP="008C64E5">
      <w:pPr>
        <w:autoSpaceDE w:val="0"/>
        <w:autoSpaceDN w:val="0"/>
        <w:adjustRightInd w:val="0"/>
        <w:ind w:firstLine="708"/>
        <w:jc w:val="both"/>
        <w:rPr>
          <w:sz w:val="28"/>
          <w:szCs w:val="28"/>
        </w:rPr>
      </w:pPr>
      <w:r w:rsidRPr="00AF38AB">
        <w:rPr>
          <w:sz w:val="28"/>
          <w:szCs w:val="28"/>
        </w:rPr>
        <w:t xml:space="preserve"> </w:t>
      </w:r>
      <w:r w:rsidR="00054A9F" w:rsidRPr="00AF38AB">
        <w:rPr>
          <w:sz w:val="28"/>
          <w:szCs w:val="28"/>
        </w:rPr>
        <w:t>Документы, предусмотренные настоящим пунктом, могут быть направлены заявителем в электронной форме.</w:t>
      </w:r>
    </w:p>
    <w:p w:rsidR="0049724D" w:rsidRDefault="0049724D" w:rsidP="0049724D">
      <w:pPr>
        <w:autoSpaceDE w:val="0"/>
        <w:autoSpaceDN w:val="0"/>
        <w:adjustRightInd w:val="0"/>
        <w:jc w:val="both"/>
        <w:rPr>
          <w:rFonts w:eastAsia="Calibri"/>
          <w:sz w:val="28"/>
          <w:szCs w:val="28"/>
        </w:rPr>
      </w:pPr>
      <w:r>
        <w:rPr>
          <w:rFonts w:eastAsia="Calibri"/>
          <w:sz w:val="28"/>
          <w:szCs w:val="28"/>
        </w:rPr>
        <w:tab/>
        <w:t>2.7.3.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49724D" w:rsidRDefault="0049724D" w:rsidP="0049724D">
      <w:pPr>
        <w:autoSpaceDE w:val="0"/>
        <w:autoSpaceDN w:val="0"/>
        <w:adjustRightInd w:val="0"/>
        <w:jc w:val="both"/>
        <w:rPr>
          <w:rFonts w:eastAsia="Calibri"/>
          <w:sz w:val="28"/>
          <w:szCs w:val="28"/>
        </w:rPr>
      </w:pPr>
      <w:r>
        <w:rPr>
          <w:rFonts w:eastAsia="Calibri"/>
          <w:sz w:val="28"/>
          <w:szCs w:val="28"/>
        </w:rPr>
        <w:t>Указанное уведомление должно содержать следующие сведения:</w:t>
      </w:r>
    </w:p>
    <w:p w:rsidR="0049724D" w:rsidRDefault="0049724D" w:rsidP="0049724D">
      <w:pPr>
        <w:autoSpaceDE w:val="0"/>
        <w:autoSpaceDN w:val="0"/>
        <w:adjustRightInd w:val="0"/>
        <w:spacing w:before="280"/>
        <w:ind w:firstLine="540"/>
        <w:jc w:val="both"/>
        <w:rPr>
          <w:rFonts w:eastAsia="Calibri"/>
          <w:sz w:val="28"/>
          <w:szCs w:val="28"/>
        </w:rPr>
      </w:pPr>
      <w:r>
        <w:rPr>
          <w:rFonts w:eastAsia="Calibri"/>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49724D" w:rsidRDefault="0049724D" w:rsidP="0049724D">
      <w:pPr>
        <w:autoSpaceDE w:val="0"/>
        <w:autoSpaceDN w:val="0"/>
        <w:adjustRightInd w:val="0"/>
        <w:spacing w:before="280"/>
        <w:ind w:firstLine="540"/>
        <w:jc w:val="both"/>
        <w:rPr>
          <w:rFonts w:eastAsia="Calibri"/>
          <w:sz w:val="28"/>
          <w:szCs w:val="28"/>
        </w:rPr>
      </w:pPr>
      <w:r>
        <w:rPr>
          <w:rFonts w:eastAsia="Calibri"/>
          <w:sz w:val="28"/>
          <w:szCs w:val="28"/>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9724D" w:rsidRDefault="0049724D" w:rsidP="0049724D">
      <w:pPr>
        <w:autoSpaceDE w:val="0"/>
        <w:autoSpaceDN w:val="0"/>
        <w:adjustRightInd w:val="0"/>
        <w:spacing w:before="280"/>
        <w:ind w:firstLine="540"/>
        <w:jc w:val="both"/>
        <w:rPr>
          <w:rFonts w:eastAsia="Calibri"/>
          <w:sz w:val="28"/>
          <w:szCs w:val="28"/>
        </w:rPr>
      </w:pPr>
      <w:r>
        <w:rPr>
          <w:rFonts w:eastAsia="Calibri"/>
          <w:sz w:val="28"/>
          <w:szCs w:val="28"/>
        </w:rPr>
        <w:t>3) кадастровый номер земельного участка (при наличии), адрес или описание местоположения земельного участка;</w:t>
      </w:r>
    </w:p>
    <w:p w:rsidR="0049724D" w:rsidRDefault="0049724D" w:rsidP="0049724D">
      <w:pPr>
        <w:autoSpaceDE w:val="0"/>
        <w:autoSpaceDN w:val="0"/>
        <w:adjustRightInd w:val="0"/>
        <w:spacing w:before="280"/>
        <w:ind w:firstLine="540"/>
        <w:jc w:val="both"/>
        <w:rPr>
          <w:rFonts w:eastAsia="Calibri"/>
          <w:sz w:val="28"/>
          <w:szCs w:val="28"/>
        </w:rPr>
      </w:pPr>
      <w:r>
        <w:rPr>
          <w:rFonts w:eastAsia="Calibri"/>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49724D" w:rsidRDefault="0049724D" w:rsidP="0049724D">
      <w:pPr>
        <w:autoSpaceDE w:val="0"/>
        <w:autoSpaceDN w:val="0"/>
        <w:adjustRightInd w:val="0"/>
        <w:spacing w:before="280"/>
        <w:ind w:firstLine="540"/>
        <w:jc w:val="both"/>
        <w:rPr>
          <w:rFonts w:eastAsia="Calibri"/>
          <w:sz w:val="28"/>
          <w:szCs w:val="28"/>
        </w:rPr>
      </w:pPr>
      <w:r>
        <w:rPr>
          <w:rFonts w:eastAsia="Calibri"/>
          <w:sz w:val="28"/>
          <w:szCs w:val="28"/>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49724D" w:rsidRDefault="0049724D" w:rsidP="0049724D">
      <w:pPr>
        <w:autoSpaceDE w:val="0"/>
        <w:autoSpaceDN w:val="0"/>
        <w:adjustRightInd w:val="0"/>
        <w:spacing w:before="280"/>
        <w:ind w:firstLine="540"/>
        <w:jc w:val="both"/>
        <w:rPr>
          <w:rFonts w:eastAsia="Calibri"/>
          <w:sz w:val="28"/>
          <w:szCs w:val="28"/>
        </w:rPr>
      </w:pPr>
      <w:r>
        <w:rPr>
          <w:rFonts w:eastAsia="Calibri"/>
          <w:sz w:val="28"/>
          <w:szCs w:val="28"/>
        </w:rPr>
        <w:t>6) почтовый адрес и (или) адрес электронной почты для связи с застройщиком или техническим заказчиком.</w:t>
      </w:r>
    </w:p>
    <w:p w:rsidR="0049724D" w:rsidRDefault="0049724D" w:rsidP="0049724D">
      <w:pPr>
        <w:autoSpaceDE w:val="0"/>
        <w:autoSpaceDN w:val="0"/>
        <w:adjustRightInd w:val="0"/>
        <w:ind w:firstLine="708"/>
        <w:jc w:val="both"/>
        <w:rPr>
          <w:sz w:val="28"/>
          <w:szCs w:val="28"/>
        </w:rPr>
      </w:pPr>
      <w:r w:rsidRPr="00AF38AB">
        <w:rPr>
          <w:sz w:val="28"/>
          <w:szCs w:val="28"/>
        </w:rPr>
        <w:t>Документы, предусмотренные настоящим пунктом, могут быть направлены заявителем в электронной форме.</w:t>
      </w:r>
    </w:p>
    <w:p w:rsidR="00AF38AB" w:rsidRPr="00AF38AB" w:rsidRDefault="00AF38AB" w:rsidP="009A492E">
      <w:pPr>
        <w:autoSpaceDE w:val="0"/>
        <w:autoSpaceDN w:val="0"/>
        <w:adjustRightInd w:val="0"/>
        <w:ind w:firstLine="709"/>
        <w:jc w:val="both"/>
        <w:outlineLvl w:val="1"/>
        <w:rPr>
          <w:sz w:val="28"/>
          <w:szCs w:val="28"/>
        </w:rPr>
      </w:pPr>
      <w:r w:rsidRPr="00AF38AB">
        <w:rPr>
          <w:sz w:val="28"/>
          <w:szCs w:val="28"/>
        </w:rPr>
        <w:t>2.</w:t>
      </w:r>
      <w:r w:rsidR="004C54A9">
        <w:rPr>
          <w:sz w:val="28"/>
          <w:szCs w:val="28"/>
        </w:rPr>
        <w:t>8</w:t>
      </w:r>
      <w:r w:rsidRPr="00AF38AB">
        <w:rPr>
          <w:sz w:val="28"/>
          <w:szCs w:val="28"/>
        </w:rPr>
        <w:t>. Запрещено требовать от заявителя:</w:t>
      </w:r>
    </w:p>
    <w:p w:rsidR="00AF38AB" w:rsidRPr="00AF38AB" w:rsidRDefault="00C85960" w:rsidP="00AF38AB">
      <w:pPr>
        <w:autoSpaceDE w:val="0"/>
        <w:autoSpaceDN w:val="0"/>
        <w:adjustRightInd w:val="0"/>
        <w:ind w:firstLine="709"/>
        <w:jc w:val="both"/>
        <w:outlineLvl w:val="1"/>
        <w:rPr>
          <w:sz w:val="28"/>
          <w:szCs w:val="28"/>
        </w:rPr>
      </w:pPr>
      <w:r>
        <w:rPr>
          <w:sz w:val="28"/>
          <w:szCs w:val="28"/>
        </w:rPr>
        <w:lastRenderedPageBreak/>
        <w:t>1)</w:t>
      </w:r>
      <w:r w:rsidR="004C54A9">
        <w:rPr>
          <w:sz w:val="28"/>
          <w:szCs w:val="28"/>
        </w:rPr>
        <w:t xml:space="preserve"> </w:t>
      </w:r>
      <w:r w:rsidR="00AF38AB" w:rsidRPr="00AF38A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F38AB" w:rsidRPr="00AF38AB" w:rsidRDefault="00C85960" w:rsidP="00AF38AB">
      <w:pPr>
        <w:autoSpaceDE w:val="0"/>
        <w:autoSpaceDN w:val="0"/>
        <w:adjustRightInd w:val="0"/>
        <w:ind w:firstLine="709"/>
        <w:jc w:val="both"/>
        <w:outlineLvl w:val="1"/>
        <w:rPr>
          <w:sz w:val="28"/>
          <w:szCs w:val="28"/>
        </w:rPr>
      </w:pPr>
      <w:r>
        <w:rPr>
          <w:sz w:val="28"/>
          <w:szCs w:val="28"/>
        </w:rPr>
        <w:t>2)</w:t>
      </w:r>
      <w:r w:rsidR="004C54A9">
        <w:rPr>
          <w:sz w:val="28"/>
          <w:szCs w:val="28"/>
        </w:rPr>
        <w:t xml:space="preserve"> </w:t>
      </w:r>
      <w:r w:rsidR="00AF38AB" w:rsidRPr="00AF38AB">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B8384A">
        <w:rPr>
          <w:sz w:val="28"/>
          <w:szCs w:val="28"/>
        </w:rPr>
        <w:t>а</w:t>
      </w:r>
      <w:r w:rsidR="00AF38AB" w:rsidRPr="00AF38AB">
        <w:rPr>
          <w:sz w:val="28"/>
          <w:szCs w:val="28"/>
        </w:rPr>
        <w:t xml:space="preserve"> местного самоуправления за исключением документов, указанных в части 6 статьи 7 Федерального закона от 27.07.2010 № 210-ФЗ «Об организации предоставления государ</w:t>
      </w:r>
      <w:r w:rsidR="00090F8A">
        <w:rPr>
          <w:sz w:val="28"/>
          <w:szCs w:val="28"/>
        </w:rPr>
        <w:t>ственных и муниципальных услуг»;</w:t>
      </w:r>
    </w:p>
    <w:p w:rsidR="00AF38AB" w:rsidRDefault="00C85960" w:rsidP="00AF38AB">
      <w:pPr>
        <w:ind w:firstLine="709"/>
        <w:jc w:val="both"/>
        <w:rPr>
          <w:sz w:val="28"/>
          <w:szCs w:val="28"/>
        </w:rPr>
      </w:pPr>
      <w:r>
        <w:rPr>
          <w:sz w:val="28"/>
          <w:szCs w:val="28"/>
        </w:rPr>
        <w:t>3)</w:t>
      </w:r>
      <w:r w:rsidR="004C54A9">
        <w:rPr>
          <w:sz w:val="28"/>
          <w:szCs w:val="28"/>
        </w:rPr>
        <w:t xml:space="preserve"> </w:t>
      </w:r>
      <w:r w:rsidR="00AF38AB" w:rsidRPr="00AF38AB">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w:t>
      </w:r>
      <w:r w:rsidR="00AF38AB" w:rsidRPr="004C54A9">
        <w:rPr>
          <w:sz w:val="28"/>
          <w:szCs w:val="28"/>
        </w:rPr>
        <w:t xml:space="preserve">ением получения услуг, включенных в перечни, указанные в </w:t>
      </w:r>
      <w:hyperlink r:id="rId20" w:history="1">
        <w:r w:rsidR="00AF38AB" w:rsidRPr="004C54A9">
          <w:rPr>
            <w:rStyle w:val="a6"/>
            <w:color w:val="auto"/>
            <w:sz w:val="28"/>
            <w:szCs w:val="28"/>
            <w:u w:val="none"/>
          </w:rPr>
          <w:t>части 1 статьи 9</w:t>
        </w:r>
      </w:hyperlink>
      <w:r w:rsidR="00AF38AB" w:rsidRPr="00AF38AB">
        <w:rPr>
          <w:sz w:val="28"/>
          <w:szCs w:val="28"/>
        </w:rPr>
        <w:t xml:space="preserve"> Федерального закона № 210-ФЗ, и получения документов и информации, предоставляемых в резуль</w:t>
      </w:r>
      <w:r>
        <w:rPr>
          <w:sz w:val="28"/>
          <w:szCs w:val="28"/>
        </w:rPr>
        <w:t>тате предоставления таких услуг;</w:t>
      </w:r>
    </w:p>
    <w:p w:rsidR="00C85960" w:rsidRDefault="00C85960" w:rsidP="00AF38AB">
      <w:pPr>
        <w:ind w:firstLine="709"/>
        <w:jc w:val="both"/>
        <w:rPr>
          <w:sz w:val="28"/>
          <w:szCs w:val="28"/>
        </w:rPr>
      </w:pPr>
      <w:r>
        <w:rPr>
          <w:sz w:val="28"/>
          <w:szCs w:val="28"/>
        </w:rPr>
        <w:t xml:space="preserve">4) </w:t>
      </w:r>
      <w:r w:rsidRPr="00C8596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85960" w:rsidRDefault="00C85960" w:rsidP="00AF38AB">
      <w:pPr>
        <w:ind w:firstLine="709"/>
        <w:jc w:val="both"/>
        <w:rPr>
          <w:sz w:val="28"/>
          <w:szCs w:val="28"/>
        </w:rPr>
      </w:pPr>
      <w:r>
        <w:rPr>
          <w:sz w:val="28"/>
          <w:szCs w:val="28"/>
        </w:rPr>
        <w:t xml:space="preserve">а) </w:t>
      </w:r>
      <w:r w:rsidRPr="00C85960">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85960" w:rsidRDefault="00C85960" w:rsidP="00AF38AB">
      <w:pPr>
        <w:ind w:firstLine="709"/>
        <w:jc w:val="both"/>
        <w:rPr>
          <w:sz w:val="28"/>
          <w:szCs w:val="28"/>
        </w:rPr>
      </w:pPr>
      <w:r>
        <w:rPr>
          <w:sz w:val="28"/>
          <w:szCs w:val="28"/>
        </w:rPr>
        <w:t xml:space="preserve">б) </w:t>
      </w:r>
      <w:r w:rsidRPr="00C85960">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85960" w:rsidRDefault="00C85960" w:rsidP="00AF38AB">
      <w:pPr>
        <w:ind w:firstLine="709"/>
        <w:jc w:val="both"/>
        <w:rPr>
          <w:sz w:val="28"/>
          <w:szCs w:val="28"/>
        </w:rPr>
      </w:pPr>
      <w:r>
        <w:rPr>
          <w:sz w:val="28"/>
          <w:szCs w:val="28"/>
        </w:rPr>
        <w:t xml:space="preserve">в) </w:t>
      </w:r>
      <w:r w:rsidRPr="00C85960">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85960" w:rsidRPr="00AF38AB" w:rsidRDefault="00C85960" w:rsidP="00AF38AB">
      <w:pPr>
        <w:ind w:firstLine="709"/>
        <w:jc w:val="both"/>
        <w:rPr>
          <w:sz w:val="28"/>
          <w:szCs w:val="28"/>
        </w:rPr>
      </w:pPr>
      <w:r>
        <w:rPr>
          <w:sz w:val="28"/>
          <w:szCs w:val="28"/>
        </w:rPr>
        <w:t xml:space="preserve">г) </w:t>
      </w:r>
      <w:r w:rsidRPr="00C85960">
        <w:rPr>
          <w:sz w:val="28"/>
          <w:szCs w:val="28"/>
        </w:rPr>
        <w:t>выявление документально подтвержденного факта (признаков) ошибочного или противоправного действия (бездействия) муниц</w:t>
      </w:r>
      <w:r>
        <w:rPr>
          <w:sz w:val="28"/>
          <w:szCs w:val="28"/>
        </w:rPr>
        <w:t xml:space="preserve">ипального служащего </w:t>
      </w:r>
      <w:r w:rsidRPr="00C85960">
        <w:rPr>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sz w:val="28"/>
          <w:szCs w:val="28"/>
        </w:rPr>
        <w:t xml:space="preserve">Главы </w:t>
      </w:r>
      <w:r w:rsidR="0045422C">
        <w:rPr>
          <w:sz w:val="28"/>
          <w:szCs w:val="28"/>
        </w:rPr>
        <w:t>Идринского</w:t>
      </w:r>
      <w:r>
        <w:rPr>
          <w:sz w:val="28"/>
          <w:szCs w:val="28"/>
        </w:rPr>
        <w:t xml:space="preserve"> района</w:t>
      </w:r>
      <w:r w:rsidRPr="00C85960">
        <w:rPr>
          <w:sz w:val="28"/>
          <w:szCs w:val="28"/>
        </w:rPr>
        <w:t xml:space="preserve"> уведомляется заявитель, а также приносятся извинения за доставленные неудобства.</w:t>
      </w:r>
    </w:p>
    <w:p w:rsidR="00AF38AB" w:rsidRPr="00AF38AB" w:rsidRDefault="00AF38AB" w:rsidP="00AF38AB">
      <w:pPr>
        <w:ind w:firstLine="709"/>
        <w:jc w:val="both"/>
        <w:rPr>
          <w:sz w:val="28"/>
          <w:szCs w:val="28"/>
        </w:rPr>
      </w:pPr>
      <w:r w:rsidRPr="00AF38AB">
        <w:rPr>
          <w:sz w:val="28"/>
          <w:szCs w:val="28"/>
        </w:rPr>
        <w:t>2.</w:t>
      </w:r>
      <w:r w:rsidR="004C54A9">
        <w:rPr>
          <w:sz w:val="28"/>
          <w:szCs w:val="28"/>
        </w:rPr>
        <w:t>9</w:t>
      </w:r>
      <w:r w:rsidRPr="00AF38AB">
        <w:rPr>
          <w:sz w:val="28"/>
          <w:szCs w:val="28"/>
        </w:rPr>
        <w:t xml:space="preserve">. </w:t>
      </w:r>
      <w:r w:rsidR="006132CA">
        <w:rPr>
          <w:sz w:val="28"/>
          <w:szCs w:val="28"/>
        </w:rPr>
        <w:t xml:space="preserve">Текст заявления должен быть написан </w:t>
      </w:r>
      <w:r w:rsidRPr="00AF38AB">
        <w:rPr>
          <w:sz w:val="28"/>
          <w:szCs w:val="28"/>
        </w:rPr>
        <w:t xml:space="preserve">разборчиво, </w:t>
      </w:r>
      <w:r w:rsidR="006132CA">
        <w:rPr>
          <w:sz w:val="28"/>
          <w:szCs w:val="28"/>
        </w:rPr>
        <w:t>с указанием</w:t>
      </w:r>
      <w:r w:rsidRPr="00AF38AB">
        <w:rPr>
          <w:sz w:val="28"/>
          <w:szCs w:val="28"/>
        </w:rPr>
        <w:t xml:space="preserve"> </w:t>
      </w:r>
      <w:r w:rsidR="006132CA">
        <w:rPr>
          <w:sz w:val="28"/>
          <w:szCs w:val="28"/>
        </w:rPr>
        <w:t>ФИО</w:t>
      </w:r>
      <w:r w:rsidRPr="00AF38AB">
        <w:rPr>
          <w:sz w:val="28"/>
          <w:szCs w:val="28"/>
        </w:rPr>
        <w:t xml:space="preserve"> физического лица</w:t>
      </w:r>
      <w:r w:rsidR="006132CA">
        <w:rPr>
          <w:sz w:val="28"/>
          <w:szCs w:val="28"/>
        </w:rPr>
        <w:t xml:space="preserve">, наименованием и реквизитами юридического лица. </w:t>
      </w:r>
      <w:r w:rsidR="006132CA">
        <w:rPr>
          <w:sz w:val="28"/>
          <w:szCs w:val="28"/>
        </w:rPr>
        <w:lastRenderedPageBreak/>
        <w:t>В документах должны отсутствовать</w:t>
      </w:r>
      <w:r w:rsidRPr="00AF38AB">
        <w:rPr>
          <w:sz w:val="28"/>
          <w:szCs w:val="28"/>
        </w:rPr>
        <w:t xml:space="preserve"> подчистки, подписки, зачеркну</w:t>
      </w:r>
      <w:r w:rsidR="006132CA">
        <w:rPr>
          <w:sz w:val="28"/>
          <w:szCs w:val="28"/>
        </w:rPr>
        <w:t xml:space="preserve">тые слова и </w:t>
      </w:r>
      <w:r w:rsidRPr="00AF38AB">
        <w:rPr>
          <w:sz w:val="28"/>
          <w:szCs w:val="28"/>
        </w:rPr>
        <w:t>исправления.</w:t>
      </w:r>
    </w:p>
    <w:p w:rsidR="00AF38AB" w:rsidRPr="00AF38AB" w:rsidRDefault="004C54A9" w:rsidP="00AF38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091980">
        <w:rPr>
          <w:rFonts w:ascii="Times New Roman" w:hAnsi="Times New Roman" w:cs="Times New Roman"/>
          <w:sz w:val="28"/>
          <w:szCs w:val="28"/>
        </w:rPr>
        <w:t>0</w:t>
      </w:r>
      <w:r w:rsidR="00AF38AB" w:rsidRPr="00AF38AB">
        <w:rPr>
          <w:rFonts w:ascii="Times New Roman" w:hAnsi="Times New Roman" w:cs="Times New Roman"/>
          <w:sz w:val="28"/>
          <w:szCs w:val="28"/>
        </w:rPr>
        <w:t xml:space="preserve">. Исчерпывающий перечень оснований для отказа в </w:t>
      </w:r>
      <w:r w:rsidR="00A00232">
        <w:rPr>
          <w:rFonts w:ascii="Times New Roman" w:hAnsi="Times New Roman" w:cs="Times New Roman"/>
          <w:sz w:val="28"/>
          <w:szCs w:val="28"/>
        </w:rPr>
        <w:t>предоставлении муниципальной услуги</w:t>
      </w:r>
      <w:r w:rsidR="00AF38AB" w:rsidRPr="00AF38AB">
        <w:rPr>
          <w:rFonts w:ascii="Times New Roman" w:hAnsi="Times New Roman" w:cs="Times New Roman"/>
          <w:sz w:val="28"/>
          <w:szCs w:val="28"/>
        </w:rPr>
        <w:t>:</w:t>
      </w:r>
    </w:p>
    <w:p w:rsidR="00A00232" w:rsidRDefault="00A00232" w:rsidP="00A00232">
      <w:pPr>
        <w:pStyle w:val="ConsPlusNormal"/>
        <w:spacing w:line="300" w:lineRule="exact"/>
        <w:ind w:firstLine="709"/>
        <w:jc w:val="both"/>
        <w:rPr>
          <w:rFonts w:ascii="Times New Roman" w:hAnsi="Times New Roman" w:cs="Times New Roman"/>
          <w:sz w:val="28"/>
          <w:szCs w:val="28"/>
        </w:rPr>
      </w:pPr>
      <w:r w:rsidRPr="00074CF6">
        <w:rPr>
          <w:rFonts w:ascii="Times New Roman" w:hAnsi="Times New Roman" w:cs="Times New Roman"/>
          <w:sz w:val="28"/>
          <w:szCs w:val="28"/>
        </w:rPr>
        <w:t>2</w:t>
      </w:r>
      <w:r w:rsidR="00585D1B">
        <w:rPr>
          <w:rFonts w:ascii="Times New Roman" w:hAnsi="Times New Roman" w:cs="Times New Roman"/>
          <w:sz w:val="28"/>
          <w:szCs w:val="28"/>
        </w:rPr>
        <w:t>.</w:t>
      </w:r>
      <w:r w:rsidRPr="00074CF6">
        <w:rPr>
          <w:rFonts w:ascii="Times New Roman" w:hAnsi="Times New Roman" w:cs="Times New Roman"/>
          <w:sz w:val="28"/>
          <w:szCs w:val="28"/>
        </w:rPr>
        <w:t>1</w:t>
      </w:r>
      <w:r w:rsidR="00585D1B">
        <w:rPr>
          <w:rFonts w:ascii="Times New Roman" w:hAnsi="Times New Roman" w:cs="Times New Roman"/>
          <w:sz w:val="28"/>
          <w:szCs w:val="28"/>
        </w:rPr>
        <w:t>0</w:t>
      </w:r>
      <w:r w:rsidRPr="00074CF6">
        <w:rPr>
          <w:rFonts w:ascii="Times New Roman" w:hAnsi="Times New Roman" w:cs="Times New Roman"/>
          <w:sz w:val="28"/>
          <w:szCs w:val="28"/>
        </w:rPr>
        <w:t>.</w:t>
      </w:r>
      <w:r w:rsidR="00585D1B">
        <w:rPr>
          <w:rFonts w:ascii="Times New Roman" w:hAnsi="Times New Roman" w:cs="Times New Roman"/>
          <w:sz w:val="28"/>
          <w:szCs w:val="28"/>
        </w:rPr>
        <w:t>1.</w:t>
      </w:r>
      <w:r w:rsidRPr="00074CF6">
        <w:rPr>
          <w:rFonts w:ascii="Times New Roman" w:hAnsi="Times New Roman" w:cs="Times New Roman"/>
          <w:sz w:val="28"/>
          <w:szCs w:val="28"/>
        </w:rPr>
        <w:t xml:space="preserve"> Основаниями для отказа в приёме документов, необходимых для пр</w:t>
      </w:r>
      <w:r w:rsidRPr="00074CF6">
        <w:rPr>
          <w:rFonts w:ascii="Times New Roman" w:hAnsi="Times New Roman" w:cs="Times New Roman"/>
          <w:sz w:val="28"/>
          <w:szCs w:val="28"/>
        </w:rPr>
        <w:t>е</w:t>
      </w:r>
      <w:r w:rsidRPr="00074CF6">
        <w:rPr>
          <w:rFonts w:ascii="Times New Roman" w:hAnsi="Times New Roman" w:cs="Times New Roman"/>
          <w:sz w:val="28"/>
          <w:szCs w:val="28"/>
        </w:rPr>
        <w:t>доставления муниципальной услуги, являются:</w:t>
      </w:r>
    </w:p>
    <w:p w:rsidR="00585D1B" w:rsidRPr="00074CF6" w:rsidRDefault="00585D1B" w:rsidP="00585D1B">
      <w:pPr>
        <w:pStyle w:val="ConsPlusNormal"/>
        <w:ind w:firstLine="709"/>
        <w:jc w:val="both"/>
        <w:rPr>
          <w:rFonts w:ascii="Times New Roman" w:hAnsi="Times New Roman" w:cs="Times New Roman"/>
          <w:sz w:val="28"/>
          <w:szCs w:val="28"/>
        </w:rPr>
      </w:pPr>
      <w:r w:rsidRPr="00074CF6">
        <w:rPr>
          <w:rFonts w:ascii="Times New Roman" w:hAnsi="Times New Roman" w:cs="Times New Roman"/>
          <w:sz w:val="28"/>
          <w:szCs w:val="28"/>
        </w:rPr>
        <w:t>1) отсутствие у представителя заявителя полномочий на получение мун</w:t>
      </w:r>
      <w:r w:rsidRPr="00074CF6">
        <w:rPr>
          <w:rFonts w:ascii="Times New Roman" w:hAnsi="Times New Roman" w:cs="Times New Roman"/>
          <w:sz w:val="28"/>
          <w:szCs w:val="28"/>
        </w:rPr>
        <w:t>и</w:t>
      </w:r>
      <w:r w:rsidRPr="00074CF6">
        <w:rPr>
          <w:rFonts w:ascii="Times New Roman" w:hAnsi="Times New Roman" w:cs="Times New Roman"/>
          <w:sz w:val="28"/>
          <w:szCs w:val="28"/>
        </w:rPr>
        <w:t>ципальной услуги;</w:t>
      </w:r>
    </w:p>
    <w:p w:rsidR="00585D1B" w:rsidRPr="00074CF6" w:rsidRDefault="00585D1B" w:rsidP="00585D1B">
      <w:pPr>
        <w:pStyle w:val="ConsPlusNormal"/>
        <w:ind w:firstLine="709"/>
        <w:jc w:val="both"/>
        <w:rPr>
          <w:rFonts w:ascii="Times New Roman" w:hAnsi="Times New Roman" w:cs="Times New Roman"/>
          <w:sz w:val="28"/>
          <w:szCs w:val="28"/>
        </w:rPr>
      </w:pPr>
      <w:r w:rsidRPr="00074CF6">
        <w:rPr>
          <w:rFonts w:ascii="Times New Roman" w:hAnsi="Times New Roman" w:cs="Times New Roman"/>
          <w:sz w:val="28"/>
          <w:szCs w:val="28"/>
        </w:rPr>
        <w:t>2) обращение заявителя об оказании муниципальной услуги, предоста</w:t>
      </w:r>
      <w:r w:rsidRPr="00074CF6">
        <w:rPr>
          <w:rFonts w:ascii="Times New Roman" w:hAnsi="Times New Roman" w:cs="Times New Roman"/>
          <w:sz w:val="28"/>
          <w:szCs w:val="28"/>
        </w:rPr>
        <w:t>в</w:t>
      </w:r>
      <w:r w:rsidRPr="00074CF6">
        <w:rPr>
          <w:rFonts w:ascii="Times New Roman" w:hAnsi="Times New Roman" w:cs="Times New Roman"/>
          <w:sz w:val="28"/>
          <w:szCs w:val="28"/>
        </w:rPr>
        <w:t>ление которой не осуществляется уполномоченным органом;</w:t>
      </w:r>
    </w:p>
    <w:p w:rsidR="00585D1B" w:rsidRPr="00074CF6" w:rsidRDefault="00585D1B" w:rsidP="00585D1B">
      <w:pPr>
        <w:pStyle w:val="ConsPlusNormal"/>
        <w:ind w:firstLine="709"/>
        <w:jc w:val="both"/>
        <w:rPr>
          <w:rFonts w:ascii="Times New Roman" w:hAnsi="Times New Roman" w:cs="Times New Roman"/>
          <w:sz w:val="28"/>
          <w:szCs w:val="28"/>
        </w:rPr>
      </w:pPr>
      <w:r w:rsidRPr="00074CF6">
        <w:rPr>
          <w:rFonts w:ascii="Times New Roman" w:hAnsi="Times New Roman" w:cs="Times New Roman"/>
          <w:sz w:val="28"/>
          <w:szCs w:val="28"/>
        </w:rPr>
        <w:t>3) обращение (в письменном виде) заявителя с просьбой о прекращении предоставления муниципальной услуги;</w:t>
      </w:r>
    </w:p>
    <w:p w:rsidR="00A00232" w:rsidRPr="00074CF6" w:rsidRDefault="00585D1B" w:rsidP="00A00232">
      <w:pPr>
        <w:pStyle w:val="ConsPlusNormal"/>
        <w:spacing w:line="30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00A00232" w:rsidRPr="00074CF6">
        <w:rPr>
          <w:rFonts w:ascii="Times New Roman" w:hAnsi="Times New Roman" w:cs="Times New Roman"/>
          <w:sz w:val="28"/>
          <w:szCs w:val="28"/>
        </w:rPr>
        <w:t>) представление заявителем документов, имеющих повреждения и нал</w:t>
      </w:r>
      <w:r w:rsidR="00A00232" w:rsidRPr="00074CF6">
        <w:rPr>
          <w:rFonts w:ascii="Times New Roman" w:hAnsi="Times New Roman" w:cs="Times New Roman"/>
          <w:sz w:val="28"/>
          <w:szCs w:val="28"/>
        </w:rPr>
        <w:t>и</w:t>
      </w:r>
      <w:r w:rsidR="00A00232" w:rsidRPr="00074CF6">
        <w:rPr>
          <w:rFonts w:ascii="Times New Roman" w:hAnsi="Times New Roman" w:cs="Times New Roman"/>
          <w:sz w:val="28"/>
          <w:szCs w:val="28"/>
        </w:rPr>
        <w:t>чие исправлений, не позволяющих однозначно истолковать их содержание; не содержащих обратного адреса, подписи, печати (при наличии);</w:t>
      </w:r>
    </w:p>
    <w:p w:rsidR="00A00232" w:rsidRPr="00074CF6" w:rsidRDefault="00585D1B" w:rsidP="00A00232">
      <w:pPr>
        <w:pStyle w:val="ConsPlusNormal"/>
        <w:spacing w:line="300" w:lineRule="exact"/>
        <w:ind w:firstLine="709"/>
        <w:jc w:val="both"/>
        <w:rPr>
          <w:rFonts w:ascii="Times New Roman" w:hAnsi="Times New Roman" w:cs="Times New Roman"/>
          <w:sz w:val="28"/>
          <w:szCs w:val="28"/>
        </w:rPr>
      </w:pPr>
      <w:r>
        <w:rPr>
          <w:rFonts w:ascii="Times New Roman" w:hAnsi="Times New Roman" w:cs="Times New Roman"/>
          <w:sz w:val="28"/>
          <w:szCs w:val="28"/>
        </w:rPr>
        <w:t>5</w:t>
      </w:r>
      <w:r w:rsidR="00A00232" w:rsidRPr="00074CF6">
        <w:rPr>
          <w:rFonts w:ascii="Times New Roman" w:hAnsi="Times New Roman" w:cs="Times New Roman"/>
          <w:sz w:val="28"/>
          <w:szCs w:val="28"/>
        </w:rPr>
        <w:t>) несоблюдение установленных законом условий признания действ</w:t>
      </w:r>
      <w:r w:rsidR="00A00232" w:rsidRPr="00074CF6">
        <w:rPr>
          <w:rFonts w:ascii="Times New Roman" w:hAnsi="Times New Roman" w:cs="Times New Roman"/>
          <w:sz w:val="28"/>
          <w:szCs w:val="28"/>
        </w:rPr>
        <w:t>и</w:t>
      </w:r>
      <w:r w:rsidR="00A00232" w:rsidRPr="00074CF6">
        <w:rPr>
          <w:rFonts w:ascii="Times New Roman" w:hAnsi="Times New Roman" w:cs="Times New Roman"/>
          <w:sz w:val="28"/>
          <w:szCs w:val="28"/>
        </w:rPr>
        <w:t>тельности электронной подписи.</w:t>
      </w:r>
    </w:p>
    <w:p w:rsidR="00A00232" w:rsidRPr="00074CF6" w:rsidRDefault="00A00232" w:rsidP="00A00232">
      <w:pPr>
        <w:pStyle w:val="ConsPlusNormal"/>
        <w:spacing w:line="300" w:lineRule="exact"/>
        <w:ind w:firstLine="709"/>
        <w:jc w:val="both"/>
        <w:rPr>
          <w:rFonts w:ascii="Times New Roman" w:hAnsi="Times New Roman" w:cs="Times New Roman"/>
          <w:sz w:val="28"/>
          <w:szCs w:val="28"/>
        </w:rPr>
      </w:pPr>
      <w:r w:rsidRPr="00074CF6">
        <w:rPr>
          <w:rFonts w:ascii="Times New Roman" w:hAnsi="Times New Roman" w:cs="Times New Roman"/>
          <w:sz w:val="28"/>
          <w:szCs w:val="28"/>
        </w:rPr>
        <w:t>2</w:t>
      </w:r>
      <w:r w:rsidR="00585D1B">
        <w:rPr>
          <w:rFonts w:ascii="Times New Roman" w:hAnsi="Times New Roman" w:cs="Times New Roman"/>
          <w:sz w:val="28"/>
          <w:szCs w:val="28"/>
        </w:rPr>
        <w:t>.10.</w:t>
      </w:r>
      <w:r w:rsidRPr="00074CF6">
        <w:rPr>
          <w:rFonts w:ascii="Times New Roman" w:hAnsi="Times New Roman" w:cs="Times New Roman"/>
          <w:sz w:val="28"/>
          <w:szCs w:val="28"/>
        </w:rPr>
        <w:t>2. О наличии основания для отказа в приёме документов заявителя и</w:t>
      </w:r>
      <w:r w:rsidRPr="00074CF6">
        <w:rPr>
          <w:rFonts w:ascii="Times New Roman" w:hAnsi="Times New Roman" w:cs="Times New Roman"/>
          <w:sz w:val="28"/>
          <w:szCs w:val="28"/>
        </w:rPr>
        <w:t>н</w:t>
      </w:r>
      <w:r w:rsidRPr="00074CF6">
        <w:rPr>
          <w:rFonts w:ascii="Times New Roman" w:hAnsi="Times New Roman" w:cs="Times New Roman"/>
          <w:sz w:val="28"/>
          <w:szCs w:val="28"/>
        </w:rPr>
        <w:t>формирует работник уполномоченного органа 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A00232" w:rsidRPr="00074CF6" w:rsidRDefault="00A00232" w:rsidP="00A00232">
      <w:pPr>
        <w:pStyle w:val="ConsPlusNormal"/>
        <w:spacing w:line="300" w:lineRule="exact"/>
        <w:ind w:firstLine="709"/>
        <w:jc w:val="both"/>
        <w:rPr>
          <w:rFonts w:ascii="Times New Roman" w:hAnsi="Times New Roman" w:cs="Times New Roman"/>
          <w:sz w:val="28"/>
          <w:szCs w:val="28"/>
        </w:rPr>
      </w:pPr>
      <w:r w:rsidRPr="00074CF6">
        <w:rPr>
          <w:rFonts w:ascii="Times New Roman" w:hAnsi="Times New Roman" w:cs="Times New Roman"/>
          <w:sz w:val="28"/>
          <w:szCs w:val="28"/>
        </w:rPr>
        <w:t xml:space="preserve">Уведомление об отказе в приёме документов, необходимых для </w:t>
      </w:r>
      <w:r>
        <w:rPr>
          <w:rFonts w:ascii="Times New Roman" w:hAnsi="Times New Roman" w:cs="Times New Roman"/>
          <w:sz w:val="28"/>
          <w:szCs w:val="28"/>
        </w:rPr>
        <w:t xml:space="preserve">          </w:t>
      </w:r>
      <w:r w:rsidRPr="00074CF6">
        <w:rPr>
          <w:rFonts w:ascii="Times New Roman" w:hAnsi="Times New Roman" w:cs="Times New Roman"/>
          <w:sz w:val="28"/>
          <w:szCs w:val="28"/>
        </w:rPr>
        <w:t>предоставления муниципальной услуги, по требованию заявителя подписыв</w:t>
      </w:r>
      <w:r w:rsidRPr="00074CF6">
        <w:rPr>
          <w:rFonts w:ascii="Times New Roman" w:hAnsi="Times New Roman" w:cs="Times New Roman"/>
          <w:sz w:val="28"/>
          <w:szCs w:val="28"/>
        </w:rPr>
        <w:t>а</w:t>
      </w:r>
      <w:r w:rsidRPr="00074CF6">
        <w:rPr>
          <w:rFonts w:ascii="Times New Roman" w:hAnsi="Times New Roman" w:cs="Times New Roman"/>
          <w:sz w:val="28"/>
          <w:szCs w:val="28"/>
        </w:rPr>
        <w:t>ется работником МФЦ, должностным лицом уполномоченного органа и выд</w:t>
      </w:r>
      <w:r w:rsidRPr="00074CF6">
        <w:rPr>
          <w:rFonts w:ascii="Times New Roman" w:hAnsi="Times New Roman" w:cs="Times New Roman"/>
          <w:sz w:val="28"/>
          <w:szCs w:val="28"/>
        </w:rPr>
        <w:t>а</w:t>
      </w:r>
      <w:r w:rsidRPr="00074CF6">
        <w:rPr>
          <w:rFonts w:ascii="Times New Roman" w:hAnsi="Times New Roman" w:cs="Times New Roman"/>
          <w:sz w:val="28"/>
          <w:szCs w:val="28"/>
        </w:rPr>
        <w:t>ётся заявителю с указанием причин отказа не позднее одного рабочего дня со дня обращения заявителя за получением муниципальной услуги.</w:t>
      </w:r>
    </w:p>
    <w:p w:rsidR="00A00232" w:rsidRPr="00074CF6" w:rsidRDefault="00A00232" w:rsidP="00A00232">
      <w:pPr>
        <w:pStyle w:val="ConsPlusNormal"/>
        <w:spacing w:line="300" w:lineRule="exact"/>
        <w:ind w:firstLine="709"/>
        <w:jc w:val="both"/>
        <w:rPr>
          <w:rFonts w:ascii="Times New Roman" w:hAnsi="Times New Roman" w:cs="Times New Roman"/>
          <w:sz w:val="28"/>
          <w:szCs w:val="28"/>
        </w:rPr>
      </w:pPr>
      <w:r w:rsidRPr="00074CF6">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A00232" w:rsidRPr="00074CF6" w:rsidRDefault="00A00232" w:rsidP="00A00232">
      <w:pPr>
        <w:pStyle w:val="ConsPlusNormal"/>
        <w:spacing w:line="300" w:lineRule="exact"/>
        <w:ind w:firstLine="709"/>
        <w:jc w:val="both"/>
        <w:rPr>
          <w:rFonts w:ascii="Times New Roman" w:hAnsi="Times New Roman" w:cs="Times New Roman"/>
          <w:sz w:val="28"/>
          <w:szCs w:val="28"/>
        </w:rPr>
      </w:pPr>
      <w:r w:rsidRPr="00074CF6">
        <w:rPr>
          <w:rFonts w:ascii="Times New Roman" w:hAnsi="Times New Roman" w:cs="Times New Roman"/>
          <w:sz w:val="28"/>
          <w:szCs w:val="28"/>
        </w:rPr>
        <w:t>Не допускается отказ в приёме уведомления о планируемом сносе и иных документов, необходимых для предоставления муниципальной услуги, в сл</w:t>
      </w:r>
      <w:r w:rsidRPr="00074CF6">
        <w:rPr>
          <w:rFonts w:ascii="Times New Roman" w:hAnsi="Times New Roman" w:cs="Times New Roman"/>
          <w:sz w:val="28"/>
          <w:szCs w:val="28"/>
        </w:rPr>
        <w:t>у</w:t>
      </w:r>
      <w:r w:rsidRPr="00074CF6">
        <w:rPr>
          <w:rFonts w:ascii="Times New Roman" w:hAnsi="Times New Roman" w:cs="Times New Roman"/>
          <w:sz w:val="28"/>
          <w:szCs w:val="28"/>
        </w:rPr>
        <w:t>чае, если уведомление о планируемом сносе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00232" w:rsidRPr="00074CF6" w:rsidRDefault="00A00232" w:rsidP="00585D1B">
      <w:pPr>
        <w:pStyle w:val="ConsPlusNormal"/>
        <w:ind w:firstLine="709"/>
        <w:jc w:val="both"/>
        <w:rPr>
          <w:rFonts w:ascii="Times New Roman" w:hAnsi="Times New Roman"/>
          <w:b/>
          <w:sz w:val="28"/>
          <w:szCs w:val="28"/>
        </w:rPr>
      </w:pPr>
      <w:r w:rsidRPr="00074CF6">
        <w:rPr>
          <w:rFonts w:ascii="Times New Roman" w:hAnsi="Times New Roman" w:cs="Times New Roman"/>
          <w:sz w:val="28"/>
          <w:szCs w:val="28"/>
        </w:rPr>
        <w:t>2</w:t>
      </w:r>
      <w:r w:rsidR="00585D1B">
        <w:rPr>
          <w:rFonts w:ascii="Times New Roman" w:hAnsi="Times New Roman" w:cs="Times New Roman"/>
          <w:sz w:val="28"/>
          <w:szCs w:val="28"/>
        </w:rPr>
        <w:t>.10.</w:t>
      </w:r>
      <w:r w:rsidRPr="00074CF6">
        <w:rPr>
          <w:rFonts w:ascii="Times New Roman" w:hAnsi="Times New Roman" w:cs="Times New Roman"/>
          <w:sz w:val="28"/>
          <w:szCs w:val="28"/>
        </w:rPr>
        <w:t>3. Отказ в приёме документов, необходимых для предоставления мун</w:t>
      </w:r>
      <w:r w:rsidRPr="00074CF6">
        <w:rPr>
          <w:rFonts w:ascii="Times New Roman" w:hAnsi="Times New Roman" w:cs="Times New Roman"/>
          <w:sz w:val="28"/>
          <w:szCs w:val="28"/>
        </w:rPr>
        <w:t>и</w:t>
      </w:r>
      <w:r w:rsidRPr="00074CF6">
        <w:rPr>
          <w:rFonts w:ascii="Times New Roman" w:hAnsi="Times New Roman" w:cs="Times New Roman"/>
          <w:sz w:val="28"/>
          <w:szCs w:val="28"/>
        </w:rPr>
        <w:t>ципальной услуги, не препятствует повторному обращению после устранения причины, послужившей основанием для отказа.</w:t>
      </w:r>
    </w:p>
    <w:p w:rsidR="00585D1B" w:rsidRPr="00074CF6" w:rsidRDefault="00585D1B" w:rsidP="00A00232">
      <w:pPr>
        <w:pStyle w:val="ConsPlusNormal"/>
        <w:ind w:firstLine="709"/>
        <w:jc w:val="both"/>
        <w:rPr>
          <w:rFonts w:ascii="Times New Roman" w:hAnsi="Times New Roman" w:cs="Times New Roman"/>
          <w:sz w:val="28"/>
          <w:szCs w:val="28"/>
        </w:rPr>
      </w:pPr>
      <w:r w:rsidRPr="00074CF6">
        <w:rPr>
          <w:rFonts w:ascii="Times New Roman" w:hAnsi="Times New Roman" w:cs="Times New Roman"/>
          <w:sz w:val="28"/>
          <w:szCs w:val="28"/>
        </w:rPr>
        <w:t>2</w:t>
      </w:r>
      <w:r>
        <w:rPr>
          <w:rFonts w:ascii="Times New Roman" w:hAnsi="Times New Roman" w:cs="Times New Roman"/>
          <w:sz w:val="28"/>
          <w:szCs w:val="28"/>
        </w:rPr>
        <w:t>.11.</w:t>
      </w:r>
      <w:r w:rsidRPr="00074CF6">
        <w:rPr>
          <w:rFonts w:ascii="Times New Roman" w:hAnsi="Times New Roman" w:cs="Times New Roman"/>
          <w:sz w:val="28"/>
          <w:szCs w:val="28"/>
        </w:rPr>
        <w:t xml:space="preserve"> Оснований для приостановления предоставления муниципальной у</w:t>
      </w:r>
      <w:r w:rsidRPr="00074CF6">
        <w:rPr>
          <w:rFonts w:ascii="Times New Roman" w:hAnsi="Times New Roman" w:cs="Times New Roman"/>
          <w:sz w:val="28"/>
          <w:szCs w:val="28"/>
        </w:rPr>
        <w:t>с</w:t>
      </w:r>
      <w:r w:rsidRPr="00074CF6">
        <w:rPr>
          <w:rFonts w:ascii="Times New Roman" w:hAnsi="Times New Roman" w:cs="Times New Roman"/>
          <w:sz w:val="28"/>
          <w:szCs w:val="28"/>
        </w:rPr>
        <w:t>луги законодательством Российской Федерации не предусмотрено.</w:t>
      </w:r>
    </w:p>
    <w:p w:rsidR="00AF38AB" w:rsidRPr="00AF38AB" w:rsidRDefault="00AF38AB" w:rsidP="00AF38AB">
      <w:pPr>
        <w:pStyle w:val="ConsPlusNormal"/>
        <w:ind w:firstLine="709"/>
        <w:jc w:val="both"/>
        <w:outlineLvl w:val="0"/>
        <w:rPr>
          <w:rFonts w:ascii="Times New Roman" w:hAnsi="Times New Roman" w:cs="Times New Roman"/>
          <w:sz w:val="28"/>
          <w:szCs w:val="28"/>
        </w:rPr>
      </w:pPr>
      <w:r w:rsidRPr="00AF38AB">
        <w:rPr>
          <w:rFonts w:ascii="Times New Roman" w:hAnsi="Times New Roman" w:cs="Times New Roman"/>
          <w:sz w:val="28"/>
          <w:szCs w:val="28"/>
        </w:rPr>
        <w:t>2.12. Муниципальная услуга предоставляется бесплатно.</w:t>
      </w:r>
    </w:p>
    <w:p w:rsidR="00AF38AB" w:rsidRPr="00AF38AB" w:rsidRDefault="00AF38AB" w:rsidP="00AF38AB">
      <w:pPr>
        <w:autoSpaceDE w:val="0"/>
        <w:autoSpaceDN w:val="0"/>
        <w:adjustRightInd w:val="0"/>
        <w:ind w:firstLine="709"/>
        <w:jc w:val="both"/>
        <w:outlineLvl w:val="1"/>
        <w:rPr>
          <w:sz w:val="28"/>
          <w:szCs w:val="28"/>
        </w:rPr>
      </w:pPr>
      <w:r w:rsidRPr="00AF38AB">
        <w:rPr>
          <w:bCs/>
          <w:sz w:val="28"/>
          <w:szCs w:val="28"/>
        </w:rPr>
        <w:t>2.1</w:t>
      </w:r>
      <w:r w:rsidR="00482B50">
        <w:rPr>
          <w:bCs/>
          <w:sz w:val="28"/>
          <w:szCs w:val="28"/>
        </w:rPr>
        <w:t>3</w:t>
      </w:r>
      <w:r w:rsidRPr="00AF38AB">
        <w:rPr>
          <w:bCs/>
          <w:sz w:val="28"/>
          <w:szCs w:val="28"/>
        </w:rPr>
        <w:t xml:space="preserve">. </w:t>
      </w:r>
      <w:r w:rsidRPr="00AF38AB">
        <w:rPr>
          <w:sz w:val="28"/>
          <w:szCs w:val="28"/>
        </w:rPr>
        <w:t>Требования к помещениям, в которых предоставляется муниципальная услуга:</w:t>
      </w:r>
    </w:p>
    <w:p w:rsidR="00AF38AB" w:rsidRPr="00AF38AB" w:rsidRDefault="0026288C" w:rsidP="00AF38AB">
      <w:pPr>
        <w:autoSpaceDE w:val="0"/>
        <w:autoSpaceDN w:val="0"/>
        <w:adjustRightInd w:val="0"/>
        <w:ind w:firstLine="709"/>
        <w:jc w:val="both"/>
        <w:outlineLvl w:val="1"/>
        <w:rPr>
          <w:sz w:val="28"/>
          <w:szCs w:val="28"/>
        </w:rPr>
      </w:pPr>
      <w:r>
        <w:rPr>
          <w:sz w:val="28"/>
          <w:szCs w:val="28"/>
        </w:rPr>
        <w:t xml:space="preserve">- </w:t>
      </w:r>
      <w:r w:rsidR="00AF38AB" w:rsidRPr="00AF38AB">
        <w:rPr>
          <w:sz w:val="28"/>
          <w:szCs w:val="28"/>
        </w:rPr>
        <w:t xml:space="preserve">помещения, в которых осуществляется приём граждан, обратившихся за получением муниципальной услуги, должны быть оснащены </w:t>
      </w:r>
      <w:r w:rsidR="00AF38AB" w:rsidRPr="00AF38AB">
        <w:rPr>
          <w:sz w:val="28"/>
          <w:szCs w:val="28"/>
        </w:rPr>
        <w:lastRenderedPageBreak/>
        <w:t xml:space="preserve">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w:t>
      </w:r>
    </w:p>
    <w:p w:rsidR="00AF38AB" w:rsidRPr="00AF38AB" w:rsidRDefault="0026288C" w:rsidP="00AF38AB">
      <w:pPr>
        <w:autoSpaceDE w:val="0"/>
        <w:autoSpaceDN w:val="0"/>
        <w:adjustRightInd w:val="0"/>
        <w:ind w:firstLine="709"/>
        <w:jc w:val="both"/>
        <w:outlineLvl w:val="1"/>
        <w:rPr>
          <w:sz w:val="28"/>
          <w:szCs w:val="28"/>
        </w:rPr>
      </w:pPr>
      <w:r>
        <w:rPr>
          <w:sz w:val="28"/>
          <w:szCs w:val="28"/>
        </w:rPr>
        <w:t>- р</w:t>
      </w:r>
      <w:r w:rsidR="00AF38AB" w:rsidRPr="00AF38AB">
        <w:rPr>
          <w:sz w:val="28"/>
          <w:szCs w:val="28"/>
        </w:rPr>
        <w:t>абочее место специалистов отдела,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F38AB" w:rsidRPr="00AF38AB" w:rsidRDefault="0026288C" w:rsidP="00AF38AB">
      <w:pPr>
        <w:autoSpaceDE w:val="0"/>
        <w:autoSpaceDN w:val="0"/>
        <w:adjustRightInd w:val="0"/>
        <w:ind w:firstLine="709"/>
        <w:jc w:val="both"/>
        <w:outlineLvl w:val="1"/>
        <w:rPr>
          <w:sz w:val="28"/>
          <w:szCs w:val="28"/>
        </w:rPr>
      </w:pPr>
      <w:r>
        <w:rPr>
          <w:sz w:val="28"/>
          <w:szCs w:val="28"/>
        </w:rPr>
        <w:t>- в</w:t>
      </w:r>
      <w:r w:rsidR="00AF38AB" w:rsidRPr="00AF38AB">
        <w:rPr>
          <w:sz w:val="28"/>
          <w:szCs w:val="28"/>
        </w:rPr>
        <w:t xml:space="preserve"> местах ожидания предоставления муниципальной услуги предусматривается оборудование доступных мест общественного пользования (туалетов).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 </w:t>
      </w:r>
    </w:p>
    <w:p w:rsidR="00AF38AB" w:rsidRPr="00AF38AB" w:rsidRDefault="0026288C" w:rsidP="00AF38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w:t>
      </w:r>
      <w:r w:rsidR="00AF38AB" w:rsidRPr="00AF38AB">
        <w:rPr>
          <w:rFonts w:ascii="Times New Roman" w:hAnsi="Times New Roman" w:cs="Times New Roman"/>
          <w:sz w:val="28"/>
          <w:szCs w:val="28"/>
        </w:rPr>
        <w:t xml:space="preserve">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с учетом разумного приспособления. При невозможности создания в месте оказания муниципальной услуги условий  для его полного приспособления с учетом потребностей инвалидов, муниципальная услуга оказывается в МФЦ, либо с выездом специалиста </w:t>
      </w:r>
      <w:r w:rsidR="006D4853">
        <w:rPr>
          <w:rFonts w:ascii="Times New Roman" w:hAnsi="Times New Roman" w:cs="Times New Roman"/>
          <w:sz w:val="28"/>
          <w:szCs w:val="28"/>
        </w:rPr>
        <w:t>о</w:t>
      </w:r>
      <w:r w:rsidR="00AF38AB" w:rsidRPr="00AF38AB">
        <w:rPr>
          <w:rFonts w:ascii="Times New Roman" w:hAnsi="Times New Roman" w:cs="Times New Roman"/>
          <w:sz w:val="28"/>
          <w:szCs w:val="28"/>
        </w:rPr>
        <w:t xml:space="preserve">тдела по месту жительства инвалида на основании запроса о предоставлении такой услуги. </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 xml:space="preserve">   </w:t>
      </w:r>
      <w:r w:rsidR="0026288C">
        <w:rPr>
          <w:sz w:val="28"/>
          <w:szCs w:val="28"/>
        </w:rPr>
        <w:t>- с</w:t>
      </w:r>
      <w:r w:rsidRPr="00AF38AB">
        <w:rPr>
          <w:sz w:val="28"/>
          <w:szCs w:val="28"/>
        </w:rPr>
        <w:t xml:space="preserve">пециалисты </w:t>
      </w:r>
      <w:r w:rsidR="006D4853">
        <w:rPr>
          <w:sz w:val="28"/>
          <w:szCs w:val="28"/>
        </w:rPr>
        <w:t>о</w:t>
      </w:r>
      <w:r w:rsidRPr="00AF38AB">
        <w:rPr>
          <w:sz w:val="28"/>
          <w:szCs w:val="28"/>
        </w:rPr>
        <w:t>тдела при необходимости оказывают инвалидам помощь, необходимую для получения в доступной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2.1</w:t>
      </w:r>
      <w:r w:rsidR="00482B50">
        <w:rPr>
          <w:sz w:val="28"/>
          <w:szCs w:val="28"/>
        </w:rPr>
        <w:t>4</w:t>
      </w:r>
      <w:r w:rsidRPr="00AF38AB">
        <w:rPr>
          <w:sz w:val="28"/>
          <w:szCs w:val="28"/>
        </w:rPr>
        <w:t>. На информационном стенде размещаются следующие информационные материалы:</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 сведения о перечне предоставляемых муниципальных услуг;</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 образцы документов (справок).</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 xml:space="preserve">- адрес, номера телефонов и факса, график работы, адрес электронной почты </w:t>
      </w:r>
      <w:r w:rsidR="006D4853">
        <w:rPr>
          <w:sz w:val="28"/>
          <w:szCs w:val="28"/>
        </w:rPr>
        <w:t>о</w:t>
      </w:r>
      <w:r w:rsidRPr="00AF38AB">
        <w:rPr>
          <w:sz w:val="28"/>
          <w:szCs w:val="28"/>
        </w:rPr>
        <w:t>тдела;</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 административный регламент;</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 адрес официального сайта администрации в сети Интернет, содержащего информацию о предоставлении муниципальной услуги;</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 необходимая оперативная информация о пред</w:t>
      </w:r>
      <w:r w:rsidR="001A2B2E">
        <w:rPr>
          <w:sz w:val="28"/>
          <w:szCs w:val="28"/>
        </w:rPr>
        <w:t>оставлении муниципальной услуги;</w:t>
      </w:r>
    </w:p>
    <w:p w:rsidR="00AF38AB" w:rsidRDefault="0026288C" w:rsidP="00AF38AB">
      <w:pPr>
        <w:autoSpaceDE w:val="0"/>
        <w:autoSpaceDN w:val="0"/>
        <w:adjustRightInd w:val="0"/>
        <w:ind w:firstLine="709"/>
        <w:jc w:val="both"/>
        <w:outlineLvl w:val="1"/>
        <w:rPr>
          <w:sz w:val="28"/>
          <w:szCs w:val="28"/>
        </w:rPr>
      </w:pPr>
      <w:r>
        <w:rPr>
          <w:sz w:val="28"/>
          <w:szCs w:val="28"/>
        </w:rPr>
        <w:t>- т</w:t>
      </w:r>
      <w:r w:rsidR="00AF38AB" w:rsidRPr="00AF38AB">
        <w:rPr>
          <w:sz w:val="28"/>
          <w:szCs w:val="28"/>
        </w:rPr>
        <w:t>екст материалов, размещаемых на стендах, должен быть напечатан удобным для чтения шрифтом, основные моменты и</w:t>
      </w:r>
      <w:r w:rsidR="001A2B2E">
        <w:rPr>
          <w:sz w:val="28"/>
          <w:szCs w:val="28"/>
        </w:rPr>
        <w:t xml:space="preserve"> наиболее важные места выделены;</w:t>
      </w:r>
    </w:p>
    <w:p w:rsidR="001A2B2E" w:rsidRDefault="001A2B2E" w:rsidP="00AF38AB">
      <w:pPr>
        <w:autoSpaceDE w:val="0"/>
        <w:autoSpaceDN w:val="0"/>
        <w:adjustRightInd w:val="0"/>
        <w:ind w:firstLine="709"/>
        <w:jc w:val="both"/>
        <w:outlineLvl w:val="1"/>
        <w:rPr>
          <w:sz w:val="28"/>
          <w:szCs w:val="28"/>
        </w:rPr>
      </w:pPr>
      <w:r>
        <w:rPr>
          <w:sz w:val="28"/>
          <w:szCs w:val="28"/>
        </w:rPr>
        <w:t xml:space="preserve">- </w:t>
      </w:r>
      <w:r w:rsidRPr="00615092">
        <w:rPr>
          <w:sz w:val="28"/>
          <w:szCs w:val="28"/>
        </w:rPr>
        <w:t>порядок обжалования решений, действий (бездействия) должностных лиц, исполняющих Услугу</w:t>
      </w:r>
      <w:r>
        <w:rPr>
          <w:sz w:val="28"/>
          <w:szCs w:val="28"/>
        </w:rPr>
        <w:t>;</w:t>
      </w:r>
    </w:p>
    <w:p w:rsidR="00307411" w:rsidRDefault="001A2B2E" w:rsidP="00307411">
      <w:pPr>
        <w:autoSpaceDE w:val="0"/>
        <w:autoSpaceDN w:val="0"/>
        <w:adjustRightInd w:val="0"/>
        <w:ind w:firstLine="709"/>
        <w:jc w:val="both"/>
        <w:outlineLvl w:val="1"/>
        <w:rPr>
          <w:sz w:val="28"/>
          <w:szCs w:val="28"/>
        </w:rPr>
      </w:pPr>
      <w:r>
        <w:rPr>
          <w:sz w:val="28"/>
          <w:szCs w:val="28"/>
        </w:rPr>
        <w:t xml:space="preserve">- </w:t>
      </w:r>
      <w:r w:rsidRPr="00615092">
        <w:rPr>
          <w:sz w:val="28"/>
          <w:szCs w:val="28"/>
        </w:rPr>
        <w:t>извлечения из законодательных и иных нормативных правовых актов, регулирующих вопросы, связанные с предоставлением Услуги</w:t>
      </w:r>
      <w:r>
        <w:rPr>
          <w:sz w:val="28"/>
          <w:szCs w:val="28"/>
        </w:rPr>
        <w:t>.</w:t>
      </w:r>
    </w:p>
    <w:p w:rsidR="00307411" w:rsidRDefault="00307411" w:rsidP="00307411">
      <w:pPr>
        <w:autoSpaceDE w:val="0"/>
        <w:autoSpaceDN w:val="0"/>
        <w:adjustRightInd w:val="0"/>
        <w:ind w:firstLine="709"/>
        <w:jc w:val="both"/>
        <w:outlineLvl w:val="1"/>
        <w:rPr>
          <w:sz w:val="28"/>
          <w:szCs w:val="28"/>
        </w:rPr>
      </w:pPr>
      <w:r>
        <w:rPr>
          <w:sz w:val="28"/>
          <w:szCs w:val="28"/>
        </w:rPr>
        <w:lastRenderedPageBreak/>
        <w:t>2.</w:t>
      </w:r>
      <w:r w:rsidR="00482B50">
        <w:rPr>
          <w:sz w:val="28"/>
          <w:szCs w:val="28"/>
        </w:rPr>
        <w:t>15</w:t>
      </w:r>
      <w:r>
        <w:rPr>
          <w:sz w:val="28"/>
          <w:szCs w:val="28"/>
        </w:rPr>
        <w:t xml:space="preserve">. </w:t>
      </w:r>
      <w:r w:rsidRPr="00615092">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261BC7">
        <w:rPr>
          <w:sz w:val="28"/>
          <w:szCs w:val="28"/>
        </w:rPr>
        <w:t xml:space="preserve"> </w:t>
      </w:r>
      <w:r w:rsidRPr="00615092">
        <w:rPr>
          <w:sz w:val="28"/>
          <w:szCs w:val="28"/>
        </w:rPr>
        <w:t>Помещения для предоставления муниципальной услуги размещаются преимущественно на нижних этажах зданий.</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Специалисты отдела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В информационных терминалах (киосках) либо на информационных стендах размещаются сведения о графике (режиме) работы отдела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 xml:space="preserve">Места предоставления муниципальной услуги оборудуются средствами пожаротушения и оповещения о возникновении чрезвычайной ситуации. На </w:t>
      </w:r>
      <w:r w:rsidRPr="00615092">
        <w:rPr>
          <w:rFonts w:ascii="Times New Roman" w:hAnsi="Times New Roman" w:cs="Times New Roman"/>
          <w:sz w:val="28"/>
          <w:szCs w:val="28"/>
        </w:rPr>
        <w:lastRenderedPageBreak/>
        <w:t xml:space="preserve">видном месте размещаются схемы размещения средств пожаротушения и путей эвакуации посетителей и работников органа </w:t>
      </w:r>
      <w:r w:rsidR="00CB1DB9">
        <w:rPr>
          <w:rFonts w:ascii="Times New Roman" w:hAnsi="Times New Roman" w:cs="Times New Roman"/>
          <w:sz w:val="28"/>
          <w:szCs w:val="28"/>
        </w:rPr>
        <w:t>муниципального образования</w:t>
      </w:r>
      <w:r w:rsidRPr="00615092">
        <w:rPr>
          <w:rFonts w:ascii="Times New Roman" w:hAnsi="Times New Roman" w:cs="Times New Roman"/>
          <w:sz w:val="28"/>
          <w:szCs w:val="28"/>
        </w:rPr>
        <w:t>.</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 xml:space="preserve">В администрации и </w:t>
      </w:r>
      <w:r w:rsidR="00982F6E">
        <w:rPr>
          <w:rFonts w:ascii="Times New Roman" w:hAnsi="Times New Roman" w:cs="Times New Roman"/>
          <w:sz w:val="28"/>
          <w:szCs w:val="28"/>
        </w:rPr>
        <w:t>о</w:t>
      </w:r>
      <w:r w:rsidRPr="00615092">
        <w:rPr>
          <w:rFonts w:ascii="Times New Roman" w:hAnsi="Times New Roman" w:cs="Times New Roman"/>
          <w:sz w:val="28"/>
          <w:szCs w:val="28"/>
        </w:rPr>
        <w:t>тделе обеспечивается:</w:t>
      </w:r>
    </w:p>
    <w:p w:rsidR="00307411" w:rsidRDefault="00307411" w:rsidP="003074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5092">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администрации;</w:t>
      </w:r>
    </w:p>
    <w:p w:rsidR="00307411" w:rsidRDefault="00307411" w:rsidP="003074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3006">
        <w:rPr>
          <w:rFonts w:ascii="Times New Roman" w:hAnsi="Times New Roman" w:cs="Times New Roman"/>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7411" w:rsidRDefault="00307411" w:rsidP="003074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3006">
        <w:rPr>
          <w:rFonts w:ascii="Times New Roman" w:hAnsi="Times New Roman" w:cs="Times New Roman"/>
          <w:sz w:val="28"/>
          <w:szCs w:val="28"/>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D82DA7" w:rsidRDefault="00D82DA7" w:rsidP="00D82DA7">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rP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w:t>
      </w:r>
      <w:r w:rsidRPr="00843330">
        <w:rPr>
          <w:rFonts w:ascii="Times New Roman" w:hAnsi="Times New Roman" w:cs="Times New Roman"/>
          <w:sz w:val="28"/>
          <w:szCs w:val="28"/>
        </w:rPr>
        <w:t>«</w:t>
      </w:r>
      <w:r w:rsidRPr="007F3006">
        <w:rPr>
          <w:rFonts w:ascii="Times New Roman" w:hAnsi="Times New Roman" w:cs="Times New Roman"/>
          <w:sz w:val="28"/>
          <w:szCs w:val="28"/>
        </w:rPr>
        <w:t>Всероссийское общество глухих</w:t>
      </w:r>
      <w:r w:rsidRPr="00843330">
        <w:rPr>
          <w:rFonts w:ascii="Times New Roman" w:hAnsi="Times New Roman" w:cs="Times New Roman"/>
          <w:sz w:val="28"/>
          <w:szCs w:val="28"/>
        </w:rPr>
        <w:t>»</w:t>
      </w:r>
      <w:r w:rsidRPr="007F3006">
        <w:rPr>
          <w:rFonts w:ascii="Times New Roman" w:hAnsi="Times New Roman" w:cs="Times New Roman"/>
          <w:sz w:val="28"/>
          <w:szCs w:val="28"/>
        </w:rPr>
        <w:t xml:space="preserve">, которое располагается по адресу: г. Красноярск, ул. </w:t>
      </w:r>
      <w:r>
        <w:rPr>
          <w:rFonts w:ascii="Times New Roman" w:hAnsi="Times New Roman" w:cs="Times New Roman"/>
          <w:sz w:val="28"/>
          <w:szCs w:val="28"/>
        </w:rPr>
        <w:t>9 Января</w:t>
      </w:r>
      <w:r w:rsidRPr="007F3006">
        <w:rPr>
          <w:rFonts w:ascii="Times New Roman" w:hAnsi="Times New Roman" w:cs="Times New Roman"/>
          <w:sz w:val="28"/>
          <w:szCs w:val="28"/>
        </w:rPr>
        <w:t xml:space="preserve">, </w:t>
      </w:r>
      <w:r>
        <w:rPr>
          <w:rFonts w:ascii="Times New Roman" w:hAnsi="Times New Roman" w:cs="Times New Roman"/>
          <w:sz w:val="28"/>
          <w:szCs w:val="28"/>
        </w:rPr>
        <w:t>26 а, пом. 32</w:t>
      </w:r>
      <w:r w:rsidRPr="007F3006">
        <w:rPr>
          <w:rFonts w:ascii="Times New Roman" w:hAnsi="Times New Roman" w:cs="Times New Roman"/>
          <w:sz w:val="28"/>
          <w:szCs w:val="28"/>
        </w:rPr>
        <w:t>.</w:t>
      </w:r>
    </w:p>
    <w:p w:rsidR="00D82DA7" w:rsidRDefault="00D82DA7" w:rsidP="00D82DA7">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rPr>
        <w:t>Режим работы: ежедневно с 09.00 до 18.00 часов (кроме выходных и праздничных дней).</w:t>
      </w:r>
    </w:p>
    <w:p w:rsidR="00D82DA7" w:rsidRDefault="00D82DA7" w:rsidP="00D82DA7">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rPr>
        <w:t>Телефон/факс: 8 (391) 227-55-44.</w:t>
      </w:r>
    </w:p>
    <w:p w:rsidR="00D82DA7" w:rsidRDefault="00D82DA7" w:rsidP="00D82DA7">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rPr>
        <w:t>Мобильный телефон (SMS): 8-965-900-57</w:t>
      </w:r>
      <w:r>
        <w:rPr>
          <w:rFonts w:ascii="Times New Roman" w:hAnsi="Times New Roman" w:cs="Times New Roman"/>
          <w:sz w:val="28"/>
          <w:szCs w:val="28"/>
        </w:rPr>
        <w:t>-</w:t>
      </w:r>
      <w:r w:rsidRPr="007F3006">
        <w:rPr>
          <w:rFonts w:ascii="Times New Roman" w:hAnsi="Times New Roman" w:cs="Times New Roman"/>
          <w:sz w:val="28"/>
          <w:szCs w:val="28"/>
        </w:rPr>
        <w:t>2</w:t>
      </w:r>
      <w:r>
        <w:rPr>
          <w:rFonts w:ascii="Times New Roman" w:hAnsi="Times New Roman" w:cs="Times New Roman"/>
          <w:sz w:val="28"/>
          <w:szCs w:val="28"/>
        </w:rPr>
        <w:t>6</w:t>
      </w:r>
      <w:r w:rsidRPr="007F3006">
        <w:rPr>
          <w:rFonts w:ascii="Times New Roman" w:hAnsi="Times New Roman" w:cs="Times New Roman"/>
          <w:sz w:val="28"/>
          <w:szCs w:val="28"/>
        </w:rPr>
        <w:t>.</w:t>
      </w:r>
    </w:p>
    <w:p w:rsidR="00D82DA7" w:rsidRPr="007F3006" w:rsidRDefault="00D82DA7" w:rsidP="00D82DA7">
      <w:pPr>
        <w:pStyle w:val="ConsPlusNormal"/>
        <w:ind w:firstLine="567"/>
        <w:jc w:val="both"/>
        <w:rPr>
          <w:rFonts w:ascii="Times New Roman" w:hAnsi="Times New Roman" w:cs="Times New Roman"/>
          <w:sz w:val="28"/>
          <w:szCs w:val="28"/>
          <w:lang w:val="en-US"/>
        </w:rPr>
      </w:pPr>
      <w:r w:rsidRPr="007F3006">
        <w:rPr>
          <w:rFonts w:ascii="Times New Roman" w:hAnsi="Times New Roman" w:cs="Times New Roman"/>
          <w:sz w:val="28"/>
          <w:szCs w:val="28"/>
          <w:lang w:val="en-US"/>
        </w:rPr>
        <w:t>E-mail: kraivog@mail.ru.</w:t>
      </w:r>
    </w:p>
    <w:p w:rsidR="00D82DA7" w:rsidRDefault="00D82DA7" w:rsidP="00D82DA7">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lang w:val="en-US"/>
        </w:rPr>
        <w:t>Skype</w:t>
      </w:r>
      <w:r w:rsidRPr="00DF7D4B">
        <w:rPr>
          <w:rFonts w:ascii="Times New Roman" w:hAnsi="Times New Roman" w:cs="Times New Roman"/>
          <w:sz w:val="28"/>
          <w:szCs w:val="28"/>
        </w:rPr>
        <w:t xml:space="preserve">: </w:t>
      </w:r>
      <w:r w:rsidRPr="007F3006">
        <w:rPr>
          <w:rFonts w:ascii="Times New Roman" w:hAnsi="Times New Roman" w:cs="Times New Roman"/>
          <w:sz w:val="28"/>
          <w:szCs w:val="28"/>
          <w:lang w:val="en-US"/>
        </w:rPr>
        <w:t>kraivog</w:t>
      </w:r>
      <w:r w:rsidRPr="00DF7D4B">
        <w:rPr>
          <w:rFonts w:ascii="Times New Roman" w:hAnsi="Times New Roman" w:cs="Times New Roman"/>
          <w:sz w:val="28"/>
          <w:szCs w:val="28"/>
        </w:rPr>
        <w:t>.</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2.1</w:t>
      </w:r>
      <w:r w:rsidR="00482B50">
        <w:rPr>
          <w:sz w:val="28"/>
          <w:szCs w:val="28"/>
        </w:rPr>
        <w:t>6</w:t>
      </w:r>
      <w:r w:rsidRPr="00AF38AB">
        <w:rPr>
          <w:sz w:val="28"/>
          <w:szCs w:val="28"/>
        </w:rPr>
        <w:t>. Показателями доступности и качества муниципальной услуги являются:</w:t>
      </w:r>
    </w:p>
    <w:p w:rsidR="00AF38AB" w:rsidRPr="00AF38AB" w:rsidRDefault="00AF38AB" w:rsidP="00AF38AB">
      <w:pPr>
        <w:ind w:firstLine="547"/>
        <w:jc w:val="both"/>
        <w:rPr>
          <w:sz w:val="28"/>
          <w:szCs w:val="28"/>
        </w:rPr>
      </w:pPr>
      <w:r w:rsidRPr="00AF38AB">
        <w:rPr>
          <w:sz w:val="28"/>
          <w:szCs w:val="28"/>
        </w:rPr>
        <w:t xml:space="preserve"> - количество выданных документов, являющихся результатом муниципальной услуги;</w:t>
      </w:r>
    </w:p>
    <w:p w:rsidR="00AF38AB" w:rsidRPr="00AF38AB" w:rsidRDefault="00AF38AB" w:rsidP="00AF38AB">
      <w:pPr>
        <w:ind w:firstLine="547"/>
        <w:jc w:val="both"/>
        <w:rPr>
          <w:sz w:val="28"/>
          <w:szCs w:val="28"/>
        </w:rPr>
      </w:pPr>
      <w:r w:rsidRPr="00AF38AB">
        <w:rPr>
          <w:sz w:val="28"/>
          <w:szCs w:val="28"/>
        </w:rPr>
        <w:t xml:space="preserve"> - соблюдение сроков предоставления муниципальной услуги, сроков выполнения отдельных административных процедур в рамках ее предоставления;</w:t>
      </w:r>
    </w:p>
    <w:p w:rsidR="00AF38AB" w:rsidRPr="00AF38AB" w:rsidRDefault="00AF38AB" w:rsidP="00AF38AB">
      <w:pPr>
        <w:ind w:firstLine="547"/>
        <w:jc w:val="both"/>
        <w:rPr>
          <w:sz w:val="28"/>
          <w:szCs w:val="28"/>
        </w:rPr>
      </w:pPr>
      <w:r w:rsidRPr="00AF38AB">
        <w:rPr>
          <w:sz w:val="28"/>
          <w:szCs w:val="28"/>
        </w:rPr>
        <w:t xml:space="preserve"> - количество жалоб на действия и решения органов и должностных лиц, связанные с предоставлением муниципальной услуги;</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2.1</w:t>
      </w:r>
      <w:r w:rsidR="00CE02DD">
        <w:rPr>
          <w:sz w:val="28"/>
          <w:szCs w:val="28"/>
        </w:rPr>
        <w:t>7</w:t>
      </w:r>
      <w:r w:rsidRPr="00AF38AB">
        <w:rPr>
          <w:sz w:val="28"/>
          <w:szCs w:val="28"/>
        </w:rPr>
        <w:t xml:space="preserve">. Предоставление муниципальных услуг в МФЦ осуществляется в соответствии с </w:t>
      </w:r>
      <w:r w:rsidRPr="00AF38AB">
        <w:rPr>
          <w:color w:val="000000"/>
          <w:sz w:val="28"/>
          <w:szCs w:val="28"/>
        </w:rPr>
        <w:t xml:space="preserve">Федеральным </w:t>
      </w:r>
      <w:hyperlink r:id="rId21" w:history="1">
        <w:r w:rsidRPr="0026288C">
          <w:rPr>
            <w:rStyle w:val="a6"/>
            <w:color w:val="000000"/>
            <w:sz w:val="28"/>
            <w:szCs w:val="28"/>
            <w:u w:val="none"/>
          </w:rPr>
          <w:t>законом</w:t>
        </w:r>
      </w:hyperlink>
      <w:r w:rsidRPr="00AF38AB">
        <w:rPr>
          <w:color w:val="000000"/>
          <w:sz w:val="28"/>
          <w:szCs w:val="28"/>
        </w:rPr>
        <w:t xml:space="preserve"> от</w:t>
      </w:r>
      <w:r w:rsidRPr="00AF38AB">
        <w:rPr>
          <w:sz w:val="28"/>
          <w:szCs w:val="28"/>
        </w:rPr>
        <w:t xml:space="preserve"> 27.07.2010 </w:t>
      </w:r>
      <w:r w:rsidR="00982F6E">
        <w:rPr>
          <w:sz w:val="28"/>
          <w:szCs w:val="28"/>
        </w:rPr>
        <w:t>№</w:t>
      </w:r>
      <w:r w:rsidRPr="00AF38AB">
        <w:rPr>
          <w:sz w:val="28"/>
          <w:szCs w:val="28"/>
        </w:rPr>
        <w:t xml:space="preserve"> 210-ФЗ </w:t>
      </w:r>
      <w:r w:rsidR="00067BC8" w:rsidRPr="00067BC8">
        <w:rPr>
          <w:sz w:val="28"/>
          <w:szCs w:val="28"/>
        </w:rPr>
        <w:t>«</w:t>
      </w:r>
      <w:r w:rsidRPr="00AF38AB">
        <w:rPr>
          <w:sz w:val="28"/>
          <w:szCs w:val="28"/>
        </w:rPr>
        <w:t>Об организации предоставления государственных и муниципальных услуг</w:t>
      </w:r>
      <w:r w:rsidR="00067BC8" w:rsidRPr="009704E5">
        <w:rPr>
          <w:rFonts w:eastAsia="Calibri"/>
          <w:bCs/>
          <w:sz w:val="28"/>
          <w:szCs w:val="28"/>
          <w:lang w:eastAsia="en-US"/>
        </w:rPr>
        <w:t>»</w:t>
      </w:r>
      <w:r w:rsidRPr="00AF38AB">
        <w:rPr>
          <w:sz w:val="28"/>
          <w:szCs w:val="28"/>
        </w:rPr>
        <w:t xml:space="preserve">, муниципальными правовыми актами по принципу </w:t>
      </w:r>
      <w:r w:rsidR="00067BC8" w:rsidRPr="009704E5">
        <w:rPr>
          <w:rFonts w:eastAsia="Calibri"/>
          <w:bCs/>
          <w:sz w:val="28"/>
          <w:szCs w:val="28"/>
          <w:lang w:eastAsia="en-US"/>
        </w:rPr>
        <w:t>«</w:t>
      </w:r>
      <w:r w:rsidRPr="00AF38AB">
        <w:rPr>
          <w:sz w:val="28"/>
          <w:szCs w:val="28"/>
        </w:rPr>
        <w:t>одного окна</w:t>
      </w:r>
      <w:r w:rsidR="00067BC8" w:rsidRPr="009704E5">
        <w:rPr>
          <w:rFonts w:eastAsia="Calibri"/>
          <w:bCs/>
          <w:sz w:val="28"/>
          <w:szCs w:val="28"/>
          <w:lang w:eastAsia="en-US"/>
        </w:rPr>
        <w:t>»</w:t>
      </w:r>
      <w:r w:rsidRPr="00AF38AB">
        <w:rPr>
          <w:sz w:val="28"/>
          <w:szCs w:val="28"/>
        </w:rPr>
        <w:t xml:space="preserve">,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w:t>
      </w:r>
      <w:r w:rsidRPr="00AF38AB">
        <w:rPr>
          <w:sz w:val="28"/>
          <w:szCs w:val="28"/>
        </w:rPr>
        <w:lastRenderedPageBreak/>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МФЦ в соответствии с соглашением о взаимодействии осуществляет:</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1) прием и выдачу документов заявителям по предоставлению муниципальных услуг;</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2)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 xml:space="preserve">3) взаимодействие с администрацией </w:t>
      </w:r>
      <w:r w:rsidR="00D44696">
        <w:rPr>
          <w:sz w:val="28"/>
          <w:szCs w:val="28"/>
        </w:rPr>
        <w:t>Идринского</w:t>
      </w:r>
      <w:r w:rsidRPr="00AF38AB">
        <w:rPr>
          <w:sz w:val="28"/>
          <w:szCs w:val="28"/>
        </w:rPr>
        <w:t xml:space="preserve"> района  и Отделом по вопросам предоставления муниципальных услуг;</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4) выполнение требований стандарта качества предоставления муниципальных услуг;</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5) размещение информации о порядке предоставления муниципальных услуг с использованием доступных средств информирования заявителей (информационные стенды, сайт в информационно-коммуникационной сети Интернет);</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6) доступ заявителей к Единому порталу государственных и муниципальных услуг;</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7) создание для заявителей комфортных условий получения муниципальных услуг;</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8) иные функции, указанные в соглашении о взаимодействии.</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При реализации своих функций в соответствии с соглашениями о взаимодействии МФЦ обязан:</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3) соблюдать требования соглашений о взаимодействии;</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w:t>
      </w:r>
      <w:r w:rsidRPr="0026288C">
        <w:rPr>
          <w:sz w:val="28"/>
          <w:szCs w:val="28"/>
        </w:rPr>
        <w:t xml:space="preserve"> </w:t>
      </w:r>
      <w:hyperlink r:id="rId22" w:history="1">
        <w:r w:rsidRPr="0026288C">
          <w:rPr>
            <w:rStyle w:val="a6"/>
            <w:color w:val="000000"/>
            <w:sz w:val="28"/>
            <w:szCs w:val="28"/>
            <w:u w:val="none"/>
          </w:rPr>
          <w:t>частью 1 статьи 1</w:t>
        </w:r>
      </w:hyperlink>
      <w:r w:rsidRPr="00AF38AB">
        <w:rPr>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МФЦ;</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 xml:space="preserve">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w:t>
      </w:r>
      <w:r w:rsidRPr="00AF38AB">
        <w:rPr>
          <w:sz w:val="28"/>
          <w:szCs w:val="28"/>
        </w:rPr>
        <w:lastRenderedPageBreak/>
        <w:t>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2.1</w:t>
      </w:r>
      <w:r w:rsidR="00CE02DD">
        <w:rPr>
          <w:sz w:val="28"/>
          <w:szCs w:val="28"/>
        </w:rPr>
        <w:t>8</w:t>
      </w:r>
      <w:r w:rsidRPr="00AF38AB">
        <w:rPr>
          <w:sz w:val="28"/>
          <w:szCs w:val="28"/>
        </w:rPr>
        <w:t>.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Единый портал муниципальных услуг обеспечивает:</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4) возможность получения Заявителем сведений о ходе выполнения запроса о предоставлении муниципальной услуги либо услуг;</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AF38AB" w:rsidRPr="00AF38AB" w:rsidRDefault="00AF38AB" w:rsidP="00AF38AB">
      <w:pPr>
        <w:autoSpaceDE w:val="0"/>
        <w:autoSpaceDN w:val="0"/>
        <w:adjustRightInd w:val="0"/>
        <w:ind w:firstLine="540"/>
        <w:rPr>
          <w:sz w:val="28"/>
          <w:szCs w:val="28"/>
        </w:rPr>
      </w:pPr>
    </w:p>
    <w:p w:rsidR="00207C6F" w:rsidRDefault="00AF38AB" w:rsidP="00AF38AB">
      <w:pPr>
        <w:autoSpaceDE w:val="0"/>
        <w:autoSpaceDN w:val="0"/>
        <w:adjustRightInd w:val="0"/>
        <w:ind w:firstLine="540"/>
        <w:jc w:val="center"/>
        <w:outlineLvl w:val="1"/>
        <w:rPr>
          <w:b/>
          <w:bCs/>
          <w:sz w:val="28"/>
          <w:szCs w:val="28"/>
        </w:rPr>
      </w:pPr>
      <w:r w:rsidRPr="00AF38AB">
        <w:rPr>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p>
    <w:p w:rsidR="00AF38AB" w:rsidRPr="00AF38AB" w:rsidRDefault="00AF38AB" w:rsidP="00AF38AB">
      <w:pPr>
        <w:autoSpaceDE w:val="0"/>
        <w:autoSpaceDN w:val="0"/>
        <w:adjustRightInd w:val="0"/>
        <w:ind w:firstLine="540"/>
        <w:jc w:val="center"/>
        <w:outlineLvl w:val="1"/>
        <w:rPr>
          <w:b/>
          <w:bCs/>
          <w:sz w:val="28"/>
          <w:szCs w:val="28"/>
        </w:rPr>
      </w:pPr>
      <w:r w:rsidRPr="00AF38AB">
        <w:rPr>
          <w:b/>
          <w:bCs/>
          <w:sz w:val="28"/>
          <w:szCs w:val="28"/>
        </w:rPr>
        <w:t>электронной форме, а также особенности выполнения административных процедур в многофункциональных центрах</w:t>
      </w:r>
    </w:p>
    <w:p w:rsidR="00AF38AB" w:rsidRPr="00AF38AB" w:rsidRDefault="00AF38AB" w:rsidP="00AF38AB">
      <w:pPr>
        <w:ind w:firstLine="567"/>
        <w:rPr>
          <w:color w:val="000000"/>
          <w:sz w:val="28"/>
          <w:szCs w:val="28"/>
        </w:rPr>
      </w:pPr>
    </w:p>
    <w:p w:rsidR="008F1A3C" w:rsidRPr="008F1A3C" w:rsidRDefault="00AF38AB" w:rsidP="008F1A3C">
      <w:pPr>
        <w:pStyle w:val="ConsPlusNormal"/>
        <w:ind w:firstLine="709"/>
        <w:jc w:val="both"/>
        <w:rPr>
          <w:rFonts w:ascii="Times New Roman" w:hAnsi="Times New Roman" w:cs="Times New Roman"/>
          <w:sz w:val="28"/>
          <w:szCs w:val="28"/>
        </w:rPr>
      </w:pPr>
      <w:r w:rsidRPr="008F1A3C">
        <w:rPr>
          <w:rFonts w:ascii="Times New Roman" w:hAnsi="Times New Roman" w:cs="Times New Roman"/>
          <w:sz w:val="28"/>
          <w:szCs w:val="28"/>
        </w:rPr>
        <w:t xml:space="preserve">3.1. </w:t>
      </w:r>
      <w:r w:rsidR="008F1A3C" w:rsidRPr="008F1A3C">
        <w:rPr>
          <w:rFonts w:ascii="Times New Roman" w:hAnsi="Times New Roman" w:cs="Times New Roman"/>
          <w:sz w:val="28"/>
          <w:szCs w:val="28"/>
        </w:rPr>
        <w:t>Последовательность административных процедур исполнения Услуги включает в себя следующие административные процедуры:</w:t>
      </w:r>
    </w:p>
    <w:p w:rsidR="008F1A3C" w:rsidRPr="00E817B1" w:rsidRDefault="008F1A3C" w:rsidP="008F1A3C">
      <w:pPr>
        <w:pStyle w:val="ConsPlusNormal"/>
        <w:ind w:firstLine="709"/>
        <w:jc w:val="both"/>
        <w:rPr>
          <w:rFonts w:ascii="Times New Roman" w:hAnsi="Times New Roman" w:cs="Times New Roman"/>
          <w:sz w:val="28"/>
          <w:szCs w:val="28"/>
        </w:rPr>
      </w:pPr>
      <w:r w:rsidRPr="00E817B1">
        <w:rPr>
          <w:rFonts w:ascii="Times New Roman" w:hAnsi="Times New Roman" w:cs="Times New Roman"/>
          <w:sz w:val="28"/>
          <w:szCs w:val="28"/>
        </w:rPr>
        <w:lastRenderedPageBreak/>
        <w:t xml:space="preserve">1) </w:t>
      </w:r>
      <w:r w:rsidRPr="00E817B1">
        <w:rPr>
          <w:rFonts w:ascii="Times New Roman" w:hAnsi="Times New Roman" w:cs="Times New Roman"/>
          <w:sz w:val="28"/>
          <w:szCs w:val="28"/>
        </w:rPr>
        <w:tab/>
        <w:t>прием документов, пр</w:t>
      </w:r>
      <w:r w:rsidR="0026288C" w:rsidRPr="00E817B1">
        <w:rPr>
          <w:rFonts w:ascii="Times New Roman" w:hAnsi="Times New Roman" w:cs="Times New Roman"/>
          <w:sz w:val="28"/>
          <w:szCs w:val="28"/>
        </w:rPr>
        <w:t>едусмотренных пунктами 2.7</w:t>
      </w:r>
      <w:r w:rsidR="00E817B1" w:rsidRPr="00E817B1">
        <w:rPr>
          <w:rFonts w:ascii="Times New Roman" w:hAnsi="Times New Roman" w:cs="Times New Roman"/>
          <w:sz w:val="28"/>
          <w:szCs w:val="28"/>
        </w:rPr>
        <w:t>.1.</w:t>
      </w:r>
      <w:r w:rsidR="0049724D">
        <w:rPr>
          <w:rFonts w:ascii="Times New Roman" w:hAnsi="Times New Roman" w:cs="Times New Roman"/>
          <w:sz w:val="28"/>
          <w:szCs w:val="28"/>
        </w:rPr>
        <w:t>,</w:t>
      </w:r>
      <w:r w:rsidR="00A145A0" w:rsidRPr="00E817B1">
        <w:rPr>
          <w:rFonts w:ascii="Times New Roman" w:hAnsi="Times New Roman" w:cs="Times New Roman"/>
          <w:sz w:val="28"/>
          <w:szCs w:val="28"/>
        </w:rPr>
        <w:t xml:space="preserve"> </w:t>
      </w:r>
      <w:r w:rsidR="00E817B1" w:rsidRPr="00E817B1">
        <w:rPr>
          <w:rFonts w:ascii="Times New Roman" w:hAnsi="Times New Roman" w:cs="Times New Roman"/>
          <w:sz w:val="28"/>
          <w:szCs w:val="28"/>
        </w:rPr>
        <w:t>2.7.2.</w:t>
      </w:r>
      <w:r w:rsidRPr="00E817B1">
        <w:rPr>
          <w:rFonts w:ascii="Times New Roman" w:hAnsi="Times New Roman" w:cs="Times New Roman"/>
          <w:sz w:val="28"/>
          <w:szCs w:val="28"/>
        </w:rPr>
        <w:t xml:space="preserve"> </w:t>
      </w:r>
      <w:r w:rsidR="0049724D" w:rsidRPr="00E817B1">
        <w:rPr>
          <w:rFonts w:ascii="Times New Roman" w:hAnsi="Times New Roman" w:cs="Times New Roman"/>
          <w:sz w:val="28"/>
          <w:szCs w:val="28"/>
        </w:rPr>
        <w:t xml:space="preserve">или </w:t>
      </w:r>
      <w:r w:rsidR="0049724D">
        <w:rPr>
          <w:rFonts w:ascii="Times New Roman" w:hAnsi="Times New Roman" w:cs="Times New Roman"/>
          <w:sz w:val="28"/>
          <w:szCs w:val="28"/>
        </w:rPr>
        <w:t xml:space="preserve">2.7.3. </w:t>
      </w:r>
      <w:r w:rsidRPr="00E817B1">
        <w:rPr>
          <w:rFonts w:ascii="Times New Roman" w:hAnsi="Times New Roman" w:cs="Times New Roman"/>
          <w:sz w:val="28"/>
          <w:szCs w:val="28"/>
        </w:rPr>
        <w:t xml:space="preserve">настоящего </w:t>
      </w:r>
      <w:r w:rsidR="00BC3D0D" w:rsidRPr="00E817B1">
        <w:rPr>
          <w:rFonts w:ascii="Times New Roman" w:hAnsi="Times New Roman" w:cs="Times New Roman"/>
          <w:sz w:val="28"/>
          <w:szCs w:val="28"/>
        </w:rPr>
        <w:t>а</w:t>
      </w:r>
      <w:r w:rsidRPr="00E817B1">
        <w:rPr>
          <w:rFonts w:ascii="Times New Roman" w:hAnsi="Times New Roman" w:cs="Times New Roman"/>
          <w:sz w:val="28"/>
          <w:szCs w:val="28"/>
        </w:rPr>
        <w:t>дминистративного регламента;</w:t>
      </w:r>
    </w:p>
    <w:p w:rsidR="008F1A3C" w:rsidRPr="008F1A3C" w:rsidRDefault="00E817B1" w:rsidP="00E817B1">
      <w:pPr>
        <w:autoSpaceDE w:val="0"/>
        <w:autoSpaceDN w:val="0"/>
        <w:adjustRightInd w:val="0"/>
        <w:jc w:val="both"/>
        <w:rPr>
          <w:sz w:val="28"/>
          <w:szCs w:val="28"/>
        </w:rPr>
      </w:pPr>
      <w:r>
        <w:rPr>
          <w:sz w:val="28"/>
          <w:szCs w:val="28"/>
        </w:rPr>
        <w:tab/>
      </w:r>
      <w:r w:rsidR="008F1A3C" w:rsidRPr="008F1A3C">
        <w:rPr>
          <w:sz w:val="28"/>
          <w:szCs w:val="28"/>
        </w:rPr>
        <w:t>2) рассмотрение заявления и прилагаемых документов, пр</w:t>
      </w:r>
      <w:r w:rsidR="00F212C3">
        <w:rPr>
          <w:sz w:val="28"/>
          <w:szCs w:val="28"/>
        </w:rPr>
        <w:t>едусмотренных пунктами</w:t>
      </w:r>
      <w:r w:rsidR="0026288C">
        <w:rPr>
          <w:sz w:val="28"/>
          <w:szCs w:val="28"/>
        </w:rPr>
        <w:t xml:space="preserve"> </w:t>
      </w:r>
      <w:r w:rsidR="00F212C3">
        <w:rPr>
          <w:sz w:val="28"/>
          <w:szCs w:val="28"/>
        </w:rPr>
        <w:t>2.7.1., 2.7.2.</w:t>
      </w:r>
      <w:r w:rsidR="0049724D">
        <w:rPr>
          <w:sz w:val="28"/>
          <w:szCs w:val="28"/>
        </w:rPr>
        <w:t xml:space="preserve">, 2.7.3. </w:t>
      </w:r>
      <w:r w:rsidR="00F212C3" w:rsidRPr="008F1A3C">
        <w:rPr>
          <w:sz w:val="28"/>
          <w:szCs w:val="28"/>
        </w:rPr>
        <w:t xml:space="preserve"> </w:t>
      </w:r>
      <w:r w:rsidR="008F1A3C" w:rsidRPr="008F1A3C">
        <w:rPr>
          <w:sz w:val="28"/>
          <w:szCs w:val="28"/>
        </w:rPr>
        <w:t xml:space="preserve">настоящего </w:t>
      </w:r>
      <w:r w:rsidR="00BC3D0D">
        <w:rPr>
          <w:sz w:val="28"/>
          <w:szCs w:val="28"/>
        </w:rPr>
        <w:t>а</w:t>
      </w:r>
      <w:r w:rsidR="008F1A3C" w:rsidRPr="008F1A3C">
        <w:rPr>
          <w:sz w:val="28"/>
          <w:szCs w:val="28"/>
        </w:rPr>
        <w:t>дминистративного регламента</w:t>
      </w:r>
      <w:r w:rsidR="00436D6B">
        <w:rPr>
          <w:sz w:val="28"/>
          <w:szCs w:val="28"/>
        </w:rPr>
        <w:t xml:space="preserve"> и принятие решения о</w:t>
      </w:r>
      <w:r>
        <w:rPr>
          <w:sz w:val="28"/>
          <w:szCs w:val="28"/>
        </w:rPr>
        <w:t xml:space="preserve"> размещении </w:t>
      </w:r>
      <w:r>
        <w:rPr>
          <w:rFonts w:eastAsia="Calibri"/>
          <w:sz w:val="28"/>
          <w:szCs w:val="28"/>
        </w:rPr>
        <w:t>этого уведомления в информационной системе обеспечения градостроительной деятельности</w:t>
      </w:r>
      <w:r w:rsidR="008F1A3C" w:rsidRPr="008F1A3C">
        <w:rPr>
          <w:sz w:val="28"/>
          <w:szCs w:val="28"/>
        </w:rPr>
        <w:t>;</w:t>
      </w:r>
    </w:p>
    <w:p w:rsidR="00047870" w:rsidRPr="008F1A3C" w:rsidRDefault="00E817B1" w:rsidP="003A1151">
      <w:pPr>
        <w:autoSpaceDE w:val="0"/>
        <w:autoSpaceDN w:val="0"/>
        <w:adjustRightInd w:val="0"/>
        <w:jc w:val="both"/>
        <w:rPr>
          <w:sz w:val="28"/>
          <w:szCs w:val="28"/>
        </w:rPr>
      </w:pPr>
      <w:r>
        <w:rPr>
          <w:sz w:val="28"/>
          <w:szCs w:val="28"/>
        </w:rPr>
        <w:tab/>
        <w:t>3</w:t>
      </w:r>
      <w:r w:rsidR="00047870">
        <w:rPr>
          <w:sz w:val="28"/>
          <w:szCs w:val="28"/>
        </w:rPr>
        <w:t xml:space="preserve">) </w:t>
      </w:r>
      <w:r>
        <w:rPr>
          <w:rFonts w:eastAsia="Calibri"/>
          <w:sz w:val="28"/>
          <w:szCs w:val="28"/>
        </w:rPr>
        <w:t>размещение этого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w:t>
      </w:r>
      <w:r w:rsidR="003A1151">
        <w:rPr>
          <w:rFonts w:eastAsia="Calibri"/>
          <w:sz w:val="28"/>
          <w:szCs w:val="28"/>
        </w:rPr>
        <w:t>.</w:t>
      </w:r>
    </w:p>
    <w:p w:rsidR="008F1A3C" w:rsidRPr="008F1A3C" w:rsidRDefault="008F1A3C" w:rsidP="008F1A3C">
      <w:pPr>
        <w:pStyle w:val="ConsPlusNormal"/>
        <w:ind w:firstLine="709"/>
        <w:jc w:val="both"/>
        <w:rPr>
          <w:rFonts w:ascii="Times New Roman" w:hAnsi="Times New Roman" w:cs="Times New Roman"/>
          <w:sz w:val="28"/>
          <w:szCs w:val="28"/>
        </w:rPr>
      </w:pPr>
      <w:r w:rsidRPr="008F1A3C">
        <w:rPr>
          <w:rFonts w:ascii="Times New Roman" w:hAnsi="Times New Roman" w:cs="Times New Roman"/>
          <w:sz w:val="28"/>
          <w:szCs w:val="28"/>
        </w:rPr>
        <w:t>3.2. Прием документов, пр</w:t>
      </w:r>
      <w:r w:rsidR="0026288C">
        <w:rPr>
          <w:rFonts w:ascii="Times New Roman" w:hAnsi="Times New Roman" w:cs="Times New Roman"/>
          <w:sz w:val="28"/>
          <w:szCs w:val="28"/>
        </w:rPr>
        <w:t>едусмотренных пунктами 2.7</w:t>
      </w:r>
      <w:r w:rsidR="003A1151">
        <w:rPr>
          <w:rFonts w:ascii="Times New Roman" w:hAnsi="Times New Roman" w:cs="Times New Roman"/>
          <w:sz w:val="28"/>
          <w:szCs w:val="28"/>
        </w:rPr>
        <w:t>.1, 2.7.2.</w:t>
      </w:r>
      <w:r w:rsidR="00E61FDE">
        <w:rPr>
          <w:rFonts w:ascii="Times New Roman" w:hAnsi="Times New Roman" w:cs="Times New Roman"/>
          <w:sz w:val="28"/>
          <w:szCs w:val="28"/>
        </w:rPr>
        <w:t>,</w:t>
      </w:r>
      <w:r w:rsidR="00E61FDE" w:rsidRPr="00E61FDE">
        <w:rPr>
          <w:rFonts w:ascii="Times New Roman" w:hAnsi="Times New Roman" w:cs="Times New Roman"/>
          <w:sz w:val="28"/>
          <w:szCs w:val="28"/>
        </w:rPr>
        <w:t xml:space="preserve"> </w:t>
      </w:r>
      <w:r w:rsidR="00E61FDE">
        <w:rPr>
          <w:rFonts w:ascii="Times New Roman" w:hAnsi="Times New Roman" w:cs="Times New Roman"/>
          <w:sz w:val="28"/>
          <w:szCs w:val="28"/>
        </w:rPr>
        <w:t xml:space="preserve">2.7.3. </w:t>
      </w:r>
      <w:r w:rsidR="00436D6B" w:rsidRPr="008F1A3C">
        <w:rPr>
          <w:rFonts w:ascii="Times New Roman" w:hAnsi="Times New Roman" w:cs="Times New Roman"/>
          <w:sz w:val="28"/>
          <w:szCs w:val="28"/>
        </w:rPr>
        <w:t xml:space="preserve"> </w:t>
      </w:r>
      <w:r w:rsidR="00436D6B">
        <w:rPr>
          <w:rFonts w:ascii="Times New Roman" w:hAnsi="Times New Roman" w:cs="Times New Roman"/>
          <w:sz w:val="28"/>
          <w:szCs w:val="28"/>
        </w:rPr>
        <w:t xml:space="preserve"> </w:t>
      </w:r>
      <w:r w:rsidRPr="008F1A3C">
        <w:rPr>
          <w:rFonts w:ascii="Times New Roman" w:hAnsi="Times New Roman" w:cs="Times New Roman"/>
          <w:sz w:val="28"/>
          <w:szCs w:val="28"/>
        </w:rPr>
        <w:t xml:space="preserve">настоящего </w:t>
      </w:r>
      <w:r w:rsidR="00BC3D0D">
        <w:rPr>
          <w:rFonts w:ascii="Times New Roman" w:hAnsi="Times New Roman" w:cs="Times New Roman"/>
          <w:sz w:val="28"/>
          <w:szCs w:val="28"/>
        </w:rPr>
        <w:t>а</w:t>
      </w:r>
      <w:r w:rsidRPr="008F1A3C">
        <w:rPr>
          <w:rFonts w:ascii="Times New Roman" w:hAnsi="Times New Roman" w:cs="Times New Roman"/>
          <w:sz w:val="28"/>
          <w:szCs w:val="28"/>
        </w:rPr>
        <w:t>дминистративного регламента.</w:t>
      </w:r>
    </w:p>
    <w:p w:rsidR="008F1A3C" w:rsidRPr="008F1A3C" w:rsidRDefault="008F1A3C" w:rsidP="008F1A3C">
      <w:pPr>
        <w:pStyle w:val="ConsPlusNormal"/>
        <w:ind w:firstLine="709"/>
        <w:jc w:val="both"/>
        <w:rPr>
          <w:rFonts w:ascii="Times New Roman" w:hAnsi="Times New Roman" w:cs="Times New Roman"/>
          <w:sz w:val="28"/>
          <w:szCs w:val="28"/>
        </w:rPr>
      </w:pPr>
      <w:r w:rsidRPr="008F1A3C">
        <w:rPr>
          <w:rFonts w:ascii="Times New Roman" w:hAnsi="Times New Roman" w:cs="Times New Roman"/>
          <w:sz w:val="28"/>
          <w:szCs w:val="28"/>
        </w:rPr>
        <w:t>1) основанием для начала административной процедуры является получение документов, пр</w:t>
      </w:r>
      <w:r w:rsidR="0026288C">
        <w:rPr>
          <w:rFonts w:ascii="Times New Roman" w:hAnsi="Times New Roman" w:cs="Times New Roman"/>
          <w:sz w:val="28"/>
          <w:szCs w:val="28"/>
        </w:rPr>
        <w:t>едусмотренных пунктами 2.7</w:t>
      </w:r>
      <w:r w:rsidR="003A1151">
        <w:rPr>
          <w:rFonts w:ascii="Times New Roman" w:hAnsi="Times New Roman" w:cs="Times New Roman"/>
          <w:sz w:val="28"/>
          <w:szCs w:val="28"/>
        </w:rPr>
        <w:t>.1., 2.7.2.</w:t>
      </w:r>
      <w:r w:rsidR="00E61FDE">
        <w:rPr>
          <w:rFonts w:ascii="Times New Roman" w:hAnsi="Times New Roman" w:cs="Times New Roman"/>
          <w:sz w:val="28"/>
          <w:szCs w:val="28"/>
        </w:rPr>
        <w:t>,</w:t>
      </w:r>
      <w:r w:rsidR="00E61FDE" w:rsidRPr="00E61FDE">
        <w:rPr>
          <w:rFonts w:ascii="Times New Roman" w:hAnsi="Times New Roman" w:cs="Times New Roman"/>
          <w:sz w:val="28"/>
          <w:szCs w:val="28"/>
        </w:rPr>
        <w:t xml:space="preserve"> </w:t>
      </w:r>
      <w:r w:rsidR="00E61FDE">
        <w:rPr>
          <w:rFonts w:ascii="Times New Roman" w:hAnsi="Times New Roman" w:cs="Times New Roman"/>
          <w:sz w:val="28"/>
          <w:szCs w:val="28"/>
        </w:rPr>
        <w:t xml:space="preserve">2.7.3. </w:t>
      </w:r>
      <w:r w:rsidRPr="008F1A3C">
        <w:rPr>
          <w:rFonts w:ascii="Times New Roman" w:hAnsi="Times New Roman" w:cs="Times New Roman"/>
          <w:sz w:val="28"/>
          <w:szCs w:val="28"/>
        </w:rPr>
        <w:t xml:space="preserve"> настоящего </w:t>
      </w:r>
      <w:r w:rsidR="00BC3D0D">
        <w:rPr>
          <w:rFonts w:ascii="Times New Roman" w:hAnsi="Times New Roman" w:cs="Times New Roman"/>
          <w:sz w:val="28"/>
          <w:szCs w:val="28"/>
        </w:rPr>
        <w:t>а</w:t>
      </w:r>
      <w:r w:rsidRPr="008F1A3C">
        <w:rPr>
          <w:rFonts w:ascii="Times New Roman" w:hAnsi="Times New Roman" w:cs="Times New Roman"/>
          <w:sz w:val="28"/>
          <w:szCs w:val="28"/>
        </w:rPr>
        <w:t>дминистративного регламента;</w:t>
      </w:r>
    </w:p>
    <w:p w:rsidR="008F1A3C" w:rsidRPr="008F1A3C" w:rsidRDefault="008F1A3C" w:rsidP="008F1A3C">
      <w:pPr>
        <w:pStyle w:val="ConsPlusNormal"/>
        <w:ind w:firstLine="709"/>
        <w:jc w:val="both"/>
        <w:rPr>
          <w:rFonts w:ascii="Times New Roman" w:hAnsi="Times New Roman" w:cs="Times New Roman"/>
          <w:sz w:val="28"/>
          <w:szCs w:val="28"/>
        </w:rPr>
      </w:pPr>
      <w:r w:rsidRPr="008F1A3C">
        <w:rPr>
          <w:rFonts w:ascii="Times New Roman" w:hAnsi="Times New Roman" w:cs="Times New Roman"/>
          <w:sz w:val="28"/>
          <w:szCs w:val="28"/>
        </w:rPr>
        <w:t xml:space="preserve">2) специалист отдела, уполномоченный на предоставление муниципальной услуги в соответствии с должностной инструкцией (далее – ответственный специалист), </w:t>
      </w:r>
      <w:r w:rsidR="00A145A0">
        <w:rPr>
          <w:rFonts w:ascii="Times New Roman" w:hAnsi="Times New Roman" w:cs="Times New Roman"/>
          <w:sz w:val="28"/>
          <w:szCs w:val="28"/>
        </w:rPr>
        <w:t>принимает</w:t>
      </w:r>
      <w:r w:rsidRPr="008F1A3C">
        <w:rPr>
          <w:rFonts w:ascii="Times New Roman" w:hAnsi="Times New Roman" w:cs="Times New Roman"/>
          <w:sz w:val="28"/>
          <w:szCs w:val="28"/>
        </w:rPr>
        <w:t xml:space="preserve"> поступившие документы, пр</w:t>
      </w:r>
      <w:r w:rsidR="0026288C">
        <w:rPr>
          <w:rFonts w:ascii="Times New Roman" w:hAnsi="Times New Roman" w:cs="Times New Roman"/>
          <w:sz w:val="28"/>
          <w:szCs w:val="28"/>
        </w:rPr>
        <w:t>едусмотренные пунктами 2.7</w:t>
      </w:r>
      <w:r w:rsidR="00A86F4D">
        <w:rPr>
          <w:rFonts w:ascii="Times New Roman" w:hAnsi="Times New Roman" w:cs="Times New Roman"/>
          <w:sz w:val="28"/>
          <w:szCs w:val="28"/>
        </w:rPr>
        <w:t>.1</w:t>
      </w:r>
      <w:r w:rsidR="003A1151">
        <w:rPr>
          <w:rFonts w:ascii="Times New Roman" w:hAnsi="Times New Roman" w:cs="Times New Roman"/>
          <w:sz w:val="28"/>
          <w:szCs w:val="28"/>
        </w:rPr>
        <w:t>., 2.7.2.</w:t>
      </w:r>
      <w:r w:rsidR="00E61FDE">
        <w:rPr>
          <w:rFonts w:ascii="Times New Roman" w:hAnsi="Times New Roman" w:cs="Times New Roman"/>
          <w:sz w:val="28"/>
          <w:szCs w:val="28"/>
        </w:rPr>
        <w:t>,</w:t>
      </w:r>
      <w:r w:rsidR="00E61FDE" w:rsidRPr="00E61FDE">
        <w:rPr>
          <w:rFonts w:ascii="Times New Roman" w:hAnsi="Times New Roman" w:cs="Times New Roman"/>
          <w:sz w:val="28"/>
          <w:szCs w:val="28"/>
        </w:rPr>
        <w:t xml:space="preserve"> </w:t>
      </w:r>
      <w:r w:rsidR="00E61FDE">
        <w:rPr>
          <w:rFonts w:ascii="Times New Roman" w:hAnsi="Times New Roman" w:cs="Times New Roman"/>
          <w:sz w:val="28"/>
          <w:szCs w:val="28"/>
        </w:rPr>
        <w:t xml:space="preserve">2.7.3. </w:t>
      </w:r>
      <w:r w:rsidRPr="008F1A3C">
        <w:rPr>
          <w:rFonts w:ascii="Times New Roman" w:hAnsi="Times New Roman" w:cs="Times New Roman"/>
          <w:sz w:val="28"/>
          <w:szCs w:val="28"/>
        </w:rPr>
        <w:t xml:space="preserve"> настоящего </w:t>
      </w:r>
      <w:r w:rsidR="00BC3D0D">
        <w:rPr>
          <w:rFonts w:ascii="Times New Roman" w:hAnsi="Times New Roman" w:cs="Times New Roman"/>
          <w:sz w:val="28"/>
          <w:szCs w:val="28"/>
        </w:rPr>
        <w:t>а</w:t>
      </w:r>
      <w:r w:rsidRPr="008F1A3C">
        <w:rPr>
          <w:rFonts w:ascii="Times New Roman" w:hAnsi="Times New Roman" w:cs="Times New Roman"/>
          <w:sz w:val="28"/>
          <w:szCs w:val="28"/>
        </w:rPr>
        <w:t>дминистративного регламента;</w:t>
      </w:r>
    </w:p>
    <w:p w:rsidR="008F1A3C" w:rsidRPr="008F1A3C" w:rsidRDefault="008F1A3C" w:rsidP="008F1A3C">
      <w:pPr>
        <w:pStyle w:val="ConsPlusNormal"/>
        <w:ind w:firstLine="709"/>
        <w:jc w:val="both"/>
        <w:rPr>
          <w:rFonts w:ascii="Times New Roman" w:hAnsi="Times New Roman" w:cs="Times New Roman"/>
          <w:sz w:val="28"/>
          <w:szCs w:val="28"/>
        </w:rPr>
      </w:pPr>
      <w:r w:rsidRPr="008F1A3C">
        <w:rPr>
          <w:rFonts w:ascii="Times New Roman" w:hAnsi="Times New Roman" w:cs="Times New Roman"/>
          <w:sz w:val="28"/>
          <w:szCs w:val="28"/>
        </w:rPr>
        <w:t xml:space="preserve">3) результатом административной процедуры является </w:t>
      </w:r>
      <w:r w:rsidR="00A145A0">
        <w:rPr>
          <w:rFonts w:ascii="Times New Roman" w:hAnsi="Times New Roman" w:cs="Times New Roman"/>
          <w:sz w:val="28"/>
          <w:szCs w:val="28"/>
        </w:rPr>
        <w:t>прием в работу</w:t>
      </w:r>
      <w:r w:rsidR="00C67E9E">
        <w:rPr>
          <w:rFonts w:ascii="Times New Roman" w:hAnsi="Times New Roman" w:cs="Times New Roman"/>
          <w:sz w:val="28"/>
          <w:szCs w:val="28"/>
        </w:rPr>
        <w:t xml:space="preserve"> поступивших документов.</w:t>
      </w:r>
    </w:p>
    <w:p w:rsidR="00573C0A" w:rsidRPr="003A1151" w:rsidRDefault="003A1151" w:rsidP="003A1151">
      <w:pPr>
        <w:autoSpaceDE w:val="0"/>
        <w:autoSpaceDN w:val="0"/>
        <w:adjustRightInd w:val="0"/>
        <w:jc w:val="both"/>
      </w:pPr>
      <w:r>
        <w:rPr>
          <w:sz w:val="28"/>
          <w:szCs w:val="28"/>
        </w:rPr>
        <w:tab/>
      </w:r>
      <w:r w:rsidR="008F1A3C" w:rsidRPr="003A1151">
        <w:rPr>
          <w:sz w:val="28"/>
          <w:szCs w:val="28"/>
        </w:rPr>
        <w:t>3.3. Рассмотрение документов, пр</w:t>
      </w:r>
      <w:r w:rsidR="002073F7" w:rsidRPr="003A1151">
        <w:rPr>
          <w:sz w:val="28"/>
          <w:szCs w:val="28"/>
        </w:rPr>
        <w:t xml:space="preserve">едусмотренных пунктами </w:t>
      </w:r>
      <w:r w:rsidR="00F212C3">
        <w:rPr>
          <w:sz w:val="28"/>
          <w:szCs w:val="28"/>
        </w:rPr>
        <w:t>2.7.1., 2.7.2.</w:t>
      </w:r>
      <w:r w:rsidR="00E61FDE">
        <w:rPr>
          <w:sz w:val="28"/>
          <w:szCs w:val="28"/>
        </w:rPr>
        <w:t>,</w:t>
      </w:r>
      <w:r w:rsidR="00E61FDE" w:rsidRPr="00E61FDE">
        <w:rPr>
          <w:sz w:val="28"/>
          <w:szCs w:val="28"/>
        </w:rPr>
        <w:t xml:space="preserve"> </w:t>
      </w:r>
      <w:r w:rsidR="00E61FDE">
        <w:rPr>
          <w:sz w:val="28"/>
          <w:szCs w:val="28"/>
        </w:rPr>
        <w:t xml:space="preserve">2.7.3. </w:t>
      </w:r>
      <w:r w:rsidR="00F212C3" w:rsidRPr="008F1A3C">
        <w:rPr>
          <w:sz w:val="28"/>
          <w:szCs w:val="28"/>
        </w:rPr>
        <w:t xml:space="preserve"> </w:t>
      </w:r>
      <w:r w:rsidR="008F1A3C" w:rsidRPr="003A1151">
        <w:rPr>
          <w:sz w:val="28"/>
          <w:szCs w:val="28"/>
        </w:rPr>
        <w:t xml:space="preserve">настоящего </w:t>
      </w:r>
      <w:r w:rsidR="00BC3D0D" w:rsidRPr="003A1151">
        <w:rPr>
          <w:sz w:val="28"/>
          <w:szCs w:val="28"/>
        </w:rPr>
        <w:t>а</w:t>
      </w:r>
      <w:r w:rsidR="008F1A3C" w:rsidRPr="003A1151">
        <w:rPr>
          <w:sz w:val="28"/>
          <w:szCs w:val="28"/>
        </w:rPr>
        <w:t xml:space="preserve">дминистративного </w:t>
      </w:r>
      <w:r w:rsidR="00573C0A" w:rsidRPr="003A1151">
        <w:rPr>
          <w:sz w:val="28"/>
          <w:szCs w:val="28"/>
        </w:rPr>
        <w:t>регламента</w:t>
      </w:r>
      <w:r w:rsidR="005924E9" w:rsidRPr="003A1151">
        <w:rPr>
          <w:sz w:val="28"/>
          <w:szCs w:val="28"/>
        </w:rPr>
        <w:t xml:space="preserve"> и принятие решения о </w:t>
      </w:r>
      <w:r w:rsidRPr="003A1151">
        <w:rPr>
          <w:rFonts w:eastAsia="Calibri"/>
          <w:sz w:val="28"/>
          <w:szCs w:val="28"/>
        </w:rPr>
        <w:t>размещении этого уведомления в информационной системе обеспечения градостроительной деятельности</w:t>
      </w:r>
      <w:r w:rsidR="00C67E9E" w:rsidRPr="003A1151">
        <w:t>:</w:t>
      </w:r>
    </w:p>
    <w:p w:rsidR="00573C0A" w:rsidRPr="00E97438" w:rsidRDefault="00573C0A" w:rsidP="00E97438">
      <w:pPr>
        <w:pStyle w:val="ConsPlusNormal"/>
        <w:ind w:firstLine="709"/>
        <w:jc w:val="both"/>
        <w:rPr>
          <w:rFonts w:ascii="Times New Roman" w:hAnsi="Times New Roman" w:cs="Times New Roman"/>
          <w:sz w:val="28"/>
          <w:szCs w:val="28"/>
        </w:rPr>
      </w:pPr>
      <w:r w:rsidRPr="00E97438">
        <w:rPr>
          <w:rFonts w:ascii="Times New Roman" w:hAnsi="Times New Roman" w:cs="Times New Roman"/>
          <w:sz w:val="28"/>
          <w:szCs w:val="28"/>
        </w:rPr>
        <w:t xml:space="preserve">1) основанием для начала административной </w:t>
      </w:r>
      <w:r w:rsidR="001B46D0">
        <w:rPr>
          <w:rFonts w:ascii="Times New Roman" w:hAnsi="Times New Roman" w:cs="Times New Roman"/>
          <w:sz w:val="28"/>
          <w:szCs w:val="28"/>
        </w:rPr>
        <w:t>процедуры является поступление</w:t>
      </w:r>
      <w:r w:rsidRPr="00E97438">
        <w:rPr>
          <w:rFonts w:ascii="Times New Roman" w:hAnsi="Times New Roman" w:cs="Times New Roman"/>
          <w:sz w:val="28"/>
          <w:szCs w:val="28"/>
        </w:rPr>
        <w:t xml:space="preserve"> </w:t>
      </w:r>
      <w:r w:rsidR="003A1151">
        <w:rPr>
          <w:rFonts w:ascii="Times New Roman" w:hAnsi="Times New Roman" w:cs="Times New Roman"/>
          <w:sz w:val="28"/>
          <w:szCs w:val="28"/>
        </w:rPr>
        <w:t>уведомления</w:t>
      </w:r>
      <w:r w:rsidR="00776D05" w:rsidRPr="00E97438">
        <w:rPr>
          <w:rFonts w:ascii="Times New Roman" w:hAnsi="Times New Roman" w:cs="Times New Roman"/>
          <w:sz w:val="28"/>
          <w:szCs w:val="28"/>
        </w:rPr>
        <w:t xml:space="preserve"> и </w:t>
      </w:r>
      <w:r w:rsidR="001B46D0">
        <w:rPr>
          <w:rFonts w:ascii="Times New Roman" w:hAnsi="Times New Roman" w:cs="Times New Roman"/>
          <w:sz w:val="28"/>
          <w:szCs w:val="28"/>
        </w:rPr>
        <w:t xml:space="preserve">приложенных </w:t>
      </w:r>
      <w:r w:rsidRPr="00E97438">
        <w:rPr>
          <w:rFonts w:ascii="Times New Roman" w:hAnsi="Times New Roman" w:cs="Times New Roman"/>
          <w:sz w:val="28"/>
          <w:szCs w:val="28"/>
        </w:rPr>
        <w:t>документов</w:t>
      </w:r>
      <w:r w:rsidR="001B46D0">
        <w:rPr>
          <w:rFonts w:ascii="Times New Roman" w:hAnsi="Times New Roman" w:cs="Times New Roman"/>
          <w:sz w:val="28"/>
          <w:szCs w:val="28"/>
        </w:rPr>
        <w:t xml:space="preserve"> </w:t>
      </w:r>
      <w:r w:rsidRPr="00E97438">
        <w:rPr>
          <w:rFonts w:ascii="Times New Roman" w:hAnsi="Times New Roman" w:cs="Times New Roman"/>
          <w:sz w:val="28"/>
          <w:szCs w:val="28"/>
        </w:rPr>
        <w:t>в рабо</w:t>
      </w:r>
      <w:r w:rsidR="00542B2C">
        <w:rPr>
          <w:rFonts w:ascii="Times New Roman" w:hAnsi="Times New Roman" w:cs="Times New Roman"/>
          <w:sz w:val="28"/>
          <w:szCs w:val="28"/>
        </w:rPr>
        <w:t>ту ответственному специалисту;</w:t>
      </w:r>
    </w:p>
    <w:p w:rsidR="00573C0A" w:rsidRPr="00E97438" w:rsidRDefault="00573C0A" w:rsidP="00E97438">
      <w:pPr>
        <w:pStyle w:val="ConsPlusNormal"/>
        <w:ind w:firstLine="709"/>
        <w:jc w:val="both"/>
        <w:rPr>
          <w:rFonts w:ascii="Times New Roman" w:hAnsi="Times New Roman" w:cs="Times New Roman"/>
          <w:sz w:val="28"/>
          <w:szCs w:val="28"/>
        </w:rPr>
      </w:pPr>
      <w:r w:rsidRPr="00E97438">
        <w:rPr>
          <w:rFonts w:ascii="Times New Roman" w:hAnsi="Times New Roman" w:cs="Times New Roman"/>
          <w:sz w:val="28"/>
          <w:szCs w:val="28"/>
        </w:rPr>
        <w:t xml:space="preserve">2) ответственный специалист осуществляет проверку наличия документов, предусмотренных пунктами </w:t>
      </w:r>
      <w:r w:rsidR="00F212C3">
        <w:rPr>
          <w:rFonts w:ascii="Times New Roman" w:hAnsi="Times New Roman" w:cs="Times New Roman"/>
          <w:sz w:val="28"/>
          <w:szCs w:val="28"/>
        </w:rPr>
        <w:t>2.7.1., 2.7.2.</w:t>
      </w:r>
      <w:r w:rsidR="00E61FDE">
        <w:rPr>
          <w:rFonts w:ascii="Times New Roman" w:hAnsi="Times New Roman" w:cs="Times New Roman"/>
          <w:sz w:val="28"/>
          <w:szCs w:val="28"/>
        </w:rPr>
        <w:t>,</w:t>
      </w:r>
      <w:r w:rsidR="00E61FDE" w:rsidRPr="00E61FDE">
        <w:rPr>
          <w:rFonts w:ascii="Times New Roman" w:hAnsi="Times New Roman" w:cs="Times New Roman"/>
          <w:sz w:val="28"/>
          <w:szCs w:val="28"/>
        </w:rPr>
        <w:t xml:space="preserve"> </w:t>
      </w:r>
      <w:r w:rsidR="00E61FDE">
        <w:rPr>
          <w:rFonts w:ascii="Times New Roman" w:hAnsi="Times New Roman" w:cs="Times New Roman"/>
          <w:sz w:val="28"/>
          <w:szCs w:val="28"/>
        </w:rPr>
        <w:t xml:space="preserve">2.7.3. </w:t>
      </w:r>
      <w:r w:rsidR="00F212C3" w:rsidRPr="008F1A3C">
        <w:rPr>
          <w:rFonts w:ascii="Times New Roman" w:hAnsi="Times New Roman" w:cs="Times New Roman"/>
          <w:sz w:val="28"/>
          <w:szCs w:val="28"/>
        </w:rPr>
        <w:t xml:space="preserve"> </w:t>
      </w:r>
      <w:r w:rsidRPr="00E97438">
        <w:rPr>
          <w:rFonts w:ascii="Times New Roman" w:hAnsi="Times New Roman" w:cs="Times New Roman"/>
          <w:sz w:val="28"/>
          <w:szCs w:val="28"/>
        </w:rPr>
        <w:t xml:space="preserve">настоящего </w:t>
      </w:r>
      <w:r w:rsidR="00BC3D0D">
        <w:rPr>
          <w:rFonts w:ascii="Times New Roman" w:hAnsi="Times New Roman" w:cs="Times New Roman"/>
          <w:sz w:val="28"/>
          <w:szCs w:val="28"/>
        </w:rPr>
        <w:t>а</w:t>
      </w:r>
      <w:r w:rsidRPr="00E97438">
        <w:rPr>
          <w:rFonts w:ascii="Times New Roman" w:hAnsi="Times New Roman" w:cs="Times New Roman"/>
          <w:sz w:val="28"/>
          <w:szCs w:val="28"/>
        </w:rPr>
        <w:t>дминистративного регламента в течение одного раб</w:t>
      </w:r>
      <w:r w:rsidR="00542B2C">
        <w:rPr>
          <w:rFonts w:ascii="Times New Roman" w:hAnsi="Times New Roman" w:cs="Times New Roman"/>
          <w:sz w:val="28"/>
          <w:szCs w:val="28"/>
        </w:rPr>
        <w:t>очего дня со дня их поступления;</w:t>
      </w:r>
    </w:p>
    <w:p w:rsidR="00A13B79" w:rsidRDefault="003A1151" w:rsidP="00E974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B46D0">
        <w:rPr>
          <w:rFonts w:ascii="Times New Roman" w:hAnsi="Times New Roman" w:cs="Times New Roman"/>
          <w:sz w:val="28"/>
          <w:szCs w:val="28"/>
        </w:rPr>
        <w:t xml:space="preserve">) </w:t>
      </w:r>
      <w:r w:rsidR="002E3477">
        <w:rPr>
          <w:rFonts w:ascii="Times New Roman" w:hAnsi="Times New Roman" w:cs="Times New Roman"/>
          <w:sz w:val="28"/>
          <w:szCs w:val="28"/>
        </w:rPr>
        <w:t>в</w:t>
      </w:r>
      <w:r w:rsidR="00A13B79" w:rsidRPr="00E97438">
        <w:rPr>
          <w:rFonts w:ascii="Times New Roman" w:hAnsi="Times New Roman" w:cs="Times New Roman"/>
          <w:sz w:val="28"/>
          <w:szCs w:val="28"/>
        </w:rPr>
        <w:t xml:space="preserve"> случае непредставления заявителем по собственной инициативе находящихся в распоряжении </w:t>
      </w:r>
      <w:r w:rsidR="00436D6B">
        <w:rPr>
          <w:rFonts w:ascii="Times New Roman" w:hAnsi="Times New Roman" w:cs="Times New Roman"/>
          <w:sz w:val="28"/>
          <w:szCs w:val="28"/>
        </w:rPr>
        <w:t xml:space="preserve">администрации </w:t>
      </w:r>
      <w:r w:rsidR="00ED0640">
        <w:rPr>
          <w:rFonts w:ascii="Times New Roman" w:hAnsi="Times New Roman" w:cs="Times New Roman"/>
          <w:sz w:val="28"/>
          <w:szCs w:val="28"/>
        </w:rPr>
        <w:t>Идринского</w:t>
      </w:r>
      <w:r w:rsidR="00436D6B">
        <w:rPr>
          <w:rFonts w:ascii="Times New Roman" w:hAnsi="Times New Roman" w:cs="Times New Roman"/>
          <w:sz w:val="28"/>
          <w:szCs w:val="28"/>
        </w:rPr>
        <w:t xml:space="preserve"> района</w:t>
      </w:r>
      <w:r w:rsidR="00A13B79" w:rsidRPr="00E97438">
        <w:rPr>
          <w:rFonts w:ascii="Times New Roman" w:hAnsi="Times New Roman" w:cs="Times New Roman"/>
          <w:sz w:val="28"/>
          <w:szCs w:val="28"/>
        </w:rPr>
        <w:t xml:space="preserve"> документов</w:t>
      </w:r>
      <w:r w:rsidR="00F212C3">
        <w:rPr>
          <w:rFonts w:ascii="Times New Roman" w:hAnsi="Times New Roman" w:cs="Times New Roman"/>
          <w:sz w:val="28"/>
          <w:szCs w:val="28"/>
        </w:rPr>
        <w:t>, указанных в пунктах 2.7.1., 2.7.2.</w:t>
      </w:r>
      <w:r w:rsidR="00E61FDE">
        <w:rPr>
          <w:rFonts w:ascii="Times New Roman" w:hAnsi="Times New Roman" w:cs="Times New Roman"/>
          <w:sz w:val="28"/>
          <w:szCs w:val="28"/>
        </w:rPr>
        <w:t>,</w:t>
      </w:r>
      <w:r w:rsidR="00E61FDE" w:rsidRPr="00E61FDE">
        <w:rPr>
          <w:rFonts w:ascii="Times New Roman" w:hAnsi="Times New Roman" w:cs="Times New Roman"/>
          <w:sz w:val="28"/>
          <w:szCs w:val="28"/>
        </w:rPr>
        <w:t xml:space="preserve"> </w:t>
      </w:r>
      <w:r w:rsidR="00E61FDE">
        <w:rPr>
          <w:rFonts w:ascii="Times New Roman" w:hAnsi="Times New Roman" w:cs="Times New Roman"/>
          <w:sz w:val="28"/>
          <w:szCs w:val="28"/>
        </w:rPr>
        <w:t xml:space="preserve">2.7.3. </w:t>
      </w:r>
      <w:r w:rsidR="00F212C3" w:rsidRPr="008F1A3C">
        <w:rPr>
          <w:rFonts w:ascii="Times New Roman" w:hAnsi="Times New Roman" w:cs="Times New Roman"/>
          <w:sz w:val="28"/>
          <w:szCs w:val="28"/>
        </w:rPr>
        <w:t xml:space="preserve"> </w:t>
      </w:r>
      <w:r w:rsidR="00A13B79" w:rsidRPr="00E97438">
        <w:rPr>
          <w:rFonts w:ascii="Times New Roman" w:hAnsi="Times New Roman" w:cs="Times New Roman"/>
          <w:sz w:val="28"/>
          <w:szCs w:val="28"/>
        </w:rPr>
        <w:t>настоящего Регламента, ответственный специалист направляет необходимые межведомственные запросы</w:t>
      </w:r>
      <w:r w:rsidR="002E3477">
        <w:rPr>
          <w:rFonts w:ascii="Times New Roman" w:hAnsi="Times New Roman" w:cs="Times New Roman"/>
          <w:sz w:val="28"/>
          <w:szCs w:val="28"/>
        </w:rPr>
        <w:t>;</w:t>
      </w:r>
    </w:p>
    <w:p w:rsidR="0086727E" w:rsidRPr="00584632" w:rsidRDefault="00F212C3" w:rsidP="00F212C3">
      <w:pPr>
        <w:autoSpaceDE w:val="0"/>
        <w:autoSpaceDN w:val="0"/>
        <w:adjustRightInd w:val="0"/>
        <w:jc w:val="both"/>
        <w:rPr>
          <w:spacing w:val="2"/>
          <w:sz w:val="28"/>
          <w:szCs w:val="28"/>
        </w:rPr>
      </w:pPr>
      <w:r>
        <w:rPr>
          <w:spacing w:val="2"/>
          <w:sz w:val="28"/>
          <w:szCs w:val="28"/>
        </w:rPr>
        <w:tab/>
        <w:t>4</w:t>
      </w:r>
      <w:r w:rsidR="0086727E">
        <w:rPr>
          <w:spacing w:val="2"/>
          <w:sz w:val="28"/>
          <w:szCs w:val="28"/>
        </w:rPr>
        <w:t>)</w:t>
      </w:r>
      <w:r w:rsidR="0086727E" w:rsidRPr="00584632">
        <w:rPr>
          <w:spacing w:val="2"/>
          <w:sz w:val="28"/>
          <w:szCs w:val="28"/>
        </w:rPr>
        <w:t xml:space="preserve"> </w:t>
      </w:r>
      <w:r w:rsidR="0086727E">
        <w:rPr>
          <w:spacing w:val="2"/>
          <w:sz w:val="28"/>
          <w:szCs w:val="28"/>
        </w:rPr>
        <w:t>р</w:t>
      </w:r>
      <w:r w:rsidR="0086727E" w:rsidRPr="00584632">
        <w:rPr>
          <w:spacing w:val="2"/>
          <w:sz w:val="28"/>
          <w:szCs w:val="28"/>
        </w:rPr>
        <w:t xml:space="preserve">езультатом выполнения административной процедуры является </w:t>
      </w:r>
      <w:r>
        <w:rPr>
          <w:rFonts w:eastAsia="Calibri"/>
          <w:sz w:val="28"/>
          <w:szCs w:val="28"/>
        </w:rPr>
        <w:t xml:space="preserve">размещение уведомления в информационной системе обеспечения градостроительной деятельности, </w:t>
      </w:r>
      <w:r w:rsidR="0086727E" w:rsidRPr="00584632">
        <w:rPr>
          <w:sz w:val="28"/>
          <w:szCs w:val="28"/>
        </w:rPr>
        <w:t xml:space="preserve">либо мотивированный отказ в </w:t>
      </w:r>
      <w:r>
        <w:rPr>
          <w:sz w:val="28"/>
          <w:szCs w:val="28"/>
        </w:rPr>
        <w:t>принятии уведомления</w:t>
      </w:r>
      <w:r w:rsidR="0086727E" w:rsidRPr="00584632">
        <w:rPr>
          <w:spacing w:val="2"/>
          <w:sz w:val="28"/>
          <w:szCs w:val="28"/>
        </w:rPr>
        <w:t>.</w:t>
      </w:r>
    </w:p>
    <w:p w:rsidR="006D27C4" w:rsidRPr="00F212C3" w:rsidRDefault="003F1C45" w:rsidP="006D07B7">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pacing w:val="2"/>
          <w:sz w:val="28"/>
          <w:szCs w:val="28"/>
        </w:rPr>
        <w:t>3.4</w:t>
      </w:r>
      <w:r w:rsidR="006D27C4" w:rsidRPr="00F212C3">
        <w:rPr>
          <w:spacing w:val="2"/>
          <w:sz w:val="28"/>
          <w:szCs w:val="28"/>
        </w:rPr>
        <w:t xml:space="preserve">. </w:t>
      </w:r>
      <w:r w:rsidR="00F212C3" w:rsidRPr="00F212C3">
        <w:rPr>
          <w:spacing w:val="2"/>
          <w:sz w:val="28"/>
          <w:szCs w:val="28"/>
        </w:rPr>
        <w:t>Р</w:t>
      </w:r>
      <w:r w:rsidR="00F212C3" w:rsidRPr="00F212C3">
        <w:rPr>
          <w:sz w:val="28"/>
          <w:szCs w:val="28"/>
        </w:rPr>
        <w:t>езультат</w:t>
      </w:r>
      <w:r w:rsidR="006D27C4" w:rsidRPr="00F212C3">
        <w:rPr>
          <w:sz w:val="28"/>
          <w:szCs w:val="28"/>
        </w:rPr>
        <w:t xml:space="preserve"> предоставлени</w:t>
      </w:r>
      <w:r w:rsidR="00F212C3" w:rsidRPr="00F212C3">
        <w:rPr>
          <w:sz w:val="28"/>
          <w:szCs w:val="28"/>
        </w:rPr>
        <w:t>я муниципальной услуги</w:t>
      </w:r>
      <w:r w:rsidR="006D27C4" w:rsidRPr="00F212C3">
        <w:rPr>
          <w:sz w:val="28"/>
          <w:szCs w:val="28"/>
        </w:rPr>
        <w:t>.</w:t>
      </w:r>
    </w:p>
    <w:p w:rsidR="00F212C3" w:rsidRDefault="003F1C45" w:rsidP="00F212C3">
      <w:pPr>
        <w:autoSpaceDE w:val="0"/>
        <w:autoSpaceDN w:val="0"/>
        <w:adjustRightInd w:val="0"/>
        <w:jc w:val="both"/>
        <w:rPr>
          <w:rFonts w:eastAsia="Calibri"/>
          <w:sz w:val="28"/>
          <w:szCs w:val="28"/>
        </w:rPr>
      </w:pPr>
      <w:r>
        <w:rPr>
          <w:rFonts w:eastAsia="Calibri"/>
          <w:sz w:val="28"/>
          <w:szCs w:val="28"/>
        </w:rPr>
        <w:tab/>
        <w:t>3.4</w:t>
      </w:r>
      <w:r w:rsidR="00F212C3">
        <w:rPr>
          <w:rFonts w:eastAsia="Calibri"/>
          <w:sz w:val="28"/>
          <w:szCs w:val="28"/>
        </w:rPr>
        <w:t xml:space="preserve">.1.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w:t>
      </w:r>
      <w:r w:rsidR="00F212C3">
        <w:rPr>
          <w:rFonts w:eastAsia="Calibri"/>
          <w:sz w:val="28"/>
          <w:szCs w:val="28"/>
        </w:rPr>
        <w:lastRenderedPageBreak/>
        <w:t>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902104" w:rsidRPr="00F212C3" w:rsidRDefault="00902104" w:rsidP="00902104">
      <w:pPr>
        <w:ind w:firstLine="709"/>
        <w:jc w:val="both"/>
        <w:rPr>
          <w:color w:val="FF0000"/>
          <w:sz w:val="28"/>
          <w:szCs w:val="28"/>
        </w:rPr>
      </w:pPr>
    </w:p>
    <w:p w:rsidR="00E61FDE" w:rsidRDefault="00E61FDE" w:rsidP="007B059C">
      <w:pPr>
        <w:autoSpaceDE w:val="0"/>
        <w:autoSpaceDN w:val="0"/>
        <w:adjustRightInd w:val="0"/>
        <w:jc w:val="center"/>
        <w:outlineLvl w:val="0"/>
        <w:rPr>
          <w:b/>
          <w:bCs/>
          <w:sz w:val="28"/>
          <w:szCs w:val="28"/>
        </w:rPr>
      </w:pPr>
    </w:p>
    <w:p w:rsidR="007B059C" w:rsidRPr="00207C6F" w:rsidRDefault="007B059C" w:rsidP="007B059C">
      <w:pPr>
        <w:autoSpaceDE w:val="0"/>
        <w:autoSpaceDN w:val="0"/>
        <w:adjustRightInd w:val="0"/>
        <w:jc w:val="center"/>
        <w:outlineLvl w:val="0"/>
        <w:rPr>
          <w:b/>
          <w:bCs/>
          <w:sz w:val="28"/>
          <w:szCs w:val="28"/>
        </w:rPr>
      </w:pPr>
      <w:r w:rsidRPr="00207C6F">
        <w:rPr>
          <w:b/>
          <w:bCs/>
          <w:sz w:val="28"/>
          <w:szCs w:val="28"/>
        </w:rPr>
        <w:t>4. Формы контроля за исполнением</w:t>
      </w:r>
    </w:p>
    <w:p w:rsidR="007B059C" w:rsidRPr="00207C6F" w:rsidRDefault="007B059C" w:rsidP="007B059C">
      <w:pPr>
        <w:autoSpaceDE w:val="0"/>
        <w:autoSpaceDN w:val="0"/>
        <w:adjustRightInd w:val="0"/>
        <w:jc w:val="center"/>
        <w:rPr>
          <w:b/>
          <w:bCs/>
          <w:sz w:val="28"/>
          <w:szCs w:val="28"/>
        </w:rPr>
      </w:pPr>
      <w:r w:rsidRPr="00207C6F">
        <w:rPr>
          <w:b/>
          <w:bCs/>
          <w:sz w:val="28"/>
          <w:szCs w:val="28"/>
        </w:rPr>
        <w:t>административного регламента</w:t>
      </w:r>
    </w:p>
    <w:p w:rsidR="007B059C" w:rsidRDefault="007B059C" w:rsidP="00582686">
      <w:pPr>
        <w:autoSpaceDE w:val="0"/>
        <w:autoSpaceDN w:val="0"/>
        <w:adjustRightInd w:val="0"/>
        <w:ind w:firstLine="993"/>
        <w:rPr>
          <w:rFonts w:ascii="Arial" w:hAnsi="Arial" w:cs="Arial"/>
          <w:color w:val="FF0000"/>
        </w:rPr>
      </w:pPr>
    </w:p>
    <w:p w:rsidR="000852E3" w:rsidRPr="005F3020" w:rsidRDefault="000852E3" w:rsidP="0058268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 xml:space="preserve">4.1. </w:t>
      </w:r>
      <w:r w:rsidR="00BC3D0D" w:rsidRPr="000A5406">
        <w:rPr>
          <w:rFonts w:ascii="Times New Roman" w:hAnsi="Times New Roman" w:cs="Times New Roman"/>
          <w:sz w:val="28"/>
          <w:szCs w:val="28"/>
        </w:rPr>
        <w:t xml:space="preserve">Текущий контроль над соблюдением и исполнением муниципальными служащими </w:t>
      </w:r>
      <w:r w:rsidR="00BC3D0D">
        <w:rPr>
          <w:rFonts w:ascii="Times New Roman" w:hAnsi="Times New Roman" w:cs="Times New Roman"/>
          <w:sz w:val="28"/>
          <w:szCs w:val="28"/>
        </w:rPr>
        <w:t>а</w:t>
      </w:r>
      <w:r w:rsidR="00BC3D0D" w:rsidRPr="000A5406">
        <w:rPr>
          <w:rFonts w:ascii="Times New Roman" w:hAnsi="Times New Roman" w:cs="Times New Roman"/>
          <w:sz w:val="28"/>
          <w:szCs w:val="28"/>
        </w:rPr>
        <w:t>дминистрации</w:t>
      </w:r>
      <w:r w:rsidR="00BC3D0D">
        <w:rPr>
          <w:rFonts w:ascii="Times New Roman" w:hAnsi="Times New Roman" w:cs="Times New Roman"/>
          <w:sz w:val="28"/>
          <w:szCs w:val="28"/>
        </w:rPr>
        <w:t xml:space="preserve"> </w:t>
      </w:r>
      <w:r w:rsidR="00ED0640">
        <w:rPr>
          <w:rFonts w:ascii="Times New Roman" w:hAnsi="Times New Roman" w:cs="Times New Roman"/>
          <w:sz w:val="28"/>
          <w:szCs w:val="28"/>
        </w:rPr>
        <w:t>Идринского</w:t>
      </w:r>
      <w:r w:rsidR="00BC3D0D">
        <w:rPr>
          <w:rFonts w:ascii="Times New Roman" w:hAnsi="Times New Roman" w:cs="Times New Roman"/>
          <w:sz w:val="28"/>
          <w:szCs w:val="28"/>
        </w:rPr>
        <w:t xml:space="preserve"> района</w:t>
      </w:r>
      <w:r w:rsidR="00BC3D0D" w:rsidRPr="000A5406">
        <w:rPr>
          <w:rFonts w:ascii="Times New Roman" w:hAnsi="Times New Roman" w:cs="Times New Roman"/>
          <w:sz w:val="28"/>
          <w:szCs w:val="28"/>
        </w:rPr>
        <w:t xml:space="preserve"> положен</w:t>
      </w:r>
      <w:r w:rsidR="00BC3D0D">
        <w:rPr>
          <w:rFonts w:ascii="Times New Roman" w:hAnsi="Times New Roman" w:cs="Times New Roman"/>
          <w:sz w:val="28"/>
          <w:szCs w:val="28"/>
        </w:rPr>
        <w:t>ий настоящего Регламента и иных</w:t>
      </w:r>
      <w:r w:rsidR="00BC3D0D" w:rsidRPr="000A5406">
        <w:rPr>
          <w:rFonts w:ascii="Times New Roman" w:hAnsi="Times New Roman" w:cs="Times New Roman"/>
          <w:sz w:val="28"/>
          <w:szCs w:val="28"/>
        </w:rPr>
        <w:t xml:space="preserve"> нормативных правовых актов, регулирующих предоставление данной </w:t>
      </w:r>
      <w:r w:rsidR="00BC3D0D">
        <w:rPr>
          <w:rFonts w:ascii="Times New Roman" w:hAnsi="Times New Roman" w:cs="Times New Roman"/>
          <w:sz w:val="28"/>
          <w:szCs w:val="28"/>
        </w:rPr>
        <w:t xml:space="preserve"> </w:t>
      </w:r>
      <w:r w:rsidR="00BC3D0D" w:rsidRPr="000A5406">
        <w:rPr>
          <w:rFonts w:ascii="Times New Roman" w:hAnsi="Times New Roman" w:cs="Times New Roman"/>
          <w:sz w:val="28"/>
          <w:szCs w:val="28"/>
        </w:rPr>
        <w:t xml:space="preserve">муниципальной услуги, а также принятием решений муниципальными служащими </w:t>
      </w:r>
      <w:r w:rsidR="00BC3D0D">
        <w:rPr>
          <w:rFonts w:ascii="Times New Roman" w:hAnsi="Times New Roman" w:cs="Times New Roman"/>
          <w:sz w:val="28"/>
          <w:szCs w:val="28"/>
        </w:rPr>
        <w:t>а</w:t>
      </w:r>
      <w:r w:rsidR="00BC3D0D" w:rsidRPr="000A5406">
        <w:rPr>
          <w:rFonts w:ascii="Times New Roman" w:hAnsi="Times New Roman" w:cs="Times New Roman"/>
          <w:sz w:val="28"/>
          <w:szCs w:val="28"/>
        </w:rPr>
        <w:t xml:space="preserve">дминистрации осуществляет </w:t>
      </w:r>
      <w:r w:rsidR="00BC3D0D">
        <w:rPr>
          <w:rFonts w:ascii="Times New Roman" w:hAnsi="Times New Roman" w:cs="Times New Roman"/>
          <w:sz w:val="28"/>
          <w:szCs w:val="28"/>
        </w:rPr>
        <w:t xml:space="preserve">Глава </w:t>
      </w:r>
      <w:r w:rsidR="00ED0640">
        <w:rPr>
          <w:rFonts w:ascii="Times New Roman" w:hAnsi="Times New Roman" w:cs="Times New Roman"/>
          <w:sz w:val="28"/>
          <w:szCs w:val="28"/>
        </w:rPr>
        <w:t>Идринского</w:t>
      </w:r>
      <w:r w:rsidR="00BC3D0D">
        <w:rPr>
          <w:rFonts w:ascii="Times New Roman" w:hAnsi="Times New Roman" w:cs="Times New Roman"/>
          <w:sz w:val="28"/>
          <w:szCs w:val="28"/>
        </w:rPr>
        <w:t xml:space="preserve"> района.</w:t>
      </w:r>
    </w:p>
    <w:p w:rsidR="000852E3" w:rsidRPr="005F3020" w:rsidRDefault="000852E3" w:rsidP="0058268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w:t>
      </w:r>
      <w:r w:rsidR="0070365C">
        <w:rPr>
          <w:rFonts w:ascii="Times New Roman" w:hAnsi="Times New Roman" w:cs="Times New Roman"/>
          <w:sz w:val="28"/>
          <w:szCs w:val="28"/>
        </w:rPr>
        <w:t>авления решений осуществляется п</w:t>
      </w:r>
      <w:r w:rsidRPr="005F3020">
        <w:rPr>
          <w:rFonts w:ascii="Times New Roman" w:hAnsi="Times New Roman" w:cs="Times New Roman"/>
          <w:sz w:val="28"/>
          <w:szCs w:val="28"/>
        </w:rPr>
        <w:t xml:space="preserve">ервым заместителем Главы </w:t>
      </w:r>
      <w:r w:rsidR="00ED0640">
        <w:rPr>
          <w:rFonts w:ascii="Times New Roman" w:hAnsi="Times New Roman" w:cs="Times New Roman"/>
          <w:sz w:val="28"/>
          <w:szCs w:val="28"/>
        </w:rPr>
        <w:t>Идринского</w:t>
      </w:r>
      <w:r w:rsidRPr="005F3020">
        <w:rPr>
          <w:rFonts w:ascii="Times New Roman" w:hAnsi="Times New Roman" w:cs="Times New Roman"/>
          <w:sz w:val="28"/>
          <w:szCs w:val="28"/>
        </w:rPr>
        <w:t xml:space="preserve"> района.</w:t>
      </w:r>
    </w:p>
    <w:p w:rsidR="000852E3" w:rsidRPr="005F3020" w:rsidRDefault="000852E3" w:rsidP="0058268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4.3.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w:t>
      </w:r>
    </w:p>
    <w:p w:rsidR="000852E3" w:rsidRPr="005F3020" w:rsidRDefault="000852E3" w:rsidP="0058268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4.4. Проверки могут быть плановыми и внеплановыми. Порядок и периодичность осуществления плановых проверок полноты и качества предоставления муниципальной услуги устанавливаются планом работы администрации. Внеплановая проверка проводится по конкретному обращению Заявителя.</w:t>
      </w:r>
    </w:p>
    <w:p w:rsidR="000852E3" w:rsidRPr="005F3020" w:rsidRDefault="000852E3" w:rsidP="0058268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4.5. Результаты проверки оформляются в виде акта, в котором отмечаются выявленные недостатки и предложения по их устранению.</w:t>
      </w:r>
    </w:p>
    <w:p w:rsidR="000852E3" w:rsidRDefault="000852E3" w:rsidP="0058268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4.6.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7B059C" w:rsidRPr="007B059C" w:rsidRDefault="007B059C" w:rsidP="007B059C">
      <w:pPr>
        <w:autoSpaceDE w:val="0"/>
        <w:autoSpaceDN w:val="0"/>
        <w:adjustRightInd w:val="0"/>
        <w:ind w:firstLine="540"/>
        <w:rPr>
          <w:sz w:val="28"/>
          <w:szCs w:val="28"/>
        </w:rPr>
      </w:pPr>
    </w:p>
    <w:p w:rsidR="007B059C" w:rsidRPr="007B059C" w:rsidRDefault="007B059C" w:rsidP="007B059C">
      <w:pPr>
        <w:autoSpaceDE w:val="0"/>
        <w:autoSpaceDN w:val="0"/>
        <w:adjustRightInd w:val="0"/>
        <w:jc w:val="center"/>
        <w:outlineLvl w:val="0"/>
        <w:rPr>
          <w:b/>
          <w:sz w:val="28"/>
          <w:szCs w:val="28"/>
        </w:rPr>
      </w:pPr>
      <w:r w:rsidRPr="007B059C">
        <w:rPr>
          <w:b/>
          <w:sz w:val="28"/>
          <w:szCs w:val="28"/>
        </w:rPr>
        <w:t>5. Досудебный (внесудебный) порядок обжалования решений</w:t>
      </w:r>
    </w:p>
    <w:p w:rsidR="007B059C" w:rsidRPr="007B059C" w:rsidRDefault="007B059C" w:rsidP="007B059C">
      <w:pPr>
        <w:autoSpaceDE w:val="0"/>
        <w:autoSpaceDN w:val="0"/>
        <w:adjustRightInd w:val="0"/>
        <w:jc w:val="center"/>
        <w:rPr>
          <w:b/>
          <w:sz w:val="28"/>
          <w:szCs w:val="28"/>
        </w:rPr>
      </w:pPr>
      <w:r w:rsidRPr="007B059C">
        <w:rPr>
          <w:b/>
          <w:sz w:val="28"/>
          <w:szCs w:val="28"/>
        </w:rPr>
        <w:t>и действий (бездействия) органа, предоставляющего</w:t>
      </w:r>
    </w:p>
    <w:p w:rsidR="007B059C" w:rsidRPr="007B059C" w:rsidRDefault="007B059C" w:rsidP="007B059C">
      <w:pPr>
        <w:autoSpaceDE w:val="0"/>
        <w:autoSpaceDN w:val="0"/>
        <w:adjustRightInd w:val="0"/>
        <w:jc w:val="center"/>
        <w:rPr>
          <w:b/>
          <w:sz w:val="28"/>
          <w:szCs w:val="28"/>
        </w:rPr>
      </w:pPr>
      <w:r w:rsidRPr="007B059C">
        <w:rPr>
          <w:b/>
          <w:sz w:val="28"/>
          <w:szCs w:val="28"/>
        </w:rPr>
        <w:t>муниципальную услугу, а также должностных лиц,</w:t>
      </w:r>
    </w:p>
    <w:p w:rsidR="007B059C" w:rsidRPr="007B059C" w:rsidRDefault="007B059C" w:rsidP="007B059C">
      <w:pPr>
        <w:autoSpaceDE w:val="0"/>
        <w:autoSpaceDN w:val="0"/>
        <w:adjustRightInd w:val="0"/>
        <w:jc w:val="center"/>
        <w:rPr>
          <w:b/>
          <w:color w:val="FF0000"/>
          <w:sz w:val="28"/>
          <w:szCs w:val="28"/>
        </w:rPr>
      </w:pPr>
      <w:r w:rsidRPr="007B059C">
        <w:rPr>
          <w:b/>
          <w:sz w:val="28"/>
          <w:szCs w:val="28"/>
        </w:rPr>
        <w:t xml:space="preserve">муниципальных служащих </w:t>
      </w:r>
    </w:p>
    <w:p w:rsidR="007B059C" w:rsidRPr="007B059C" w:rsidRDefault="007B059C" w:rsidP="007B059C">
      <w:pPr>
        <w:autoSpaceDE w:val="0"/>
        <w:autoSpaceDN w:val="0"/>
        <w:adjustRightInd w:val="0"/>
        <w:ind w:firstLine="540"/>
        <w:rPr>
          <w:b/>
          <w:sz w:val="28"/>
          <w:szCs w:val="28"/>
        </w:rPr>
      </w:pPr>
    </w:p>
    <w:p w:rsidR="007B059C" w:rsidRPr="007B059C" w:rsidRDefault="007B059C" w:rsidP="00276888">
      <w:pPr>
        <w:autoSpaceDE w:val="0"/>
        <w:autoSpaceDN w:val="0"/>
        <w:adjustRightInd w:val="0"/>
        <w:ind w:firstLine="709"/>
        <w:jc w:val="both"/>
        <w:rPr>
          <w:sz w:val="28"/>
          <w:szCs w:val="28"/>
        </w:rPr>
      </w:pPr>
      <w:r w:rsidRPr="007B059C">
        <w:rPr>
          <w:sz w:val="28"/>
          <w:szCs w:val="28"/>
        </w:rPr>
        <w:t>5.1. Предметом досудебного (внесудебного) обжалования заявителем являются решения и действия (бездействие) администрации</w:t>
      </w:r>
      <w:r w:rsidR="00E0608D">
        <w:rPr>
          <w:sz w:val="28"/>
          <w:szCs w:val="28"/>
        </w:rPr>
        <w:t xml:space="preserve"> </w:t>
      </w:r>
      <w:r w:rsidR="00142870">
        <w:rPr>
          <w:sz w:val="28"/>
          <w:szCs w:val="28"/>
        </w:rPr>
        <w:t>Идринского</w:t>
      </w:r>
      <w:r w:rsidR="00E0608D">
        <w:rPr>
          <w:sz w:val="28"/>
          <w:szCs w:val="28"/>
        </w:rPr>
        <w:t xml:space="preserve"> района</w:t>
      </w:r>
      <w:r w:rsidRPr="007B059C">
        <w:rPr>
          <w:sz w:val="28"/>
          <w:szCs w:val="28"/>
        </w:rPr>
        <w:t>, предоставляющей муниципальную услугу, должностного лица администрации, муниципального служащего, предоставляющего муниципальную услугу.</w:t>
      </w:r>
    </w:p>
    <w:p w:rsidR="007B059C" w:rsidRPr="007B059C" w:rsidRDefault="007B059C" w:rsidP="00276888">
      <w:pPr>
        <w:autoSpaceDE w:val="0"/>
        <w:autoSpaceDN w:val="0"/>
        <w:adjustRightInd w:val="0"/>
        <w:ind w:firstLine="709"/>
        <w:jc w:val="both"/>
        <w:rPr>
          <w:sz w:val="28"/>
          <w:szCs w:val="28"/>
        </w:rPr>
      </w:pPr>
      <w:r w:rsidRPr="007B059C">
        <w:rPr>
          <w:sz w:val="28"/>
          <w:szCs w:val="28"/>
        </w:rPr>
        <w:lastRenderedPageBreak/>
        <w:t>5.2. Заяви</w:t>
      </w:r>
      <w:r w:rsidR="00E0608D">
        <w:rPr>
          <w:sz w:val="28"/>
          <w:szCs w:val="28"/>
        </w:rPr>
        <w:t>тель может обратиться с жалобой</w:t>
      </w:r>
      <w:r w:rsidRPr="007B059C">
        <w:rPr>
          <w:sz w:val="28"/>
          <w:szCs w:val="28"/>
        </w:rPr>
        <w:t xml:space="preserve"> в случаях:</w:t>
      </w:r>
    </w:p>
    <w:p w:rsidR="007B059C" w:rsidRPr="007B059C" w:rsidRDefault="007B059C" w:rsidP="00276888">
      <w:pPr>
        <w:autoSpaceDE w:val="0"/>
        <w:autoSpaceDN w:val="0"/>
        <w:adjustRightInd w:val="0"/>
        <w:ind w:firstLine="709"/>
        <w:jc w:val="both"/>
        <w:rPr>
          <w:sz w:val="28"/>
          <w:szCs w:val="28"/>
        </w:rPr>
      </w:pPr>
      <w:r w:rsidRPr="007B059C">
        <w:rPr>
          <w:sz w:val="28"/>
          <w:szCs w:val="28"/>
        </w:rPr>
        <w:t>1) нарушение срока регистрации запроса заявителя о предоставлении муниципальной услуги;</w:t>
      </w:r>
    </w:p>
    <w:p w:rsidR="007B059C" w:rsidRPr="007B059C" w:rsidRDefault="007B059C" w:rsidP="00276888">
      <w:pPr>
        <w:autoSpaceDE w:val="0"/>
        <w:autoSpaceDN w:val="0"/>
        <w:adjustRightInd w:val="0"/>
        <w:ind w:firstLine="709"/>
        <w:jc w:val="both"/>
        <w:rPr>
          <w:sz w:val="28"/>
          <w:szCs w:val="28"/>
        </w:rPr>
      </w:pPr>
      <w:r w:rsidRPr="007B059C">
        <w:rPr>
          <w:sz w:val="28"/>
          <w:szCs w:val="28"/>
        </w:rPr>
        <w:t>2) нарушение срока предоставления муниципальной услуги;</w:t>
      </w:r>
    </w:p>
    <w:p w:rsidR="007B059C" w:rsidRPr="007B059C" w:rsidRDefault="007B059C" w:rsidP="00276888">
      <w:pPr>
        <w:autoSpaceDE w:val="0"/>
        <w:autoSpaceDN w:val="0"/>
        <w:adjustRightInd w:val="0"/>
        <w:ind w:firstLine="709"/>
        <w:jc w:val="both"/>
        <w:rPr>
          <w:sz w:val="28"/>
          <w:szCs w:val="28"/>
        </w:rPr>
      </w:pPr>
      <w:r w:rsidRPr="007B059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059C" w:rsidRPr="007B059C" w:rsidRDefault="007B059C" w:rsidP="00276888">
      <w:pPr>
        <w:autoSpaceDE w:val="0"/>
        <w:autoSpaceDN w:val="0"/>
        <w:adjustRightInd w:val="0"/>
        <w:ind w:firstLine="709"/>
        <w:jc w:val="both"/>
        <w:rPr>
          <w:sz w:val="28"/>
          <w:szCs w:val="28"/>
        </w:rPr>
      </w:pPr>
      <w:r w:rsidRPr="007B059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059C" w:rsidRPr="007B059C" w:rsidRDefault="007B059C" w:rsidP="00276888">
      <w:pPr>
        <w:autoSpaceDE w:val="0"/>
        <w:autoSpaceDN w:val="0"/>
        <w:adjustRightInd w:val="0"/>
        <w:ind w:firstLine="709"/>
        <w:jc w:val="both"/>
        <w:rPr>
          <w:sz w:val="28"/>
          <w:szCs w:val="28"/>
        </w:rPr>
      </w:pPr>
      <w:r w:rsidRPr="007B059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059C" w:rsidRPr="007B059C" w:rsidRDefault="007B059C" w:rsidP="00276888">
      <w:pPr>
        <w:autoSpaceDE w:val="0"/>
        <w:autoSpaceDN w:val="0"/>
        <w:adjustRightInd w:val="0"/>
        <w:ind w:firstLine="709"/>
        <w:jc w:val="both"/>
        <w:rPr>
          <w:sz w:val="28"/>
          <w:szCs w:val="28"/>
        </w:rPr>
      </w:pPr>
      <w:r w:rsidRPr="007B059C">
        <w:rPr>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25C6" w:rsidRDefault="007B059C" w:rsidP="00276888">
      <w:pPr>
        <w:autoSpaceDE w:val="0"/>
        <w:autoSpaceDN w:val="0"/>
        <w:adjustRightInd w:val="0"/>
        <w:ind w:firstLine="709"/>
        <w:jc w:val="both"/>
        <w:rPr>
          <w:sz w:val="28"/>
          <w:szCs w:val="28"/>
        </w:rPr>
      </w:pPr>
      <w:r w:rsidRPr="007B059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E0608D">
        <w:rPr>
          <w:sz w:val="28"/>
          <w:szCs w:val="28"/>
        </w:rPr>
        <w:t>ленного срока таких исправлений;</w:t>
      </w:r>
    </w:p>
    <w:p w:rsidR="00E0608D" w:rsidRDefault="00E0608D" w:rsidP="00276888">
      <w:pPr>
        <w:autoSpaceDE w:val="0"/>
        <w:autoSpaceDN w:val="0"/>
        <w:adjustRightInd w:val="0"/>
        <w:ind w:firstLine="709"/>
        <w:jc w:val="both"/>
        <w:rPr>
          <w:sz w:val="28"/>
          <w:szCs w:val="28"/>
        </w:rPr>
      </w:pPr>
      <w:r>
        <w:rPr>
          <w:sz w:val="28"/>
          <w:szCs w:val="28"/>
        </w:rPr>
        <w:t xml:space="preserve">8) </w:t>
      </w:r>
      <w:r w:rsidRPr="00E0608D">
        <w:rPr>
          <w:sz w:val="28"/>
          <w:szCs w:val="28"/>
        </w:rPr>
        <w:t>нарушение срока или порядка выдачи документов по результатам предоставления государственной или муниципальной услуги;</w:t>
      </w:r>
    </w:p>
    <w:p w:rsidR="007B059C" w:rsidRDefault="00E0608D" w:rsidP="00276888">
      <w:pPr>
        <w:autoSpaceDE w:val="0"/>
        <w:autoSpaceDN w:val="0"/>
        <w:adjustRightInd w:val="0"/>
        <w:ind w:firstLine="709"/>
        <w:jc w:val="both"/>
        <w:rPr>
          <w:spacing w:val="2"/>
          <w:sz w:val="28"/>
          <w:szCs w:val="28"/>
          <w:shd w:val="clear" w:color="auto" w:fill="FFFFFF"/>
        </w:rPr>
      </w:pPr>
      <w:r>
        <w:rPr>
          <w:sz w:val="28"/>
          <w:szCs w:val="28"/>
        </w:rPr>
        <w:t>9</w:t>
      </w:r>
      <w:r w:rsidR="007B059C" w:rsidRPr="00E0608D">
        <w:rPr>
          <w:sz w:val="28"/>
          <w:szCs w:val="28"/>
        </w:rPr>
        <w:t>)</w:t>
      </w:r>
      <w:r w:rsidR="007B059C" w:rsidRPr="00E0608D">
        <w:rPr>
          <w:spacing w:val="2"/>
          <w:sz w:val="28"/>
          <w:szCs w:val="28"/>
          <w:shd w:val="clear" w:color="auto" w:fill="FFFFFF"/>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spacing w:val="2"/>
          <w:sz w:val="28"/>
          <w:szCs w:val="28"/>
          <w:shd w:val="clear" w:color="auto" w:fill="FFFFFF"/>
        </w:rPr>
        <w:t>;</w:t>
      </w:r>
    </w:p>
    <w:p w:rsidR="00E0608D" w:rsidRPr="00E0608D" w:rsidRDefault="00E0608D" w:rsidP="00276888">
      <w:pPr>
        <w:autoSpaceDE w:val="0"/>
        <w:autoSpaceDN w:val="0"/>
        <w:adjustRightInd w:val="0"/>
        <w:ind w:firstLine="709"/>
        <w:jc w:val="both"/>
        <w:rPr>
          <w:sz w:val="28"/>
          <w:szCs w:val="28"/>
        </w:rPr>
      </w:pPr>
      <w:r>
        <w:rPr>
          <w:spacing w:val="2"/>
          <w:sz w:val="28"/>
          <w:szCs w:val="28"/>
          <w:shd w:val="clear" w:color="auto" w:fill="FFFFFF"/>
        </w:rPr>
        <w:t xml:space="preserve">10) </w:t>
      </w:r>
      <w:r w:rsidRPr="00E0608D">
        <w:rPr>
          <w:spacing w:val="2"/>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85134A" w:rsidRPr="00284E4C">
        <w:rPr>
          <w:spacing w:val="2"/>
          <w:sz w:val="28"/>
          <w:szCs w:val="28"/>
          <w:shd w:val="clear" w:color="auto" w:fill="FFFFFF"/>
        </w:rPr>
        <w:t xml:space="preserve">подпунктом 4 </w:t>
      </w:r>
      <w:r w:rsidRPr="00284E4C">
        <w:rPr>
          <w:spacing w:val="2"/>
          <w:sz w:val="28"/>
          <w:szCs w:val="28"/>
          <w:shd w:val="clear" w:color="auto" w:fill="FFFFFF"/>
        </w:rPr>
        <w:t>пункт</w:t>
      </w:r>
      <w:r w:rsidR="0085134A" w:rsidRPr="00284E4C">
        <w:rPr>
          <w:spacing w:val="2"/>
          <w:sz w:val="28"/>
          <w:szCs w:val="28"/>
          <w:shd w:val="clear" w:color="auto" w:fill="FFFFFF"/>
        </w:rPr>
        <w:t>а</w:t>
      </w:r>
      <w:r w:rsidRPr="00284E4C">
        <w:rPr>
          <w:spacing w:val="2"/>
          <w:sz w:val="28"/>
          <w:szCs w:val="28"/>
          <w:shd w:val="clear" w:color="auto" w:fill="FFFFFF"/>
        </w:rPr>
        <w:t xml:space="preserve"> </w:t>
      </w:r>
      <w:r w:rsidR="0085134A" w:rsidRPr="00284E4C">
        <w:rPr>
          <w:spacing w:val="2"/>
          <w:sz w:val="28"/>
          <w:szCs w:val="28"/>
          <w:shd w:val="clear" w:color="auto" w:fill="FFFFFF"/>
        </w:rPr>
        <w:t>2.8</w:t>
      </w:r>
      <w:r w:rsidRPr="00284E4C">
        <w:rPr>
          <w:spacing w:val="2"/>
          <w:sz w:val="28"/>
          <w:szCs w:val="28"/>
          <w:shd w:val="clear" w:color="auto" w:fill="FFFFFF"/>
        </w:rPr>
        <w:t xml:space="preserve"> </w:t>
      </w:r>
      <w:r w:rsidR="0085134A" w:rsidRPr="00284E4C">
        <w:rPr>
          <w:spacing w:val="2"/>
          <w:sz w:val="28"/>
          <w:szCs w:val="28"/>
          <w:shd w:val="clear" w:color="auto" w:fill="FFFFFF"/>
        </w:rPr>
        <w:t xml:space="preserve">Раздела 2 настоящего </w:t>
      </w:r>
      <w:r w:rsidR="00BC3D0D" w:rsidRPr="00284E4C">
        <w:rPr>
          <w:spacing w:val="2"/>
          <w:sz w:val="28"/>
          <w:szCs w:val="28"/>
          <w:shd w:val="clear" w:color="auto" w:fill="FFFFFF"/>
        </w:rPr>
        <w:t>а</w:t>
      </w:r>
      <w:r w:rsidR="0085134A" w:rsidRPr="00284E4C">
        <w:rPr>
          <w:spacing w:val="2"/>
          <w:sz w:val="28"/>
          <w:szCs w:val="28"/>
          <w:shd w:val="clear" w:color="auto" w:fill="FFFFFF"/>
        </w:rPr>
        <w:t>дминистративного регламента</w:t>
      </w:r>
      <w:r w:rsidRPr="00284E4C">
        <w:rPr>
          <w:spacing w:val="2"/>
          <w:sz w:val="28"/>
          <w:szCs w:val="28"/>
          <w:shd w:val="clear" w:color="auto" w:fill="FFFFFF"/>
        </w:rPr>
        <w:t>. В указанном случае досудебное (внесудебное) обжалование заявителем решений и действий</w:t>
      </w:r>
      <w:r w:rsidRPr="00E0608D">
        <w:rPr>
          <w:spacing w:val="2"/>
          <w:sz w:val="28"/>
          <w:szCs w:val="28"/>
          <w:shd w:val="clear" w:color="auto" w:fill="FFFFFF"/>
        </w:rPr>
        <w:t xml:space="preserve">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rsidRPr="00E0608D">
        <w:rPr>
          <w:spacing w:val="2"/>
          <w:sz w:val="28"/>
          <w:szCs w:val="28"/>
          <w:shd w:val="clear" w:color="auto" w:fill="FFFFFF"/>
        </w:rPr>
        <w:lastRenderedPageBreak/>
        <w:t>услуг в полном объеме в порядке, определенном частью 1.3 статьи 16 Федерального закона</w:t>
      </w:r>
      <w:r w:rsidR="0085134A">
        <w:rPr>
          <w:spacing w:val="2"/>
          <w:sz w:val="28"/>
          <w:szCs w:val="28"/>
          <w:shd w:val="clear" w:color="auto" w:fill="FFFFFF"/>
        </w:rPr>
        <w:t xml:space="preserve"> от 27.07.2010 № 210</w:t>
      </w:r>
      <w:r w:rsidR="00BC3D0D">
        <w:rPr>
          <w:spacing w:val="2"/>
          <w:sz w:val="28"/>
          <w:szCs w:val="28"/>
          <w:shd w:val="clear" w:color="auto" w:fill="FFFFFF"/>
        </w:rPr>
        <w:t xml:space="preserve"> </w:t>
      </w:r>
      <w:r w:rsidR="0085134A">
        <w:rPr>
          <w:spacing w:val="2"/>
          <w:sz w:val="28"/>
          <w:szCs w:val="28"/>
          <w:shd w:val="clear" w:color="auto" w:fill="FFFFFF"/>
        </w:rPr>
        <w:t xml:space="preserve">- ФЗ </w:t>
      </w:r>
      <w:r w:rsidR="0085134A" w:rsidRPr="009704E5">
        <w:rPr>
          <w:rFonts w:eastAsia="Calibri"/>
          <w:bCs/>
          <w:sz w:val="28"/>
          <w:szCs w:val="28"/>
          <w:lang w:eastAsia="en-US"/>
        </w:rPr>
        <w:t>«</w:t>
      </w:r>
      <w:r w:rsidR="0085134A">
        <w:rPr>
          <w:spacing w:val="2"/>
          <w:sz w:val="28"/>
          <w:szCs w:val="28"/>
          <w:shd w:val="clear" w:color="auto" w:fill="FFFFFF"/>
        </w:rPr>
        <w:t>Об организации предоставления государственных и муниципальных услуг</w:t>
      </w:r>
      <w:r w:rsidR="0085134A" w:rsidRPr="009704E5">
        <w:rPr>
          <w:rFonts w:eastAsia="Calibri"/>
          <w:bCs/>
          <w:sz w:val="28"/>
          <w:szCs w:val="28"/>
          <w:lang w:eastAsia="en-US"/>
        </w:rPr>
        <w:t>»</w:t>
      </w:r>
      <w:r w:rsidRPr="00E0608D">
        <w:rPr>
          <w:spacing w:val="2"/>
          <w:sz w:val="28"/>
          <w:szCs w:val="28"/>
          <w:shd w:val="clear" w:color="auto" w:fill="FFFFFF"/>
        </w:rPr>
        <w:t>.</w:t>
      </w:r>
    </w:p>
    <w:p w:rsidR="007B059C" w:rsidRPr="00A125C6" w:rsidRDefault="007B059C" w:rsidP="00276888">
      <w:pPr>
        <w:autoSpaceDE w:val="0"/>
        <w:autoSpaceDN w:val="0"/>
        <w:adjustRightInd w:val="0"/>
        <w:ind w:firstLine="709"/>
        <w:jc w:val="both"/>
        <w:rPr>
          <w:sz w:val="28"/>
          <w:szCs w:val="28"/>
        </w:rPr>
      </w:pPr>
      <w:r w:rsidRPr="00A125C6">
        <w:rPr>
          <w:sz w:val="28"/>
          <w:szCs w:val="28"/>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w:t>
      </w:r>
      <w:r w:rsidR="005D02D2">
        <w:rPr>
          <w:sz w:val="28"/>
          <w:szCs w:val="28"/>
        </w:rPr>
        <w:t xml:space="preserve"> </w:t>
      </w:r>
      <w:r w:rsidR="00142870">
        <w:rPr>
          <w:sz w:val="28"/>
          <w:szCs w:val="28"/>
        </w:rPr>
        <w:t>Идринского</w:t>
      </w:r>
      <w:r w:rsidR="005D02D2">
        <w:rPr>
          <w:sz w:val="28"/>
          <w:szCs w:val="28"/>
        </w:rPr>
        <w:t xml:space="preserve"> района</w:t>
      </w:r>
      <w:r w:rsidRPr="00A125C6">
        <w:rPr>
          <w:sz w:val="28"/>
          <w:szCs w:val="28"/>
        </w:rPr>
        <w:t xml:space="preserve">, подаются на имя главы </w:t>
      </w:r>
      <w:r w:rsidR="00142870">
        <w:rPr>
          <w:sz w:val="28"/>
          <w:szCs w:val="28"/>
        </w:rPr>
        <w:t>Идринского</w:t>
      </w:r>
      <w:r w:rsidRPr="00A125C6">
        <w:rPr>
          <w:sz w:val="28"/>
          <w:szCs w:val="28"/>
        </w:rPr>
        <w:t xml:space="preserve"> района.</w:t>
      </w:r>
    </w:p>
    <w:p w:rsidR="007B059C" w:rsidRPr="00A125C6" w:rsidRDefault="007B059C" w:rsidP="00276888">
      <w:pPr>
        <w:autoSpaceDE w:val="0"/>
        <w:autoSpaceDN w:val="0"/>
        <w:adjustRightInd w:val="0"/>
        <w:ind w:firstLine="709"/>
        <w:jc w:val="both"/>
        <w:rPr>
          <w:sz w:val="28"/>
          <w:szCs w:val="28"/>
        </w:rPr>
      </w:pPr>
      <w:r w:rsidRPr="00A125C6">
        <w:rPr>
          <w:sz w:val="28"/>
          <w:szCs w:val="28"/>
        </w:rPr>
        <w:t>5.4. Жалоба может быть направлена по почте, через многофункциональный центр, с использов</w:t>
      </w:r>
      <w:r w:rsidR="0029363C">
        <w:rPr>
          <w:sz w:val="28"/>
          <w:szCs w:val="28"/>
        </w:rPr>
        <w:t>анием информационно-телекоммуни</w:t>
      </w:r>
      <w:r w:rsidRPr="00A125C6">
        <w:rPr>
          <w:sz w:val="28"/>
          <w:szCs w:val="28"/>
        </w:rPr>
        <w:t>кационной сети Интернет, официального сайта администрации</w:t>
      </w:r>
      <w:r w:rsidR="005D02D2">
        <w:rPr>
          <w:sz w:val="28"/>
          <w:szCs w:val="28"/>
        </w:rPr>
        <w:t xml:space="preserve"> </w:t>
      </w:r>
      <w:r w:rsidR="00142870">
        <w:rPr>
          <w:sz w:val="28"/>
          <w:szCs w:val="28"/>
        </w:rPr>
        <w:t>Идринского</w:t>
      </w:r>
      <w:r w:rsidR="005D02D2">
        <w:rPr>
          <w:sz w:val="28"/>
          <w:szCs w:val="28"/>
        </w:rPr>
        <w:t xml:space="preserve"> района</w:t>
      </w:r>
      <w:r w:rsidRPr="00A125C6">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059C" w:rsidRPr="00A125C6" w:rsidRDefault="007B059C" w:rsidP="00276888">
      <w:pPr>
        <w:autoSpaceDE w:val="0"/>
        <w:autoSpaceDN w:val="0"/>
        <w:adjustRightInd w:val="0"/>
        <w:ind w:firstLine="709"/>
        <w:jc w:val="both"/>
        <w:rPr>
          <w:sz w:val="28"/>
          <w:szCs w:val="28"/>
        </w:rPr>
      </w:pPr>
      <w:r w:rsidRPr="00A125C6">
        <w:rPr>
          <w:sz w:val="28"/>
          <w:szCs w:val="28"/>
        </w:rPr>
        <w:t>5.5. Жалоба должна содержать:</w:t>
      </w:r>
    </w:p>
    <w:p w:rsidR="007B059C" w:rsidRPr="00A125C6" w:rsidRDefault="007B059C" w:rsidP="00276888">
      <w:pPr>
        <w:autoSpaceDE w:val="0"/>
        <w:autoSpaceDN w:val="0"/>
        <w:adjustRightInd w:val="0"/>
        <w:ind w:firstLine="709"/>
        <w:jc w:val="both"/>
        <w:rPr>
          <w:sz w:val="28"/>
          <w:szCs w:val="28"/>
        </w:rPr>
      </w:pPr>
      <w:r w:rsidRPr="00A125C6">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7B059C" w:rsidRPr="00A125C6" w:rsidRDefault="007B059C" w:rsidP="00276888">
      <w:pPr>
        <w:autoSpaceDE w:val="0"/>
        <w:autoSpaceDN w:val="0"/>
        <w:adjustRightInd w:val="0"/>
        <w:ind w:firstLine="709"/>
        <w:jc w:val="both"/>
        <w:rPr>
          <w:sz w:val="28"/>
          <w:szCs w:val="28"/>
        </w:rPr>
      </w:pPr>
      <w:r w:rsidRPr="00A125C6">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059C" w:rsidRPr="00A125C6" w:rsidRDefault="007B059C" w:rsidP="00276888">
      <w:pPr>
        <w:autoSpaceDE w:val="0"/>
        <w:autoSpaceDN w:val="0"/>
        <w:adjustRightInd w:val="0"/>
        <w:ind w:firstLine="709"/>
        <w:jc w:val="both"/>
        <w:rPr>
          <w:sz w:val="28"/>
          <w:szCs w:val="28"/>
        </w:rPr>
      </w:pPr>
      <w:r w:rsidRPr="00A125C6">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7B059C" w:rsidRPr="00A125C6" w:rsidRDefault="007B059C" w:rsidP="00276888">
      <w:pPr>
        <w:autoSpaceDE w:val="0"/>
        <w:autoSpaceDN w:val="0"/>
        <w:adjustRightInd w:val="0"/>
        <w:ind w:firstLine="709"/>
        <w:jc w:val="both"/>
        <w:rPr>
          <w:sz w:val="28"/>
          <w:szCs w:val="28"/>
        </w:rPr>
      </w:pPr>
      <w:r w:rsidRPr="00A125C6">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w:t>
      </w:r>
      <w:r w:rsidR="00142870">
        <w:rPr>
          <w:sz w:val="28"/>
          <w:szCs w:val="28"/>
        </w:rPr>
        <w:t>вляющего муниципальную услугу. З</w:t>
      </w:r>
      <w:r w:rsidRPr="00A125C6">
        <w:rPr>
          <w:sz w:val="28"/>
          <w:szCs w:val="28"/>
        </w:rPr>
        <w:t>аявителем могут быть представлены документы (при наличии), подтверждающие доводы заявителя, либо их копии.</w:t>
      </w:r>
    </w:p>
    <w:p w:rsidR="007B059C" w:rsidRPr="00A125C6" w:rsidRDefault="007B059C" w:rsidP="00276888">
      <w:pPr>
        <w:autoSpaceDE w:val="0"/>
        <w:autoSpaceDN w:val="0"/>
        <w:adjustRightInd w:val="0"/>
        <w:ind w:firstLine="709"/>
        <w:jc w:val="both"/>
        <w:rPr>
          <w:sz w:val="28"/>
          <w:szCs w:val="28"/>
        </w:rPr>
      </w:pPr>
      <w:r w:rsidRPr="00A125C6">
        <w:rPr>
          <w:sz w:val="28"/>
          <w:szCs w:val="28"/>
        </w:rPr>
        <w:t>Письменная жалоба должна быть написана разборчивым почерком, не содержать нецензурных выражений.</w:t>
      </w:r>
    </w:p>
    <w:p w:rsidR="007B059C" w:rsidRPr="00A125C6" w:rsidRDefault="007B059C" w:rsidP="00276888">
      <w:pPr>
        <w:autoSpaceDE w:val="0"/>
        <w:autoSpaceDN w:val="0"/>
        <w:adjustRightInd w:val="0"/>
        <w:ind w:firstLine="709"/>
        <w:jc w:val="both"/>
        <w:rPr>
          <w:sz w:val="28"/>
          <w:szCs w:val="28"/>
        </w:rPr>
      </w:pPr>
      <w:r w:rsidRPr="00A125C6">
        <w:rPr>
          <w:sz w:val="28"/>
          <w:szCs w:val="28"/>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059C" w:rsidRPr="00A125C6" w:rsidRDefault="007B059C" w:rsidP="00276888">
      <w:pPr>
        <w:autoSpaceDE w:val="0"/>
        <w:autoSpaceDN w:val="0"/>
        <w:adjustRightInd w:val="0"/>
        <w:ind w:firstLine="709"/>
        <w:jc w:val="both"/>
        <w:rPr>
          <w:sz w:val="28"/>
          <w:szCs w:val="28"/>
        </w:rPr>
      </w:pPr>
      <w:r w:rsidRPr="00A125C6">
        <w:rPr>
          <w:sz w:val="28"/>
          <w:szCs w:val="28"/>
        </w:rPr>
        <w:t>5.7. Письменные жалобы не рассматриваются в следующих случаях:</w:t>
      </w:r>
    </w:p>
    <w:p w:rsidR="007B059C" w:rsidRPr="00A125C6" w:rsidRDefault="007B059C" w:rsidP="00276888">
      <w:pPr>
        <w:autoSpaceDE w:val="0"/>
        <w:autoSpaceDN w:val="0"/>
        <w:adjustRightInd w:val="0"/>
        <w:ind w:firstLine="709"/>
        <w:jc w:val="both"/>
        <w:rPr>
          <w:sz w:val="28"/>
          <w:szCs w:val="28"/>
        </w:rPr>
      </w:pPr>
      <w:r w:rsidRPr="00A125C6">
        <w:rPr>
          <w:sz w:val="28"/>
          <w:szCs w:val="28"/>
        </w:rPr>
        <w:lastRenderedPageBreak/>
        <w:t>- в жалобе не указаны фамилия заявителя, направившего обращение, и почтовый адрес, по которому должен быть направлен ответ;</w:t>
      </w:r>
    </w:p>
    <w:p w:rsidR="007B059C" w:rsidRPr="00A125C6" w:rsidRDefault="007B059C" w:rsidP="00276888">
      <w:pPr>
        <w:autoSpaceDE w:val="0"/>
        <w:autoSpaceDN w:val="0"/>
        <w:adjustRightInd w:val="0"/>
        <w:ind w:firstLine="709"/>
        <w:jc w:val="both"/>
        <w:rPr>
          <w:sz w:val="28"/>
          <w:szCs w:val="28"/>
        </w:rPr>
      </w:pPr>
      <w:r w:rsidRPr="00A125C6">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7B059C" w:rsidRPr="00A125C6" w:rsidRDefault="007B059C" w:rsidP="00276888">
      <w:pPr>
        <w:autoSpaceDE w:val="0"/>
        <w:autoSpaceDN w:val="0"/>
        <w:adjustRightInd w:val="0"/>
        <w:ind w:firstLine="709"/>
        <w:jc w:val="both"/>
        <w:rPr>
          <w:sz w:val="28"/>
          <w:szCs w:val="28"/>
        </w:rPr>
      </w:pPr>
      <w:r w:rsidRPr="00A125C6">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7B059C" w:rsidRPr="00A125C6" w:rsidRDefault="007B059C" w:rsidP="00276888">
      <w:pPr>
        <w:autoSpaceDE w:val="0"/>
        <w:autoSpaceDN w:val="0"/>
        <w:adjustRightInd w:val="0"/>
        <w:ind w:firstLine="709"/>
        <w:jc w:val="both"/>
        <w:rPr>
          <w:sz w:val="28"/>
          <w:szCs w:val="28"/>
        </w:rPr>
      </w:pPr>
      <w:r w:rsidRPr="00A125C6">
        <w:rPr>
          <w:sz w:val="28"/>
          <w:szCs w:val="2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7B059C" w:rsidRPr="00A125C6" w:rsidRDefault="007B059C" w:rsidP="00276888">
      <w:pPr>
        <w:autoSpaceDE w:val="0"/>
        <w:autoSpaceDN w:val="0"/>
        <w:adjustRightInd w:val="0"/>
        <w:ind w:firstLine="709"/>
        <w:jc w:val="both"/>
        <w:rPr>
          <w:sz w:val="28"/>
          <w:szCs w:val="28"/>
        </w:rPr>
      </w:pPr>
      <w:bookmarkStart w:id="2" w:name="Par193"/>
      <w:bookmarkEnd w:id="2"/>
      <w:r w:rsidRPr="00A125C6">
        <w:rPr>
          <w:sz w:val="28"/>
          <w:szCs w:val="28"/>
        </w:rPr>
        <w:t>5.8. По результатам рассмотрения жалобы администрация, предоставляющая муниципальную услугу, принимает одно из следующих решений:</w:t>
      </w:r>
    </w:p>
    <w:p w:rsidR="0053771A" w:rsidRPr="00156796" w:rsidRDefault="0053771A" w:rsidP="00276888">
      <w:pPr>
        <w:pStyle w:val="ConsPlusNormal"/>
        <w:ind w:firstLine="709"/>
        <w:jc w:val="both"/>
        <w:rPr>
          <w:rFonts w:ascii="Times New Roman" w:hAnsi="Times New Roman" w:cs="Times New Roman"/>
          <w:sz w:val="28"/>
          <w:szCs w:val="28"/>
        </w:rPr>
      </w:pPr>
      <w:r w:rsidRPr="00156796">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3771A" w:rsidRDefault="0053771A" w:rsidP="00EC5027">
      <w:pPr>
        <w:pStyle w:val="ConsPlusNormal"/>
        <w:tabs>
          <w:tab w:val="left" w:pos="6435"/>
        </w:tabs>
        <w:ind w:firstLine="709"/>
        <w:jc w:val="both"/>
        <w:rPr>
          <w:rFonts w:ascii="Times New Roman" w:hAnsi="Times New Roman" w:cs="Times New Roman"/>
          <w:sz w:val="28"/>
          <w:szCs w:val="28"/>
        </w:rPr>
      </w:pPr>
      <w:r w:rsidRPr="00156796">
        <w:rPr>
          <w:rFonts w:ascii="Times New Roman" w:hAnsi="Times New Roman" w:cs="Times New Roman"/>
          <w:sz w:val="28"/>
          <w:szCs w:val="28"/>
        </w:rPr>
        <w:t>2) отк</w:t>
      </w:r>
      <w:r w:rsidR="00EC5027">
        <w:rPr>
          <w:rFonts w:ascii="Times New Roman" w:hAnsi="Times New Roman" w:cs="Times New Roman"/>
          <w:sz w:val="28"/>
          <w:szCs w:val="28"/>
        </w:rPr>
        <w:t>азывает в удовлетворении жалобы;</w:t>
      </w:r>
    </w:p>
    <w:p w:rsidR="0053771A" w:rsidRDefault="0053771A" w:rsidP="00276888">
      <w:pPr>
        <w:autoSpaceDE w:val="0"/>
        <w:autoSpaceDN w:val="0"/>
        <w:adjustRightInd w:val="0"/>
        <w:ind w:firstLine="709"/>
        <w:jc w:val="both"/>
        <w:rPr>
          <w:sz w:val="28"/>
          <w:szCs w:val="28"/>
        </w:rPr>
      </w:pPr>
      <w:r>
        <w:rPr>
          <w:sz w:val="28"/>
          <w:szCs w:val="28"/>
        </w:rPr>
        <w:t>3) в случае признания жалобы</w:t>
      </w:r>
      <w:r w:rsidR="0070365C">
        <w:rPr>
          <w:sz w:val="28"/>
          <w:szCs w:val="28"/>
        </w:rPr>
        <w:t>,</w:t>
      </w:r>
      <w:r>
        <w:rPr>
          <w:sz w:val="28"/>
          <w:szCs w:val="28"/>
        </w:rPr>
        <w:t xml:space="preserve"> подлежащей удовлетворению</w:t>
      </w:r>
      <w:r w:rsidR="0070365C">
        <w:rPr>
          <w:sz w:val="28"/>
          <w:szCs w:val="28"/>
        </w:rPr>
        <w:t>, в ответе заявителю</w:t>
      </w:r>
      <w:r>
        <w:rPr>
          <w:sz w:val="28"/>
          <w:szCs w:val="28"/>
        </w:rPr>
        <w:t xml:space="preserve"> дается информация о действиях, осуществляемых органом, предоставляющим муниципальную услугу, многофункциона</w:t>
      </w:r>
      <w:r w:rsidR="0070365C">
        <w:rPr>
          <w:sz w:val="28"/>
          <w:szCs w:val="28"/>
        </w:rPr>
        <w:t>льным центром либо организацией</w:t>
      </w:r>
      <w:r>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r w:rsidR="00F73322">
        <w:rPr>
          <w:sz w:val="28"/>
          <w:szCs w:val="28"/>
        </w:rPr>
        <w:t>неудобства</w:t>
      </w:r>
      <w:r>
        <w:rPr>
          <w:sz w:val="28"/>
          <w:szCs w:val="28"/>
        </w:rPr>
        <w:t xml:space="preserve"> и указывается информация о дальнейших действиях, которые необходимо совершить заявителю в целях</w:t>
      </w:r>
      <w:r w:rsidR="00EC5027">
        <w:rPr>
          <w:sz w:val="28"/>
          <w:szCs w:val="28"/>
        </w:rPr>
        <w:t xml:space="preserve"> получения муниципальной услуги;</w:t>
      </w:r>
    </w:p>
    <w:p w:rsidR="0053771A" w:rsidRPr="00F73322" w:rsidRDefault="0053771A" w:rsidP="00276888">
      <w:pPr>
        <w:autoSpaceDE w:val="0"/>
        <w:autoSpaceDN w:val="0"/>
        <w:adjustRightInd w:val="0"/>
        <w:ind w:firstLine="709"/>
        <w:jc w:val="both"/>
        <w:rPr>
          <w:sz w:val="28"/>
          <w:szCs w:val="28"/>
        </w:rPr>
      </w:pPr>
      <w:r w:rsidRPr="00F73322">
        <w:rPr>
          <w:sz w:val="28"/>
          <w:szCs w:val="28"/>
        </w:rPr>
        <w:t>4) в случае признания жалобы</w:t>
      </w:r>
      <w:r w:rsidR="0070365C" w:rsidRPr="00F73322">
        <w:rPr>
          <w:sz w:val="28"/>
          <w:szCs w:val="28"/>
        </w:rPr>
        <w:t>,</w:t>
      </w:r>
      <w:r w:rsidRPr="00F73322">
        <w:rPr>
          <w:sz w:val="28"/>
          <w:szCs w:val="28"/>
        </w:rPr>
        <w:t xml:space="preserve"> не подлежащей уд</w:t>
      </w:r>
      <w:r w:rsidR="0070365C" w:rsidRPr="00F73322">
        <w:rPr>
          <w:sz w:val="28"/>
          <w:szCs w:val="28"/>
        </w:rPr>
        <w:t>овлетворению, в ответе заявителю</w:t>
      </w:r>
      <w:r w:rsidRPr="00F73322">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7B059C" w:rsidRPr="00A125C6" w:rsidRDefault="0053771A" w:rsidP="002768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007B059C" w:rsidRPr="00A125C6">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059C" w:rsidRPr="00A125C6" w:rsidRDefault="0053771A" w:rsidP="002768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5.10. </w:t>
      </w:r>
      <w:r w:rsidR="007B059C" w:rsidRPr="00A125C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незамедлительно направляет имеющиеся материалы в органы прокуратуры.</w:t>
      </w:r>
    </w:p>
    <w:p w:rsidR="00284E4C" w:rsidRPr="00381C21" w:rsidRDefault="00284E4C" w:rsidP="00284E4C">
      <w:pPr>
        <w:autoSpaceDE w:val="0"/>
        <w:autoSpaceDN w:val="0"/>
        <w:adjustRightInd w:val="0"/>
        <w:ind w:left="5387"/>
        <w:outlineLvl w:val="1"/>
        <w:rPr>
          <w:sz w:val="22"/>
          <w:szCs w:val="22"/>
        </w:rPr>
      </w:pPr>
      <w:r>
        <w:rPr>
          <w:sz w:val="22"/>
          <w:szCs w:val="22"/>
        </w:rPr>
        <w:lastRenderedPageBreak/>
        <w:t>Приложение № 1</w:t>
      </w:r>
    </w:p>
    <w:p w:rsidR="00284E4C" w:rsidRPr="00381C21" w:rsidRDefault="00284E4C" w:rsidP="00284E4C">
      <w:pPr>
        <w:autoSpaceDE w:val="0"/>
        <w:autoSpaceDN w:val="0"/>
        <w:adjustRightInd w:val="0"/>
        <w:ind w:left="5387"/>
        <w:rPr>
          <w:sz w:val="22"/>
          <w:szCs w:val="22"/>
        </w:rPr>
      </w:pPr>
      <w:r w:rsidRPr="00381C21">
        <w:rPr>
          <w:sz w:val="22"/>
          <w:szCs w:val="22"/>
        </w:rPr>
        <w:t>к административному регламенту</w:t>
      </w:r>
    </w:p>
    <w:p w:rsidR="00284E4C" w:rsidRPr="00381C21" w:rsidRDefault="00284E4C" w:rsidP="00284E4C">
      <w:pPr>
        <w:autoSpaceDE w:val="0"/>
        <w:autoSpaceDN w:val="0"/>
        <w:adjustRightInd w:val="0"/>
        <w:ind w:left="5387"/>
        <w:rPr>
          <w:sz w:val="22"/>
          <w:szCs w:val="22"/>
        </w:rPr>
      </w:pPr>
      <w:r w:rsidRPr="00381C21">
        <w:rPr>
          <w:sz w:val="22"/>
          <w:szCs w:val="22"/>
        </w:rPr>
        <w:t>предоставления муниципальной услуги</w:t>
      </w:r>
    </w:p>
    <w:p w:rsidR="00284E4C" w:rsidRPr="00284E4C" w:rsidRDefault="00284E4C" w:rsidP="00284E4C">
      <w:pPr>
        <w:autoSpaceDE w:val="0"/>
        <w:autoSpaceDN w:val="0"/>
        <w:adjustRightInd w:val="0"/>
        <w:ind w:left="5387"/>
        <w:rPr>
          <w:rFonts w:ascii="Arial" w:hAnsi="Arial" w:cs="Arial"/>
          <w:sz w:val="22"/>
          <w:szCs w:val="22"/>
        </w:rPr>
      </w:pPr>
      <w:r w:rsidRPr="00284E4C">
        <w:rPr>
          <w:rFonts w:eastAsia="Calibri"/>
          <w:bCs/>
          <w:sz w:val="22"/>
          <w:szCs w:val="22"/>
          <w:lang w:eastAsia="en-U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284E4C" w:rsidRDefault="00284E4C">
      <w:pPr>
        <w:spacing w:after="1" w:line="220" w:lineRule="atLeast"/>
        <w:jc w:val="right"/>
      </w:pPr>
    </w:p>
    <w:p w:rsidR="00284E4C" w:rsidRDefault="00284E4C">
      <w:pPr>
        <w:spacing w:after="1" w:line="220" w:lineRule="atLeast"/>
        <w:jc w:val="right"/>
      </w:pPr>
    </w:p>
    <w:p w:rsidR="00284E4C" w:rsidRDefault="00284E4C">
      <w:pPr>
        <w:spacing w:after="1" w:line="220" w:lineRule="atLeast"/>
        <w:jc w:val="right"/>
      </w:pPr>
      <w:r>
        <w:rPr>
          <w:sz w:val="22"/>
        </w:rPr>
        <w:t>ФОРМА</w:t>
      </w:r>
    </w:p>
    <w:p w:rsidR="00284E4C" w:rsidRDefault="00284E4C">
      <w:pPr>
        <w:spacing w:after="1" w:line="220" w:lineRule="atLeast"/>
        <w:ind w:firstLine="540"/>
        <w:jc w:val="both"/>
      </w:pPr>
    </w:p>
    <w:p w:rsidR="00284E4C" w:rsidRDefault="00284E4C">
      <w:pPr>
        <w:spacing w:after="1" w:line="200" w:lineRule="atLeast"/>
        <w:jc w:val="both"/>
      </w:pPr>
      <w:bookmarkStart w:id="3" w:name="P35"/>
      <w:bookmarkEnd w:id="3"/>
      <w:r>
        <w:rPr>
          <w:rFonts w:ascii="Courier New" w:hAnsi="Courier New" w:cs="Courier New"/>
          <w:sz w:val="20"/>
        </w:rPr>
        <w:t xml:space="preserve">    Уведомление о планируемом сносе объекта капитального строительства</w:t>
      </w:r>
    </w:p>
    <w:p w:rsidR="00284E4C" w:rsidRDefault="00284E4C">
      <w:pPr>
        <w:spacing w:after="1" w:line="200" w:lineRule="atLeast"/>
        <w:jc w:val="both"/>
      </w:pPr>
    </w:p>
    <w:p w:rsidR="00284E4C" w:rsidRDefault="00284E4C">
      <w:pPr>
        <w:spacing w:after="1" w:line="200" w:lineRule="atLeast"/>
        <w:jc w:val="both"/>
      </w:pPr>
      <w:r>
        <w:rPr>
          <w:rFonts w:ascii="Courier New" w:hAnsi="Courier New" w:cs="Courier New"/>
          <w:sz w:val="20"/>
        </w:rPr>
        <w:t xml:space="preserve">                                                     "__" _________ 20__ г.</w:t>
      </w:r>
    </w:p>
    <w:p w:rsidR="00284E4C" w:rsidRDefault="00284E4C">
      <w:pPr>
        <w:spacing w:after="1" w:line="200" w:lineRule="atLeast"/>
        <w:jc w:val="both"/>
      </w:pPr>
    </w:p>
    <w:p w:rsidR="00284E4C" w:rsidRDefault="00284E4C">
      <w:pPr>
        <w:spacing w:after="1" w:line="200" w:lineRule="atLeast"/>
        <w:jc w:val="both"/>
      </w:pPr>
      <w:r>
        <w:rPr>
          <w:rFonts w:ascii="Courier New" w:hAnsi="Courier New" w:cs="Courier New"/>
          <w:sz w:val="20"/>
        </w:rPr>
        <w:t>___________________________________________________________________________</w:t>
      </w:r>
    </w:p>
    <w:p w:rsidR="00284E4C" w:rsidRDefault="00284E4C">
      <w:pPr>
        <w:spacing w:after="1" w:line="200" w:lineRule="atLeast"/>
        <w:jc w:val="both"/>
      </w:pPr>
      <w:r>
        <w:rPr>
          <w:rFonts w:ascii="Courier New" w:hAnsi="Courier New" w:cs="Courier New"/>
          <w:sz w:val="20"/>
        </w:rPr>
        <w:t>___________________________________________________________________________</w:t>
      </w:r>
    </w:p>
    <w:p w:rsidR="00284E4C" w:rsidRDefault="00284E4C">
      <w:pPr>
        <w:spacing w:after="1" w:line="200" w:lineRule="atLeast"/>
        <w:jc w:val="both"/>
      </w:pPr>
      <w:r>
        <w:rPr>
          <w:rFonts w:ascii="Courier New" w:hAnsi="Courier New" w:cs="Courier New"/>
          <w:sz w:val="20"/>
        </w:rPr>
        <w:t xml:space="preserve"> (наименование органа местного самоуправления поселения, городского округа</w:t>
      </w:r>
    </w:p>
    <w:p w:rsidR="00284E4C" w:rsidRDefault="00284E4C">
      <w:pPr>
        <w:spacing w:after="1" w:line="200" w:lineRule="atLeast"/>
        <w:jc w:val="both"/>
      </w:pPr>
      <w:r>
        <w:rPr>
          <w:rFonts w:ascii="Courier New" w:hAnsi="Courier New" w:cs="Courier New"/>
          <w:sz w:val="20"/>
        </w:rPr>
        <w:t xml:space="preserve"> по месту нахождения объекта капитального строительства или в случае, если</w:t>
      </w:r>
    </w:p>
    <w:p w:rsidR="00284E4C" w:rsidRDefault="00284E4C">
      <w:pPr>
        <w:spacing w:after="1" w:line="200" w:lineRule="atLeast"/>
        <w:jc w:val="both"/>
      </w:pPr>
      <w:r>
        <w:rPr>
          <w:rFonts w:ascii="Courier New" w:hAnsi="Courier New" w:cs="Courier New"/>
          <w:sz w:val="20"/>
        </w:rPr>
        <w:t xml:space="preserve">  объект капитального строительства расположен на межселенной территории,</w:t>
      </w:r>
    </w:p>
    <w:p w:rsidR="00284E4C" w:rsidRDefault="00284E4C">
      <w:pPr>
        <w:spacing w:after="1" w:line="200" w:lineRule="atLeast"/>
        <w:jc w:val="both"/>
      </w:pPr>
      <w:r>
        <w:rPr>
          <w:rFonts w:ascii="Courier New" w:hAnsi="Courier New" w:cs="Courier New"/>
          <w:sz w:val="20"/>
        </w:rPr>
        <w:t xml:space="preserve">           органа местного самоуправления муниципального района)</w:t>
      </w:r>
    </w:p>
    <w:p w:rsidR="00284E4C" w:rsidRDefault="00284E4C">
      <w:pPr>
        <w:spacing w:after="1" w:line="200" w:lineRule="atLeast"/>
        <w:jc w:val="both"/>
      </w:pPr>
    </w:p>
    <w:p w:rsidR="00284E4C" w:rsidRDefault="00284E4C">
      <w:pPr>
        <w:spacing w:after="1" w:line="200" w:lineRule="atLeast"/>
        <w:jc w:val="both"/>
      </w:pPr>
      <w:r>
        <w:rPr>
          <w:rFonts w:ascii="Courier New" w:hAnsi="Courier New" w:cs="Courier New"/>
          <w:sz w:val="20"/>
        </w:rPr>
        <w:t xml:space="preserve">             1. Сведения о застройщике, техническом заказчике</w:t>
      </w:r>
    </w:p>
    <w:p w:rsidR="00284E4C" w:rsidRDefault="00284E4C">
      <w:pPr>
        <w:spacing w:after="1" w:line="22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4099"/>
        <w:gridCol w:w="4139"/>
      </w:tblGrid>
      <w:tr w:rsidR="00284E4C">
        <w:tc>
          <w:tcPr>
            <w:tcW w:w="826" w:type="dxa"/>
          </w:tcPr>
          <w:p w:rsidR="00284E4C" w:rsidRDefault="00284E4C">
            <w:pPr>
              <w:spacing w:after="1" w:line="220" w:lineRule="atLeast"/>
            </w:pPr>
            <w:r>
              <w:rPr>
                <w:sz w:val="22"/>
              </w:rPr>
              <w:t>1.1.</w:t>
            </w:r>
          </w:p>
        </w:tc>
        <w:tc>
          <w:tcPr>
            <w:tcW w:w="4099" w:type="dxa"/>
          </w:tcPr>
          <w:p w:rsidR="00284E4C" w:rsidRDefault="00284E4C">
            <w:pPr>
              <w:spacing w:after="1" w:line="220" w:lineRule="atLeast"/>
              <w:jc w:val="both"/>
            </w:pPr>
            <w:r>
              <w:rPr>
                <w:sz w:val="22"/>
              </w:rPr>
              <w:t>Сведения о физическом лице, в случае если застройщиком является физическое лицо:</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1.1.1.</w:t>
            </w:r>
          </w:p>
        </w:tc>
        <w:tc>
          <w:tcPr>
            <w:tcW w:w="4099" w:type="dxa"/>
          </w:tcPr>
          <w:p w:rsidR="00284E4C" w:rsidRDefault="00284E4C">
            <w:pPr>
              <w:spacing w:after="1" w:line="220" w:lineRule="atLeast"/>
              <w:jc w:val="both"/>
            </w:pPr>
            <w:r>
              <w:rPr>
                <w:sz w:val="22"/>
              </w:rPr>
              <w:t>Фамилия, имя, отчество (при наличии)</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1.1.2.</w:t>
            </w:r>
          </w:p>
        </w:tc>
        <w:tc>
          <w:tcPr>
            <w:tcW w:w="4099" w:type="dxa"/>
          </w:tcPr>
          <w:p w:rsidR="00284E4C" w:rsidRDefault="00284E4C">
            <w:pPr>
              <w:spacing w:after="1" w:line="220" w:lineRule="atLeast"/>
              <w:jc w:val="both"/>
            </w:pPr>
            <w:r>
              <w:rPr>
                <w:sz w:val="22"/>
              </w:rPr>
              <w:t>Место жительства</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1.1.3.</w:t>
            </w:r>
          </w:p>
        </w:tc>
        <w:tc>
          <w:tcPr>
            <w:tcW w:w="4099" w:type="dxa"/>
          </w:tcPr>
          <w:p w:rsidR="00284E4C" w:rsidRDefault="00284E4C">
            <w:pPr>
              <w:spacing w:after="1" w:line="220" w:lineRule="atLeast"/>
              <w:jc w:val="both"/>
            </w:pPr>
            <w:r>
              <w:rPr>
                <w:sz w:val="22"/>
              </w:rPr>
              <w:t>Реквизиты документа, удостоверяющего личность</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1.2.</w:t>
            </w:r>
          </w:p>
        </w:tc>
        <w:tc>
          <w:tcPr>
            <w:tcW w:w="4099" w:type="dxa"/>
          </w:tcPr>
          <w:p w:rsidR="00284E4C" w:rsidRDefault="00284E4C">
            <w:pPr>
              <w:spacing w:after="1" w:line="220" w:lineRule="atLeast"/>
              <w:jc w:val="both"/>
            </w:pPr>
            <w:r>
              <w:rPr>
                <w:sz w:val="22"/>
              </w:rPr>
              <w:t>Сведения о юридическом лице, в случае если застройщиком или техническим заказчиком является юридическое лицо:</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1.2.1.</w:t>
            </w:r>
          </w:p>
        </w:tc>
        <w:tc>
          <w:tcPr>
            <w:tcW w:w="4099" w:type="dxa"/>
          </w:tcPr>
          <w:p w:rsidR="00284E4C" w:rsidRDefault="00284E4C">
            <w:pPr>
              <w:spacing w:after="1" w:line="220" w:lineRule="atLeast"/>
              <w:jc w:val="both"/>
            </w:pPr>
            <w:r>
              <w:rPr>
                <w:sz w:val="22"/>
              </w:rPr>
              <w:t>Наименование</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1.2.2.</w:t>
            </w:r>
          </w:p>
        </w:tc>
        <w:tc>
          <w:tcPr>
            <w:tcW w:w="4099" w:type="dxa"/>
          </w:tcPr>
          <w:p w:rsidR="00284E4C" w:rsidRDefault="00284E4C">
            <w:pPr>
              <w:spacing w:after="1" w:line="220" w:lineRule="atLeast"/>
              <w:jc w:val="both"/>
            </w:pPr>
            <w:r>
              <w:rPr>
                <w:sz w:val="22"/>
              </w:rPr>
              <w:t>Место нахождения</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1.2.3.</w:t>
            </w:r>
          </w:p>
        </w:tc>
        <w:tc>
          <w:tcPr>
            <w:tcW w:w="4099" w:type="dxa"/>
          </w:tcPr>
          <w:p w:rsidR="00284E4C" w:rsidRDefault="00284E4C">
            <w:pPr>
              <w:spacing w:after="1" w:line="220" w:lineRule="atLeast"/>
              <w:jc w:val="both"/>
            </w:pPr>
            <w:r>
              <w:rPr>
                <w:sz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1.2.4.</w:t>
            </w:r>
          </w:p>
        </w:tc>
        <w:tc>
          <w:tcPr>
            <w:tcW w:w="4099" w:type="dxa"/>
          </w:tcPr>
          <w:p w:rsidR="00284E4C" w:rsidRDefault="00284E4C">
            <w:pPr>
              <w:spacing w:after="1" w:line="220" w:lineRule="atLeast"/>
              <w:jc w:val="both"/>
            </w:pPr>
            <w:r>
              <w:rPr>
                <w:sz w:val="22"/>
              </w:rPr>
              <w:t>Идентификационный номер налогоплательщика, за исключением случая, если заявителем является иностранное юридическое лицо</w:t>
            </w:r>
          </w:p>
        </w:tc>
        <w:tc>
          <w:tcPr>
            <w:tcW w:w="4139" w:type="dxa"/>
          </w:tcPr>
          <w:p w:rsidR="00284E4C" w:rsidRDefault="00284E4C">
            <w:pPr>
              <w:spacing w:after="1" w:line="220" w:lineRule="atLeast"/>
            </w:pPr>
          </w:p>
        </w:tc>
      </w:tr>
    </w:tbl>
    <w:p w:rsidR="00284E4C" w:rsidRDefault="00284E4C">
      <w:pPr>
        <w:spacing w:after="1" w:line="220" w:lineRule="atLeast"/>
      </w:pPr>
    </w:p>
    <w:p w:rsidR="00284E4C" w:rsidRDefault="00284E4C" w:rsidP="00B122BB">
      <w:pPr>
        <w:spacing w:after="1" w:line="200" w:lineRule="atLeast"/>
        <w:jc w:val="both"/>
      </w:pPr>
      <w:r>
        <w:rPr>
          <w:rFonts w:ascii="Courier New" w:hAnsi="Courier New" w:cs="Courier New"/>
          <w:sz w:val="20"/>
        </w:rPr>
        <w:t xml:space="preserve">                      2. 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4099"/>
        <w:gridCol w:w="4139"/>
      </w:tblGrid>
      <w:tr w:rsidR="00284E4C">
        <w:tc>
          <w:tcPr>
            <w:tcW w:w="826" w:type="dxa"/>
          </w:tcPr>
          <w:p w:rsidR="00284E4C" w:rsidRDefault="00284E4C">
            <w:pPr>
              <w:spacing w:after="1" w:line="220" w:lineRule="atLeast"/>
            </w:pPr>
            <w:r>
              <w:rPr>
                <w:sz w:val="22"/>
              </w:rPr>
              <w:lastRenderedPageBreak/>
              <w:t>2.1.</w:t>
            </w:r>
          </w:p>
        </w:tc>
        <w:tc>
          <w:tcPr>
            <w:tcW w:w="4099" w:type="dxa"/>
          </w:tcPr>
          <w:p w:rsidR="00284E4C" w:rsidRDefault="00284E4C">
            <w:pPr>
              <w:spacing w:after="1" w:line="220" w:lineRule="atLeast"/>
              <w:jc w:val="both"/>
            </w:pPr>
            <w:r>
              <w:rPr>
                <w:sz w:val="22"/>
              </w:rPr>
              <w:t>Кадастровый номер земельного участка (при наличии)</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2.2.</w:t>
            </w:r>
          </w:p>
        </w:tc>
        <w:tc>
          <w:tcPr>
            <w:tcW w:w="4099" w:type="dxa"/>
          </w:tcPr>
          <w:p w:rsidR="00284E4C" w:rsidRDefault="00284E4C">
            <w:pPr>
              <w:spacing w:after="1" w:line="220" w:lineRule="atLeast"/>
              <w:jc w:val="both"/>
            </w:pPr>
            <w:r>
              <w:rPr>
                <w:sz w:val="22"/>
              </w:rPr>
              <w:t>Адрес или описание местоположения земельного участка</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2.3.</w:t>
            </w:r>
          </w:p>
        </w:tc>
        <w:tc>
          <w:tcPr>
            <w:tcW w:w="4099" w:type="dxa"/>
          </w:tcPr>
          <w:p w:rsidR="00284E4C" w:rsidRDefault="00284E4C">
            <w:pPr>
              <w:spacing w:after="1" w:line="220" w:lineRule="atLeast"/>
              <w:jc w:val="both"/>
            </w:pPr>
            <w:r>
              <w:rPr>
                <w:sz w:val="22"/>
              </w:rPr>
              <w:t>Сведения о праве застройщика на земельный участок (правоустанавливающие документы)</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2.4.</w:t>
            </w:r>
          </w:p>
        </w:tc>
        <w:tc>
          <w:tcPr>
            <w:tcW w:w="4099" w:type="dxa"/>
          </w:tcPr>
          <w:p w:rsidR="00284E4C" w:rsidRDefault="00284E4C">
            <w:pPr>
              <w:spacing w:after="1" w:line="220" w:lineRule="atLeast"/>
              <w:jc w:val="both"/>
            </w:pPr>
            <w:r>
              <w:rPr>
                <w:sz w:val="22"/>
              </w:rPr>
              <w:t>Сведения о наличии прав иных лиц на земельный участок (при наличии таких лиц)</w:t>
            </w:r>
          </w:p>
        </w:tc>
        <w:tc>
          <w:tcPr>
            <w:tcW w:w="4139" w:type="dxa"/>
          </w:tcPr>
          <w:p w:rsidR="00284E4C" w:rsidRDefault="00284E4C">
            <w:pPr>
              <w:spacing w:after="1" w:line="220" w:lineRule="atLeast"/>
            </w:pPr>
          </w:p>
        </w:tc>
      </w:tr>
    </w:tbl>
    <w:p w:rsidR="00284E4C" w:rsidRDefault="00284E4C">
      <w:pPr>
        <w:spacing w:after="1" w:line="220" w:lineRule="atLeast"/>
      </w:pPr>
    </w:p>
    <w:p w:rsidR="00284E4C" w:rsidRDefault="00284E4C">
      <w:pPr>
        <w:spacing w:after="1" w:line="200" w:lineRule="atLeast"/>
        <w:jc w:val="both"/>
      </w:pPr>
      <w:r>
        <w:rPr>
          <w:rFonts w:ascii="Courier New" w:hAnsi="Courier New" w:cs="Courier New"/>
          <w:sz w:val="20"/>
        </w:rPr>
        <w:t xml:space="preserve">    3. Сведения об объекте капитального строительства, подлежащем сносу</w:t>
      </w:r>
    </w:p>
    <w:p w:rsidR="00284E4C" w:rsidRDefault="00284E4C">
      <w:pPr>
        <w:spacing w:after="1" w:line="2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4099"/>
        <w:gridCol w:w="4139"/>
      </w:tblGrid>
      <w:tr w:rsidR="00284E4C">
        <w:tc>
          <w:tcPr>
            <w:tcW w:w="826" w:type="dxa"/>
          </w:tcPr>
          <w:p w:rsidR="00284E4C" w:rsidRDefault="00284E4C">
            <w:pPr>
              <w:spacing w:after="1" w:line="220" w:lineRule="atLeast"/>
            </w:pPr>
            <w:r>
              <w:rPr>
                <w:sz w:val="22"/>
              </w:rPr>
              <w:t>3.1.</w:t>
            </w:r>
          </w:p>
        </w:tc>
        <w:tc>
          <w:tcPr>
            <w:tcW w:w="4099" w:type="dxa"/>
          </w:tcPr>
          <w:p w:rsidR="00284E4C" w:rsidRDefault="00284E4C">
            <w:pPr>
              <w:spacing w:after="1" w:line="220" w:lineRule="atLeast"/>
              <w:jc w:val="both"/>
            </w:pPr>
            <w:r>
              <w:rPr>
                <w:sz w:val="22"/>
              </w:rPr>
              <w:t>Кадастровый номер объекта капитального строительства (при наличии)</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3.2.</w:t>
            </w:r>
          </w:p>
        </w:tc>
        <w:tc>
          <w:tcPr>
            <w:tcW w:w="4099" w:type="dxa"/>
          </w:tcPr>
          <w:p w:rsidR="00284E4C" w:rsidRDefault="00284E4C">
            <w:pPr>
              <w:spacing w:after="1" w:line="220" w:lineRule="atLeast"/>
              <w:jc w:val="both"/>
            </w:pPr>
            <w:r>
              <w:rPr>
                <w:sz w:val="22"/>
              </w:rPr>
              <w:t>Сведения о праве застройщика на объект капитального строительства (правоустанавливающие документы)</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3.3.</w:t>
            </w:r>
          </w:p>
        </w:tc>
        <w:tc>
          <w:tcPr>
            <w:tcW w:w="4099" w:type="dxa"/>
          </w:tcPr>
          <w:p w:rsidR="00284E4C" w:rsidRDefault="00284E4C">
            <w:pPr>
              <w:spacing w:after="1" w:line="220" w:lineRule="atLeast"/>
              <w:jc w:val="both"/>
            </w:pPr>
            <w:r>
              <w:rPr>
                <w:sz w:val="22"/>
              </w:rPr>
              <w:t>Сведения о наличии прав иных лиц на объект капитального строительства (при наличии таких лиц)</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3.4.</w:t>
            </w:r>
          </w:p>
        </w:tc>
        <w:tc>
          <w:tcPr>
            <w:tcW w:w="4099" w:type="dxa"/>
          </w:tcPr>
          <w:p w:rsidR="00284E4C" w:rsidRDefault="00284E4C">
            <w:pPr>
              <w:spacing w:after="1" w:line="220" w:lineRule="atLeast"/>
              <w:jc w:val="both"/>
            </w:pPr>
            <w:r>
              <w:rPr>
                <w:sz w:val="22"/>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139" w:type="dxa"/>
          </w:tcPr>
          <w:p w:rsidR="00284E4C" w:rsidRDefault="00284E4C">
            <w:pPr>
              <w:spacing w:after="1" w:line="220" w:lineRule="atLeast"/>
            </w:pPr>
          </w:p>
        </w:tc>
      </w:tr>
    </w:tbl>
    <w:p w:rsidR="00284E4C" w:rsidRDefault="00284E4C">
      <w:pPr>
        <w:spacing w:after="1" w:line="220" w:lineRule="atLeast"/>
        <w:ind w:firstLine="540"/>
        <w:jc w:val="both"/>
      </w:pPr>
    </w:p>
    <w:p w:rsidR="00284E4C" w:rsidRDefault="00284E4C">
      <w:pPr>
        <w:spacing w:after="1" w:line="200" w:lineRule="atLeast"/>
        <w:jc w:val="both"/>
      </w:pPr>
      <w:r>
        <w:rPr>
          <w:rFonts w:ascii="Courier New" w:hAnsi="Courier New" w:cs="Courier New"/>
          <w:sz w:val="20"/>
        </w:rPr>
        <w:t>Почтовый адрес и (или) адрес электронной почты для связи: _________________</w:t>
      </w:r>
    </w:p>
    <w:p w:rsidR="00284E4C" w:rsidRDefault="00284E4C">
      <w:pPr>
        <w:spacing w:after="1" w:line="200" w:lineRule="atLeast"/>
        <w:jc w:val="both"/>
      </w:pPr>
      <w:r>
        <w:rPr>
          <w:rFonts w:ascii="Courier New" w:hAnsi="Courier New" w:cs="Courier New"/>
          <w:sz w:val="20"/>
        </w:rPr>
        <w:t>___________________________________________________________________________</w:t>
      </w:r>
    </w:p>
    <w:p w:rsidR="00284E4C" w:rsidRDefault="00284E4C">
      <w:pPr>
        <w:spacing w:after="1" w:line="200" w:lineRule="atLeast"/>
        <w:jc w:val="both"/>
      </w:pPr>
    </w:p>
    <w:p w:rsidR="00284E4C" w:rsidRDefault="00284E4C">
      <w:pPr>
        <w:spacing w:after="1" w:line="200" w:lineRule="atLeast"/>
        <w:jc w:val="both"/>
      </w:pPr>
      <w:r>
        <w:rPr>
          <w:rFonts w:ascii="Courier New" w:hAnsi="Courier New" w:cs="Courier New"/>
          <w:sz w:val="20"/>
        </w:rPr>
        <w:t>Настоящим уведомлением я __________________________________________________</w:t>
      </w:r>
    </w:p>
    <w:p w:rsidR="00284E4C" w:rsidRDefault="00284E4C">
      <w:pPr>
        <w:spacing w:after="1" w:line="200" w:lineRule="atLeast"/>
        <w:jc w:val="both"/>
      </w:pPr>
      <w:r>
        <w:rPr>
          <w:rFonts w:ascii="Courier New" w:hAnsi="Courier New" w:cs="Courier New"/>
          <w:sz w:val="20"/>
        </w:rPr>
        <w:t>___________________________________________________________________________</w:t>
      </w:r>
    </w:p>
    <w:p w:rsidR="00284E4C" w:rsidRDefault="00284E4C">
      <w:pPr>
        <w:spacing w:after="1" w:line="200" w:lineRule="atLeast"/>
        <w:jc w:val="both"/>
      </w:pPr>
      <w:r>
        <w:rPr>
          <w:rFonts w:ascii="Courier New" w:hAnsi="Courier New" w:cs="Courier New"/>
          <w:sz w:val="20"/>
        </w:rPr>
        <w:t xml:space="preserve">                   (фамилия, имя, отчество (при наличии)</w:t>
      </w:r>
    </w:p>
    <w:p w:rsidR="00284E4C" w:rsidRDefault="00284E4C">
      <w:pPr>
        <w:spacing w:after="1" w:line="200" w:lineRule="atLeast"/>
        <w:jc w:val="both"/>
      </w:pPr>
      <w:r>
        <w:rPr>
          <w:rFonts w:ascii="Courier New" w:hAnsi="Courier New" w:cs="Courier New"/>
          <w:sz w:val="20"/>
        </w:rPr>
        <w:t>даю  согласие  на обработку персональных данных (в случае если застройщиком</w:t>
      </w:r>
    </w:p>
    <w:p w:rsidR="00284E4C" w:rsidRDefault="00284E4C">
      <w:pPr>
        <w:spacing w:after="1" w:line="200" w:lineRule="atLeast"/>
        <w:jc w:val="both"/>
      </w:pPr>
      <w:r>
        <w:rPr>
          <w:rFonts w:ascii="Courier New" w:hAnsi="Courier New" w:cs="Courier New"/>
          <w:sz w:val="20"/>
        </w:rPr>
        <w:t>является физическое лицо).</w:t>
      </w:r>
    </w:p>
    <w:p w:rsidR="00284E4C" w:rsidRDefault="00284E4C">
      <w:pPr>
        <w:spacing w:after="1" w:line="200" w:lineRule="atLeast"/>
        <w:jc w:val="both"/>
      </w:pPr>
    </w:p>
    <w:p w:rsidR="00284E4C" w:rsidRDefault="00284E4C">
      <w:pPr>
        <w:spacing w:after="1" w:line="200" w:lineRule="atLeast"/>
        <w:jc w:val="both"/>
      </w:pPr>
      <w:r>
        <w:rPr>
          <w:rFonts w:ascii="Courier New" w:hAnsi="Courier New" w:cs="Courier New"/>
          <w:sz w:val="20"/>
        </w:rPr>
        <w:t>________________________________  ___________  ____________________________</w:t>
      </w:r>
    </w:p>
    <w:p w:rsidR="00284E4C" w:rsidRDefault="00284E4C">
      <w:pPr>
        <w:spacing w:after="1" w:line="200" w:lineRule="atLeast"/>
        <w:jc w:val="both"/>
      </w:pPr>
      <w:r>
        <w:rPr>
          <w:rFonts w:ascii="Courier New" w:hAnsi="Courier New" w:cs="Courier New"/>
          <w:sz w:val="20"/>
        </w:rPr>
        <w:t xml:space="preserve">   (должность, в случае, если      (подпись)      (расшифровка подписи)</w:t>
      </w:r>
    </w:p>
    <w:p w:rsidR="00284E4C" w:rsidRDefault="00284E4C">
      <w:pPr>
        <w:spacing w:after="1" w:line="200" w:lineRule="atLeast"/>
        <w:jc w:val="both"/>
      </w:pPr>
      <w:r>
        <w:rPr>
          <w:rFonts w:ascii="Courier New" w:hAnsi="Courier New" w:cs="Courier New"/>
          <w:sz w:val="20"/>
        </w:rPr>
        <w:t xml:space="preserve">  застройщиком или техническим</w:t>
      </w:r>
    </w:p>
    <w:p w:rsidR="00284E4C" w:rsidRDefault="00284E4C">
      <w:pPr>
        <w:spacing w:after="1" w:line="200" w:lineRule="atLeast"/>
        <w:jc w:val="both"/>
      </w:pPr>
      <w:r>
        <w:rPr>
          <w:rFonts w:ascii="Courier New" w:hAnsi="Courier New" w:cs="Courier New"/>
          <w:sz w:val="20"/>
        </w:rPr>
        <w:t>заказчиком является юридическое</w:t>
      </w:r>
    </w:p>
    <w:p w:rsidR="00284E4C" w:rsidRDefault="00284E4C">
      <w:pPr>
        <w:spacing w:after="1" w:line="200" w:lineRule="atLeast"/>
        <w:jc w:val="both"/>
      </w:pPr>
      <w:r>
        <w:rPr>
          <w:rFonts w:ascii="Courier New" w:hAnsi="Courier New" w:cs="Courier New"/>
          <w:sz w:val="20"/>
        </w:rPr>
        <w:t xml:space="preserve">             лицо)</w:t>
      </w:r>
    </w:p>
    <w:p w:rsidR="00284E4C" w:rsidRDefault="00284E4C">
      <w:pPr>
        <w:spacing w:after="1" w:line="200" w:lineRule="atLeast"/>
        <w:jc w:val="both"/>
      </w:pPr>
    </w:p>
    <w:p w:rsidR="00284E4C" w:rsidRDefault="00284E4C">
      <w:pPr>
        <w:spacing w:after="1" w:line="200" w:lineRule="atLeast"/>
        <w:jc w:val="both"/>
      </w:pPr>
      <w:r>
        <w:rPr>
          <w:rFonts w:ascii="Courier New" w:hAnsi="Courier New" w:cs="Courier New"/>
          <w:sz w:val="20"/>
        </w:rPr>
        <w:t xml:space="preserve">         М.П.</w:t>
      </w:r>
    </w:p>
    <w:p w:rsidR="00284E4C" w:rsidRDefault="00284E4C">
      <w:pPr>
        <w:spacing w:after="1" w:line="200" w:lineRule="atLeast"/>
        <w:jc w:val="both"/>
      </w:pPr>
      <w:r>
        <w:rPr>
          <w:rFonts w:ascii="Courier New" w:hAnsi="Courier New" w:cs="Courier New"/>
          <w:sz w:val="20"/>
        </w:rPr>
        <w:t xml:space="preserve">    (при наличии)</w:t>
      </w:r>
    </w:p>
    <w:p w:rsidR="00284E4C" w:rsidRDefault="00284E4C">
      <w:pPr>
        <w:spacing w:after="1" w:line="200" w:lineRule="atLeast"/>
        <w:jc w:val="both"/>
      </w:pPr>
    </w:p>
    <w:p w:rsidR="00284E4C" w:rsidRDefault="00284E4C">
      <w:pPr>
        <w:spacing w:after="1" w:line="200" w:lineRule="atLeast"/>
        <w:jc w:val="both"/>
      </w:pPr>
      <w:r>
        <w:rPr>
          <w:rFonts w:ascii="Courier New" w:hAnsi="Courier New" w:cs="Courier New"/>
          <w:sz w:val="20"/>
        </w:rPr>
        <w:t>К настоящему уведомлению прилагаются: _____________________________________</w:t>
      </w:r>
    </w:p>
    <w:p w:rsidR="00284E4C" w:rsidRDefault="00284E4C">
      <w:pPr>
        <w:spacing w:after="1" w:line="200" w:lineRule="atLeast"/>
        <w:jc w:val="both"/>
      </w:pPr>
      <w:r>
        <w:rPr>
          <w:rFonts w:ascii="Courier New" w:hAnsi="Courier New" w:cs="Courier New"/>
          <w:sz w:val="20"/>
        </w:rPr>
        <w:t>___________________________________________________________________________</w:t>
      </w:r>
    </w:p>
    <w:p w:rsidR="00284E4C" w:rsidRDefault="00284E4C">
      <w:pPr>
        <w:spacing w:after="1" w:line="200" w:lineRule="atLeast"/>
        <w:jc w:val="both"/>
      </w:pPr>
      <w:r>
        <w:rPr>
          <w:rFonts w:ascii="Courier New" w:hAnsi="Courier New" w:cs="Courier New"/>
          <w:sz w:val="20"/>
        </w:rPr>
        <w:t xml:space="preserve">   (документы в соответствии с </w:t>
      </w:r>
      <w:hyperlink r:id="rId23" w:history="1">
        <w:r>
          <w:rPr>
            <w:rFonts w:ascii="Courier New" w:hAnsi="Courier New" w:cs="Courier New"/>
            <w:color w:val="0000FF"/>
            <w:sz w:val="20"/>
          </w:rPr>
          <w:t>частью 10 статьи 55.31</w:t>
        </w:r>
      </w:hyperlink>
      <w:r>
        <w:rPr>
          <w:rFonts w:ascii="Courier New" w:hAnsi="Courier New" w:cs="Courier New"/>
          <w:sz w:val="20"/>
        </w:rPr>
        <w:t xml:space="preserve"> Градостроительного</w:t>
      </w:r>
    </w:p>
    <w:p w:rsidR="00284E4C" w:rsidRDefault="00284E4C" w:rsidP="00B122BB">
      <w:pPr>
        <w:spacing w:after="1" w:line="200" w:lineRule="atLeast"/>
        <w:jc w:val="both"/>
      </w:pPr>
      <w:r>
        <w:rPr>
          <w:rFonts w:ascii="Courier New" w:hAnsi="Courier New" w:cs="Courier New"/>
          <w:sz w:val="20"/>
        </w:rPr>
        <w:t xml:space="preserve">    кодекса Российской Федерации </w:t>
      </w:r>
    </w:p>
    <w:p w:rsidR="00284E4C" w:rsidRPr="00381C21" w:rsidRDefault="00284E4C" w:rsidP="00284E4C">
      <w:pPr>
        <w:autoSpaceDE w:val="0"/>
        <w:autoSpaceDN w:val="0"/>
        <w:adjustRightInd w:val="0"/>
        <w:ind w:left="5387"/>
        <w:outlineLvl w:val="1"/>
        <w:rPr>
          <w:sz w:val="22"/>
          <w:szCs w:val="22"/>
        </w:rPr>
      </w:pPr>
      <w:r>
        <w:rPr>
          <w:sz w:val="22"/>
          <w:szCs w:val="22"/>
        </w:rPr>
        <w:lastRenderedPageBreak/>
        <w:t>Приложение № 2</w:t>
      </w:r>
    </w:p>
    <w:p w:rsidR="00284E4C" w:rsidRPr="00381C21" w:rsidRDefault="00284E4C" w:rsidP="00284E4C">
      <w:pPr>
        <w:autoSpaceDE w:val="0"/>
        <w:autoSpaceDN w:val="0"/>
        <w:adjustRightInd w:val="0"/>
        <w:ind w:left="5387"/>
        <w:rPr>
          <w:sz w:val="22"/>
          <w:szCs w:val="22"/>
        </w:rPr>
      </w:pPr>
      <w:r w:rsidRPr="00381C21">
        <w:rPr>
          <w:sz w:val="22"/>
          <w:szCs w:val="22"/>
        </w:rPr>
        <w:t>к административному регламенту</w:t>
      </w:r>
    </w:p>
    <w:p w:rsidR="00284E4C" w:rsidRPr="00381C21" w:rsidRDefault="00284E4C" w:rsidP="00284E4C">
      <w:pPr>
        <w:autoSpaceDE w:val="0"/>
        <w:autoSpaceDN w:val="0"/>
        <w:adjustRightInd w:val="0"/>
        <w:ind w:left="5387"/>
        <w:rPr>
          <w:sz w:val="22"/>
          <w:szCs w:val="22"/>
        </w:rPr>
      </w:pPr>
      <w:r w:rsidRPr="00381C21">
        <w:rPr>
          <w:sz w:val="22"/>
          <w:szCs w:val="22"/>
        </w:rPr>
        <w:t>предоставления муниципальной услуги</w:t>
      </w:r>
    </w:p>
    <w:p w:rsidR="00284E4C" w:rsidRPr="00284E4C" w:rsidRDefault="00284E4C" w:rsidP="00284E4C">
      <w:pPr>
        <w:autoSpaceDE w:val="0"/>
        <w:autoSpaceDN w:val="0"/>
        <w:adjustRightInd w:val="0"/>
        <w:ind w:left="5387"/>
        <w:rPr>
          <w:rFonts w:ascii="Arial" w:hAnsi="Arial" w:cs="Arial"/>
          <w:sz w:val="22"/>
          <w:szCs w:val="22"/>
        </w:rPr>
      </w:pPr>
      <w:r w:rsidRPr="00284E4C">
        <w:rPr>
          <w:rFonts w:eastAsia="Calibri"/>
          <w:bCs/>
          <w:sz w:val="22"/>
          <w:szCs w:val="22"/>
          <w:lang w:eastAsia="en-U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284E4C" w:rsidRDefault="00284E4C">
      <w:pPr>
        <w:spacing w:after="1" w:line="220" w:lineRule="atLeast"/>
        <w:ind w:firstLine="540"/>
        <w:jc w:val="both"/>
      </w:pPr>
    </w:p>
    <w:p w:rsidR="00284E4C" w:rsidRDefault="00284E4C">
      <w:pPr>
        <w:spacing w:after="1" w:line="220" w:lineRule="atLeast"/>
        <w:jc w:val="right"/>
      </w:pPr>
      <w:r>
        <w:rPr>
          <w:sz w:val="22"/>
        </w:rPr>
        <w:t>ФОРМА</w:t>
      </w:r>
    </w:p>
    <w:p w:rsidR="00284E4C" w:rsidRDefault="00284E4C">
      <w:pPr>
        <w:spacing w:after="1" w:line="220" w:lineRule="atLeast"/>
        <w:ind w:firstLine="540"/>
        <w:jc w:val="both"/>
      </w:pPr>
    </w:p>
    <w:p w:rsidR="00284E4C" w:rsidRDefault="00284E4C">
      <w:pPr>
        <w:spacing w:after="1" w:line="200" w:lineRule="atLeast"/>
        <w:jc w:val="both"/>
      </w:pPr>
      <w:bookmarkStart w:id="4" w:name="P143"/>
      <w:bookmarkEnd w:id="4"/>
      <w:r>
        <w:rPr>
          <w:rFonts w:ascii="Courier New" w:hAnsi="Courier New" w:cs="Courier New"/>
          <w:sz w:val="20"/>
        </w:rPr>
        <w:t xml:space="preserve">     Уведомление о завершении сноса объекта капитального строительства</w:t>
      </w:r>
    </w:p>
    <w:p w:rsidR="00284E4C" w:rsidRDefault="00284E4C">
      <w:pPr>
        <w:spacing w:after="1" w:line="200" w:lineRule="atLeast"/>
        <w:jc w:val="both"/>
      </w:pPr>
    </w:p>
    <w:p w:rsidR="00284E4C" w:rsidRDefault="00284E4C">
      <w:pPr>
        <w:spacing w:after="1" w:line="200" w:lineRule="atLeast"/>
        <w:jc w:val="both"/>
      </w:pPr>
      <w:r>
        <w:rPr>
          <w:rFonts w:ascii="Courier New" w:hAnsi="Courier New" w:cs="Courier New"/>
          <w:sz w:val="20"/>
        </w:rPr>
        <w:t xml:space="preserve">                                                     "__" _________ 20__ г.</w:t>
      </w:r>
    </w:p>
    <w:p w:rsidR="00284E4C" w:rsidRDefault="00284E4C">
      <w:pPr>
        <w:spacing w:after="1" w:line="200" w:lineRule="atLeast"/>
        <w:jc w:val="both"/>
      </w:pPr>
    </w:p>
    <w:p w:rsidR="00284E4C" w:rsidRDefault="00284E4C">
      <w:pPr>
        <w:spacing w:after="1" w:line="200" w:lineRule="atLeast"/>
        <w:jc w:val="both"/>
      </w:pPr>
      <w:r>
        <w:rPr>
          <w:rFonts w:ascii="Courier New" w:hAnsi="Courier New" w:cs="Courier New"/>
          <w:sz w:val="20"/>
        </w:rPr>
        <w:t>___________________________________________________________________________</w:t>
      </w:r>
    </w:p>
    <w:p w:rsidR="00284E4C" w:rsidRDefault="00284E4C">
      <w:pPr>
        <w:spacing w:after="1" w:line="200" w:lineRule="atLeast"/>
        <w:jc w:val="both"/>
      </w:pPr>
      <w:r>
        <w:rPr>
          <w:rFonts w:ascii="Courier New" w:hAnsi="Courier New" w:cs="Courier New"/>
          <w:sz w:val="20"/>
        </w:rPr>
        <w:t>___________________________________________________________________________</w:t>
      </w:r>
    </w:p>
    <w:p w:rsidR="00284E4C" w:rsidRDefault="00284E4C">
      <w:pPr>
        <w:spacing w:after="1" w:line="200" w:lineRule="atLeast"/>
        <w:jc w:val="both"/>
      </w:pPr>
      <w:r>
        <w:rPr>
          <w:rFonts w:ascii="Courier New" w:hAnsi="Courier New" w:cs="Courier New"/>
          <w:sz w:val="20"/>
        </w:rPr>
        <w:t xml:space="preserve"> (наименование органа местного самоуправления поселения, городского округа</w:t>
      </w:r>
    </w:p>
    <w:p w:rsidR="00284E4C" w:rsidRDefault="00284E4C">
      <w:pPr>
        <w:spacing w:after="1" w:line="200" w:lineRule="atLeast"/>
        <w:jc w:val="both"/>
      </w:pPr>
      <w:r>
        <w:rPr>
          <w:rFonts w:ascii="Courier New" w:hAnsi="Courier New" w:cs="Courier New"/>
          <w:sz w:val="20"/>
        </w:rPr>
        <w:t xml:space="preserve"> по месту нахождения земельного участка, на котором располагался снесенный</w:t>
      </w:r>
    </w:p>
    <w:p w:rsidR="00284E4C" w:rsidRDefault="00284E4C">
      <w:pPr>
        <w:spacing w:after="1" w:line="200" w:lineRule="atLeast"/>
        <w:jc w:val="both"/>
      </w:pPr>
      <w:r>
        <w:rPr>
          <w:rFonts w:ascii="Courier New" w:hAnsi="Courier New" w:cs="Courier New"/>
          <w:sz w:val="20"/>
        </w:rPr>
        <w:t xml:space="preserve">   объект капитального строительства, или в случае, если такой земельный</w:t>
      </w:r>
    </w:p>
    <w:p w:rsidR="00284E4C" w:rsidRDefault="00284E4C">
      <w:pPr>
        <w:spacing w:after="1" w:line="200" w:lineRule="atLeast"/>
        <w:jc w:val="both"/>
      </w:pPr>
      <w:r>
        <w:rPr>
          <w:rFonts w:ascii="Courier New" w:hAnsi="Courier New" w:cs="Courier New"/>
          <w:sz w:val="20"/>
        </w:rPr>
        <w:t xml:space="preserve">    участок находится на межселенной территории, - наименование органа</w:t>
      </w:r>
    </w:p>
    <w:p w:rsidR="00284E4C" w:rsidRDefault="00284E4C">
      <w:pPr>
        <w:spacing w:after="1" w:line="200" w:lineRule="atLeast"/>
        <w:jc w:val="both"/>
      </w:pPr>
      <w:r>
        <w:rPr>
          <w:rFonts w:ascii="Courier New" w:hAnsi="Courier New" w:cs="Courier New"/>
          <w:sz w:val="20"/>
        </w:rPr>
        <w:t xml:space="preserve">              местного самоуправления муниципального района)</w:t>
      </w:r>
    </w:p>
    <w:p w:rsidR="00284E4C" w:rsidRDefault="00284E4C">
      <w:pPr>
        <w:spacing w:after="1" w:line="200" w:lineRule="atLeast"/>
        <w:jc w:val="both"/>
      </w:pPr>
    </w:p>
    <w:p w:rsidR="00284E4C" w:rsidRDefault="00284E4C">
      <w:pPr>
        <w:spacing w:after="1" w:line="200" w:lineRule="atLeast"/>
        <w:jc w:val="both"/>
      </w:pPr>
      <w:r>
        <w:rPr>
          <w:rFonts w:ascii="Courier New" w:hAnsi="Courier New" w:cs="Courier New"/>
          <w:sz w:val="20"/>
        </w:rPr>
        <w:t xml:space="preserve">             1. Сведения о застройщике, техническом заказчике</w:t>
      </w:r>
    </w:p>
    <w:p w:rsidR="00284E4C" w:rsidRDefault="00284E4C">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4099"/>
        <w:gridCol w:w="4139"/>
      </w:tblGrid>
      <w:tr w:rsidR="00284E4C">
        <w:tc>
          <w:tcPr>
            <w:tcW w:w="826" w:type="dxa"/>
          </w:tcPr>
          <w:p w:rsidR="00284E4C" w:rsidRDefault="00284E4C">
            <w:pPr>
              <w:spacing w:after="1" w:line="220" w:lineRule="atLeast"/>
            </w:pPr>
            <w:r>
              <w:rPr>
                <w:sz w:val="22"/>
              </w:rPr>
              <w:t>1.1.</w:t>
            </w:r>
          </w:p>
        </w:tc>
        <w:tc>
          <w:tcPr>
            <w:tcW w:w="4099" w:type="dxa"/>
          </w:tcPr>
          <w:p w:rsidR="00284E4C" w:rsidRDefault="00284E4C">
            <w:pPr>
              <w:spacing w:after="1" w:line="220" w:lineRule="atLeast"/>
              <w:jc w:val="both"/>
            </w:pPr>
            <w:r>
              <w:rPr>
                <w:sz w:val="22"/>
              </w:rPr>
              <w:t>Сведения о физическом лице, в случае если застройщиком является физическое лицо:</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1.1.1.</w:t>
            </w:r>
          </w:p>
        </w:tc>
        <w:tc>
          <w:tcPr>
            <w:tcW w:w="4099" w:type="dxa"/>
          </w:tcPr>
          <w:p w:rsidR="00284E4C" w:rsidRDefault="00284E4C">
            <w:pPr>
              <w:spacing w:after="1" w:line="220" w:lineRule="atLeast"/>
              <w:jc w:val="both"/>
            </w:pPr>
            <w:r>
              <w:rPr>
                <w:sz w:val="22"/>
              </w:rPr>
              <w:t>Фамилия, имя, отчество (при наличии)</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1.1.2.</w:t>
            </w:r>
          </w:p>
        </w:tc>
        <w:tc>
          <w:tcPr>
            <w:tcW w:w="4099" w:type="dxa"/>
          </w:tcPr>
          <w:p w:rsidR="00284E4C" w:rsidRDefault="00284E4C">
            <w:pPr>
              <w:spacing w:after="1" w:line="220" w:lineRule="atLeast"/>
              <w:jc w:val="both"/>
            </w:pPr>
            <w:r>
              <w:rPr>
                <w:sz w:val="22"/>
              </w:rPr>
              <w:t>Место жительства</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1.1.3.</w:t>
            </w:r>
          </w:p>
        </w:tc>
        <w:tc>
          <w:tcPr>
            <w:tcW w:w="4099" w:type="dxa"/>
          </w:tcPr>
          <w:p w:rsidR="00284E4C" w:rsidRDefault="00284E4C">
            <w:pPr>
              <w:spacing w:after="1" w:line="220" w:lineRule="atLeast"/>
              <w:jc w:val="both"/>
            </w:pPr>
            <w:r>
              <w:rPr>
                <w:sz w:val="22"/>
              </w:rPr>
              <w:t>Реквизиты документа, удостоверяющего личность</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1.2.</w:t>
            </w:r>
          </w:p>
        </w:tc>
        <w:tc>
          <w:tcPr>
            <w:tcW w:w="4099" w:type="dxa"/>
          </w:tcPr>
          <w:p w:rsidR="00284E4C" w:rsidRDefault="00284E4C">
            <w:pPr>
              <w:spacing w:after="1" w:line="220" w:lineRule="atLeast"/>
              <w:jc w:val="both"/>
            </w:pPr>
            <w:r>
              <w:rPr>
                <w:sz w:val="22"/>
              </w:rPr>
              <w:t>Сведения о юридическом лице, в случае если застройщиком или техническим заказчиком является юридическое лицо:</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1.2.1.</w:t>
            </w:r>
          </w:p>
        </w:tc>
        <w:tc>
          <w:tcPr>
            <w:tcW w:w="4099" w:type="dxa"/>
          </w:tcPr>
          <w:p w:rsidR="00284E4C" w:rsidRDefault="00284E4C">
            <w:pPr>
              <w:spacing w:after="1" w:line="220" w:lineRule="atLeast"/>
              <w:jc w:val="both"/>
            </w:pPr>
            <w:r>
              <w:rPr>
                <w:sz w:val="22"/>
              </w:rPr>
              <w:t>Наименование</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1.2.2.</w:t>
            </w:r>
          </w:p>
        </w:tc>
        <w:tc>
          <w:tcPr>
            <w:tcW w:w="4099" w:type="dxa"/>
          </w:tcPr>
          <w:p w:rsidR="00284E4C" w:rsidRDefault="00284E4C">
            <w:pPr>
              <w:spacing w:after="1" w:line="220" w:lineRule="atLeast"/>
              <w:jc w:val="both"/>
            </w:pPr>
            <w:r>
              <w:rPr>
                <w:sz w:val="22"/>
              </w:rPr>
              <w:t>Место нахождения</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1.2.3.</w:t>
            </w:r>
          </w:p>
        </w:tc>
        <w:tc>
          <w:tcPr>
            <w:tcW w:w="4099" w:type="dxa"/>
          </w:tcPr>
          <w:p w:rsidR="00284E4C" w:rsidRDefault="00284E4C">
            <w:pPr>
              <w:spacing w:after="1" w:line="220" w:lineRule="atLeast"/>
              <w:jc w:val="both"/>
            </w:pPr>
            <w:r>
              <w:rPr>
                <w:sz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1.2.4.</w:t>
            </w:r>
          </w:p>
        </w:tc>
        <w:tc>
          <w:tcPr>
            <w:tcW w:w="4099" w:type="dxa"/>
          </w:tcPr>
          <w:p w:rsidR="00284E4C" w:rsidRDefault="00284E4C">
            <w:pPr>
              <w:spacing w:after="1" w:line="220" w:lineRule="atLeast"/>
              <w:jc w:val="both"/>
            </w:pPr>
            <w:r>
              <w:rPr>
                <w:sz w:val="22"/>
              </w:rPr>
              <w:t>Идентификационный номер налогоплательщика, за исключением случая, если заявителем является иностранное юридическое лицо</w:t>
            </w:r>
          </w:p>
        </w:tc>
        <w:tc>
          <w:tcPr>
            <w:tcW w:w="4139" w:type="dxa"/>
          </w:tcPr>
          <w:p w:rsidR="00284E4C" w:rsidRDefault="00284E4C">
            <w:pPr>
              <w:spacing w:after="1" w:line="220" w:lineRule="atLeast"/>
            </w:pPr>
          </w:p>
        </w:tc>
      </w:tr>
    </w:tbl>
    <w:p w:rsidR="00284E4C" w:rsidRDefault="00284E4C">
      <w:pPr>
        <w:spacing w:after="1" w:line="220" w:lineRule="atLeast"/>
        <w:jc w:val="center"/>
      </w:pPr>
    </w:p>
    <w:p w:rsidR="00284E4C" w:rsidRDefault="00284E4C">
      <w:pPr>
        <w:spacing w:after="1" w:line="200" w:lineRule="atLeast"/>
        <w:jc w:val="both"/>
      </w:pPr>
      <w:r>
        <w:rPr>
          <w:rFonts w:ascii="Courier New" w:hAnsi="Courier New" w:cs="Courier New"/>
          <w:sz w:val="20"/>
        </w:rPr>
        <w:t xml:space="preserve">                      2. Сведения о земельном участке</w:t>
      </w:r>
    </w:p>
    <w:p w:rsidR="00284E4C" w:rsidRDefault="00284E4C">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4099"/>
        <w:gridCol w:w="4139"/>
      </w:tblGrid>
      <w:tr w:rsidR="00284E4C">
        <w:tc>
          <w:tcPr>
            <w:tcW w:w="826" w:type="dxa"/>
          </w:tcPr>
          <w:p w:rsidR="00284E4C" w:rsidRDefault="00284E4C">
            <w:pPr>
              <w:spacing w:after="1" w:line="220" w:lineRule="atLeast"/>
            </w:pPr>
            <w:r>
              <w:rPr>
                <w:sz w:val="22"/>
              </w:rPr>
              <w:lastRenderedPageBreak/>
              <w:t>2.1.</w:t>
            </w:r>
          </w:p>
        </w:tc>
        <w:tc>
          <w:tcPr>
            <w:tcW w:w="4099" w:type="dxa"/>
          </w:tcPr>
          <w:p w:rsidR="00284E4C" w:rsidRDefault="00284E4C">
            <w:pPr>
              <w:spacing w:after="1" w:line="220" w:lineRule="atLeast"/>
              <w:jc w:val="both"/>
            </w:pPr>
            <w:r>
              <w:rPr>
                <w:sz w:val="22"/>
              </w:rPr>
              <w:t>Кадастровый номер земельного участка (при наличии)</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2.2.</w:t>
            </w:r>
          </w:p>
        </w:tc>
        <w:tc>
          <w:tcPr>
            <w:tcW w:w="4099" w:type="dxa"/>
          </w:tcPr>
          <w:p w:rsidR="00284E4C" w:rsidRDefault="00284E4C">
            <w:pPr>
              <w:spacing w:after="1" w:line="220" w:lineRule="atLeast"/>
              <w:jc w:val="both"/>
            </w:pPr>
            <w:r>
              <w:rPr>
                <w:sz w:val="22"/>
              </w:rPr>
              <w:t>Адрес или описание местоположения земельного участка</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2.3.</w:t>
            </w:r>
          </w:p>
        </w:tc>
        <w:tc>
          <w:tcPr>
            <w:tcW w:w="4099" w:type="dxa"/>
          </w:tcPr>
          <w:p w:rsidR="00284E4C" w:rsidRDefault="00284E4C">
            <w:pPr>
              <w:spacing w:after="1" w:line="220" w:lineRule="atLeast"/>
              <w:jc w:val="both"/>
            </w:pPr>
            <w:r>
              <w:rPr>
                <w:sz w:val="22"/>
              </w:rPr>
              <w:t>Сведения о праве застройщика на земельный участок (правоустанавливающие документы)</w:t>
            </w:r>
          </w:p>
        </w:tc>
        <w:tc>
          <w:tcPr>
            <w:tcW w:w="4139" w:type="dxa"/>
          </w:tcPr>
          <w:p w:rsidR="00284E4C" w:rsidRDefault="00284E4C">
            <w:pPr>
              <w:spacing w:after="1" w:line="220" w:lineRule="atLeast"/>
            </w:pPr>
          </w:p>
        </w:tc>
      </w:tr>
      <w:tr w:rsidR="00284E4C">
        <w:tc>
          <w:tcPr>
            <w:tcW w:w="826" w:type="dxa"/>
          </w:tcPr>
          <w:p w:rsidR="00284E4C" w:rsidRDefault="00284E4C">
            <w:pPr>
              <w:spacing w:after="1" w:line="220" w:lineRule="atLeast"/>
            </w:pPr>
            <w:r>
              <w:rPr>
                <w:sz w:val="22"/>
              </w:rPr>
              <w:t>2.4.</w:t>
            </w:r>
          </w:p>
        </w:tc>
        <w:tc>
          <w:tcPr>
            <w:tcW w:w="4099" w:type="dxa"/>
          </w:tcPr>
          <w:p w:rsidR="00284E4C" w:rsidRDefault="00284E4C">
            <w:pPr>
              <w:spacing w:after="1" w:line="220" w:lineRule="atLeast"/>
              <w:jc w:val="both"/>
            </w:pPr>
            <w:r>
              <w:rPr>
                <w:sz w:val="22"/>
              </w:rPr>
              <w:t>Сведения о наличии прав иных лиц на земельный участок (при наличии таких лиц)</w:t>
            </w:r>
          </w:p>
        </w:tc>
        <w:tc>
          <w:tcPr>
            <w:tcW w:w="4139" w:type="dxa"/>
          </w:tcPr>
          <w:p w:rsidR="00284E4C" w:rsidRDefault="00284E4C">
            <w:pPr>
              <w:spacing w:after="1" w:line="220" w:lineRule="atLeast"/>
            </w:pPr>
          </w:p>
        </w:tc>
      </w:tr>
    </w:tbl>
    <w:p w:rsidR="00284E4C" w:rsidRDefault="00284E4C">
      <w:pPr>
        <w:spacing w:after="1" w:line="220" w:lineRule="atLeast"/>
        <w:jc w:val="center"/>
      </w:pPr>
    </w:p>
    <w:p w:rsidR="00284E4C" w:rsidRDefault="00284E4C">
      <w:pPr>
        <w:spacing w:after="1" w:line="200" w:lineRule="atLeast"/>
        <w:jc w:val="both"/>
      </w:pPr>
      <w:r>
        <w:rPr>
          <w:rFonts w:ascii="Courier New" w:hAnsi="Courier New" w:cs="Courier New"/>
          <w:sz w:val="20"/>
        </w:rPr>
        <w:t xml:space="preserve">    Настоящим  уведомляю   о  сносе   объекта   капитального  строительства</w:t>
      </w:r>
    </w:p>
    <w:p w:rsidR="00284E4C" w:rsidRDefault="00284E4C">
      <w:pPr>
        <w:spacing w:after="1" w:line="200" w:lineRule="atLeast"/>
        <w:jc w:val="both"/>
      </w:pPr>
      <w:r>
        <w:rPr>
          <w:rFonts w:ascii="Courier New" w:hAnsi="Courier New" w:cs="Courier New"/>
          <w:sz w:val="20"/>
        </w:rPr>
        <w:t>_________________________________________________, указанного в уведомлении</w:t>
      </w:r>
    </w:p>
    <w:p w:rsidR="00284E4C" w:rsidRDefault="00284E4C">
      <w:pPr>
        <w:spacing w:after="1" w:line="200" w:lineRule="atLeast"/>
        <w:jc w:val="both"/>
      </w:pPr>
      <w:r>
        <w:rPr>
          <w:rFonts w:ascii="Courier New" w:hAnsi="Courier New" w:cs="Courier New"/>
          <w:sz w:val="20"/>
        </w:rPr>
        <w:t xml:space="preserve">     (кадастровый номер объекта капитального</w:t>
      </w:r>
    </w:p>
    <w:p w:rsidR="00284E4C" w:rsidRDefault="00284E4C">
      <w:pPr>
        <w:spacing w:after="1" w:line="200" w:lineRule="atLeast"/>
        <w:jc w:val="both"/>
      </w:pPr>
      <w:r>
        <w:rPr>
          <w:rFonts w:ascii="Courier New" w:hAnsi="Courier New" w:cs="Courier New"/>
          <w:sz w:val="20"/>
        </w:rPr>
        <w:t xml:space="preserve">           строительства (при наличии)</w:t>
      </w:r>
    </w:p>
    <w:p w:rsidR="00284E4C" w:rsidRDefault="00284E4C">
      <w:pPr>
        <w:spacing w:after="1" w:line="200" w:lineRule="atLeast"/>
        <w:jc w:val="both"/>
      </w:pPr>
      <w:r>
        <w:rPr>
          <w:rFonts w:ascii="Courier New" w:hAnsi="Courier New" w:cs="Courier New"/>
          <w:sz w:val="20"/>
        </w:rPr>
        <w:t>о планируемом сносе объекта капитального строительства от "__" ____ 20__ г.</w:t>
      </w:r>
    </w:p>
    <w:p w:rsidR="00284E4C" w:rsidRDefault="00284E4C">
      <w:pPr>
        <w:spacing w:after="1" w:line="200" w:lineRule="atLeast"/>
        <w:jc w:val="both"/>
      </w:pPr>
      <w:r>
        <w:rPr>
          <w:rFonts w:ascii="Courier New" w:hAnsi="Courier New" w:cs="Courier New"/>
          <w:sz w:val="20"/>
        </w:rPr>
        <w:t xml:space="preserve">                                                                (дата</w:t>
      </w:r>
    </w:p>
    <w:p w:rsidR="00284E4C" w:rsidRDefault="00284E4C">
      <w:pPr>
        <w:spacing w:after="1" w:line="200" w:lineRule="atLeast"/>
        <w:jc w:val="both"/>
      </w:pPr>
      <w:r>
        <w:rPr>
          <w:rFonts w:ascii="Courier New" w:hAnsi="Courier New" w:cs="Courier New"/>
          <w:sz w:val="20"/>
        </w:rPr>
        <w:t xml:space="preserve">                                                             направления)</w:t>
      </w:r>
    </w:p>
    <w:p w:rsidR="00284E4C" w:rsidRDefault="00284E4C">
      <w:pPr>
        <w:spacing w:after="1" w:line="200" w:lineRule="atLeast"/>
        <w:jc w:val="both"/>
      </w:pPr>
    </w:p>
    <w:p w:rsidR="00284E4C" w:rsidRDefault="00284E4C">
      <w:pPr>
        <w:spacing w:after="1" w:line="200" w:lineRule="atLeast"/>
        <w:jc w:val="both"/>
      </w:pPr>
      <w:r>
        <w:rPr>
          <w:rFonts w:ascii="Courier New" w:hAnsi="Courier New" w:cs="Courier New"/>
          <w:sz w:val="20"/>
        </w:rPr>
        <w:t>Почтовый адрес и (или) адрес электронной почты для связи: _________________</w:t>
      </w:r>
    </w:p>
    <w:p w:rsidR="00284E4C" w:rsidRDefault="00284E4C">
      <w:pPr>
        <w:spacing w:after="1" w:line="200" w:lineRule="atLeast"/>
        <w:jc w:val="both"/>
      </w:pPr>
      <w:r>
        <w:rPr>
          <w:rFonts w:ascii="Courier New" w:hAnsi="Courier New" w:cs="Courier New"/>
          <w:sz w:val="20"/>
        </w:rPr>
        <w:t>___________________________________________________________________________</w:t>
      </w:r>
    </w:p>
    <w:p w:rsidR="00284E4C" w:rsidRDefault="00284E4C">
      <w:pPr>
        <w:spacing w:after="1" w:line="200" w:lineRule="atLeast"/>
        <w:jc w:val="both"/>
      </w:pPr>
    </w:p>
    <w:p w:rsidR="00284E4C" w:rsidRDefault="00284E4C">
      <w:pPr>
        <w:spacing w:after="1" w:line="200" w:lineRule="atLeast"/>
        <w:jc w:val="both"/>
      </w:pPr>
      <w:r>
        <w:rPr>
          <w:rFonts w:ascii="Courier New" w:hAnsi="Courier New" w:cs="Courier New"/>
          <w:sz w:val="20"/>
        </w:rPr>
        <w:t>Настоящим уведомлением я __________________________________________________</w:t>
      </w:r>
    </w:p>
    <w:p w:rsidR="00284E4C" w:rsidRDefault="00284E4C">
      <w:pPr>
        <w:spacing w:after="1" w:line="200" w:lineRule="atLeast"/>
        <w:jc w:val="both"/>
      </w:pPr>
      <w:r>
        <w:rPr>
          <w:rFonts w:ascii="Courier New" w:hAnsi="Courier New" w:cs="Courier New"/>
          <w:sz w:val="20"/>
        </w:rPr>
        <w:t>___________________________________________________________________________</w:t>
      </w:r>
    </w:p>
    <w:p w:rsidR="00284E4C" w:rsidRDefault="00284E4C">
      <w:pPr>
        <w:spacing w:after="1" w:line="200" w:lineRule="atLeast"/>
        <w:jc w:val="both"/>
      </w:pPr>
      <w:r>
        <w:rPr>
          <w:rFonts w:ascii="Courier New" w:hAnsi="Courier New" w:cs="Courier New"/>
          <w:sz w:val="20"/>
        </w:rPr>
        <w:t xml:space="preserve">                   (фамилия, имя, отчество (при наличии)</w:t>
      </w:r>
    </w:p>
    <w:p w:rsidR="00284E4C" w:rsidRDefault="00284E4C">
      <w:pPr>
        <w:spacing w:after="1" w:line="200" w:lineRule="atLeast"/>
        <w:jc w:val="both"/>
      </w:pPr>
      <w:r>
        <w:rPr>
          <w:rFonts w:ascii="Courier New" w:hAnsi="Courier New" w:cs="Courier New"/>
          <w:sz w:val="20"/>
        </w:rPr>
        <w:t>даю  согласие  на обработку персональных данных (в случае если застройщиком</w:t>
      </w:r>
    </w:p>
    <w:p w:rsidR="00284E4C" w:rsidRDefault="00284E4C">
      <w:pPr>
        <w:spacing w:after="1" w:line="200" w:lineRule="atLeast"/>
        <w:jc w:val="both"/>
      </w:pPr>
      <w:r>
        <w:rPr>
          <w:rFonts w:ascii="Courier New" w:hAnsi="Courier New" w:cs="Courier New"/>
          <w:sz w:val="20"/>
        </w:rPr>
        <w:t>является физическое лицо).</w:t>
      </w:r>
    </w:p>
    <w:p w:rsidR="00284E4C" w:rsidRDefault="00284E4C">
      <w:pPr>
        <w:spacing w:after="1" w:line="200" w:lineRule="atLeast"/>
        <w:jc w:val="both"/>
      </w:pPr>
    </w:p>
    <w:p w:rsidR="00284E4C" w:rsidRDefault="00284E4C">
      <w:pPr>
        <w:spacing w:after="1" w:line="200" w:lineRule="atLeast"/>
        <w:jc w:val="both"/>
      </w:pPr>
      <w:r>
        <w:rPr>
          <w:rFonts w:ascii="Courier New" w:hAnsi="Courier New" w:cs="Courier New"/>
          <w:sz w:val="20"/>
        </w:rPr>
        <w:t>________________________________  ___________  ____________________________</w:t>
      </w:r>
    </w:p>
    <w:p w:rsidR="00284E4C" w:rsidRDefault="00284E4C">
      <w:pPr>
        <w:spacing w:after="1" w:line="200" w:lineRule="atLeast"/>
        <w:jc w:val="both"/>
      </w:pPr>
      <w:r>
        <w:rPr>
          <w:rFonts w:ascii="Courier New" w:hAnsi="Courier New" w:cs="Courier New"/>
          <w:sz w:val="20"/>
        </w:rPr>
        <w:t xml:space="preserve">   (должность, в случае, если      (подпись)      (расшифровка подписи)</w:t>
      </w:r>
    </w:p>
    <w:p w:rsidR="00284E4C" w:rsidRDefault="00284E4C">
      <w:pPr>
        <w:spacing w:after="1" w:line="200" w:lineRule="atLeast"/>
        <w:jc w:val="both"/>
      </w:pPr>
      <w:r>
        <w:rPr>
          <w:rFonts w:ascii="Courier New" w:hAnsi="Courier New" w:cs="Courier New"/>
          <w:sz w:val="20"/>
        </w:rPr>
        <w:t xml:space="preserve">  застройщиком или техническим</w:t>
      </w:r>
    </w:p>
    <w:p w:rsidR="00284E4C" w:rsidRDefault="00284E4C">
      <w:pPr>
        <w:spacing w:after="1" w:line="200" w:lineRule="atLeast"/>
        <w:jc w:val="both"/>
      </w:pPr>
      <w:r>
        <w:rPr>
          <w:rFonts w:ascii="Courier New" w:hAnsi="Courier New" w:cs="Courier New"/>
          <w:sz w:val="20"/>
        </w:rPr>
        <w:t>заказчиком является юридическое</w:t>
      </w:r>
    </w:p>
    <w:p w:rsidR="00284E4C" w:rsidRDefault="00284E4C">
      <w:pPr>
        <w:spacing w:after="1" w:line="200" w:lineRule="atLeast"/>
        <w:jc w:val="both"/>
      </w:pPr>
      <w:r>
        <w:rPr>
          <w:rFonts w:ascii="Courier New" w:hAnsi="Courier New" w:cs="Courier New"/>
          <w:sz w:val="20"/>
        </w:rPr>
        <w:t xml:space="preserve">             лицо)</w:t>
      </w:r>
    </w:p>
    <w:p w:rsidR="00284E4C" w:rsidRDefault="00284E4C">
      <w:pPr>
        <w:spacing w:after="1" w:line="200" w:lineRule="atLeast"/>
        <w:jc w:val="both"/>
      </w:pPr>
    </w:p>
    <w:p w:rsidR="00284E4C" w:rsidRDefault="00284E4C">
      <w:pPr>
        <w:spacing w:after="1" w:line="200" w:lineRule="atLeast"/>
        <w:jc w:val="both"/>
      </w:pPr>
      <w:r>
        <w:rPr>
          <w:rFonts w:ascii="Courier New" w:hAnsi="Courier New" w:cs="Courier New"/>
          <w:sz w:val="20"/>
        </w:rPr>
        <w:t xml:space="preserve">         М.П.</w:t>
      </w:r>
    </w:p>
    <w:p w:rsidR="00284E4C" w:rsidRDefault="00284E4C">
      <w:pPr>
        <w:spacing w:after="1" w:line="200" w:lineRule="atLeast"/>
        <w:jc w:val="both"/>
      </w:pPr>
      <w:r>
        <w:rPr>
          <w:rFonts w:ascii="Courier New" w:hAnsi="Courier New" w:cs="Courier New"/>
          <w:sz w:val="20"/>
        </w:rPr>
        <w:t xml:space="preserve">    (при наличии)</w:t>
      </w:r>
    </w:p>
    <w:p w:rsidR="00284E4C" w:rsidRDefault="00284E4C">
      <w:pPr>
        <w:spacing w:after="1" w:line="220" w:lineRule="atLeast"/>
        <w:ind w:firstLine="540"/>
        <w:jc w:val="both"/>
      </w:pPr>
    </w:p>
    <w:p w:rsidR="00284E4C" w:rsidRDefault="00284E4C">
      <w:pPr>
        <w:spacing w:after="1" w:line="220" w:lineRule="atLeast"/>
        <w:ind w:firstLine="540"/>
        <w:jc w:val="both"/>
      </w:pPr>
    </w:p>
    <w:p w:rsidR="00284E4C" w:rsidRDefault="00284E4C">
      <w:pPr>
        <w:pBdr>
          <w:top w:val="single" w:sz="6" w:space="0" w:color="auto"/>
        </w:pBdr>
        <w:spacing w:before="100" w:after="100"/>
        <w:jc w:val="both"/>
        <w:rPr>
          <w:sz w:val="2"/>
          <w:szCs w:val="2"/>
        </w:rPr>
      </w:pPr>
    </w:p>
    <w:p w:rsidR="00A125C6" w:rsidRPr="00381C21" w:rsidRDefault="00A125C6" w:rsidP="00381C21">
      <w:pPr>
        <w:autoSpaceDE w:val="0"/>
        <w:autoSpaceDN w:val="0"/>
        <w:adjustRightInd w:val="0"/>
        <w:ind w:left="5387"/>
        <w:rPr>
          <w:sz w:val="22"/>
          <w:szCs w:val="22"/>
        </w:rPr>
      </w:pPr>
    </w:p>
    <w:p w:rsidR="00207C6F" w:rsidRDefault="00207C6F" w:rsidP="00A125C6">
      <w:pPr>
        <w:autoSpaceDE w:val="0"/>
        <w:autoSpaceDN w:val="0"/>
        <w:adjustRightInd w:val="0"/>
        <w:ind w:firstLine="540"/>
        <w:jc w:val="right"/>
        <w:rPr>
          <w:rFonts w:ascii="Arial" w:hAnsi="Arial" w:cs="Arial"/>
        </w:rPr>
      </w:pPr>
    </w:p>
    <w:p w:rsidR="00381C21" w:rsidRDefault="00381C21" w:rsidP="00A125C6">
      <w:pPr>
        <w:pStyle w:val="ConsPlusNonformat"/>
        <w:jc w:val="both"/>
        <w:rPr>
          <w:rFonts w:ascii="Times New Roman" w:eastAsia="Calibri" w:hAnsi="Times New Roman" w:cs="Times New Roman"/>
          <w:lang w:eastAsia="en-US"/>
        </w:rPr>
      </w:pPr>
    </w:p>
    <w:p w:rsidR="00381C21" w:rsidRPr="00584632" w:rsidRDefault="00381C21" w:rsidP="00A125C6">
      <w:pPr>
        <w:pStyle w:val="ConsPlusNonformat"/>
        <w:jc w:val="both"/>
        <w:rPr>
          <w:rFonts w:ascii="Times New Roman" w:hAnsi="Times New Roman" w:cs="Times New Roman"/>
        </w:rPr>
      </w:pPr>
    </w:p>
    <w:p w:rsidR="00626383" w:rsidRDefault="00626383" w:rsidP="00381C21">
      <w:pPr>
        <w:autoSpaceDE w:val="0"/>
        <w:autoSpaceDN w:val="0"/>
        <w:adjustRightInd w:val="0"/>
        <w:ind w:left="5387"/>
        <w:outlineLvl w:val="1"/>
        <w:rPr>
          <w:sz w:val="22"/>
          <w:szCs w:val="22"/>
        </w:rPr>
      </w:pPr>
    </w:p>
    <w:p w:rsidR="00626383" w:rsidRDefault="00626383" w:rsidP="00381C21">
      <w:pPr>
        <w:autoSpaceDE w:val="0"/>
        <w:autoSpaceDN w:val="0"/>
        <w:adjustRightInd w:val="0"/>
        <w:ind w:left="5387"/>
        <w:outlineLvl w:val="1"/>
        <w:rPr>
          <w:sz w:val="22"/>
          <w:szCs w:val="22"/>
        </w:rPr>
      </w:pPr>
    </w:p>
    <w:p w:rsidR="00626383" w:rsidRDefault="00626383" w:rsidP="00381C21">
      <w:pPr>
        <w:autoSpaceDE w:val="0"/>
        <w:autoSpaceDN w:val="0"/>
        <w:adjustRightInd w:val="0"/>
        <w:ind w:left="5387"/>
        <w:outlineLvl w:val="1"/>
        <w:rPr>
          <w:sz w:val="22"/>
          <w:szCs w:val="22"/>
        </w:rPr>
      </w:pPr>
    </w:p>
    <w:p w:rsidR="00626383" w:rsidRDefault="00626383" w:rsidP="00381C21">
      <w:pPr>
        <w:autoSpaceDE w:val="0"/>
        <w:autoSpaceDN w:val="0"/>
        <w:adjustRightInd w:val="0"/>
        <w:ind w:left="5387"/>
        <w:outlineLvl w:val="1"/>
        <w:rPr>
          <w:sz w:val="22"/>
          <w:szCs w:val="22"/>
        </w:rPr>
      </w:pPr>
    </w:p>
    <w:p w:rsidR="00626383" w:rsidRDefault="00626383" w:rsidP="00381C21">
      <w:pPr>
        <w:autoSpaceDE w:val="0"/>
        <w:autoSpaceDN w:val="0"/>
        <w:adjustRightInd w:val="0"/>
        <w:ind w:left="5387"/>
        <w:outlineLvl w:val="1"/>
        <w:rPr>
          <w:sz w:val="22"/>
          <w:szCs w:val="22"/>
        </w:rPr>
      </w:pPr>
    </w:p>
    <w:p w:rsidR="00626383" w:rsidRDefault="00626383" w:rsidP="00381C21">
      <w:pPr>
        <w:autoSpaceDE w:val="0"/>
        <w:autoSpaceDN w:val="0"/>
        <w:adjustRightInd w:val="0"/>
        <w:ind w:left="5387"/>
        <w:outlineLvl w:val="1"/>
        <w:rPr>
          <w:sz w:val="22"/>
          <w:szCs w:val="22"/>
        </w:rPr>
      </w:pPr>
    </w:p>
    <w:p w:rsidR="00626383" w:rsidRDefault="00626383" w:rsidP="00381C21">
      <w:pPr>
        <w:autoSpaceDE w:val="0"/>
        <w:autoSpaceDN w:val="0"/>
        <w:adjustRightInd w:val="0"/>
        <w:ind w:left="5387"/>
        <w:outlineLvl w:val="1"/>
        <w:rPr>
          <w:sz w:val="22"/>
          <w:szCs w:val="22"/>
        </w:rPr>
      </w:pPr>
    </w:p>
    <w:p w:rsidR="00626383" w:rsidRDefault="00626383" w:rsidP="00381C21">
      <w:pPr>
        <w:autoSpaceDE w:val="0"/>
        <w:autoSpaceDN w:val="0"/>
        <w:adjustRightInd w:val="0"/>
        <w:ind w:left="5387"/>
        <w:outlineLvl w:val="1"/>
        <w:rPr>
          <w:sz w:val="22"/>
          <w:szCs w:val="22"/>
        </w:rPr>
      </w:pPr>
    </w:p>
    <w:p w:rsidR="00626383" w:rsidRDefault="00626383" w:rsidP="00381C21">
      <w:pPr>
        <w:autoSpaceDE w:val="0"/>
        <w:autoSpaceDN w:val="0"/>
        <w:adjustRightInd w:val="0"/>
        <w:ind w:left="5387"/>
        <w:outlineLvl w:val="1"/>
        <w:rPr>
          <w:sz w:val="22"/>
          <w:szCs w:val="22"/>
        </w:rPr>
      </w:pPr>
    </w:p>
    <w:p w:rsidR="00626383" w:rsidRDefault="00626383" w:rsidP="00381C21">
      <w:pPr>
        <w:autoSpaceDE w:val="0"/>
        <w:autoSpaceDN w:val="0"/>
        <w:adjustRightInd w:val="0"/>
        <w:ind w:left="5387"/>
        <w:outlineLvl w:val="1"/>
        <w:rPr>
          <w:sz w:val="22"/>
          <w:szCs w:val="22"/>
        </w:rPr>
      </w:pPr>
    </w:p>
    <w:p w:rsidR="00C06389" w:rsidRDefault="00C06389" w:rsidP="001F27BE">
      <w:pPr>
        <w:autoSpaceDE w:val="0"/>
        <w:autoSpaceDN w:val="0"/>
        <w:adjustRightInd w:val="0"/>
        <w:ind w:firstLine="709"/>
        <w:jc w:val="right"/>
        <w:outlineLvl w:val="2"/>
      </w:pPr>
    </w:p>
    <w:p w:rsidR="00626383" w:rsidRDefault="00626383" w:rsidP="001F27BE">
      <w:pPr>
        <w:autoSpaceDE w:val="0"/>
        <w:autoSpaceDN w:val="0"/>
        <w:adjustRightInd w:val="0"/>
        <w:ind w:firstLine="709"/>
        <w:jc w:val="right"/>
        <w:outlineLvl w:val="2"/>
      </w:pPr>
    </w:p>
    <w:p w:rsidR="00626383" w:rsidRDefault="00626383" w:rsidP="001F27BE">
      <w:pPr>
        <w:autoSpaceDE w:val="0"/>
        <w:autoSpaceDN w:val="0"/>
        <w:adjustRightInd w:val="0"/>
        <w:ind w:firstLine="709"/>
        <w:jc w:val="right"/>
        <w:outlineLvl w:val="2"/>
      </w:pPr>
    </w:p>
    <w:p w:rsidR="00284E4C" w:rsidRPr="00381C21" w:rsidRDefault="00284E4C" w:rsidP="00284E4C">
      <w:pPr>
        <w:autoSpaceDE w:val="0"/>
        <w:autoSpaceDN w:val="0"/>
        <w:adjustRightInd w:val="0"/>
        <w:ind w:left="5387"/>
        <w:outlineLvl w:val="1"/>
        <w:rPr>
          <w:sz w:val="22"/>
          <w:szCs w:val="22"/>
        </w:rPr>
      </w:pPr>
      <w:r>
        <w:rPr>
          <w:sz w:val="22"/>
          <w:szCs w:val="22"/>
        </w:rPr>
        <w:lastRenderedPageBreak/>
        <w:t>Приложение № 3</w:t>
      </w:r>
    </w:p>
    <w:p w:rsidR="00284E4C" w:rsidRPr="00381C21" w:rsidRDefault="00284E4C" w:rsidP="00284E4C">
      <w:pPr>
        <w:autoSpaceDE w:val="0"/>
        <w:autoSpaceDN w:val="0"/>
        <w:adjustRightInd w:val="0"/>
        <w:ind w:left="5387"/>
        <w:rPr>
          <w:sz w:val="22"/>
          <w:szCs w:val="22"/>
        </w:rPr>
      </w:pPr>
      <w:r w:rsidRPr="00381C21">
        <w:rPr>
          <w:sz w:val="22"/>
          <w:szCs w:val="22"/>
        </w:rPr>
        <w:t>к административному регламенту</w:t>
      </w:r>
    </w:p>
    <w:p w:rsidR="00284E4C" w:rsidRPr="00381C21" w:rsidRDefault="00284E4C" w:rsidP="00284E4C">
      <w:pPr>
        <w:autoSpaceDE w:val="0"/>
        <w:autoSpaceDN w:val="0"/>
        <w:adjustRightInd w:val="0"/>
        <w:ind w:left="5387"/>
        <w:rPr>
          <w:sz w:val="22"/>
          <w:szCs w:val="22"/>
        </w:rPr>
      </w:pPr>
      <w:r w:rsidRPr="00381C21">
        <w:rPr>
          <w:sz w:val="22"/>
          <w:szCs w:val="22"/>
        </w:rPr>
        <w:t>предоставления муниципальной услуги</w:t>
      </w:r>
    </w:p>
    <w:p w:rsidR="00284E4C" w:rsidRPr="00284E4C" w:rsidRDefault="00284E4C" w:rsidP="00284E4C">
      <w:pPr>
        <w:autoSpaceDE w:val="0"/>
        <w:autoSpaceDN w:val="0"/>
        <w:adjustRightInd w:val="0"/>
        <w:ind w:left="5387"/>
        <w:rPr>
          <w:rFonts w:ascii="Arial" w:hAnsi="Arial" w:cs="Arial"/>
          <w:sz w:val="22"/>
          <w:szCs w:val="22"/>
        </w:rPr>
      </w:pPr>
      <w:r w:rsidRPr="00284E4C">
        <w:rPr>
          <w:rFonts w:eastAsia="Calibri"/>
          <w:bCs/>
          <w:sz w:val="22"/>
          <w:szCs w:val="22"/>
          <w:lang w:eastAsia="en-U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091980" w:rsidRPr="00D211D3" w:rsidRDefault="00091980" w:rsidP="00091980">
      <w:pPr>
        <w:tabs>
          <w:tab w:val="left" w:pos="851"/>
        </w:tabs>
        <w:autoSpaceDE w:val="0"/>
        <w:autoSpaceDN w:val="0"/>
        <w:adjustRightInd w:val="0"/>
        <w:spacing w:line="192" w:lineRule="auto"/>
        <w:ind w:left="4309"/>
        <w:jc w:val="right"/>
      </w:pPr>
    </w:p>
    <w:p w:rsidR="00091980" w:rsidRPr="00E272B1" w:rsidRDefault="00091980" w:rsidP="00091980"/>
    <w:p w:rsidR="00091980" w:rsidRPr="00686104" w:rsidRDefault="00091980" w:rsidP="00091980"/>
    <w:p w:rsidR="00091980" w:rsidRPr="00686104" w:rsidRDefault="00091980" w:rsidP="00091980"/>
    <w:p w:rsidR="00091980" w:rsidRPr="00D40105" w:rsidRDefault="00091980" w:rsidP="00091980">
      <w:pPr>
        <w:spacing w:line="192" w:lineRule="auto"/>
        <w:jc w:val="center"/>
        <w:rPr>
          <w:sz w:val="28"/>
        </w:rPr>
      </w:pPr>
      <w:r w:rsidRPr="00D40105">
        <w:rPr>
          <w:sz w:val="28"/>
        </w:rPr>
        <w:t>БЛОК-СХЕМА</w:t>
      </w:r>
    </w:p>
    <w:p w:rsidR="00091980" w:rsidRPr="001C399B" w:rsidRDefault="00091980" w:rsidP="00091980">
      <w:pPr>
        <w:autoSpaceDE w:val="0"/>
        <w:autoSpaceDN w:val="0"/>
        <w:adjustRightInd w:val="0"/>
        <w:spacing w:line="192" w:lineRule="auto"/>
        <w:jc w:val="center"/>
        <w:rPr>
          <w:sz w:val="28"/>
          <w:szCs w:val="28"/>
        </w:rPr>
      </w:pPr>
      <w:r w:rsidRPr="00D40105">
        <w:rPr>
          <w:sz w:val="28"/>
        </w:rPr>
        <w:t xml:space="preserve">предоставления муниципальной услуги </w:t>
      </w:r>
      <w:r w:rsidR="001C399B">
        <w:rPr>
          <w:sz w:val="28"/>
        </w:rPr>
        <w:t>«</w:t>
      </w:r>
      <w:r w:rsidR="001C399B" w:rsidRPr="001C399B">
        <w:rPr>
          <w:rFonts w:eastAsia="Calibri"/>
          <w:bCs/>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1C399B">
        <w:rPr>
          <w:rFonts w:eastAsia="Calibri"/>
          <w:bCs/>
          <w:sz w:val="28"/>
          <w:szCs w:val="28"/>
          <w:lang w:eastAsia="en-US"/>
        </w:rPr>
        <w:t>»</w:t>
      </w:r>
    </w:p>
    <w:p w:rsidR="00091980" w:rsidRPr="00686104" w:rsidRDefault="00091980" w:rsidP="00091980">
      <w:pPr>
        <w:autoSpaceDE w:val="0"/>
        <w:autoSpaceDN w:val="0"/>
        <w:adjustRightInd w:val="0"/>
        <w:spacing w:line="192" w:lineRule="auto"/>
        <w:jc w:val="center"/>
      </w:pPr>
    </w:p>
    <w:p w:rsidR="00091980" w:rsidRPr="00686104" w:rsidRDefault="00091980" w:rsidP="00091980">
      <w:pPr>
        <w:autoSpaceDE w:val="0"/>
        <w:autoSpaceDN w:val="0"/>
        <w:adjustRightInd w:val="0"/>
        <w:spacing w:line="192" w:lineRule="auto"/>
        <w:jc w:val="center"/>
      </w:pPr>
    </w:p>
    <w:p w:rsidR="00091980" w:rsidRPr="00686104" w:rsidRDefault="00DD33EE" w:rsidP="00091980">
      <w:pPr>
        <w:autoSpaceDE w:val="0"/>
        <w:autoSpaceDN w:val="0"/>
        <w:adjustRightInd w:val="0"/>
        <w:spacing w:line="192" w:lineRule="auto"/>
        <w:jc w:val="center"/>
      </w:pPr>
      <w:r>
        <w:rPr>
          <w:noProof/>
        </w:rPr>
        <mc:AlternateContent>
          <mc:Choice Requires="wps">
            <w:drawing>
              <wp:anchor distT="0" distB="0" distL="114300" distR="114300" simplePos="0" relativeHeight="251653632" behindDoc="0" locked="0" layoutInCell="1" allowOverlap="1">
                <wp:simplePos x="0" y="0"/>
                <wp:positionH relativeFrom="column">
                  <wp:posOffset>234950</wp:posOffset>
                </wp:positionH>
                <wp:positionV relativeFrom="paragraph">
                  <wp:posOffset>107315</wp:posOffset>
                </wp:positionV>
                <wp:extent cx="5534025" cy="243205"/>
                <wp:effectExtent l="6350" t="12065" r="12700" b="1143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243205"/>
                        </a:xfrm>
                        <a:prstGeom prst="rect">
                          <a:avLst/>
                        </a:prstGeom>
                        <a:solidFill>
                          <a:srgbClr val="FFFFFF"/>
                        </a:solidFill>
                        <a:ln w="9525">
                          <a:solidFill>
                            <a:srgbClr val="000000"/>
                          </a:solidFill>
                          <a:miter lim="800000"/>
                          <a:headEnd/>
                          <a:tailEnd/>
                        </a:ln>
                      </wps:spPr>
                      <wps:txbx>
                        <w:txbxContent>
                          <w:p w:rsidR="00091980" w:rsidRPr="00960260" w:rsidRDefault="00091980" w:rsidP="00091980">
                            <w:pPr>
                              <w:spacing w:line="192" w:lineRule="auto"/>
                              <w:jc w:val="center"/>
                            </w:pPr>
                            <w:r>
                              <w:rPr>
                                <w:sz w:val="26"/>
                                <w:szCs w:val="26"/>
                              </w:rPr>
                              <w:t xml:space="preserve">Прием </w:t>
                            </w:r>
                            <w:r w:rsidR="001C399B">
                              <w:rPr>
                                <w:sz w:val="26"/>
                                <w:szCs w:val="26"/>
                              </w:rPr>
                              <w:t>уведомления</w:t>
                            </w:r>
                            <w:r>
                              <w:rPr>
                                <w:sz w:val="26"/>
                                <w:szCs w:val="26"/>
                              </w:rPr>
                              <w:t xml:space="preserve"> и приложенных документов</w:t>
                            </w:r>
                          </w:p>
                          <w:p w:rsidR="00091980" w:rsidRDefault="00091980" w:rsidP="00091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8.5pt;margin-top:8.45pt;width:435.75pt;height:1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">
                <v:textbox>
                  <w:txbxContent>
                    <w:p w:rsidR="00091980" w:rsidRPr="00960260" w:rsidRDefault="00091980" w:rsidP="00091980">
                      <w:pPr>
                        <w:spacing w:line="192" w:lineRule="auto"/>
                        <w:jc w:val="center"/>
                      </w:pPr>
                      <w:r>
                        <w:rPr>
                          <w:sz w:val="26"/>
                          <w:szCs w:val="26"/>
                        </w:rPr>
                        <w:t xml:space="preserve">Прием </w:t>
                      </w:r>
                      <w:r w:rsidR="001C399B">
                        <w:rPr>
                          <w:sz w:val="26"/>
                          <w:szCs w:val="26"/>
                        </w:rPr>
                        <w:t>уведомления</w:t>
                      </w:r>
                      <w:r>
                        <w:rPr>
                          <w:sz w:val="26"/>
                          <w:szCs w:val="26"/>
                        </w:rPr>
                        <w:t xml:space="preserve"> и приложенных документов</w:t>
                      </w:r>
                    </w:p>
                    <w:p w:rsidR="00091980" w:rsidRDefault="00091980" w:rsidP="00091980"/>
                  </w:txbxContent>
                </v:textbox>
              </v:rect>
            </w:pict>
          </mc:Fallback>
        </mc:AlternateContent>
      </w:r>
    </w:p>
    <w:p w:rsidR="00091980" w:rsidRDefault="00091980" w:rsidP="00091980">
      <w:pPr>
        <w:autoSpaceDE w:val="0"/>
        <w:autoSpaceDN w:val="0"/>
        <w:adjustRightInd w:val="0"/>
      </w:pPr>
    </w:p>
    <w:p w:rsidR="00091980" w:rsidRDefault="00DD33EE" w:rsidP="00091980">
      <w:pPr>
        <w:autoSpaceDE w:val="0"/>
        <w:autoSpaceDN w:val="0"/>
        <w:adjustRightInd w:val="0"/>
      </w:pPr>
      <w:r>
        <w:rPr>
          <w:noProof/>
        </w:rPr>
        <mc:AlternateContent>
          <mc:Choice Requires="wps">
            <w:drawing>
              <wp:anchor distT="0" distB="0" distL="114300" distR="114300" simplePos="0" relativeHeight="251658752" behindDoc="0" locked="0" layoutInCell="1" allowOverlap="1">
                <wp:simplePos x="0" y="0"/>
                <wp:positionH relativeFrom="column">
                  <wp:posOffset>2921000</wp:posOffset>
                </wp:positionH>
                <wp:positionV relativeFrom="paragraph">
                  <wp:posOffset>35560</wp:posOffset>
                </wp:positionV>
                <wp:extent cx="0" cy="179070"/>
                <wp:effectExtent l="53975" t="6985" r="60325" b="2349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0pt;margin-top:2.8pt;width:0;height:1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1MwIAAF4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">
                <v:stroke endarrow="block"/>
              </v:shape>
            </w:pict>
          </mc:Fallback>
        </mc:AlternateContent>
      </w:r>
    </w:p>
    <w:p w:rsidR="00091980" w:rsidRDefault="00DD33EE" w:rsidP="00091980">
      <w:pPr>
        <w:autoSpaceDE w:val="0"/>
        <w:autoSpaceDN w:val="0"/>
        <w:adjustRightInd w:val="0"/>
      </w:pPr>
      <w:r>
        <w:rPr>
          <w:noProof/>
        </w:rPr>
        <mc:AlternateContent>
          <mc:Choice Requires="wps">
            <w:drawing>
              <wp:anchor distT="0" distB="0" distL="114300" distR="114300" simplePos="0" relativeHeight="251654656" behindDoc="0" locked="0" layoutInCell="1" allowOverlap="1">
                <wp:simplePos x="0" y="0"/>
                <wp:positionH relativeFrom="column">
                  <wp:posOffset>234950</wp:posOffset>
                </wp:positionH>
                <wp:positionV relativeFrom="paragraph">
                  <wp:posOffset>39370</wp:posOffset>
                </wp:positionV>
                <wp:extent cx="5534025" cy="414655"/>
                <wp:effectExtent l="6350" t="10795" r="12700" b="1270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414655"/>
                        </a:xfrm>
                        <a:prstGeom prst="rect">
                          <a:avLst/>
                        </a:prstGeom>
                        <a:solidFill>
                          <a:srgbClr val="FFFFFF"/>
                        </a:solidFill>
                        <a:ln w="9525">
                          <a:solidFill>
                            <a:srgbClr val="000000"/>
                          </a:solidFill>
                          <a:miter lim="800000"/>
                          <a:headEnd/>
                          <a:tailEnd/>
                        </a:ln>
                      </wps:spPr>
                      <wps:txbx>
                        <w:txbxContent>
                          <w:p w:rsidR="00091980" w:rsidRPr="00294935" w:rsidRDefault="00091980" w:rsidP="00091980">
                            <w:pPr>
                              <w:spacing w:line="192" w:lineRule="auto"/>
                              <w:jc w:val="center"/>
                              <w:rPr>
                                <w:sz w:val="26"/>
                                <w:szCs w:val="26"/>
                              </w:rPr>
                            </w:pPr>
                            <w:r>
                              <w:rPr>
                                <w:sz w:val="26"/>
                                <w:szCs w:val="26"/>
                              </w:rPr>
                              <w:t xml:space="preserve">Рассмотрение </w:t>
                            </w:r>
                            <w:r w:rsidR="001C399B">
                              <w:rPr>
                                <w:sz w:val="26"/>
                                <w:szCs w:val="26"/>
                              </w:rPr>
                              <w:t>уведомления</w:t>
                            </w:r>
                            <w:r>
                              <w:rPr>
                                <w:sz w:val="26"/>
                                <w:szCs w:val="26"/>
                              </w:rPr>
                              <w:t xml:space="preserve"> и направление запросов в уполномоченные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18.5pt;margin-top:3.1pt;width:435.75pt;height:3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">
                <v:textbox>
                  <w:txbxContent>
                    <w:p w:rsidR="00091980" w:rsidRPr="00294935" w:rsidRDefault="00091980" w:rsidP="00091980">
                      <w:pPr>
                        <w:spacing w:line="192" w:lineRule="auto"/>
                        <w:jc w:val="center"/>
                        <w:rPr>
                          <w:sz w:val="26"/>
                          <w:szCs w:val="26"/>
                        </w:rPr>
                      </w:pPr>
                      <w:r>
                        <w:rPr>
                          <w:sz w:val="26"/>
                          <w:szCs w:val="26"/>
                        </w:rPr>
                        <w:t xml:space="preserve">Рассмотрение </w:t>
                      </w:r>
                      <w:r w:rsidR="001C399B">
                        <w:rPr>
                          <w:sz w:val="26"/>
                          <w:szCs w:val="26"/>
                        </w:rPr>
                        <w:t>уведомления</w:t>
                      </w:r>
                      <w:r>
                        <w:rPr>
                          <w:sz w:val="26"/>
                          <w:szCs w:val="26"/>
                        </w:rPr>
                        <w:t xml:space="preserve"> и направление запросов в уполномоченные органы</w:t>
                      </w:r>
                    </w:p>
                  </w:txbxContent>
                </v:textbox>
              </v:rect>
            </w:pict>
          </mc:Fallback>
        </mc:AlternateContent>
      </w:r>
    </w:p>
    <w:p w:rsidR="00091980" w:rsidRDefault="00091980" w:rsidP="00091980">
      <w:pPr>
        <w:autoSpaceDE w:val="0"/>
        <w:autoSpaceDN w:val="0"/>
        <w:adjustRightInd w:val="0"/>
      </w:pPr>
    </w:p>
    <w:p w:rsidR="00091980" w:rsidRDefault="00DD33EE" w:rsidP="00091980">
      <w:pPr>
        <w:autoSpaceDE w:val="0"/>
        <w:autoSpaceDN w:val="0"/>
        <w:adjustRightInd w:val="0"/>
      </w:pPr>
      <w:r>
        <w:rPr>
          <w:noProof/>
        </w:rPr>
        <mc:AlternateContent>
          <mc:Choice Requires="wps">
            <w:drawing>
              <wp:anchor distT="0" distB="0" distL="114300" distR="114300" simplePos="0" relativeHeight="251660800" behindDoc="0" locked="0" layoutInCell="1" allowOverlap="1">
                <wp:simplePos x="0" y="0"/>
                <wp:positionH relativeFrom="column">
                  <wp:posOffset>4883150</wp:posOffset>
                </wp:positionH>
                <wp:positionV relativeFrom="paragraph">
                  <wp:posOffset>103505</wp:posOffset>
                </wp:positionV>
                <wp:extent cx="0" cy="197485"/>
                <wp:effectExtent l="53975" t="8255" r="60325" b="2286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84.5pt;margin-top:8.15pt;width:0;height:1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zJ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1006475</wp:posOffset>
                </wp:positionH>
                <wp:positionV relativeFrom="paragraph">
                  <wp:posOffset>103505</wp:posOffset>
                </wp:positionV>
                <wp:extent cx="0" cy="197485"/>
                <wp:effectExtent l="53975" t="8255" r="60325" b="2286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79.25pt;margin-top:8.15pt;width:0;height:1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10Mg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">
                <v:stroke endarrow="block"/>
              </v:shape>
            </w:pict>
          </mc:Fallback>
        </mc:AlternateContent>
      </w:r>
    </w:p>
    <w:p w:rsidR="00091980" w:rsidRDefault="00DD33EE" w:rsidP="00091980">
      <w:pPr>
        <w:autoSpaceDE w:val="0"/>
        <w:autoSpaceDN w:val="0"/>
        <w:adjustRightInd w:val="0"/>
      </w:pPr>
      <w:r>
        <w:rPr>
          <w:noProof/>
        </w:rPr>
        <mc:AlternateContent>
          <mc:Choice Requires="wps">
            <w:drawing>
              <wp:anchor distT="0" distB="0" distL="114300" distR="114300" simplePos="0" relativeHeight="251656704" behindDoc="0" locked="0" layoutInCell="1" allowOverlap="1">
                <wp:simplePos x="0" y="0"/>
                <wp:positionH relativeFrom="column">
                  <wp:posOffset>3121025</wp:posOffset>
                </wp:positionH>
                <wp:positionV relativeFrom="paragraph">
                  <wp:posOffset>125730</wp:posOffset>
                </wp:positionV>
                <wp:extent cx="2647950" cy="1016635"/>
                <wp:effectExtent l="6350" t="11430" r="12700" b="1016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016635"/>
                        </a:xfrm>
                        <a:prstGeom prst="rect">
                          <a:avLst/>
                        </a:prstGeom>
                        <a:solidFill>
                          <a:srgbClr val="FFFFFF"/>
                        </a:solidFill>
                        <a:ln w="9525">
                          <a:solidFill>
                            <a:srgbClr val="000000"/>
                          </a:solidFill>
                          <a:miter lim="800000"/>
                          <a:headEnd/>
                          <a:tailEnd/>
                        </a:ln>
                      </wps:spPr>
                      <wps:txbx>
                        <w:txbxContent>
                          <w:p w:rsidR="00091980" w:rsidRPr="001C399B" w:rsidRDefault="00091980" w:rsidP="00091980">
                            <w:pPr>
                              <w:spacing w:line="192" w:lineRule="auto"/>
                              <w:jc w:val="center"/>
                            </w:pPr>
                            <w:r>
                              <w:rPr>
                                <w:sz w:val="26"/>
                                <w:szCs w:val="26"/>
                              </w:rPr>
                              <w:t xml:space="preserve">Подготовка отказа в </w:t>
                            </w:r>
                            <w:r w:rsidR="001C399B">
                              <w:rPr>
                                <w:sz w:val="26"/>
                                <w:szCs w:val="26"/>
                              </w:rPr>
                              <w:t>принятии уведомления</w:t>
                            </w:r>
                            <w:r>
                              <w:rPr>
                                <w:sz w:val="26"/>
                                <w:szCs w:val="26"/>
                              </w:rPr>
                              <w:t xml:space="preserve"> по основаниям, пре</w:t>
                            </w:r>
                            <w:r w:rsidR="0071736E">
                              <w:rPr>
                                <w:sz w:val="26"/>
                                <w:szCs w:val="26"/>
                              </w:rPr>
                              <w:t xml:space="preserve">дусмотренным </w:t>
                            </w:r>
                            <w:r w:rsidR="0071736E" w:rsidRPr="001C399B">
                              <w:rPr>
                                <w:sz w:val="26"/>
                                <w:szCs w:val="26"/>
                              </w:rPr>
                              <w:t>пунктами</w:t>
                            </w:r>
                            <w:r w:rsidRPr="001C399B">
                              <w:rPr>
                                <w:sz w:val="26"/>
                                <w:szCs w:val="26"/>
                              </w:rPr>
                              <w:t xml:space="preserve"> 2.1</w:t>
                            </w:r>
                            <w:r w:rsidR="0071736E" w:rsidRPr="001C399B">
                              <w:rPr>
                                <w:sz w:val="26"/>
                                <w:szCs w:val="26"/>
                              </w:rPr>
                              <w:t>0, Раздела 2</w:t>
                            </w:r>
                            <w:r w:rsidRPr="001C399B">
                              <w:rPr>
                                <w:sz w:val="26"/>
                                <w:szCs w:val="26"/>
                              </w:rPr>
                              <w:t xml:space="preserve"> н</w:t>
                            </w:r>
                            <w:r w:rsidRPr="001C399B">
                              <w:rPr>
                                <w:sz w:val="26"/>
                                <w:szCs w:val="26"/>
                              </w:rPr>
                              <w:t>а</w:t>
                            </w:r>
                            <w:r w:rsidRPr="001C399B">
                              <w:rPr>
                                <w:sz w:val="26"/>
                                <w:szCs w:val="26"/>
                              </w:rPr>
                              <w:t>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245.75pt;margin-top:9.9pt;width:208.5pt;height:8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">
                <v:textbox>
                  <w:txbxContent>
                    <w:p w:rsidR="00091980" w:rsidRPr="001C399B" w:rsidRDefault="00091980" w:rsidP="00091980">
                      <w:pPr>
                        <w:spacing w:line="192" w:lineRule="auto"/>
                        <w:jc w:val="center"/>
                      </w:pPr>
                      <w:r>
                        <w:rPr>
                          <w:sz w:val="26"/>
                          <w:szCs w:val="26"/>
                        </w:rPr>
                        <w:t xml:space="preserve">Подготовка отказа в </w:t>
                      </w:r>
                      <w:r w:rsidR="001C399B">
                        <w:rPr>
                          <w:sz w:val="26"/>
                          <w:szCs w:val="26"/>
                        </w:rPr>
                        <w:t>принятии уведомления</w:t>
                      </w:r>
                      <w:r>
                        <w:rPr>
                          <w:sz w:val="26"/>
                          <w:szCs w:val="26"/>
                        </w:rPr>
                        <w:t xml:space="preserve"> по основаниям, пре</w:t>
                      </w:r>
                      <w:r w:rsidR="0071736E">
                        <w:rPr>
                          <w:sz w:val="26"/>
                          <w:szCs w:val="26"/>
                        </w:rPr>
                        <w:t xml:space="preserve">дусмотренным </w:t>
                      </w:r>
                      <w:r w:rsidR="0071736E" w:rsidRPr="001C399B">
                        <w:rPr>
                          <w:sz w:val="26"/>
                          <w:szCs w:val="26"/>
                        </w:rPr>
                        <w:t>пунктами</w:t>
                      </w:r>
                      <w:r w:rsidRPr="001C399B">
                        <w:rPr>
                          <w:sz w:val="26"/>
                          <w:szCs w:val="26"/>
                        </w:rPr>
                        <w:t xml:space="preserve"> 2.1</w:t>
                      </w:r>
                      <w:r w:rsidR="0071736E" w:rsidRPr="001C399B">
                        <w:rPr>
                          <w:sz w:val="26"/>
                          <w:szCs w:val="26"/>
                        </w:rPr>
                        <w:t>0, Раздела 2</w:t>
                      </w:r>
                      <w:r w:rsidRPr="001C399B">
                        <w:rPr>
                          <w:sz w:val="26"/>
                          <w:szCs w:val="26"/>
                        </w:rPr>
                        <w:t xml:space="preserve"> н</w:t>
                      </w:r>
                      <w:r w:rsidRPr="001C399B">
                        <w:rPr>
                          <w:sz w:val="26"/>
                          <w:szCs w:val="26"/>
                        </w:rPr>
                        <w:t>а</w:t>
                      </w:r>
                      <w:r w:rsidRPr="001C399B">
                        <w:rPr>
                          <w:sz w:val="26"/>
                          <w:szCs w:val="26"/>
                        </w:rPr>
                        <w:t>стоящего Регламента</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234950</wp:posOffset>
                </wp:positionH>
                <wp:positionV relativeFrom="paragraph">
                  <wp:posOffset>125730</wp:posOffset>
                </wp:positionV>
                <wp:extent cx="2781300" cy="1016635"/>
                <wp:effectExtent l="6350" t="11430" r="12700" b="1016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016635"/>
                        </a:xfrm>
                        <a:prstGeom prst="rect">
                          <a:avLst/>
                        </a:prstGeom>
                        <a:solidFill>
                          <a:srgbClr val="FFFFFF"/>
                        </a:solidFill>
                        <a:ln w="9525">
                          <a:solidFill>
                            <a:srgbClr val="000000"/>
                          </a:solidFill>
                          <a:miter lim="800000"/>
                          <a:headEnd/>
                          <a:tailEnd/>
                        </a:ln>
                      </wps:spPr>
                      <wps:txbx>
                        <w:txbxContent>
                          <w:p w:rsidR="001C399B" w:rsidRDefault="00091980" w:rsidP="001C399B">
                            <w:pPr>
                              <w:autoSpaceDE w:val="0"/>
                              <w:autoSpaceDN w:val="0"/>
                              <w:adjustRightInd w:val="0"/>
                              <w:jc w:val="center"/>
                              <w:rPr>
                                <w:rFonts w:eastAsia="Calibri"/>
                              </w:rPr>
                            </w:pPr>
                            <w:r>
                              <w:rPr>
                                <w:sz w:val="26"/>
                                <w:szCs w:val="26"/>
                              </w:rPr>
                              <w:t xml:space="preserve">Подготовка </w:t>
                            </w:r>
                            <w:r w:rsidR="001C399B">
                              <w:rPr>
                                <w:sz w:val="26"/>
                                <w:szCs w:val="26"/>
                              </w:rPr>
                              <w:t xml:space="preserve">информации по уведомлению для </w:t>
                            </w:r>
                            <w:r w:rsidR="001C399B">
                              <w:rPr>
                                <w:rFonts w:eastAsia="Calibri"/>
                              </w:rPr>
                              <w:t>размещения в информационной системе обеспечения градостроительной деятельности</w:t>
                            </w:r>
                          </w:p>
                          <w:p w:rsidR="00091980" w:rsidRDefault="00091980" w:rsidP="00091980">
                            <w:pPr>
                              <w:spacing w:line="19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18.5pt;margin-top:9.9pt;width:219pt;height:8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">
                <v:textbox>
                  <w:txbxContent>
                    <w:p w:rsidR="001C399B" w:rsidRDefault="00091980" w:rsidP="001C399B">
                      <w:pPr>
                        <w:autoSpaceDE w:val="0"/>
                        <w:autoSpaceDN w:val="0"/>
                        <w:adjustRightInd w:val="0"/>
                        <w:jc w:val="center"/>
                        <w:rPr>
                          <w:rFonts w:eastAsia="Calibri"/>
                        </w:rPr>
                      </w:pPr>
                      <w:r>
                        <w:rPr>
                          <w:sz w:val="26"/>
                          <w:szCs w:val="26"/>
                        </w:rPr>
                        <w:t xml:space="preserve">Подготовка </w:t>
                      </w:r>
                      <w:r w:rsidR="001C399B">
                        <w:rPr>
                          <w:sz w:val="26"/>
                          <w:szCs w:val="26"/>
                        </w:rPr>
                        <w:t xml:space="preserve">информации по уведомлению для </w:t>
                      </w:r>
                      <w:r w:rsidR="001C399B">
                        <w:rPr>
                          <w:rFonts w:eastAsia="Calibri"/>
                        </w:rPr>
                        <w:t>размещения в информационной системе обеспечения градостроительной деятельности</w:t>
                      </w:r>
                    </w:p>
                    <w:p w:rsidR="00091980" w:rsidRDefault="00091980" w:rsidP="00091980">
                      <w:pPr>
                        <w:spacing w:line="192" w:lineRule="auto"/>
                        <w:jc w:val="center"/>
                      </w:pPr>
                    </w:p>
                  </w:txbxContent>
                </v:textbox>
              </v:rect>
            </w:pict>
          </mc:Fallback>
        </mc:AlternateContent>
      </w: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DD33EE" w:rsidP="00091980">
      <w:pPr>
        <w:autoSpaceDE w:val="0"/>
        <w:autoSpaceDN w:val="0"/>
        <w:adjustRightInd w:val="0"/>
      </w:pPr>
      <w:r>
        <w:rPr>
          <w:noProof/>
        </w:rPr>
        <mc:AlternateContent>
          <mc:Choice Requires="wps">
            <w:drawing>
              <wp:anchor distT="0" distB="0" distL="114300" distR="114300" simplePos="0" relativeHeight="251662848" behindDoc="0" locked="0" layoutInCell="1" allowOverlap="1">
                <wp:simplePos x="0" y="0"/>
                <wp:positionH relativeFrom="column">
                  <wp:posOffset>4416425</wp:posOffset>
                </wp:positionH>
                <wp:positionV relativeFrom="paragraph">
                  <wp:posOffset>90805</wp:posOffset>
                </wp:positionV>
                <wp:extent cx="635" cy="208280"/>
                <wp:effectExtent l="53975" t="5080" r="59690" b="1524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47.75pt;margin-top:7.15pt;width:.05pt;height:16.4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1006475</wp:posOffset>
                </wp:positionH>
                <wp:positionV relativeFrom="paragraph">
                  <wp:posOffset>90805</wp:posOffset>
                </wp:positionV>
                <wp:extent cx="635" cy="208280"/>
                <wp:effectExtent l="53975" t="5080" r="59690" b="1524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79.25pt;margin-top:7.15pt;width:.05pt;height:16.4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">
                <v:stroke endarrow="block"/>
              </v:shape>
            </w:pict>
          </mc:Fallback>
        </mc:AlternateContent>
      </w:r>
    </w:p>
    <w:p w:rsidR="00091980" w:rsidRDefault="00DD33EE" w:rsidP="00091980">
      <w:pPr>
        <w:autoSpaceDE w:val="0"/>
        <w:autoSpaceDN w:val="0"/>
        <w:adjustRightInd w:val="0"/>
      </w:pPr>
      <w:r>
        <w:rPr>
          <w:noProof/>
        </w:rPr>
        <mc:AlternateContent>
          <mc:Choice Requires="wps">
            <w:drawing>
              <wp:anchor distT="0" distB="0" distL="114300" distR="114300" simplePos="0" relativeHeight="251657728" behindDoc="0" locked="0" layoutInCell="1" allowOverlap="1">
                <wp:simplePos x="0" y="0"/>
                <wp:positionH relativeFrom="column">
                  <wp:posOffset>234950</wp:posOffset>
                </wp:positionH>
                <wp:positionV relativeFrom="paragraph">
                  <wp:posOffset>123825</wp:posOffset>
                </wp:positionV>
                <wp:extent cx="5534025" cy="734060"/>
                <wp:effectExtent l="6350" t="9525" r="12700" b="889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734060"/>
                        </a:xfrm>
                        <a:prstGeom prst="rect">
                          <a:avLst/>
                        </a:prstGeom>
                        <a:solidFill>
                          <a:srgbClr val="FFFFFF"/>
                        </a:solidFill>
                        <a:ln w="9525">
                          <a:solidFill>
                            <a:srgbClr val="000000"/>
                          </a:solidFill>
                          <a:miter lim="800000"/>
                          <a:headEnd/>
                          <a:tailEnd/>
                        </a:ln>
                      </wps:spPr>
                      <wps:txbx>
                        <w:txbxContent>
                          <w:p w:rsidR="001C399B" w:rsidRDefault="001C399B" w:rsidP="001C399B">
                            <w:pPr>
                              <w:autoSpaceDE w:val="0"/>
                              <w:autoSpaceDN w:val="0"/>
                              <w:adjustRightInd w:val="0"/>
                              <w:jc w:val="center"/>
                              <w:rPr>
                                <w:rFonts w:eastAsia="Calibri"/>
                                <w:sz w:val="26"/>
                                <w:szCs w:val="26"/>
                              </w:rPr>
                            </w:pPr>
                            <w:r>
                              <w:rPr>
                                <w:rFonts w:eastAsia="Calibri"/>
                                <w:sz w:val="26"/>
                                <w:szCs w:val="26"/>
                              </w:rPr>
                              <w:t>Размещение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w:t>
                            </w:r>
                          </w:p>
                          <w:p w:rsidR="00091980" w:rsidRPr="003C49AD" w:rsidRDefault="00091980" w:rsidP="00091980">
                            <w:pPr>
                              <w:spacing w:line="19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18.5pt;margin-top:9.75pt;width:435.75pt;height:5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">
                <v:textbox>
                  <w:txbxContent>
                    <w:p w:rsidR="001C399B" w:rsidRDefault="001C399B" w:rsidP="001C399B">
                      <w:pPr>
                        <w:autoSpaceDE w:val="0"/>
                        <w:autoSpaceDN w:val="0"/>
                        <w:adjustRightInd w:val="0"/>
                        <w:jc w:val="center"/>
                        <w:rPr>
                          <w:rFonts w:eastAsia="Calibri"/>
                          <w:sz w:val="26"/>
                          <w:szCs w:val="26"/>
                        </w:rPr>
                      </w:pPr>
                      <w:r>
                        <w:rPr>
                          <w:rFonts w:eastAsia="Calibri"/>
                          <w:sz w:val="26"/>
                          <w:szCs w:val="26"/>
                        </w:rPr>
                        <w:t>Размещение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w:t>
                      </w:r>
                    </w:p>
                    <w:p w:rsidR="00091980" w:rsidRPr="003C49AD" w:rsidRDefault="00091980" w:rsidP="00091980">
                      <w:pPr>
                        <w:spacing w:line="192" w:lineRule="auto"/>
                        <w:jc w:val="center"/>
                      </w:pPr>
                    </w:p>
                  </w:txbxContent>
                </v:textbox>
              </v:rect>
            </w:pict>
          </mc:Fallback>
        </mc:AlternateContent>
      </w: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1F27BE">
      <w:pPr>
        <w:autoSpaceDE w:val="0"/>
        <w:autoSpaceDN w:val="0"/>
        <w:adjustRightInd w:val="0"/>
        <w:ind w:firstLine="709"/>
        <w:jc w:val="right"/>
        <w:outlineLvl w:val="2"/>
      </w:pPr>
    </w:p>
    <w:sectPr w:rsidR="00091980" w:rsidSect="004C2437">
      <w:headerReference w:type="default" r:id="rId24"/>
      <w:pgSz w:w="11906" w:h="16838"/>
      <w:pgMar w:top="1134" w:right="850" w:bottom="851" w:left="1701" w:header="277"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418" w:rsidRDefault="007D2418" w:rsidP="00DC6846">
      <w:r>
        <w:separator/>
      </w:r>
    </w:p>
  </w:endnote>
  <w:endnote w:type="continuationSeparator" w:id="0">
    <w:p w:rsidR="007D2418" w:rsidRDefault="007D2418" w:rsidP="00DC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418" w:rsidRDefault="007D2418" w:rsidP="00DC6846">
      <w:r>
        <w:separator/>
      </w:r>
    </w:p>
  </w:footnote>
  <w:footnote w:type="continuationSeparator" w:id="0">
    <w:p w:rsidR="007D2418" w:rsidRDefault="007D2418" w:rsidP="00DC6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C9" w:rsidRPr="00553DFA" w:rsidRDefault="00F762C9">
    <w:pPr>
      <w:pStyle w:val="a7"/>
      <w:jc w:val="center"/>
      <w:rPr>
        <w:lang w:val="ru-RU"/>
      </w:rPr>
    </w:pPr>
  </w:p>
  <w:p w:rsidR="00682EB6" w:rsidRDefault="00682EB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F4E25"/>
    <w:multiLevelType w:val="hybridMultilevel"/>
    <w:tmpl w:val="40FEB9CC"/>
    <w:lvl w:ilvl="0" w:tplc="A59CDAAA">
      <w:start w:val="1"/>
      <w:numFmt w:val="bullet"/>
      <w:lvlText w:val="-"/>
      <w:lvlJc w:val="left"/>
      <w:pPr>
        <w:tabs>
          <w:tab w:val="num" w:pos="1440"/>
        </w:tabs>
        <w:ind w:left="1440"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11"/>
    <w:rsid w:val="0000181C"/>
    <w:rsid w:val="00007C6E"/>
    <w:rsid w:val="00017371"/>
    <w:rsid w:val="000221FA"/>
    <w:rsid w:val="00023987"/>
    <w:rsid w:val="00030693"/>
    <w:rsid w:val="0003149C"/>
    <w:rsid w:val="00045698"/>
    <w:rsid w:val="00047870"/>
    <w:rsid w:val="00054A9F"/>
    <w:rsid w:val="00062B75"/>
    <w:rsid w:val="00067BC8"/>
    <w:rsid w:val="000852E3"/>
    <w:rsid w:val="00090F8A"/>
    <w:rsid w:val="00091980"/>
    <w:rsid w:val="000A4BE4"/>
    <w:rsid w:val="000C18EC"/>
    <w:rsid w:val="000C7365"/>
    <w:rsid w:val="000D2EF8"/>
    <w:rsid w:val="000D4250"/>
    <w:rsid w:val="000D6F0A"/>
    <w:rsid w:val="000E4DC3"/>
    <w:rsid w:val="000F48E9"/>
    <w:rsid w:val="000F5931"/>
    <w:rsid w:val="00103EE6"/>
    <w:rsid w:val="00106D2D"/>
    <w:rsid w:val="0011050A"/>
    <w:rsid w:val="00116E5F"/>
    <w:rsid w:val="00121506"/>
    <w:rsid w:val="0012398A"/>
    <w:rsid w:val="00127C79"/>
    <w:rsid w:val="00131066"/>
    <w:rsid w:val="00142870"/>
    <w:rsid w:val="00144A41"/>
    <w:rsid w:val="00150349"/>
    <w:rsid w:val="00160F9A"/>
    <w:rsid w:val="00163F1F"/>
    <w:rsid w:val="0016778B"/>
    <w:rsid w:val="00171CC4"/>
    <w:rsid w:val="00172D6A"/>
    <w:rsid w:val="00174504"/>
    <w:rsid w:val="00175624"/>
    <w:rsid w:val="00176793"/>
    <w:rsid w:val="00182EE1"/>
    <w:rsid w:val="00193DDD"/>
    <w:rsid w:val="001A1BD3"/>
    <w:rsid w:val="001A2B2E"/>
    <w:rsid w:val="001A5A78"/>
    <w:rsid w:val="001A741B"/>
    <w:rsid w:val="001B0870"/>
    <w:rsid w:val="001B14F9"/>
    <w:rsid w:val="001B46D0"/>
    <w:rsid w:val="001C399B"/>
    <w:rsid w:val="001C4969"/>
    <w:rsid w:val="001C5A9F"/>
    <w:rsid w:val="001F27BE"/>
    <w:rsid w:val="001F6250"/>
    <w:rsid w:val="002029D3"/>
    <w:rsid w:val="002033CC"/>
    <w:rsid w:val="002054DF"/>
    <w:rsid w:val="002073F7"/>
    <w:rsid w:val="00207C6F"/>
    <w:rsid w:val="0021599D"/>
    <w:rsid w:val="00217CE4"/>
    <w:rsid w:val="00221CEF"/>
    <w:rsid w:val="00224C11"/>
    <w:rsid w:val="002455E5"/>
    <w:rsid w:val="002564EE"/>
    <w:rsid w:val="00261BC7"/>
    <w:rsid w:val="0026288C"/>
    <w:rsid w:val="00276888"/>
    <w:rsid w:val="002837AF"/>
    <w:rsid w:val="00284E4C"/>
    <w:rsid w:val="00285FC2"/>
    <w:rsid w:val="0029363C"/>
    <w:rsid w:val="002A34F2"/>
    <w:rsid w:val="002A652B"/>
    <w:rsid w:val="002C2576"/>
    <w:rsid w:val="002C4262"/>
    <w:rsid w:val="002D03A3"/>
    <w:rsid w:val="002D66F4"/>
    <w:rsid w:val="002E3477"/>
    <w:rsid w:val="002E53CC"/>
    <w:rsid w:val="002F22B5"/>
    <w:rsid w:val="002F6BED"/>
    <w:rsid w:val="00303C47"/>
    <w:rsid w:val="0030452D"/>
    <w:rsid w:val="00304D61"/>
    <w:rsid w:val="00307411"/>
    <w:rsid w:val="0031237F"/>
    <w:rsid w:val="00312455"/>
    <w:rsid w:val="0031703A"/>
    <w:rsid w:val="00326F82"/>
    <w:rsid w:val="0033162D"/>
    <w:rsid w:val="00346185"/>
    <w:rsid w:val="00350ECA"/>
    <w:rsid w:val="00351F38"/>
    <w:rsid w:val="00360EE9"/>
    <w:rsid w:val="00376A3F"/>
    <w:rsid w:val="00381C21"/>
    <w:rsid w:val="00397308"/>
    <w:rsid w:val="003A1151"/>
    <w:rsid w:val="003A7F3E"/>
    <w:rsid w:val="003B372F"/>
    <w:rsid w:val="003B7A18"/>
    <w:rsid w:val="003C554B"/>
    <w:rsid w:val="003D6791"/>
    <w:rsid w:val="003D71E4"/>
    <w:rsid w:val="003E3B4F"/>
    <w:rsid w:val="003F1B75"/>
    <w:rsid w:val="003F1C45"/>
    <w:rsid w:val="003F3426"/>
    <w:rsid w:val="00414F32"/>
    <w:rsid w:val="004345BA"/>
    <w:rsid w:val="004362B6"/>
    <w:rsid w:val="00436D6B"/>
    <w:rsid w:val="00442652"/>
    <w:rsid w:val="0045422C"/>
    <w:rsid w:val="00455827"/>
    <w:rsid w:val="00456CF7"/>
    <w:rsid w:val="00466698"/>
    <w:rsid w:val="00466EDD"/>
    <w:rsid w:val="004774BD"/>
    <w:rsid w:val="004810F1"/>
    <w:rsid w:val="00482B50"/>
    <w:rsid w:val="00484363"/>
    <w:rsid w:val="00485687"/>
    <w:rsid w:val="0049724D"/>
    <w:rsid w:val="004A3AC7"/>
    <w:rsid w:val="004B5115"/>
    <w:rsid w:val="004C2437"/>
    <w:rsid w:val="004C3F09"/>
    <w:rsid w:val="004C54A9"/>
    <w:rsid w:val="004D1CDA"/>
    <w:rsid w:val="004D38FB"/>
    <w:rsid w:val="004D6B44"/>
    <w:rsid w:val="004F542C"/>
    <w:rsid w:val="004F705B"/>
    <w:rsid w:val="00506D09"/>
    <w:rsid w:val="00516C41"/>
    <w:rsid w:val="0053771A"/>
    <w:rsid w:val="00537951"/>
    <w:rsid w:val="00542499"/>
    <w:rsid w:val="00542B2C"/>
    <w:rsid w:val="00553DFA"/>
    <w:rsid w:val="0056362E"/>
    <w:rsid w:val="00573C0A"/>
    <w:rsid w:val="00582686"/>
    <w:rsid w:val="00584632"/>
    <w:rsid w:val="00585D1B"/>
    <w:rsid w:val="005924E9"/>
    <w:rsid w:val="005A28F9"/>
    <w:rsid w:val="005B1D38"/>
    <w:rsid w:val="005B7B5C"/>
    <w:rsid w:val="005C37A4"/>
    <w:rsid w:val="005D02D2"/>
    <w:rsid w:val="005E4FDF"/>
    <w:rsid w:val="00606160"/>
    <w:rsid w:val="006068B2"/>
    <w:rsid w:val="0061034E"/>
    <w:rsid w:val="006132CA"/>
    <w:rsid w:val="00617B34"/>
    <w:rsid w:val="0062487C"/>
    <w:rsid w:val="00624F2E"/>
    <w:rsid w:val="00626383"/>
    <w:rsid w:val="00626BC4"/>
    <w:rsid w:val="006448A2"/>
    <w:rsid w:val="00657E8A"/>
    <w:rsid w:val="006651C8"/>
    <w:rsid w:val="00667E1B"/>
    <w:rsid w:val="0067093C"/>
    <w:rsid w:val="00680708"/>
    <w:rsid w:val="00681860"/>
    <w:rsid w:val="00682EB6"/>
    <w:rsid w:val="00683556"/>
    <w:rsid w:val="006B49A9"/>
    <w:rsid w:val="006D07B7"/>
    <w:rsid w:val="006D27C4"/>
    <w:rsid w:val="006D4853"/>
    <w:rsid w:val="006E0DA8"/>
    <w:rsid w:val="006E194E"/>
    <w:rsid w:val="006F7620"/>
    <w:rsid w:val="0070365C"/>
    <w:rsid w:val="00707288"/>
    <w:rsid w:val="0071736E"/>
    <w:rsid w:val="007250AC"/>
    <w:rsid w:val="00736004"/>
    <w:rsid w:val="00736F6B"/>
    <w:rsid w:val="00742F69"/>
    <w:rsid w:val="00751D84"/>
    <w:rsid w:val="00761A15"/>
    <w:rsid w:val="00762264"/>
    <w:rsid w:val="00776D05"/>
    <w:rsid w:val="007A0A2D"/>
    <w:rsid w:val="007B059C"/>
    <w:rsid w:val="007B21DF"/>
    <w:rsid w:val="007B3DD2"/>
    <w:rsid w:val="007B69A3"/>
    <w:rsid w:val="007B7AAA"/>
    <w:rsid w:val="007D2418"/>
    <w:rsid w:val="007E049A"/>
    <w:rsid w:val="007F2607"/>
    <w:rsid w:val="007F474C"/>
    <w:rsid w:val="008022DB"/>
    <w:rsid w:val="008149A2"/>
    <w:rsid w:val="00816BB6"/>
    <w:rsid w:val="00826D20"/>
    <w:rsid w:val="00826F98"/>
    <w:rsid w:val="008305E2"/>
    <w:rsid w:val="008358E0"/>
    <w:rsid w:val="0084144E"/>
    <w:rsid w:val="0084362D"/>
    <w:rsid w:val="00850A52"/>
    <w:rsid w:val="0085134A"/>
    <w:rsid w:val="00857A9F"/>
    <w:rsid w:val="008641CA"/>
    <w:rsid w:val="0086727E"/>
    <w:rsid w:val="00867ACB"/>
    <w:rsid w:val="00872681"/>
    <w:rsid w:val="008861C4"/>
    <w:rsid w:val="00886AC7"/>
    <w:rsid w:val="00894C61"/>
    <w:rsid w:val="00895027"/>
    <w:rsid w:val="00895E69"/>
    <w:rsid w:val="008A19BA"/>
    <w:rsid w:val="008A486F"/>
    <w:rsid w:val="008C64E5"/>
    <w:rsid w:val="008C6B61"/>
    <w:rsid w:val="008C75A4"/>
    <w:rsid w:val="008D3DE0"/>
    <w:rsid w:val="008E4C6A"/>
    <w:rsid w:val="008E60B6"/>
    <w:rsid w:val="008E79EA"/>
    <w:rsid w:val="008F1A3C"/>
    <w:rsid w:val="00902104"/>
    <w:rsid w:val="00943E60"/>
    <w:rsid w:val="0094468A"/>
    <w:rsid w:val="009513D5"/>
    <w:rsid w:val="00963945"/>
    <w:rsid w:val="0096708F"/>
    <w:rsid w:val="009704E5"/>
    <w:rsid w:val="00970732"/>
    <w:rsid w:val="00972C33"/>
    <w:rsid w:val="0098145F"/>
    <w:rsid w:val="00982F6E"/>
    <w:rsid w:val="0098629F"/>
    <w:rsid w:val="009A492E"/>
    <w:rsid w:val="009D5C93"/>
    <w:rsid w:val="009E37A4"/>
    <w:rsid w:val="009F30D4"/>
    <w:rsid w:val="00A00232"/>
    <w:rsid w:val="00A027BC"/>
    <w:rsid w:val="00A05897"/>
    <w:rsid w:val="00A07665"/>
    <w:rsid w:val="00A125C6"/>
    <w:rsid w:val="00A13B79"/>
    <w:rsid w:val="00A145A0"/>
    <w:rsid w:val="00A34424"/>
    <w:rsid w:val="00A42836"/>
    <w:rsid w:val="00A53F5A"/>
    <w:rsid w:val="00A72A1A"/>
    <w:rsid w:val="00A73E45"/>
    <w:rsid w:val="00A75EC5"/>
    <w:rsid w:val="00A76100"/>
    <w:rsid w:val="00A76441"/>
    <w:rsid w:val="00A86F4D"/>
    <w:rsid w:val="00A916FA"/>
    <w:rsid w:val="00A9249B"/>
    <w:rsid w:val="00A972F4"/>
    <w:rsid w:val="00AA6276"/>
    <w:rsid w:val="00AA6F69"/>
    <w:rsid w:val="00AB4675"/>
    <w:rsid w:val="00AC1A63"/>
    <w:rsid w:val="00AC328C"/>
    <w:rsid w:val="00AC53F6"/>
    <w:rsid w:val="00AE0928"/>
    <w:rsid w:val="00AE4DAD"/>
    <w:rsid w:val="00AE675C"/>
    <w:rsid w:val="00AF38AB"/>
    <w:rsid w:val="00AF675E"/>
    <w:rsid w:val="00B039F3"/>
    <w:rsid w:val="00B040FC"/>
    <w:rsid w:val="00B05BB0"/>
    <w:rsid w:val="00B122BB"/>
    <w:rsid w:val="00B25EDA"/>
    <w:rsid w:val="00B25EF6"/>
    <w:rsid w:val="00B40045"/>
    <w:rsid w:val="00B8384A"/>
    <w:rsid w:val="00B94B3E"/>
    <w:rsid w:val="00B96FA7"/>
    <w:rsid w:val="00BA0133"/>
    <w:rsid w:val="00BB16CA"/>
    <w:rsid w:val="00BC3D0D"/>
    <w:rsid w:val="00BC5DC2"/>
    <w:rsid w:val="00BD28D9"/>
    <w:rsid w:val="00BD46EC"/>
    <w:rsid w:val="00BD4836"/>
    <w:rsid w:val="00BE268B"/>
    <w:rsid w:val="00BF510E"/>
    <w:rsid w:val="00BF710E"/>
    <w:rsid w:val="00C06389"/>
    <w:rsid w:val="00C20915"/>
    <w:rsid w:val="00C2395F"/>
    <w:rsid w:val="00C27E68"/>
    <w:rsid w:val="00C5382C"/>
    <w:rsid w:val="00C65A42"/>
    <w:rsid w:val="00C67E9E"/>
    <w:rsid w:val="00C67F03"/>
    <w:rsid w:val="00C7000F"/>
    <w:rsid w:val="00C701C4"/>
    <w:rsid w:val="00C83A76"/>
    <w:rsid w:val="00C85960"/>
    <w:rsid w:val="00C865DD"/>
    <w:rsid w:val="00C911A2"/>
    <w:rsid w:val="00C91F9F"/>
    <w:rsid w:val="00C9692D"/>
    <w:rsid w:val="00CB1DB9"/>
    <w:rsid w:val="00CB561D"/>
    <w:rsid w:val="00CC5EE6"/>
    <w:rsid w:val="00CD75CB"/>
    <w:rsid w:val="00CE02DD"/>
    <w:rsid w:val="00CE1201"/>
    <w:rsid w:val="00CF2F4C"/>
    <w:rsid w:val="00CF7596"/>
    <w:rsid w:val="00D001D2"/>
    <w:rsid w:val="00D1555D"/>
    <w:rsid w:val="00D305F2"/>
    <w:rsid w:val="00D40105"/>
    <w:rsid w:val="00D44696"/>
    <w:rsid w:val="00D51D35"/>
    <w:rsid w:val="00D62F87"/>
    <w:rsid w:val="00D727C1"/>
    <w:rsid w:val="00D82DA7"/>
    <w:rsid w:val="00D93AB4"/>
    <w:rsid w:val="00D9714B"/>
    <w:rsid w:val="00D977AF"/>
    <w:rsid w:val="00DB4251"/>
    <w:rsid w:val="00DB7B7F"/>
    <w:rsid w:val="00DC3968"/>
    <w:rsid w:val="00DC3D46"/>
    <w:rsid w:val="00DC6846"/>
    <w:rsid w:val="00DD2BE1"/>
    <w:rsid w:val="00DD33EE"/>
    <w:rsid w:val="00DF6256"/>
    <w:rsid w:val="00E03E69"/>
    <w:rsid w:val="00E0608D"/>
    <w:rsid w:val="00E110A9"/>
    <w:rsid w:val="00E309A1"/>
    <w:rsid w:val="00E60FC0"/>
    <w:rsid w:val="00E61FDE"/>
    <w:rsid w:val="00E630BA"/>
    <w:rsid w:val="00E67E55"/>
    <w:rsid w:val="00E7072A"/>
    <w:rsid w:val="00E72279"/>
    <w:rsid w:val="00E817B1"/>
    <w:rsid w:val="00E81CCC"/>
    <w:rsid w:val="00E900EA"/>
    <w:rsid w:val="00E91CC0"/>
    <w:rsid w:val="00E94573"/>
    <w:rsid w:val="00E97438"/>
    <w:rsid w:val="00EA5112"/>
    <w:rsid w:val="00EA74D7"/>
    <w:rsid w:val="00EB181A"/>
    <w:rsid w:val="00EC5027"/>
    <w:rsid w:val="00ED0233"/>
    <w:rsid w:val="00ED0640"/>
    <w:rsid w:val="00EF2DD6"/>
    <w:rsid w:val="00F13821"/>
    <w:rsid w:val="00F212C3"/>
    <w:rsid w:val="00F259D9"/>
    <w:rsid w:val="00F36EA0"/>
    <w:rsid w:val="00F43987"/>
    <w:rsid w:val="00F5675D"/>
    <w:rsid w:val="00F615EB"/>
    <w:rsid w:val="00F73322"/>
    <w:rsid w:val="00F762C9"/>
    <w:rsid w:val="00F80C99"/>
    <w:rsid w:val="00F83074"/>
    <w:rsid w:val="00F86F57"/>
    <w:rsid w:val="00F92710"/>
    <w:rsid w:val="00F94141"/>
    <w:rsid w:val="00F97878"/>
    <w:rsid w:val="00FA1726"/>
    <w:rsid w:val="00FB0C2D"/>
    <w:rsid w:val="00FB2F53"/>
    <w:rsid w:val="00FC43DE"/>
    <w:rsid w:val="00FC7DF9"/>
    <w:rsid w:val="00FD34E6"/>
    <w:rsid w:val="00FD537A"/>
    <w:rsid w:val="00FE73D8"/>
    <w:rsid w:val="00FF49CB"/>
    <w:rsid w:val="00FF7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1A2"/>
    <w:rPr>
      <w:rFonts w:ascii="Times New Roman" w:eastAsia="Times New Roman" w:hAnsi="Times New Roman"/>
      <w:sz w:val="24"/>
      <w:szCs w:val="24"/>
    </w:rPr>
  </w:style>
  <w:style w:type="paragraph" w:styleId="1">
    <w:name w:val="heading 1"/>
    <w:basedOn w:val="a"/>
    <w:next w:val="a"/>
    <w:link w:val="10"/>
    <w:qFormat/>
    <w:rsid w:val="00C911A2"/>
    <w:pPr>
      <w:keepNext/>
      <w:widowControl w:val="0"/>
      <w:autoSpaceDE w:val="0"/>
      <w:autoSpaceDN w:val="0"/>
      <w:spacing w:before="240" w:after="60"/>
      <w:outlineLvl w:val="0"/>
    </w:pPr>
    <w:rPr>
      <w:rFonts w:ascii="Arial" w:hAnsi="Arial"/>
      <w:b/>
      <w:bCs/>
      <w:kern w:val="32"/>
      <w:sz w:val="32"/>
      <w:szCs w:val="32"/>
      <w:lang w:val="x-none"/>
    </w:rPr>
  </w:style>
  <w:style w:type="paragraph" w:styleId="2">
    <w:name w:val="heading 2"/>
    <w:basedOn w:val="a"/>
    <w:next w:val="a"/>
    <w:link w:val="20"/>
    <w:semiHidden/>
    <w:unhideWhenUsed/>
    <w:qFormat/>
    <w:rsid w:val="00C911A2"/>
    <w:pPr>
      <w:keepNext/>
      <w:widowControl w:val="0"/>
      <w:autoSpaceDE w:val="0"/>
      <w:autoSpaceDN w:val="0"/>
      <w:spacing w:before="240" w:after="60"/>
      <w:outlineLvl w:val="1"/>
    </w:pPr>
    <w:rPr>
      <w:rFonts w:ascii="Arial" w:hAnsi="Arial"/>
      <w:b/>
      <w:bCs/>
      <w:i/>
      <w:iCs/>
      <w:sz w:val="28"/>
      <w:szCs w:val="28"/>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11A2"/>
    <w:rPr>
      <w:rFonts w:ascii="Arial" w:eastAsia="Times New Roman" w:hAnsi="Arial" w:cs="Arial"/>
      <w:b/>
      <w:bCs/>
      <w:kern w:val="32"/>
      <w:sz w:val="32"/>
      <w:szCs w:val="32"/>
      <w:lang w:eastAsia="ru-RU"/>
    </w:rPr>
  </w:style>
  <w:style w:type="character" w:customStyle="1" w:styleId="20">
    <w:name w:val="Заголовок 2 Знак"/>
    <w:link w:val="2"/>
    <w:semiHidden/>
    <w:rsid w:val="00C911A2"/>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C911A2"/>
    <w:rPr>
      <w:rFonts w:ascii="Tahoma" w:hAnsi="Tahoma"/>
      <w:sz w:val="16"/>
      <w:szCs w:val="16"/>
      <w:lang w:val="x-none"/>
    </w:rPr>
  </w:style>
  <w:style w:type="character" w:customStyle="1" w:styleId="a4">
    <w:name w:val="Текст выноски Знак"/>
    <w:link w:val="a3"/>
    <w:uiPriority w:val="99"/>
    <w:semiHidden/>
    <w:rsid w:val="00C911A2"/>
    <w:rPr>
      <w:rFonts w:ascii="Tahoma" w:eastAsia="Times New Roman" w:hAnsi="Tahoma" w:cs="Tahoma"/>
      <w:sz w:val="16"/>
      <w:szCs w:val="16"/>
      <w:lang w:eastAsia="ru-RU"/>
    </w:rPr>
  </w:style>
  <w:style w:type="paragraph" w:styleId="a5">
    <w:name w:val="List Paragraph"/>
    <w:basedOn w:val="a"/>
    <w:uiPriority w:val="34"/>
    <w:qFormat/>
    <w:rsid w:val="00DB4251"/>
    <w:pPr>
      <w:ind w:left="720"/>
      <w:contextualSpacing/>
    </w:pPr>
  </w:style>
  <w:style w:type="character" w:styleId="a6">
    <w:name w:val="Hyperlink"/>
    <w:uiPriority w:val="99"/>
    <w:unhideWhenUsed/>
    <w:rsid w:val="00FF49CB"/>
    <w:rPr>
      <w:color w:val="0000FF"/>
      <w:u w:val="single"/>
    </w:rPr>
  </w:style>
  <w:style w:type="paragraph" w:styleId="a7">
    <w:name w:val="header"/>
    <w:basedOn w:val="a"/>
    <w:link w:val="a8"/>
    <w:uiPriority w:val="99"/>
    <w:unhideWhenUsed/>
    <w:rsid w:val="00DC6846"/>
    <w:pPr>
      <w:tabs>
        <w:tab w:val="center" w:pos="4677"/>
        <w:tab w:val="right" w:pos="9355"/>
      </w:tabs>
    </w:pPr>
    <w:rPr>
      <w:lang w:val="x-none"/>
    </w:rPr>
  </w:style>
  <w:style w:type="character" w:customStyle="1" w:styleId="a8">
    <w:name w:val="Верхний колонтитул Знак"/>
    <w:link w:val="a7"/>
    <w:uiPriority w:val="99"/>
    <w:rsid w:val="00DC684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C6846"/>
    <w:pPr>
      <w:tabs>
        <w:tab w:val="center" w:pos="4677"/>
        <w:tab w:val="right" w:pos="9355"/>
      </w:tabs>
    </w:pPr>
    <w:rPr>
      <w:lang w:val="x-none"/>
    </w:rPr>
  </w:style>
  <w:style w:type="character" w:customStyle="1" w:styleId="aa">
    <w:name w:val="Нижний колонтитул Знак"/>
    <w:link w:val="a9"/>
    <w:uiPriority w:val="99"/>
    <w:rsid w:val="00DC6846"/>
    <w:rPr>
      <w:rFonts w:ascii="Times New Roman" w:eastAsia="Times New Roman" w:hAnsi="Times New Roman" w:cs="Times New Roman"/>
      <w:sz w:val="24"/>
      <w:szCs w:val="24"/>
      <w:lang w:eastAsia="ru-RU"/>
    </w:rPr>
  </w:style>
  <w:style w:type="paragraph" w:customStyle="1" w:styleId="ConsPlusNormal">
    <w:name w:val="ConsPlusNormal"/>
    <w:rsid w:val="008D3DE0"/>
    <w:pPr>
      <w:autoSpaceDE w:val="0"/>
      <w:autoSpaceDN w:val="0"/>
      <w:adjustRightInd w:val="0"/>
      <w:ind w:firstLine="720"/>
    </w:pPr>
    <w:rPr>
      <w:rFonts w:ascii="Arial" w:eastAsia="Times New Roman" w:hAnsi="Arial" w:cs="Arial"/>
    </w:rPr>
  </w:style>
  <w:style w:type="paragraph" w:customStyle="1" w:styleId="ConsPlusNonformat">
    <w:name w:val="ConsPlusNonformat"/>
    <w:rsid w:val="001F27BE"/>
    <w:pPr>
      <w:widowControl w:val="0"/>
      <w:autoSpaceDE w:val="0"/>
      <w:autoSpaceDN w:val="0"/>
      <w:adjustRightInd w:val="0"/>
    </w:pPr>
    <w:rPr>
      <w:rFonts w:ascii="Courier New" w:eastAsia="Times New Roman" w:hAnsi="Courier New" w:cs="Courier New"/>
    </w:rPr>
  </w:style>
  <w:style w:type="paragraph" w:styleId="3">
    <w:name w:val="Body Text 3"/>
    <w:basedOn w:val="a"/>
    <w:link w:val="30"/>
    <w:unhideWhenUsed/>
    <w:rsid w:val="00182EE1"/>
    <w:pPr>
      <w:jc w:val="center"/>
    </w:pPr>
    <w:rPr>
      <w:b/>
      <w:sz w:val="28"/>
      <w:szCs w:val="28"/>
      <w:lang w:val="x-none"/>
    </w:rPr>
  </w:style>
  <w:style w:type="character" w:customStyle="1" w:styleId="30">
    <w:name w:val="Основной текст 3 Знак"/>
    <w:link w:val="3"/>
    <w:rsid w:val="00182EE1"/>
    <w:rPr>
      <w:rFonts w:ascii="Times New Roman" w:eastAsia="Times New Roman" w:hAnsi="Times New Roman" w:cs="Times New Roman"/>
      <w:b/>
      <w:sz w:val="28"/>
      <w:szCs w:val="28"/>
      <w:lang w:eastAsia="ru-RU"/>
    </w:rPr>
  </w:style>
  <w:style w:type="paragraph" w:customStyle="1" w:styleId="ConsPlusTitle">
    <w:name w:val="ConsPlusTitle"/>
    <w:uiPriority w:val="99"/>
    <w:rsid w:val="00182EE1"/>
    <w:pPr>
      <w:widowControl w:val="0"/>
      <w:autoSpaceDE w:val="0"/>
      <w:autoSpaceDN w:val="0"/>
      <w:adjustRightInd w:val="0"/>
    </w:pPr>
    <w:rPr>
      <w:rFonts w:ascii="Times New Roman" w:eastAsia="Times New Roman" w:hAnsi="Times New Roman"/>
      <w:b/>
      <w:bCs/>
      <w:sz w:val="22"/>
      <w:szCs w:val="22"/>
    </w:rPr>
  </w:style>
  <w:style w:type="paragraph" w:customStyle="1" w:styleId="formattext">
    <w:name w:val="formattext"/>
    <w:basedOn w:val="a"/>
    <w:rsid w:val="00023987"/>
    <w:pPr>
      <w:spacing w:before="100" w:beforeAutospacing="1" w:after="100" w:afterAutospacing="1"/>
    </w:pPr>
  </w:style>
  <w:style w:type="paragraph" w:customStyle="1" w:styleId="ab">
    <w:name w:val="Нормальный (таблица)"/>
    <w:basedOn w:val="a"/>
    <w:next w:val="a"/>
    <w:uiPriority w:val="99"/>
    <w:rsid w:val="009513D5"/>
    <w:pPr>
      <w:widowControl w:val="0"/>
      <w:autoSpaceDE w:val="0"/>
      <w:autoSpaceDN w:val="0"/>
      <w:adjustRightInd w:val="0"/>
      <w:jc w:val="both"/>
    </w:pPr>
    <w:rPr>
      <w:rFonts w:ascii="Times New Roman CYR" w:hAnsi="Times New Roman CYR" w:cs="Times New Roman CYR"/>
    </w:rPr>
  </w:style>
  <w:style w:type="paragraph" w:customStyle="1" w:styleId="11">
    <w:name w:val="Абзац списка1"/>
    <w:basedOn w:val="a"/>
    <w:rsid w:val="00681860"/>
    <w:pPr>
      <w:suppressAutoHyphens/>
      <w:spacing w:line="360" w:lineRule="auto"/>
      <w:ind w:firstLine="709"/>
      <w:jc w:val="both"/>
    </w:pPr>
    <w:rPr>
      <w:sz w:val="26"/>
      <w:szCs w:val="26"/>
      <w:lang w:eastAsia="ar-SA"/>
    </w:rPr>
  </w:style>
  <w:style w:type="paragraph" w:customStyle="1" w:styleId="ListParagraph">
    <w:name w:val="List Paragraph"/>
    <w:basedOn w:val="a"/>
    <w:rsid w:val="00681860"/>
    <w:pPr>
      <w:suppressAutoHyphens/>
      <w:spacing w:line="360" w:lineRule="auto"/>
      <w:ind w:firstLine="709"/>
      <w:jc w:val="both"/>
    </w:pPr>
    <w:rPr>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1A2"/>
    <w:rPr>
      <w:rFonts w:ascii="Times New Roman" w:eastAsia="Times New Roman" w:hAnsi="Times New Roman"/>
      <w:sz w:val="24"/>
      <w:szCs w:val="24"/>
    </w:rPr>
  </w:style>
  <w:style w:type="paragraph" w:styleId="1">
    <w:name w:val="heading 1"/>
    <w:basedOn w:val="a"/>
    <w:next w:val="a"/>
    <w:link w:val="10"/>
    <w:qFormat/>
    <w:rsid w:val="00C911A2"/>
    <w:pPr>
      <w:keepNext/>
      <w:widowControl w:val="0"/>
      <w:autoSpaceDE w:val="0"/>
      <w:autoSpaceDN w:val="0"/>
      <w:spacing w:before="240" w:after="60"/>
      <w:outlineLvl w:val="0"/>
    </w:pPr>
    <w:rPr>
      <w:rFonts w:ascii="Arial" w:hAnsi="Arial"/>
      <w:b/>
      <w:bCs/>
      <w:kern w:val="32"/>
      <w:sz w:val="32"/>
      <w:szCs w:val="32"/>
      <w:lang w:val="x-none"/>
    </w:rPr>
  </w:style>
  <w:style w:type="paragraph" w:styleId="2">
    <w:name w:val="heading 2"/>
    <w:basedOn w:val="a"/>
    <w:next w:val="a"/>
    <w:link w:val="20"/>
    <w:semiHidden/>
    <w:unhideWhenUsed/>
    <w:qFormat/>
    <w:rsid w:val="00C911A2"/>
    <w:pPr>
      <w:keepNext/>
      <w:widowControl w:val="0"/>
      <w:autoSpaceDE w:val="0"/>
      <w:autoSpaceDN w:val="0"/>
      <w:spacing w:before="240" w:after="60"/>
      <w:outlineLvl w:val="1"/>
    </w:pPr>
    <w:rPr>
      <w:rFonts w:ascii="Arial" w:hAnsi="Arial"/>
      <w:b/>
      <w:bCs/>
      <w:i/>
      <w:iCs/>
      <w:sz w:val="28"/>
      <w:szCs w:val="28"/>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11A2"/>
    <w:rPr>
      <w:rFonts w:ascii="Arial" w:eastAsia="Times New Roman" w:hAnsi="Arial" w:cs="Arial"/>
      <w:b/>
      <w:bCs/>
      <w:kern w:val="32"/>
      <w:sz w:val="32"/>
      <w:szCs w:val="32"/>
      <w:lang w:eastAsia="ru-RU"/>
    </w:rPr>
  </w:style>
  <w:style w:type="character" w:customStyle="1" w:styleId="20">
    <w:name w:val="Заголовок 2 Знак"/>
    <w:link w:val="2"/>
    <w:semiHidden/>
    <w:rsid w:val="00C911A2"/>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C911A2"/>
    <w:rPr>
      <w:rFonts w:ascii="Tahoma" w:hAnsi="Tahoma"/>
      <w:sz w:val="16"/>
      <w:szCs w:val="16"/>
      <w:lang w:val="x-none"/>
    </w:rPr>
  </w:style>
  <w:style w:type="character" w:customStyle="1" w:styleId="a4">
    <w:name w:val="Текст выноски Знак"/>
    <w:link w:val="a3"/>
    <w:uiPriority w:val="99"/>
    <w:semiHidden/>
    <w:rsid w:val="00C911A2"/>
    <w:rPr>
      <w:rFonts w:ascii="Tahoma" w:eastAsia="Times New Roman" w:hAnsi="Tahoma" w:cs="Tahoma"/>
      <w:sz w:val="16"/>
      <w:szCs w:val="16"/>
      <w:lang w:eastAsia="ru-RU"/>
    </w:rPr>
  </w:style>
  <w:style w:type="paragraph" w:styleId="a5">
    <w:name w:val="List Paragraph"/>
    <w:basedOn w:val="a"/>
    <w:uiPriority w:val="34"/>
    <w:qFormat/>
    <w:rsid w:val="00DB4251"/>
    <w:pPr>
      <w:ind w:left="720"/>
      <w:contextualSpacing/>
    </w:pPr>
  </w:style>
  <w:style w:type="character" w:styleId="a6">
    <w:name w:val="Hyperlink"/>
    <w:uiPriority w:val="99"/>
    <w:unhideWhenUsed/>
    <w:rsid w:val="00FF49CB"/>
    <w:rPr>
      <w:color w:val="0000FF"/>
      <w:u w:val="single"/>
    </w:rPr>
  </w:style>
  <w:style w:type="paragraph" w:styleId="a7">
    <w:name w:val="header"/>
    <w:basedOn w:val="a"/>
    <w:link w:val="a8"/>
    <w:uiPriority w:val="99"/>
    <w:unhideWhenUsed/>
    <w:rsid w:val="00DC6846"/>
    <w:pPr>
      <w:tabs>
        <w:tab w:val="center" w:pos="4677"/>
        <w:tab w:val="right" w:pos="9355"/>
      </w:tabs>
    </w:pPr>
    <w:rPr>
      <w:lang w:val="x-none"/>
    </w:rPr>
  </w:style>
  <w:style w:type="character" w:customStyle="1" w:styleId="a8">
    <w:name w:val="Верхний колонтитул Знак"/>
    <w:link w:val="a7"/>
    <w:uiPriority w:val="99"/>
    <w:rsid w:val="00DC684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C6846"/>
    <w:pPr>
      <w:tabs>
        <w:tab w:val="center" w:pos="4677"/>
        <w:tab w:val="right" w:pos="9355"/>
      </w:tabs>
    </w:pPr>
    <w:rPr>
      <w:lang w:val="x-none"/>
    </w:rPr>
  </w:style>
  <w:style w:type="character" w:customStyle="1" w:styleId="aa">
    <w:name w:val="Нижний колонтитул Знак"/>
    <w:link w:val="a9"/>
    <w:uiPriority w:val="99"/>
    <w:rsid w:val="00DC6846"/>
    <w:rPr>
      <w:rFonts w:ascii="Times New Roman" w:eastAsia="Times New Roman" w:hAnsi="Times New Roman" w:cs="Times New Roman"/>
      <w:sz w:val="24"/>
      <w:szCs w:val="24"/>
      <w:lang w:eastAsia="ru-RU"/>
    </w:rPr>
  </w:style>
  <w:style w:type="paragraph" w:customStyle="1" w:styleId="ConsPlusNormal">
    <w:name w:val="ConsPlusNormal"/>
    <w:rsid w:val="008D3DE0"/>
    <w:pPr>
      <w:autoSpaceDE w:val="0"/>
      <w:autoSpaceDN w:val="0"/>
      <w:adjustRightInd w:val="0"/>
      <w:ind w:firstLine="720"/>
    </w:pPr>
    <w:rPr>
      <w:rFonts w:ascii="Arial" w:eastAsia="Times New Roman" w:hAnsi="Arial" w:cs="Arial"/>
    </w:rPr>
  </w:style>
  <w:style w:type="paragraph" w:customStyle="1" w:styleId="ConsPlusNonformat">
    <w:name w:val="ConsPlusNonformat"/>
    <w:rsid w:val="001F27BE"/>
    <w:pPr>
      <w:widowControl w:val="0"/>
      <w:autoSpaceDE w:val="0"/>
      <w:autoSpaceDN w:val="0"/>
      <w:adjustRightInd w:val="0"/>
    </w:pPr>
    <w:rPr>
      <w:rFonts w:ascii="Courier New" w:eastAsia="Times New Roman" w:hAnsi="Courier New" w:cs="Courier New"/>
    </w:rPr>
  </w:style>
  <w:style w:type="paragraph" w:styleId="3">
    <w:name w:val="Body Text 3"/>
    <w:basedOn w:val="a"/>
    <w:link w:val="30"/>
    <w:unhideWhenUsed/>
    <w:rsid w:val="00182EE1"/>
    <w:pPr>
      <w:jc w:val="center"/>
    </w:pPr>
    <w:rPr>
      <w:b/>
      <w:sz w:val="28"/>
      <w:szCs w:val="28"/>
      <w:lang w:val="x-none"/>
    </w:rPr>
  </w:style>
  <w:style w:type="character" w:customStyle="1" w:styleId="30">
    <w:name w:val="Основной текст 3 Знак"/>
    <w:link w:val="3"/>
    <w:rsid w:val="00182EE1"/>
    <w:rPr>
      <w:rFonts w:ascii="Times New Roman" w:eastAsia="Times New Roman" w:hAnsi="Times New Roman" w:cs="Times New Roman"/>
      <w:b/>
      <w:sz w:val="28"/>
      <w:szCs w:val="28"/>
      <w:lang w:eastAsia="ru-RU"/>
    </w:rPr>
  </w:style>
  <w:style w:type="paragraph" w:customStyle="1" w:styleId="ConsPlusTitle">
    <w:name w:val="ConsPlusTitle"/>
    <w:uiPriority w:val="99"/>
    <w:rsid w:val="00182EE1"/>
    <w:pPr>
      <w:widowControl w:val="0"/>
      <w:autoSpaceDE w:val="0"/>
      <w:autoSpaceDN w:val="0"/>
      <w:adjustRightInd w:val="0"/>
    </w:pPr>
    <w:rPr>
      <w:rFonts w:ascii="Times New Roman" w:eastAsia="Times New Roman" w:hAnsi="Times New Roman"/>
      <w:b/>
      <w:bCs/>
      <w:sz w:val="22"/>
      <w:szCs w:val="22"/>
    </w:rPr>
  </w:style>
  <w:style w:type="paragraph" w:customStyle="1" w:styleId="formattext">
    <w:name w:val="formattext"/>
    <w:basedOn w:val="a"/>
    <w:rsid w:val="00023987"/>
    <w:pPr>
      <w:spacing w:before="100" w:beforeAutospacing="1" w:after="100" w:afterAutospacing="1"/>
    </w:pPr>
  </w:style>
  <w:style w:type="paragraph" w:customStyle="1" w:styleId="ab">
    <w:name w:val="Нормальный (таблица)"/>
    <w:basedOn w:val="a"/>
    <w:next w:val="a"/>
    <w:uiPriority w:val="99"/>
    <w:rsid w:val="009513D5"/>
    <w:pPr>
      <w:widowControl w:val="0"/>
      <w:autoSpaceDE w:val="0"/>
      <w:autoSpaceDN w:val="0"/>
      <w:adjustRightInd w:val="0"/>
      <w:jc w:val="both"/>
    </w:pPr>
    <w:rPr>
      <w:rFonts w:ascii="Times New Roman CYR" w:hAnsi="Times New Roman CYR" w:cs="Times New Roman CYR"/>
    </w:rPr>
  </w:style>
  <w:style w:type="paragraph" w:customStyle="1" w:styleId="11">
    <w:name w:val="Абзац списка1"/>
    <w:basedOn w:val="a"/>
    <w:rsid w:val="00681860"/>
    <w:pPr>
      <w:suppressAutoHyphens/>
      <w:spacing w:line="360" w:lineRule="auto"/>
      <w:ind w:firstLine="709"/>
      <w:jc w:val="both"/>
    </w:pPr>
    <w:rPr>
      <w:sz w:val="26"/>
      <w:szCs w:val="26"/>
      <w:lang w:eastAsia="ar-SA"/>
    </w:rPr>
  </w:style>
  <w:style w:type="paragraph" w:customStyle="1" w:styleId="ListParagraph">
    <w:name w:val="List Paragraph"/>
    <w:basedOn w:val="a"/>
    <w:rsid w:val="00681860"/>
    <w:pPr>
      <w:suppressAutoHyphens/>
      <w:spacing w:line="360" w:lineRule="auto"/>
      <w:ind w:firstLine="709"/>
      <w:jc w:val="both"/>
    </w:pPr>
    <w:rPr>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207">
      <w:bodyDiv w:val="1"/>
      <w:marLeft w:val="0"/>
      <w:marRight w:val="0"/>
      <w:marTop w:val="0"/>
      <w:marBottom w:val="0"/>
      <w:divBdr>
        <w:top w:val="none" w:sz="0" w:space="0" w:color="auto"/>
        <w:left w:val="none" w:sz="0" w:space="0" w:color="auto"/>
        <w:bottom w:val="none" w:sz="0" w:space="0" w:color="auto"/>
        <w:right w:val="none" w:sz="0" w:space="0" w:color="auto"/>
      </w:divBdr>
    </w:div>
    <w:div w:id="52700622">
      <w:bodyDiv w:val="1"/>
      <w:marLeft w:val="0"/>
      <w:marRight w:val="0"/>
      <w:marTop w:val="0"/>
      <w:marBottom w:val="0"/>
      <w:divBdr>
        <w:top w:val="none" w:sz="0" w:space="0" w:color="auto"/>
        <w:left w:val="none" w:sz="0" w:space="0" w:color="auto"/>
        <w:bottom w:val="none" w:sz="0" w:space="0" w:color="auto"/>
        <w:right w:val="none" w:sz="0" w:space="0" w:color="auto"/>
      </w:divBdr>
    </w:div>
    <w:div w:id="127358490">
      <w:bodyDiv w:val="1"/>
      <w:marLeft w:val="0"/>
      <w:marRight w:val="0"/>
      <w:marTop w:val="0"/>
      <w:marBottom w:val="0"/>
      <w:divBdr>
        <w:top w:val="none" w:sz="0" w:space="0" w:color="auto"/>
        <w:left w:val="none" w:sz="0" w:space="0" w:color="auto"/>
        <w:bottom w:val="none" w:sz="0" w:space="0" w:color="auto"/>
        <w:right w:val="none" w:sz="0" w:space="0" w:color="auto"/>
      </w:divBdr>
    </w:div>
    <w:div w:id="164441698">
      <w:bodyDiv w:val="1"/>
      <w:marLeft w:val="0"/>
      <w:marRight w:val="0"/>
      <w:marTop w:val="0"/>
      <w:marBottom w:val="0"/>
      <w:divBdr>
        <w:top w:val="none" w:sz="0" w:space="0" w:color="auto"/>
        <w:left w:val="none" w:sz="0" w:space="0" w:color="auto"/>
        <w:bottom w:val="none" w:sz="0" w:space="0" w:color="auto"/>
        <w:right w:val="none" w:sz="0" w:space="0" w:color="auto"/>
      </w:divBdr>
    </w:div>
    <w:div w:id="293609272">
      <w:bodyDiv w:val="1"/>
      <w:marLeft w:val="0"/>
      <w:marRight w:val="0"/>
      <w:marTop w:val="0"/>
      <w:marBottom w:val="0"/>
      <w:divBdr>
        <w:top w:val="none" w:sz="0" w:space="0" w:color="auto"/>
        <w:left w:val="none" w:sz="0" w:space="0" w:color="auto"/>
        <w:bottom w:val="none" w:sz="0" w:space="0" w:color="auto"/>
        <w:right w:val="none" w:sz="0" w:space="0" w:color="auto"/>
      </w:divBdr>
    </w:div>
    <w:div w:id="316298906">
      <w:bodyDiv w:val="1"/>
      <w:marLeft w:val="0"/>
      <w:marRight w:val="0"/>
      <w:marTop w:val="0"/>
      <w:marBottom w:val="0"/>
      <w:divBdr>
        <w:top w:val="none" w:sz="0" w:space="0" w:color="auto"/>
        <w:left w:val="none" w:sz="0" w:space="0" w:color="auto"/>
        <w:bottom w:val="none" w:sz="0" w:space="0" w:color="auto"/>
        <w:right w:val="none" w:sz="0" w:space="0" w:color="auto"/>
      </w:divBdr>
    </w:div>
    <w:div w:id="335160368">
      <w:bodyDiv w:val="1"/>
      <w:marLeft w:val="0"/>
      <w:marRight w:val="0"/>
      <w:marTop w:val="0"/>
      <w:marBottom w:val="0"/>
      <w:divBdr>
        <w:top w:val="none" w:sz="0" w:space="0" w:color="auto"/>
        <w:left w:val="none" w:sz="0" w:space="0" w:color="auto"/>
        <w:bottom w:val="none" w:sz="0" w:space="0" w:color="auto"/>
        <w:right w:val="none" w:sz="0" w:space="0" w:color="auto"/>
      </w:divBdr>
    </w:div>
    <w:div w:id="386269298">
      <w:bodyDiv w:val="1"/>
      <w:marLeft w:val="0"/>
      <w:marRight w:val="0"/>
      <w:marTop w:val="0"/>
      <w:marBottom w:val="0"/>
      <w:divBdr>
        <w:top w:val="none" w:sz="0" w:space="0" w:color="auto"/>
        <w:left w:val="none" w:sz="0" w:space="0" w:color="auto"/>
        <w:bottom w:val="none" w:sz="0" w:space="0" w:color="auto"/>
        <w:right w:val="none" w:sz="0" w:space="0" w:color="auto"/>
      </w:divBdr>
    </w:div>
    <w:div w:id="975261916">
      <w:bodyDiv w:val="1"/>
      <w:marLeft w:val="0"/>
      <w:marRight w:val="0"/>
      <w:marTop w:val="0"/>
      <w:marBottom w:val="0"/>
      <w:divBdr>
        <w:top w:val="none" w:sz="0" w:space="0" w:color="auto"/>
        <w:left w:val="none" w:sz="0" w:space="0" w:color="auto"/>
        <w:bottom w:val="none" w:sz="0" w:space="0" w:color="auto"/>
        <w:right w:val="none" w:sz="0" w:space="0" w:color="auto"/>
      </w:divBdr>
    </w:div>
    <w:div w:id="1245384679">
      <w:bodyDiv w:val="1"/>
      <w:marLeft w:val="0"/>
      <w:marRight w:val="0"/>
      <w:marTop w:val="0"/>
      <w:marBottom w:val="0"/>
      <w:divBdr>
        <w:top w:val="none" w:sz="0" w:space="0" w:color="auto"/>
        <w:left w:val="none" w:sz="0" w:space="0" w:color="auto"/>
        <w:bottom w:val="none" w:sz="0" w:space="0" w:color="auto"/>
        <w:right w:val="none" w:sz="0" w:space="0" w:color="auto"/>
      </w:divBdr>
    </w:div>
    <w:div w:id="1391810755">
      <w:bodyDiv w:val="1"/>
      <w:marLeft w:val="0"/>
      <w:marRight w:val="0"/>
      <w:marTop w:val="0"/>
      <w:marBottom w:val="0"/>
      <w:divBdr>
        <w:top w:val="none" w:sz="0" w:space="0" w:color="auto"/>
        <w:left w:val="none" w:sz="0" w:space="0" w:color="auto"/>
        <w:bottom w:val="none" w:sz="0" w:space="0" w:color="auto"/>
        <w:right w:val="none" w:sz="0" w:space="0" w:color="auto"/>
      </w:divBdr>
    </w:div>
    <w:div w:id="1619407360">
      <w:bodyDiv w:val="1"/>
      <w:marLeft w:val="0"/>
      <w:marRight w:val="0"/>
      <w:marTop w:val="0"/>
      <w:marBottom w:val="0"/>
      <w:divBdr>
        <w:top w:val="none" w:sz="0" w:space="0" w:color="auto"/>
        <w:left w:val="none" w:sz="0" w:space="0" w:color="auto"/>
        <w:bottom w:val="none" w:sz="0" w:space="0" w:color="auto"/>
        <w:right w:val="none" w:sz="0" w:space="0" w:color="auto"/>
      </w:divBdr>
    </w:div>
    <w:div w:id="1635867939">
      <w:bodyDiv w:val="1"/>
      <w:marLeft w:val="0"/>
      <w:marRight w:val="0"/>
      <w:marTop w:val="0"/>
      <w:marBottom w:val="0"/>
      <w:divBdr>
        <w:top w:val="none" w:sz="0" w:space="0" w:color="auto"/>
        <w:left w:val="none" w:sz="0" w:space="0" w:color="auto"/>
        <w:bottom w:val="none" w:sz="0" w:space="0" w:color="auto"/>
        <w:right w:val="none" w:sz="0" w:space="0" w:color="auto"/>
      </w:divBdr>
    </w:div>
    <w:div w:id="20635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1086;&#1073;&#1084;&#1077;&#1085;\&#1057;&#1080;&#1089;&#1090;&#1077;&#1084;&#1085;&#1099;&#1081;%20&#1072;&#1076;&#1084;&#1080;&#1085;&#1080;&#1089;&#1090;&#1088;&#1072;&#1090;&#1086;&#1088;\Natali\Downloads\2017-12-06-1202282699%20(1).doc" TargetMode="External"/><Relationship Id="rId18" Type="http://schemas.openxmlformats.org/officeDocument/2006/relationships/hyperlink" Target="consultantplus://offline/ref=94AA147859EB0FDC58CE0BF0DAF2D6481F444805D77B1D7E0BA3BF8F9C012C7FDE37654DBF3B2725B8243EB170D52C356ADB5534CF7Ec4i7D"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eq=doc;base=RZB;n=201538;fld=134" TargetMode="External"/><Relationship Id="rId7" Type="http://schemas.openxmlformats.org/officeDocument/2006/relationships/endnotes" Target="endnotes.xml"/><Relationship Id="rId12" Type="http://schemas.openxmlformats.org/officeDocument/2006/relationships/hyperlink" Target="consultantplus://offline/ref=B8768CE649406D81FEA1FB729E660A9B516FF3A31929C1B1CDA9DFF28CB2490D62810E3EF330C86AS2eBH" TargetMode="External"/><Relationship Id="rId17" Type="http://schemas.openxmlformats.org/officeDocument/2006/relationships/hyperlink" Target="https://login.consultant.ru/link/?req=doc;base=RZB;n=201538;fld=134;dst=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base=RZB;n=201538;fld=134;dst=1" TargetMode="External"/><Relationship Id="rId20" Type="http://schemas.openxmlformats.org/officeDocument/2006/relationships/hyperlink" Target="consultantplus://offline/ref=A5861143EBB1BE7754D08ABAC202E15718308DC0FBB75838661C249D78750A9CEB47C9B346AAF5BDu8R3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8768CE649406D81FEA1FB729E660A9B516FF3A31829C1B1CDA9DFF28CB2490D62810E3EF4S3e0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base=RZB;n=200106;fld=134" TargetMode="External"/><Relationship Id="rId23" Type="http://schemas.openxmlformats.org/officeDocument/2006/relationships/hyperlink" Target="consultantplus://offline/ref=E0C06527E9FCDD1B6BF7E9E5703D1B2A688A92EFAA9155E4CFA92CFF83DBEFA5EB017A0D955260A9D79ABD663CBE8FE33135A45BF501U548D" TargetMode="External"/><Relationship Id="rId10" Type="http://schemas.openxmlformats.org/officeDocument/2006/relationships/hyperlink" Target="http://www.idra-rayon.ru" TargetMode="External"/><Relationship Id="rId19" Type="http://schemas.openxmlformats.org/officeDocument/2006/relationships/hyperlink" Target="consultantplus://offline/ref=94AA147859EB0FDC58CE0BF0DAF2D6481F444805D77B1D7E0BA3BF8F9C012C7FDE37654EB63A282DE57E2EB53982222969C64B35D17E461Ec8i9D" TargetMode="External"/><Relationship Id="rId4" Type="http://schemas.openxmlformats.org/officeDocument/2006/relationships/settings" Target="settings.xml"/><Relationship Id="rId9" Type="http://schemas.openxmlformats.org/officeDocument/2006/relationships/hyperlink" Target="http://www.idra-rayon.ru" TargetMode="External"/><Relationship Id="rId14" Type="http://schemas.openxmlformats.org/officeDocument/2006/relationships/hyperlink" Target="http://www.gosuslugi.krskstate.ru" TargetMode="External"/><Relationship Id="rId22" Type="http://schemas.openxmlformats.org/officeDocument/2006/relationships/hyperlink" Target="https://login.consultant.ru/link/?req=doc;base=RZB;n=201538;fld=134;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24</Pages>
  <Words>8333</Words>
  <Characters>47499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55721</CharactersWithSpaces>
  <SharedDoc>false</SharedDoc>
  <HLinks>
    <vt:vector size="90" baseType="variant">
      <vt:variant>
        <vt:i4>3670113</vt:i4>
      </vt:variant>
      <vt:variant>
        <vt:i4>42</vt:i4>
      </vt:variant>
      <vt:variant>
        <vt:i4>0</vt:i4>
      </vt:variant>
      <vt:variant>
        <vt:i4>5</vt:i4>
      </vt:variant>
      <vt:variant>
        <vt:lpwstr>consultantplus://offline/ref=E0C06527E9FCDD1B6BF7E9E5703D1B2A688A92EFAA9155E4CFA92CFF83DBEFA5EB017A0D955260A9D79ABD663CBE8FE33135A45BF501U548D</vt:lpwstr>
      </vt:variant>
      <vt:variant>
        <vt:lpwstr/>
      </vt:variant>
      <vt:variant>
        <vt:i4>6684799</vt:i4>
      </vt:variant>
      <vt:variant>
        <vt:i4>39</vt:i4>
      </vt:variant>
      <vt:variant>
        <vt:i4>0</vt:i4>
      </vt:variant>
      <vt:variant>
        <vt:i4>5</vt:i4>
      </vt:variant>
      <vt:variant>
        <vt:lpwstr>https://login.consultant.ru/link/?req=doc;base=RZB;n=201538;fld=134;dst=100010</vt:lpwstr>
      </vt:variant>
      <vt:variant>
        <vt:lpwstr/>
      </vt:variant>
      <vt:variant>
        <vt:i4>2293867</vt:i4>
      </vt:variant>
      <vt:variant>
        <vt:i4>36</vt:i4>
      </vt:variant>
      <vt:variant>
        <vt:i4>0</vt:i4>
      </vt:variant>
      <vt:variant>
        <vt:i4>5</vt:i4>
      </vt:variant>
      <vt:variant>
        <vt:lpwstr>https://login.consultant.ru/link/?req=doc;base=RZB;n=201538;fld=134</vt:lpwstr>
      </vt:variant>
      <vt:variant>
        <vt:lpwstr/>
      </vt:variant>
      <vt:variant>
        <vt:i4>8192050</vt:i4>
      </vt:variant>
      <vt:variant>
        <vt:i4>33</vt:i4>
      </vt:variant>
      <vt:variant>
        <vt:i4>0</vt:i4>
      </vt:variant>
      <vt:variant>
        <vt:i4>5</vt:i4>
      </vt:variant>
      <vt:variant>
        <vt:lpwstr>consultantplus://offline/ref=A5861143EBB1BE7754D08ABAC202E15718308DC0FBB75838661C249D78750A9CEB47C9B346AAF5BDu8R3G</vt:lpwstr>
      </vt:variant>
      <vt:variant>
        <vt:lpwstr/>
      </vt:variant>
      <vt:variant>
        <vt:i4>7864430</vt:i4>
      </vt:variant>
      <vt:variant>
        <vt:i4>30</vt:i4>
      </vt:variant>
      <vt:variant>
        <vt:i4>0</vt:i4>
      </vt:variant>
      <vt:variant>
        <vt:i4>5</vt:i4>
      </vt:variant>
      <vt:variant>
        <vt:lpwstr>consultantplus://offline/ref=94AA147859EB0FDC58CE0BF0DAF2D6481F444805D77B1D7E0BA3BF8F9C012C7FDE37654EB63A282DE57E2EB53982222969C64B35D17E461Ec8i9D</vt:lpwstr>
      </vt:variant>
      <vt:variant>
        <vt:lpwstr/>
      </vt:variant>
      <vt:variant>
        <vt:i4>2490421</vt:i4>
      </vt:variant>
      <vt:variant>
        <vt:i4>27</vt:i4>
      </vt:variant>
      <vt:variant>
        <vt:i4>0</vt:i4>
      </vt:variant>
      <vt:variant>
        <vt:i4>5</vt:i4>
      </vt:variant>
      <vt:variant>
        <vt:lpwstr>consultantplus://offline/ref=94AA147859EB0FDC58CE0BF0DAF2D6481F444805D77B1D7E0BA3BF8F9C012C7FDE37654DBF3B2725B8243EB170D52C356ADB5534CF7Ec4i7D</vt:lpwstr>
      </vt:variant>
      <vt:variant>
        <vt:lpwstr/>
      </vt:variant>
      <vt:variant>
        <vt:i4>5636175</vt:i4>
      </vt:variant>
      <vt:variant>
        <vt:i4>24</vt:i4>
      </vt:variant>
      <vt:variant>
        <vt:i4>0</vt:i4>
      </vt:variant>
      <vt:variant>
        <vt:i4>5</vt:i4>
      </vt:variant>
      <vt:variant>
        <vt:lpwstr>https://login.consultant.ru/link/?req=doc;base=RZB;n=201538;fld=134;dst=4</vt:lpwstr>
      </vt:variant>
      <vt:variant>
        <vt:lpwstr/>
      </vt:variant>
      <vt:variant>
        <vt:i4>5636175</vt:i4>
      </vt:variant>
      <vt:variant>
        <vt:i4>21</vt:i4>
      </vt:variant>
      <vt:variant>
        <vt:i4>0</vt:i4>
      </vt:variant>
      <vt:variant>
        <vt:i4>5</vt:i4>
      </vt:variant>
      <vt:variant>
        <vt:lpwstr>https://login.consultant.ru/link/?req=doc;base=RZB;n=201538;fld=134;dst=1</vt:lpwstr>
      </vt:variant>
      <vt:variant>
        <vt:lpwstr/>
      </vt:variant>
      <vt:variant>
        <vt:i4>2162785</vt:i4>
      </vt:variant>
      <vt:variant>
        <vt:i4>18</vt:i4>
      </vt:variant>
      <vt:variant>
        <vt:i4>0</vt:i4>
      </vt:variant>
      <vt:variant>
        <vt:i4>5</vt:i4>
      </vt:variant>
      <vt:variant>
        <vt:lpwstr>https://login.consultant.ru/link/?req=doc;base=RZB;n=200106;fld=134</vt:lpwstr>
      </vt:variant>
      <vt:variant>
        <vt:lpwstr/>
      </vt:variant>
      <vt:variant>
        <vt:i4>6422573</vt:i4>
      </vt:variant>
      <vt:variant>
        <vt:i4>15</vt:i4>
      </vt:variant>
      <vt:variant>
        <vt:i4>0</vt:i4>
      </vt:variant>
      <vt:variant>
        <vt:i4>5</vt:i4>
      </vt:variant>
      <vt:variant>
        <vt:lpwstr>http://www.gosuslugi.krskstate.ru/</vt:lpwstr>
      </vt:variant>
      <vt:variant>
        <vt:lpwstr/>
      </vt:variant>
      <vt:variant>
        <vt:i4>6029391</vt:i4>
      </vt:variant>
      <vt:variant>
        <vt:i4>12</vt:i4>
      </vt:variant>
      <vt:variant>
        <vt:i4>0</vt:i4>
      </vt:variant>
      <vt:variant>
        <vt:i4>5</vt:i4>
      </vt:variant>
      <vt:variant>
        <vt:lpwstr>../../../Natali/Downloads/2017-12-06-1202282699 (1).doc</vt:lpwstr>
      </vt:variant>
      <vt:variant>
        <vt:lpwstr>Par346</vt:lpwstr>
      </vt:variant>
      <vt:variant>
        <vt:i4>3735657</vt:i4>
      </vt:variant>
      <vt:variant>
        <vt:i4>9</vt:i4>
      </vt:variant>
      <vt:variant>
        <vt:i4>0</vt:i4>
      </vt:variant>
      <vt:variant>
        <vt:i4>5</vt:i4>
      </vt:variant>
      <vt:variant>
        <vt:lpwstr>consultantplus://offline/ref=B8768CE649406D81FEA1FB729E660A9B516FF3A31929C1B1CDA9DFF28CB2490D62810E3EF330C86AS2eBH</vt:lpwstr>
      </vt:variant>
      <vt:variant>
        <vt:lpwstr/>
      </vt:variant>
      <vt:variant>
        <vt:i4>6226005</vt:i4>
      </vt:variant>
      <vt:variant>
        <vt:i4>6</vt:i4>
      </vt:variant>
      <vt:variant>
        <vt:i4>0</vt:i4>
      </vt:variant>
      <vt:variant>
        <vt:i4>5</vt:i4>
      </vt:variant>
      <vt:variant>
        <vt:lpwstr>consultantplus://offline/ref=B8768CE649406D81FEA1FB729E660A9B516FF3A31829C1B1CDA9DFF28CB2490D62810E3EF4S3e0H</vt:lpwstr>
      </vt:variant>
      <vt:variant>
        <vt:lpwstr/>
      </vt:variant>
      <vt:variant>
        <vt:i4>4718658</vt:i4>
      </vt:variant>
      <vt:variant>
        <vt:i4>3</vt:i4>
      </vt:variant>
      <vt:variant>
        <vt:i4>0</vt:i4>
      </vt:variant>
      <vt:variant>
        <vt:i4>5</vt:i4>
      </vt:variant>
      <vt:variant>
        <vt:lpwstr>http://www.idra-rayon.ru/</vt:lpwstr>
      </vt:variant>
      <vt:variant>
        <vt:lpwstr/>
      </vt:variant>
      <vt:variant>
        <vt:i4>4718658</vt:i4>
      </vt:variant>
      <vt:variant>
        <vt:i4>0</vt:i4>
      </vt:variant>
      <vt:variant>
        <vt:i4>0</vt:i4>
      </vt:variant>
      <vt:variant>
        <vt:i4>5</vt:i4>
      </vt:variant>
      <vt:variant>
        <vt:lpwstr>http://www.idra-rayon.ru/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Катюша</dc:creator>
  <cp:lastModifiedBy>Пользователь Windows</cp:lastModifiedBy>
  <cp:revision>2</cp:revision>
  <cp:lastPrinted>2021-03-29T04:09:00Z</cp:lastPrinted>
  <dcterms:created xsi:type="dcterms:W3CDTF">2021-04-27T06:04:00Z</dcterms:created>
  <dcterms:modified xsi:type="dcterms:W3CDTF">2021-04-27T06:04:00Z</dcterms:modified>
</cp:coreProperties>
</file>