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EE" w:rsidRDefault="005965EE" w:rsidP="005965EE">
      <w:pPr>
        <w:pStyle w:val="ConsPlusTitle"/>
        <w:widowControl/>
        <w:jc w:val="center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42925" cy="7048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5EE" w:rsidRDefault="005965EE" w:rsidP="005965E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965EE" w:rsidRPr="003648D4" w:rsidRDefault="005965EE" w:rsidP="005965EE">
      <w:pPr>
        <w:pStyle w:val="ConsPlusTitle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 xml:space="preserve">КРАСНОЯРСКИЙ КРАЙ </w:t>
      </w:r>
    </w:p>
    <w:p w:rsidR="005965EE" w:rsidRPr="003648D4" w:rsidRDefault="005965EE" w:rsidP="005965EE">
      <w:pPr>
        <w:pStyle w:val="ConsPlusTitle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>АДМИНИСТРАЦИЯ ИДРИНСКОГО РАЙОНА</w:t>
      </w:r>
    </w:p>
    <w:p w:rsidR="005965EE" w:rsidRPr="003648D4" w:rsidRDefault="005965EE" w:rsidP="005965E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965EE" w:rsidRPr="00A60EB2" w:rsidRDefault="005965EE" w:rsidP="00DA55D2">
      <w:pPr>
        <w:pStyle w:val="ConsPlusTitle"/>
        <w:widowControl/>
        <w:jc w:val="center"/>
        <w:rPr>
          <w:sz w:val="28"/>
          <w:szCs w:val="28"/>
        </w:rPr>
      </w:pPr>
      <w:r w:rsidRPr="00A60EB2">
        <w:rPr>
          <w:sz w:val="28"/>
          <w:szCs w:val="28"/>
        </w:rPr>
        <w:t>ПОСТАНОВЛЕНИЕ</w:t>
      </w:r>
    </w:p>
    <w:p w:rsidR="005965EE" w:rsidRPr="003648D4" w:rsidRDefault="005965EE" w:rsidP="005965E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965EE" w:rsidRPr="0098159C" w:rsidRDefault="00FF0212" w:rsidP="00DA55D2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21.04</w:t>
      </w:r>
      <w:r w:rsidR="00C55EC3">
        <w:rPr>
          <w:b w:val="0"/>
          <w:sz w:val="28"/>
          <w:szCs w:val="28"/>
        </w:rPr>
        <w:t>.2021</w:t>
      </w:r>
      <w:r w:rsidR="005965EE">
        <w:rPr>
          <w:b w:val="0"/>
          <w:sz w:val="28"/>
          <w:szCs w:val="28"/>
        </w:rPr>
        <w:t xml:space="preserve">                          </w:t>
      </w:r>
      <w:r w:rsidR="00DA55D2">
        <w:rPr>
          <w:b w:val="0"/>
          <w:sz w:val="28"/>
          <w:szCs w:val="28"/>
        </w:rPr>
        <w:t xml:space="preserve">           </w:t>
      </w:r>
      <w:r w:rsidR="005965EE" w:rsidRPr="003648D4">
        <w:rPr>
          <w:b w:val="0"/>
          <w:sz w:val="28"/>
          <w:szCs w:val="28"/>
        </w:rPr>
        <w:t>с. Идринское</w:t>
      </w:r>
      <w:r w:rsidR="00FE2BF7">
        <w:rPr>
          <w:b w:val="0"/>
          <w:sz w:val="28"/>
          <w:szCs w:val="28"/>
        </w:rPr>
        <w:tab/>
        <w:t xml:space="preserve">                </w:t>
      </w:r>
      <w:r>
        <w:rPr>
          <w:b w:val="0"/>
          <w:sz w:val="28"/>
          <w:szCs w:val="28"/>
        </w:rPr>
        <w:t xml:space="preserve">           </w:t>
      </w:r>
      <w:r w:rsidR="00DA55D2">
        <w:rPr>
          <w:b w:val="0"/>
          <w:sz w:val="28"/>
          <w:szCs w:val="28"/>
        </w:rPr>
        <w:t xml:space="preserve">         </w:t>
      </w:r>
      <w:r w:rsidR="00521C9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5965EE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228</w:t>
      </w:r>
      <w:r w:rsidR="00C55EC3">
        <w:rPr>
          <w:b w:val="0"/>
          <w:sz w:val="28"/>
          <w:szCs w:val="28"/>
        </w:rPr>
        <w:t>-п</w:t>
      </w:r>
    </w:p>
    <w:p w:rsidR="005965EE" w:rsidRDefault="005965EE" w:rsidP="005965EE">
      <w:pPr>
        <w:pStyle w:val="ConsPlusTitle"/>
        <w:widowControl/>
        <w:rPr>
          <w:b w:val="0"/>
          <w:sz w:val="28"/>
          <w:szCs w:val="28"/>
        </w:rPr>
      </w:pPr>
    </w:p>
    <w:p w:rsidR="00FE2BF7" w:rsidRPr="002F6514" w:rsidRDefault="00FE2BF7" w:rsidP="00FE2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Правил персонифицированного финансирования допо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лнительного образования детей в</w:t>
      </w:r>
      <w:r w:rsidRPr="002F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Идринском</w:t>
      </w:r>
      <w:proofErr w:type="spellEnd"/>
      <w:r w:rsidRPr="002F6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районе</w:t>
      </w:r>
    </w:p>
    <w:p w:rsidR="005965EE" w:rsidRDefault="005965EE" w:rsidP="005965EE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965EE" w:rsidRPr="005965EE" w:rsidRDefault="00FE2BF7" w:rsidP="008517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B4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03.09.2018 №</w:t>
      </w:r>
      <w:r w:rsidR="00206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</w:t>
      </w:r>
      <w:r w:rsidRPr="00B46516">
        <w:rPr>
          <w:color w:val="000000"/>
          <w:sz w:val="28"/>
          <w:szCs w:val="28"/>
          <w:lang w:eastAsia="ru-RU"/>
        </w:rPr>
        <w:t xml:space="preserve"> </w:t>
      </w:r>
      <w:r w:rsidR="002063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793D">
        <w:rPr>
          <w:rFonts w:ascii="Times New Roman" w:hAnsi="Times New Roman" w:cs="Times New Roman"/>
          <w:sz w:val="28"/>
          <w:szCs w:val="28"/>
        </w:rPr>
        <w:t>на основании распоряжения Правительства Красноярского края от 18.09.2020 № 670-р «О внедрении системы персонифицированного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93D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93D">
        <w:rPr>
          <w:rFonts w:ascii="Times New Roman" w:hAnsi="Times New Roman" w:cs="Times New Roman"/>
          <w:sz w:val="28"/>
          <w:szCs w:val="28"/>
        </w:rPr>
        <w:t>дополнительного образования детей в Красноярском крае», 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93D">
        <w:rPr>
          <w:rFonts w:ascii="Times New Roman" w:hAnsi="Times New Roman" w:cs="Times New Roman"/>
          <w:sz w:val="28"/>
          <w:szCs w:val="28"/>
        </w:rPr>
        <w:t>министерства образования Красноярского края от 23.09.2020 № 434-11-05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93D">
        <w:rPr>
          <w:rFonts w:ascii="Times New Roman" w:hAnsi="Times New Roman" w:cs="Times New Roman"/>
          <w:sz w:val="28"/>
          <w:szCs w:val="28"/>
        </w:rPr>
        <w:t>«Об утверждении Правил</w:t>
      </w:r>
      <w:proofErr w:type="gramEnd"/>
      <w:r w:rsidRPr="002A793D">
        <w:rPr>
          <w:rFonts w:ascii="Times New Roman" w:hAnsi="Times New Roman" w:cs="Times New Roman"/>
          <w:sz w:val="28"/>
          <w:szCs w:val="28"/>
        </w:rPr>
        <w:t xml:space="preserve"> персонифицированного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93D">
        <w:rPr>
          <w:rFonts w:ascii="Times New Roman" w:hAnsi="Times New Roman" w:cs="Times New Roman"/>
          <w:sz w:val="28"/>
          <w:szCs w:val="28"/>
        </w:rPr>
        <w:t>дополнительного образования детей в Красноярском крае»</w:t>
      </w:r>
      <w:r w:rsidR="005965EE" w:rsidRPr="005965EE">
        <w:rPr>
          <w:rStyle w:val="2"/>
          <w:rFonts w:eastAsiaTheme="minorHAnsi"/>
        </w:rPr>
        <w:t xml:space="preserve">, </w:t>
      </w:r>
      <w:r w:rsidR="005965EE" w:rsidRPr="005965EE">
        <w:rPr>
          <w:rFonts w:ascii="Times New Roman" w:hAnsi="Times New Roman" w:cs="Times New Roman"/>
          <w:sz w:val="28"/>
          <w:szCs w:val="28"/>
        </w:rPr>
        <w:t>руководствуясь статьями 19, 33 Устава Идринского района</w:t>
      </w:r>
      <w:r w:rsidR="005965EE" w:rsidRPr="005965EE">
        <w:rPr>
          <w:rStyle w:val="2"/>
          <w:rFonts w:eastAsiaTheme="minorHAnsi"/>
        </w:rPr>
        <w:t>,</w:t>
      </w:r>
      <w:r w:rsidR="008517EA">
        <w:rPr>
          <w:rStyle w:val="2"/>
          <w:rFonts w:eastAsiaTheme="minorHAnsi"/>
        </w:rPr>
        <w:t xml:space="preserve"> </w:t>
      </w:r>
      <w:r w:rsidR="005965EE" w:rsidRPr="005965E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965EE" w:rsidRPr="005965EE" w:rsidRDefault="005965EE" w:rsidP="005965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E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E2BF7">
        <w:rPr>
          <w:rFonts w:ascii="Times New Roman" w:hAnsi="Times New Roman" w:cs="Times New Roman"/>
          <w:sz w:val="28"/>
          <w:szCs w:val="28"/>
        </w:rPr>
        <w:t>Обеспечить внедрение с</w:t>
      </w:r>
      <w:r w:rsidR="00FE2BF7" w:rsidRPr="002A793D">
        <w:rPr>
          <w:rFonts w:ascii="Times New Roman" w:hAnsi="Times New Roman" w:cs="Times New Roman"/>
          <w:sz w:val="28"/>
          <w:szCs w:val="28"/>
        </w:rPr>
        <w:t xml:space="preserve"> </w:t>
      </w:r>
      <w:r w:rsidR="00720B51">
        <w:rPr>
          <w:rFonts w:ascii="Times New Roman" w:hAnsi="Times New Roman" w:cs="Times New Roman"/>
          <w:sz w:val="28"/>
          <w:szCs w:val="28"/>
        </w:rPr>
        <w:t xml:space="preserve">1 </w:t>
      </w:r>
      <w:r w:rsidR="00FE2BF7" w:rsidRPr="002A793D">
        <w:rPr>
          <w:rFonts w:ascii="Times New Roman" w:hAnsi="Times New Roman" w:cs="Times New Roman"/>
          <w:sz w:val="28"/>
          <w:szCs w:val="28"/>
        </w:rPr>
        <w:t>сентября 2021 года на территории Идринского района системы персонифицированного</w:t>
      </w:r>
      <w:r w:rsidR="00FE2BF7">
        <w:rPr>
          <w:rFonts w:ascii="Times New Roman" w:hAnsi="Times New Roman" w:cs="Times New Roman"/>
          <w:sz w:val="28"/>
          <w:szCs w:val="28"/>
        </w:rPr>
        <w:t xml:space="preserve"> </w:t>
      </w:r>
      <w:r w:rsidR="00FE2BF7" w:rsidRPr="002A793D">
        <w:rPr>
          <w:rFonts w:ascii="Times New Roman" w:hAnsi="Times New Roman" w:cs="Times New Roman"/>
          <w:sz w:val="28"/>
          <w:szCs w:val="28"/>
        </w:rPr>
        <w:t>финансирования дополнительного образования детей</w:t>
      </w:r>
      <w:r w:rsidRPr="0059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5EE" w:rsidRPr="005965EE" w:rsidRDefault="005965EE" w:rsidP="005965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EE">
        <w:rPr>
          <w:rFonts w:ascii="Times New Roman" w:hAnsi="Times New Roman" w:cs="Times New Roman"/>
          <w:color w:val="000000"/>
          <w:sz w:val="28"/>
          <w:szCs w:val="28"/>
        </w:rPr>
        <w:t xml:space="preserve">2.Утвердить </w:t>
      </w:r>
      <w:r w:rsidR="00FE2BF7" w:rsidRPr="002A793D">
        <w:rPr>
          <w:rFonts w:ascii="Times New Roman" w:hAnsi="Times New Roman" w:cs="Times New Roman"/>
          <w:sz w:val="28"/>
          <w:szCs w:val="28"/>
        </w:rPr>
        <w:t>Правила персонифицированного финансирования</w:t>
      </w:r>
      <w:r w:rsidR="00FE2BF7">
        <w:rPr>
          <w:rFonts w:ascii="Times New Roman" w:hAnsi="Times New Roman" w:cs="Times New Roman"/>
          <w:sz w:val="28"/>
          <w:szCs w:val="28"/>
        </w:rPr>
        <w:t xml:space="preserve"> </w:t>
      </w:r>
      <w:r w:rsidR="00FE2BF7" w:rsidRPr="002A793D">
        <w:rPr>
          <w:rFonts w:ascii="Times New Roman" w:hAnsi="Times New Roman" w:cs="Times New Roman"/>
          <w:sz w:val="28"/>
          <w:szCs w:val="28"/>
        </w:rPr>
        <w:t>допо</w:t>
      </w:r>
      <w:r w:rsidR="00FE2BF7">
        <w:rPr>
          <w:rFonts w:ascii="Times New Roman" w:hAnsi="Times New Roman" w:cs="Times New Roman"/>
          <w:sz w:val="28"/>
          <w:szCs w:val="28"/>
        </w:rPr>
        <w:t xml:space="preserve">лнительного образования детей в </w:t>
      </w:r>
      <w:proofErr w:type="spellStart"/>
      <w:r w:rsidR="00FE2BF7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FE2BF7">
        <w:rPr>
          <w:rFonts w:ascii="Times New Roman" w:hAnsi="Times New Roman" w:cs="Times New Roman"/>
          <w:sz w:val="28"/>
          <w:szCs w:val="28"/>
        </w:rPr>
        <w:t xml:space="preserve"> районе, </w:t>
      </w:r>
      <w:r w:rsidRPr="005965EE">
        <w:rPr>
          <w:rFonts w:ascii="Times New Roman" w:hAnsi="Times New Roman" w:cs="Times New Roman"/>
          <w:color w:val="000000"/>
          <w:sz w:val="28"/>
          <w:szCs w:val="28"/>
        </w:rPr>
        <w:t>согласно приложению</w:t>
      </w:r>
      <w:r w:rsidRPr="0059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65EE">
        <w:rPr>
          <w:rFonts w:ascii="Times New Roman" w:hAnsi="Times New Roman" w:cs="Times New Roman"/>
          <w:color w:val="000000"/>
          <w:sz w:val="28"/>
          <w:szCs w:val="28"/>
        </w:rPr>
        <w:t>№1</w:t>
      </w:r>
      <w:r w:rsidRPr="0059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5EE" w:rsidRDefault="005965EE" w:rsidP="005965E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65E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9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65E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FE2BF7" w:rsidRPr="00DE1AF7">
        <w:rPr>
          <w:rFonts w:ascii="Times New Roman" w:hAnsi="Times New Roman" w:cs="Times New Roman"/>
          <w:bCs/>
          <w:sz w:val="28"/>
          <w:szCs w:val="28"/>
        </w:rPr>
        <w:t xml:space="preserve"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 Идринского района не осуществляются функции и полномочия учредителя, включенными в реестр </w:t>
      </w:r>
      <w:r w:rsidR="005D28EA">
        <w:rPr>
          <w:rFonts w:ascii="Times New Roman" w:hAnsi="Times New Roman" w:cs="Times New Roman"/>
          <w:bCs/>
          <w:sz w:val="28"/>
          <w:szCs w:val="28"/>
        </w:rPr>
        <w:t>исполнителей</w:t>
      </w:r>
      <w:r w:rsidR="00FE2BF7" w:rsidRPr="00DE1AF7">
        <w:rPr>
          <w:rFonts w:ascii="Times New Roman" w:hAnsi="Times New Roman" w:cs="Times New Roman"/>
          <w:bCs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</w:t>
      </w:r>
      <w:r w:rsidR="00FE2BF7" w:rsidRPr="00DE1AF7">
        <w:rPr>
          <w:rFonts w:ascii="Times New Roman" w:hAnsi="Times New Roman" w:cs="Times New Roman"/>
          <w:bCs/>
          <w:sz w:val="28"/>
          <w:szCs w:val="28"/>
        </w:rPr>
        <w:lastRenderedPageBreak/>
        <w:t>по реализации дополнительных общеобразовательных программ в рамках системы</w:t>
      </w:r>
      <w:proofErr w:type="gramEnd"/>
      <w:r w:rsidR="00FE2BF7" w:rsidRPr="00DE1AF7">
        <w:rPr>
          <w:rFonts w:ascii="Times New Roman" w:hAnsi="Times New Roman" w:cs="Times New Roman"/>
          <w:bCs/>
          <w:sz w:val="28"/>
          <w:szCs w:val="28"/>
        </w:rPr>
        <w:t xml:space="preserve"> персонифицированного финансирования</w:t>
      </w:r>
      <w:r w:rsidRPr="005965E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9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65EE">
        <w:rPr>
          <w:rFonts w:ascii="Times New Roman" w:hAnsi="Times New Roman" w:cs="Times New Roman"/>
          <w:color w:val="000000"/>
          <w:sz w:val="28"/>
          <w:szCs w:val="28"/>
        </w:rPr>
        <w:t>согласно приложению</w:t>
      </w:r>
      <w:r w:rsidRPr="0059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65EE">
        <w:rPr>
          <w:rFonts w:ascii="Times New Roman" w:hAnsi="Times New Roman" w:cs="Times New Roman"/>
          <w:color w:val="000000"/>
          <w:sz w:val="28"/>
          <w:szCs w:val="28"/>
        </w:rPr>
        <w:t>№2</w:t>
      </w:r>
      <w:r w:rsidRPr="0059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2BF7" w:rsidRDefault="00FE2BF7" w:rsidP="005965E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2A793D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A793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Идринского района</w:t>
      </w:r>
      <w:r w:rsidR="008517EA">
        <w:rPr>
          <w:rFonts w:ascii="Times New Roman" w:hAnsi="Times New Roman" w:cs="Times New Roman"/>
          <w:sz w:val="28"/>
          <w:szCs w:val="28"/>
        </w:rPr>
        <w:t xml:space="preserve"> (Безъязыкова)</w:t>
      </w:r>
      <w:r w:rsidR="00917878">
        <w:rPr>
          <w:rFonts w:ascii="Times New Roman" w:hAnsi="Times New Roman" w:cs="Times New Roman"/>
          <w:sz w:val="28"/>
          <w:szCs w:val="28"/>
        </w:rPr>
        <w:t>, отделу культуры, спорта и молодежной политики админист</w:t>
      </w:r>
      <w:r w:rsidR="00DF71CD">
        <w:rPr>
          <w:rFonts w:ascii="Times New Roman" w:hAnsi="Times New Roman" w:cs="Times New Roman"/>
          <w:sz w:val="28"/>
          <w:szCs w:val="28"/>
        </w:rPr>
        <w:t>р</w:t>
      </w:r>
      <w:r w:rsidR="00917878">
        <w:rPr>
          <w:rFonts w:ascii="Times New Roman" w:hAnsi="Times New Roman" w:cs="Times New Roman"/>
          <w:sz w:val="28"/>
          <w:szCs w:val="28"/>
        </w:rPr>
        <w:t>ации Идринского района</w:t>
      </w:r>
      <w:r w:rsidR="008517EA">
        <w:rPr>
          <w:rFonts w:ascii="Times New Roman" w:hAnsi="Times New Roman" w:cs="Times New Roman"/>
          <w:sz w:val="28"/>
          <w:szCs w:val="28"/>
        </w:rPr>
        <w:t xml:space="preserve"> (Евсеенко)</w:t>
      </w:r>
      <w:r w:rsidRPr="002A793D">
        <w:rPr>
          <w:rFonts w:ascii="Times New Roman" w:hAnsi="Times New Roman" w:cs="Times New Roman"/>
          <w:sz w:val="28"/>
          <w:szCs w:val="28"/>
        </w:rPr>
        <w:t xml:space="preserve"> обеспечить внедрение </w:t>
      </w:r>
      <w:r w:rsidR="00D65172">
        <w:rPr>
          <w:rFonts w:ascii="Times New Roman" w:hAnsi="Times New Roman" w:cs="Times New Roman"/>
          <w:sz w:val="28"/>
          <w:szCs w:val="28"/>
        </w:rPr>
        <w:t>системы</w:t>
      </w:r>
      <w:r w:rsidRPr="002A793D">
        <w:rPr>
          <w:rFonts w:ascii="Times New Roman" w:hAnsi="Times New Roman" w:cs="Times New Roman"/>
          <w:sz w:val="28"/>
          <w:szCs w:val="28"/>
        </w:rPr>
        <w:t xml:space="preserve"> персонифицированного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93D">
        <w:rPr>
          <w:rFonts w:ascii="Times New Roman" w:hAnsi="Times New Roman" w:cs="Times New Roman"/>
          <w:sz w:val="28"/>
          <w:szCs w:val="28"/>
        </w:rPr>
        <w:t>финансирования</w:t>
      </w:r>
      <w:r w:rsidR="00D6517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r w:rsidRPr="002A793D">
        <w:rPr>
          <w:rFonts w:ascii="Times New Roman" w:hAnsi="Times New Roman" w:cs="Times New Roman"/>
          <w:sz w:val="28"/>
          <w:szCs w:val="28"/>
        </w:rPr>
        <w:t xml:space="preserve"> в муниципальных организациях, реализующих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93D">
        <w:rPr>
          <w:rFonts w:ascii="Times New Roman" w:hAnsi="Times New Roman" w:cs="Times New Roman"/>
          <w:sz w:val="28"/>
          <w:szCs w:val="28"/>
        </w:rPr>
        <w:t>дополнительные общеобразовательные программы.</w:t>
      </w:r>
    </w:p>
    <w:p w:rsidR="00FE2BF7" w:rsidRPr="00FE2BF7" w:rsidRDefault="00FE2BF7" w:rsidP="00FE2B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769A">
        <w:rPr>
          <w:rFonts w:ascii="Times New Roman" w:hAnsi="Times New Roman" w:cs="Times New Roman"/>
          <w:sz w:val="28"/>
          <w:szCs w:val="28"/>
        </w:rPr>
        <w:t>.</w:t>
      </w:r>
      <w:r w:rsidRPr="002A793D">
        <w:rPr>
          <w:rFonts w:ascii="Times New Roman" w:hAnsi="Times New Roman" w:cs="Times New Roman"/>
          <w:sz w:val="28"/>
          <w:szCs w:val="28"/>
        </w:rPr>
        <w:t>Муниципальному опорному центру (муниципальное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93D">
        <w:rPr>
          <w:rFonts w:ascii="Times New Roman" w:hAnsi="Times New Roman" w:cs="Times New Roman"/>
          <w:sz w:val="28"/>
          <w:szCs w:val="28"/>
        </w:rPr>
        <w:t>образовательное учреждение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Идринский </w:t>
      </w:r>
      <w:r w:rsidRPr="002A793D">
        <w:rPr>
          <w:rFonts w:ascii="Times New Roman" w:hAnsi="Times New Roman" w:cs="Times New Roman"/>
          <w:sz w:val="28"/>
          <w:szCs w:val="28"/>
        </w:rPr>
        <w:t>Дом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93D">
        <w:rPr>
          <w:rFonts w:ascii="Times New Roman" w:hAnsi="Times New Roman" w:cs="Times New Roman"/>
          <w:sz w:val="28"/>
          <w:szCs w:val="28"/>
        </w:rPr>
        <w:t>творчества</w:t>
      </w:r>
      <w:r>
        <w:rPr>
          <w:rFonts w:ascii="Times New Roman" w:hAnsi="Times New Roman" w:cs="Times New Roman"/>
          <w:sz w:val="28"/>
          <w:szCs w:val="28"/>
        </w:rPr>
        <w:t xml:space="preserve"> Рогова Н.Т.</w:t>
      </w:r>
      <w:r w:rsidRPr="002A793D">
        <w:rPr>
          <w:rFonts w:ascii="Times New Roman" w:hAnsi="Times New Roman" w:cs="Times New Roman"/>
          <w:sz w:val="28"/>
          <w:szCs w:val="28"/>
        </w:rPr>
        <w:t>) обеспечить взаимодействие с оператором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93D">
        <w:rPr>
          <w:rFonts w:ascii="Times New Roman" w:hAnsi="Times New Roman" w:cs="Times New Roman"/>
          <w:sz w:val="28"/>
          <w:szCs w:val="28"/>
        </w:rPr>
        <w:t>персонифицированного финансирования Красноярского края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93D">
        <w:rPr>
          <w:rFonts w:ascii="Times New Roman" w:hAnsi="Times New Roman" w:cs="Times New Roman"/>
          <w:sz w:val="28"/>
          <w:szCs w:val="28"/>
        </w:rPr>
        <w:t>содействовать информированию о системе персонифицированного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93D">
        <w:rPr>
          <w:rFonts w:ascii="Times New Roman" w:hAnsi="Times New Roman" w:cs="Times New Roman"/>
          <w:sz w:val="28"/>
          <w:szCs w:val="28"/>
        </w:rPr>
        <w:t>финансирования</w:t>
      </w:r>
      <w:r w:rsidR="003F4E41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r w:rsidRPr="002A793D">
        <w:rPr>
          <w:rFonts w:ascii="Times New Roman" w:hAnsi="Times New Roman" w:cs="Times New Roman"/>
          <w:sz w:val="28"/>
          <w:szCs w:val="28"/>
        </w:rPr>
        <w:t>, организационному и методическому сопровождению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793D">
        <w:rPr>
          <w:rFonts w:ascii="Times New Roman" w:hAnsi="Times New Roman" w:cs="Times New Roman"/>
          <w:sz w:val="28"/>
          <w:szCs w:val="28"/>
        </w:rPr>
        <w:t>внедрения системы персонифицированного финансирования</w:t>
      </w:r>
      <w:r w:rsidR="002F28F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proofErr w:type="gramEnd"/>
      <w:r w:rsidRPr="002A793D">
        <w:rPr>
          <w:rFonts w:ascii="Times New Roman" w:hAnsi="Times New Roman" w:cs="Times New Roman"/>
          <w:sz w:val="28"/>
          <w:szCs w:val="28"/>
        </w:rPr>
        <w:t>.</w:t>
      </w:r>
    </w:p>
    <w:p w:rsidR="005965EE" w:rsidRPr="005965EE" w:rsidRDefault="00FE2BF7" w:rsidP="00950101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965EE" w:rsidRPr="0059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65EE" w:rsidRPr="005965EE">
        <w:rPr>
          <w:rFonts w:ascii="Times New Roman" w:hAnsi="Times New Roman" w:cs="Times New Roman"/>
          <w:color w:val="000000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r w:rsidR="005965EE" w:rsidRPr="005965EE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5965EE" w:rsidRPr="005965E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965EE" w:rsidRPr="005965EE">
        <w:rPr>
          <w:rFonts w:ascii="Times New Roman" w:hAnsi="Times New Roman" w:cs="Times New Roman"/>
          <w:color w:val="000000"/>
          <w:sz w:val="28"/>
          <w:szCs w:val="28"/>
          <w:lang w:val="en-US"/>
        </w:rPr>
        <w:t>idra</w:t>
      </w:r>
      <w:proofErr w:type="spellEnd"/>
      <w:r w:rsidR="005965EE" w:rsidRPr="005965E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965EE" w:rsidRPr="005965EE">
        <w:rPr>
          <w:rFonts w:ascii="Times New Roman" w:hAnsi="Times New Roman" w:cs="Times New Roman"/>
          <w:color w:val="000000"/>
          <w:sz w:val="28"/>
          <w:szCs w:val="28"/>
          <w:lang w:val="en-US"/>
        </w:rPr>
        <w:t>rayon</w:t>
      </w:r>
      <w:r w:rsidR="005965EE" w:rsidRPr="005965E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965EE" w:rsidRPr="005965EE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5965EE" w:rsidRPr="005965E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965EE" w:rsidRPr="005965EE" w:rsidRDefault="008517EA" w:rsidP="005965EE">
      <w:pPr>
        <w:widowControl w:val="0"/>
        <w:tabs>
          <w:tab w:val="left" w:pos="117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965EE" w:rsidRPr="005965E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50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965EE" w:rsidRPr="005965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965EE" w:rsidRPr="005965E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района по социальным вопросам - начальника отдела образования администрации Идринского района Г.В. Безъязыкову.</w:t>
      </w:r>
    </w:p>
    <w:p w:rsidR="005965EE" w:rsidRPr="005965EE" w:rsidRDefault="008517EA" w:rsidP="005965EE">
      <w:pPr>
        <w:pStyle w:val="11"/>
        <w:tabs>
          <w:tab w:val="left" w:pos="954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5965EE" w:rsidRPr="005965EE">
        <w:rPr>
          <w:rFonts w:ascii="Times New Roman" w:hAnsi="Times New Roman"/>
          <w:color w:val="000000"/>
          <w:sz w:val="28"/>
          <w:szCs w:val="28"/>
        </w:rPr>
        <w:t>.</w:t>
      </w:r>
      <w:r w:rsidR="004B433A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опубликования, и применяется к правоотношениям, возникшим с 1 сентября 2021 года</w:t>
      </w:r>
      <w:r w:rsidR="00C55EC3">
        <w:rPr>
          <w:rFonts w:ascii="Times New Roman" w:hAnsi="Times New Roman"/>
          <w:sz w:val="28"/>
          <w:szCs w:val="28"/>
        </w:rPr>
        <w:t>.</w:t>
      </w:r>
      <w:r w:rsidR="005965EE" w:rsidRPr="005965EE">
        <w:rPr>
          <w:rFonts w:ascii="Times New Roman" w:hAnsi="Times New Roman"/>
          <w:sz w:val="28"/>
          <w:szCs w:val="28"/>
        </w:rPr>
        <w:t xml:space="preserve"> </w:t>
      </w:r>
    </w:p>
    <w:p w:rsidR="005965EE" w:rsidRDefault="005965EE" w:rsidP="005965EE">
      <w:pPr>
        <w:pStyle w:val="11"/>
        <w:tabs>
          <w:tab w:val="left" w:pos="954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65EE" w:rsidRDefault="005965EE" w:rsidP="005965EE">
      <w:pPr>
        <w:pStyle w:val="11"/>
        <w:tabs>
          <w:tab w:val="left" w:pos="954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65EE" w:rsidRPr="006303A9" w:rsidRDefault="008517EA" w:rsidP="005965EE">
      <w:pPr>
        <w:pStyle w:val="11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обязанности</w:t>
      </w:r>
    </w:p>
    <w:p w:rsidR="005965EE" w:rsidRPr="008C1B28" w:rsidRDefault="008517EA" w:rsidP="008C1B28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965EE" w:rsidRPr="005965E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965EE" w:rsidRPr="005965E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965EE" w:rsidRPr="005965EE">
        <w:rPr>
          <w:rFonts w:ascii="Times New Roman" w:hAnsi="Times New Roman" w:cs="Times New Roman"/>
          <w:sz w:val="28"/>
          <w:szCs w:val="28"/>
        </w:rPr>
        <w:tab/>
      </w:r>
      <w:r w:rsidR="005965EE" w:rsidRPr="005965EE">
        <w:rPr>
          <w:rFonts w:ascii="Times New Roman" w:hAnsi="Times New Roman" w:cs="Times New Roman"/>
          <w:sz w:val="28"/>
          <w:szCs w:val="28"/>
        </w:rPr>
        <w:tab/>
      </w:r>
      <w:r w:rsidR="005965EE" w:rsidRPr="005965EE">
        <w:rPr>
          <w:rFonts w:ascii="Times New Roman" w:hAnsi="Times New Roman" w:cs="Times New Roman"/>
          <w:sz w:val="28"/>
          <w:szCs w:val="28"/>
        </w:rPr>
        <w:tab/>
      </w:r>
      <w:r w:rsidR="005965EE" w:rsidRPr="005965EE">
        <w:rPr>
          <w:rFonts w:ascii="Times New Roman" w:hAnsi="Times New Roman" w:cs="Times New Roman"/>
          <w:sz w:val="28"/>
          <w:szCs w:val="28"/>
        </w:rPr>
        <w:tab/>
      </w:r>
      <w:r w:rsidR="005965EE" w:rsidRPr="005965EE">
        <w:rPr>
          <w:rFonts w:ascii="Times New Roman" w:hAnsi="Times New Roman" w:cs="Times New Roman"/>
          <w:sz w:val="28"/>
          <w:szCs w:val="28"/>
        </w:rPr>
        <w:tab/>
      </w:r>
      <w:r w:rsidR="005965EE" w:rsidRPr="005965EE">
        <w:rPr>
          <w:rFonts w:ascii="Times New Roman" w:hAnsi="Times New Roman" w:cs="Times New Roman"/>
          <w:sz w:val="28"/>
          <w:szCs w:val="28"/>
        </w:rPr>
        <w:tab/>
      </w:r>
      <w:r w:rsidR="005965EE" w:rsidRPr="005965EE">
        <w:rPr>
          <w:rFonts w:ascii="Times New Roman" w:hAnsi="Times New Roman" w:cs="Times New Roman"/>
          <w:sz w:val="28"/>
          <w:szCs w:val="28"/>
        </w:rPr>
        <w:tab/>
      </w:r>
      <w:r w:rsidR="005965EE" w:rsidRPr="005965EE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Style w:val="2Exact"/>
          <w:rFonts w:eastAsiaTheme="minorHAnsi"/>
        </w:rPr>
        <w:t>Н.П.Антипова</w:t>
      </w:r>
      <w:proofErr w:type="spellEnd"/>
    </w:p>
    <w:p w:rsidR="00C55EC3" w:rsidRDefault="00C55EC3" w:rsidP="008C1B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33A" w:rsidRDefault="004B433A" w:rsidP="008C1B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33A" w:rsidRDefault="004B433A" w:rsidP="008C1B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33A" w:rsidRDefault="004B433A" w:rsidP="008C1B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33A" w:rsidRDefault="004B433A" w:rsidP="008C1B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33A" w:rsidRDefault="004B433A" w:rsidP="008C1B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33A" w:rsidRDefault="004B433A" w:rsidP="008C1B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33A" w:rsidRDefault="004B433A" w:rsidP="008C1B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33A" w:rsidRDefault="004B433A" w:rsidP="008C1B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33A" w:rsidRDefault="004B433A" w:rsidP="008C1B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03D" w:rsidRDefault="00E9003D" w:rsidP="008C1B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33A" w:rsidRDefault="004B433A" w:rsidP="008C1B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22F" w:rsidRDefault="008C1B28" w:rsidP="008C1B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1C3E80" w:rsidRPr="001C3E80" w:rsidRDefault="005B622F" w:rsidP="008C1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E80" w:rsidRPr="001C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 администрации</w:t>
      </w:r>
    </w:p>
    <w:p w:rsidR="004F336B" w:rsidRDefault="004F336B" w:rsidP="008C1B2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 района</w:t>
      </w:r>
    </w:p>
    <w:p w:rsidR="001C3E80" w:rsidRPr="001C3E80" w:rsidRDefault="00836BB7" w:rsidP="008C1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C3E80" w:rsidRPr="001C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21.04.2021 </w:t>
      </w:r>
      <w:r w:rsidR="001C3E80" w:rsidRPr="001C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</w:p>
    <w:p w:rsidR="001C3E80" w:rsidRPr="001C3E80" w:rsidRDefault="001C3E80" w:rsidP="001C3E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F38" w:rsidRPr="002E3B2A" w:rsidRDefault="004B0F38" w:rsidP="004B0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B2A">
        <w:rPr>
          <w:rFonts w:ascii="Times New Roman" w:hAnsi="Times New Roman" w:cs="Times New Roman"/>
          <w:b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proofErr w:type="spellStart"/>
      <w:r w:rsidRPr="002E3B2A">
        <w:rPr>
          <w:rFonts w:ascii="Times New Roman" w:hAnsi="Times New Roman" w:cs="Times New Roman"/>
          <w:b/>
          <w:sz w:val="28"/>
          <w:szCs w:val="28"/>
        </w:rPr>
        <w:t>Идринском</w:t>
      </w:r>
      <w:proofErr w:type="spellEnd"/>
      <w:r w:rsidRPr="002E3B2A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4B0F38" w:rsidRDefault="004B0F38" w:rsidP="004B0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F38" w:rsidRPr="004B0F38" w:rsidRDefault="004F769A" w:rsidP="004B0F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0B1C27">
        <w:rPr>
          <w:rFonts w:ascii="Times New Roman" w:hAnsi="Times New Roman" w:cs="Times New Roman"/>
          <w:sz w:val="28"/>
        </w:rPr>
        <w:t xml:space="preserve"> </w:t>
      </w:r>
      <w:proofErr w:type="gramStart"/>
      <w:r w:rsidR="004B0F38" w:rsidRPr="004B0F38">
        <w:rPr>
          <w:rFonts w:ascii="Times New Roman" w:hAnsi="Times New Roman" w:cs="Times New Roman"/>
          <w:sz w:val="28"/>
        </w:rPr>
        <w:t>Правила персонифицированного финансирования допол</w:t>
      </w:r>
      <w:r>
        <w:rPr>
          <w:rFonts w:ascii="Times New Roman" w:hAnsi="Times New Roman" w:cs="Times New Roman"/>
          <w:sz w:val="28"/>
        </w:rPr>
        <w:t xml:space="preserve">нительного образования детей в </w:t>
      </w:r>
      <w:proofErr w:type="spellStart"/>
      <w:r w:rsidR="004B0F38" w:rsidRPr="004B0F38">
        <w:rPr>
          <w:rFonts w:ascii="Times New Roman" w:hAnsi="Times New Roman" w:cs="Times New Roman"/>
          <w:sz w:val="28"/>
        </w:rPr>
        <w:t>Идринском</w:t>
      </w:r>
      <w:proofErr w:type="spellEnd"/>
      <w:r w:rsidR="004B0F38" w:rsidRPr="004B0F38">
        <w:rPr>
          <w:rFonts w:ascii="Times New Roman" w:hAnsi="Times New Roman" w:cs="Times New Roman"/>
          <w:sz w:val="28"/>
        </w:rPr>
        <w:t xml:space="preserve"> районе (далее - Правила) регулируют функционирование системы персонифицированного финансирования дополнительного образования детей</w:t>
      </w:r>
      <w:r>
        <w:rPr>
          <w:rFonts w:ascii="Times New Roman" w:hAnsi="Times New Roman" w:cs="Times New Roman"/>
          <w:sz w:val="28"/>
        </w:rPr>
        <w:t xml:space="preserve"> </w:t>
      </w:r>
      <w:r w:rsidR="004B0F38" w:rsidRPr="004B0F38">
        <w:rPr>
          <w:rFonts w:ascii="Times New Roman" w:hAnsi="Times New Roman" w:cs="Times New Roman"/>
          <w:sz w:val="28"/>
        </w:rPr>
        <w:t>(далее - система персонифицированного финансирования), вне</w:t>
      </w:r>
      <w:r>
        <w:rPr>
          <w:rFonts w:ascii="Times New Roman" w:hAnsi="Times New Roman" w:cs="Times New Roman"/>
          <w:sz w:val="28"/>
        </w:rPr>
        <w:t>дрение которой осуществляется в</w:t>
      </w:r>
      <w:r w:rsidR="004B0F38" w:rsidRPr="004B0F3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B0F38" w:rsidRPr="004B0F38">
        <w:rPr>
          <w:rFonts w:ascii="Times New Roman" w:hAnsi="Times New Roman" w:cs="Times New Roman"/>
          <w:sz w:val="28"/>
        </w:rPr>
        <w:t>Идринском</w:t>
      </w:r>
      <w:proofErr w:type="spellEnd"/>
      <w:r w:rsidR="004B0F38" w:rsidRPr="004B0F38">
        <w:rPr>
          <w:rFonts w:ascii="Times New Roman" w:hAnsi="Times New Roman" w:cs="Times New Roman"/>
          <w:sz w:val="28"/>
        </w:rPr>
        <w:t xml:space="preserve"> районе с целью реализации распоряжения Правительства Красноярского края от 18.09.2020 № 670-р «О внедрении системы персонифицированного финансирования дополнительного образования детей в Красноярском крае», приказа министерства образования Красноярского края от 23.09.2020 № 434-11-05 «Об утверждении</w:t>
      </w:r>
      <w:proofErr w:type="gramEnd"/>
      <w:r w:rsidR="004B0F38" w:rsidRPr="004B0F38">
        <w:rPr>
          <w:rFonts w:ascii="Times New Roman" w:hAnsi="Times New Roman" w:cs="Times New Roman"/>
          <w:sz w:val="28"/>
        </w:rPr>
        <w:t xml:space="preserve"> Правил персонифицированного финансирования дополнительного образов</w:t>
      </w:r>
      <w:r w:rsidR="00FE67E7">
        <w:rPr>
          <w:rFonts w:ascii="Times New Roman" w:hAnsi="Times New Roman" w:cs="Times New Roman"/>
          <w:sz w:val="28"/>
        </w:rPr>
        <w:t>ания детей в Красноярском крае»</w:t>
      </w:r>
      <w:r w:rsidR="004B0F38" w:rsidRPr="004B0F38">
        <w:rPr>
          <w:rFonts w:ascii="Times New Roman" w:hAnsi="Times New Roman" w:cs="Times New Roman"/>
          <w:sz w:val="28"/>
        </w:rPr>
        <w:t xml:space="preserve"> (далее - региональные Правила).</w:t>
      </w:r>
    </w:p>
    <w:p w:rsidR="004B0F38" w:rsidRPr="004B0F38" w:rsidRDefault="004F769A" w:rsidP="004B0F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0B1C27">
        <w:rPr>
          <w:rFonts w:ascii="Times New Roman" w:hAnsi="Times New Roman" w:cs="Times New Roman"/>
          <w:sz w:val="28"/>
        </w:rPr>
        <w:t xml:space="preserve"> </w:t>
      </w:r>
      <w:proofErr w:type="gramStart"/>
      <w:r w:rsidR="004B0F38" w:rsidRPr="004B0F38">
        <w:rPr>
          <w:rFonts w:ascii="Times New Roman" w:hAnsi="Times New Roman" w:cs="Times New Roman"/>
          <w:sz w:val="28"/>
        </w:rPr>
        <w:t>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Красноярского края РФ на территории Идринского района, для оплаты образовательных услуг дополнительного образования детей по дополнительным о</w:t>
      </w:r>
      <w:r>
        <w:rPr>
          <w:rFonts w:ascii="Times New Roman" w:hAnsi="Times New Roman" w:cs="Times New Roman"/>
          <w:sz w:val="28"/>
        </w:rPr>
        <w:t xml:space="preserve">бщеобразовательным программам, </w:t>
      </w:r>
      <w:r w:rsidR="004B0F38" w:rsidRPr="004B0F38">
        <w:rPr>
          <w:rFonts w:ascii="Times New Roman" w:hAnsi="Times New Roman" w:cs="Times New Roman"/>
          <w:sz w:val="28"/>
        </w:rPr>
        <w:t>реализуемым исполнителями образовательных услуг для обучающихся, проживающих на терри</w:t>
      </w:r>
      <w:r>
        <w:rPr>
          <w:rFonts w:ascii="Times New Roman" w:hAnsi="Times New Roman" w:cs="Times New Roman"/>
          <w:sz w:val="28"/>
        </w:rPr>
        <w:t>тории Идринского района.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4B0F38" w:rsidRPr="004B0F38">
        <w:rPr>
          <w:rFonts w:ascii="Times New Roman" w:hAnsi="Times New Roman" w:cs="Times New Roman"/>
          <w:sz w:val="28"/>
        </w:rPr>
        <w:t>Настоящие Правила используют понятия, предусмотренные региональными Правилами.</w:t>
      </w:r>
    </w:p>
    <w:p w:rsidR="004B0F38" w:rsidRPr="004B0F38" w:rsidRDefault="004F769A" w:rsidP="004B0F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5039AB">
        <w:rPr>
          <w:rFonts w:ascii="Times New Roman" w:hAnsi="Times New Roman" w:cs="Times New Roman"/>
          <w:sz w:val="28"/>
        </w:rPr>
        <w:t xml:space="preserve"> </w:t>
      </w:r>
      <w:r w:rsidR="004B0F38" w:rsidRPr="004B0F38">
        <w:rPr>
          <w:rFonts w:ascii="Times New Roman" w:hAnsi="Times New Roman" w:cs="Times New Roman"/>
          <w:sz w:val="28"/>
        </w:rPr>
        <w:t xml:space="preserve">Сертификат </w:t>
      </w:r>
      <w:r w:rsidR="00861E85">
        <w:rPr>
          <w:rFonts w:ascii="Times New Roman" w:hAnsi="Times New Roman" w:cs="Times New Roman"/>
          <w:sz w:val="28"/>
        </w:rPr>
        <w:t xml:space="preserve"> дополнительного образования</w:t>
      </w:r>
      <w:r w:rsidR="004B0F38" w:rsidRPr="004B0F38">
        <w:rPr>
          <w:rFonts w:ascii="Times New Roman" w:hAnsi="Times New Roman" w:cs="Times New Roman"/>
          <w:sz w:val="28"/>
        </w:rPr>
        <w:t xml:space="preserve"> </w:t>
      </w:r>
      <w:r w:rsidR="00861E85">
        <w:rPr>
          <w:rFonts w:ascii="Times New Roman" w:hAnsi="Times New Roman" w:cs="Times New Roman"/>
          <w:sz w:val="28"/>
        </w:rPr>
        <w:t xml:space="preserve"> </w:t>
      </w:r>
      <w:r w:rsidR="00E9003D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E9003D">
        <w:rPr>
          <w:rFonts w:ascii="Times New Roman" w:hAnsi="Times New Roman" w:cs="Times New Roman"/>
          <w:sz w:val="28"/>
        </w:rPr>
        <w:t>Идринском</w:t>
      </w:r>
      <w:proofErr w:type="spellEnd"/>
      <w:r w:rsidR="00E9003D">
        <w:rPr>
          <w:rFonts w:ascii="Times New Roman" w:hAnsi="Times New Roman" w:cs="Times New Roman"/>
          <w:sz w:val="28"/>
        </w:rPr>
        <w:t xml:space="preserve"> районе </w:t>
      </w:r>
      <w:r w:rsidR="004B0F38" w:rsidRPr="004B0F38">
        <w:rPr>
          <w:rFonts w:ascii="Times New Roman" w:hAnsi="Times New Roman" w:cs="Times New Roman"/>
          <w:sz w:val="28"/>
        </w:rPr>
        <w:t>обеспечи</w:t>
      </w:r>
      <w:r>
        <w:rPr>
          <w:rFonts w:ascii="Times New Roman" w:hAnsi="Times New Roman" w:cs="Times New Roman"/>
          <w:sz w:val="28"/>
        </w:rPr>
        <w:t xml:space="preserve">вается за счет средств бюджета </w:t>
      </w:r>
      <w:r w:rsidR="004B0F38" w:rsidRPr="004B0F38">
        <w:rPr>
          <w:rFonts w:ascii="Times New Roman" w:hAnsi="Times New Roman" w:cs="Times New Roman"/>
          <w:sz w:val="28"/>
        </w:rPr>
        <w:t>Идринского района.</w:t>
      </w:r>
    </w:p>
    <w:p w:rsidR="004B0F38" w:rsidRPr="004B0F38" w:rsidRDefault="004F769A" w:rsidP="004B0F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5039AB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Отдел образования администрации</w:t>
      </w:r>
      <w:r w:rsidR="004B0F38" w:rsidRPr="004B0F38">
        <w:rPr>
          <w:rFonts w:ascii="Times New Roman" w:hAnsi="Times New Roman" w:cs="Times New Roman"/>
          <w:sz w:val="28"/>
        </w:rPr>
        <w:t xml:space="preserve"> Идринского района ежегодно с учетом возрастных категорий детей, имеющих потребность в получении дополнительного образования, направленности общеобразовательных программ дополнительного образования, утверждает программу персонифицированного финансирования, в которой устанавливает номиналы</w:t>
      </w:r>
      <w:r>
        <w:rPr>
          <w:rFonts w:ascii="Times New Roman" w:hAnsi="Times New Roman" w:cs="Times New Roman"/>
          <w:sz w:val="28"/>
        </w:rPr>
        <w:t xml:space="preserve"> </w:t>
      </w:r>
      <w:r w:rsidR="004B0F38" w:rsidRPr="004B0F38">
        <w:rPr>
          <w:rFonts w:ascii="Times New Roman" w:hAnsi="Times New Roman" w:cs="Times New Roman"/>
          <w:sz w:val="28"/>
        </w:rPr>
        <w:t>сертификатов</w:t>
      </w:r>
      <w:r w:rsidR="00E9003D">
        <w:rPr>
          <w:rFonts w:ascii="Times New Roman" w:hAnsi="Times New Roman" w:cs="Times New Roman"/>
          <w:sz w:val="28"/>
        </w:rPr>
        <w:t xml:space="preserve"> дополнительного образования</w:t>
      </w:r>
      <w:r w:rsidR="004B0F38" w:rsidRPr="004B0F38">
        <w:rPr>
          <w:rFonts w:ascii="Times New Roman" w:hAnsi="Times New Roman" w:cs="Times New Roman"/>
          <w:sz w:val="28"/>
        </w:rPr>
        <w:t>, число действующих сертификатов дополнительного образования, в том числе в разрезе отдельных категорий детей, объем обеспечения сертификатов</w:t>
      </w:r>
      <w:r w:rsidR="00E9003D">
        <w:rPr>
          <w:rFonts w:ascii="Times New Roman" w:hAnsi="Times New Roman" w:cs="Times New Roman"/>
          <w:sz w:val="28"/>
        </w:rPr>
        <w:t xml:space="preserve"> </w:t>
      </w:r>
      <w:r w:rsidR="00E9003D">
        <w:rPr>
          <w:rFonts w:ascii="Times New Roman" w:hAnsi="Times New Roman" w:cs="Times New Roman"/>
          <w:sz w:val="28"/>
        </w:rPr>
        <w:lastRenderedPageBreak/>
        <w:t>дополнительного образования</w:t>
      </w:r>
      <w:r w:rsidR="004B0F38" w:rsidRPr="004B0F38">
        <w:rPr>
          <w:rFonts w:ascii="Times New Roman" w:hAnsi="Times New Roman" w:cs="Times New Roman"/>
          <w:sz w:val="28"/>
        </w:rPr>
        <w:t xml:space="preserve">, и предоставляет данные сведения оператору персонифицированного финансирования </w:t>
      </w:r>
      <w:r w:rsidR="00021711">
        <w:rPr>
          <w:rFonts w:ascii="Times New Roman" w:hAnsi="Times New Roman" w:cs="Times New Roman"/>
          <w:sz w:val="28"/>
        </w:rPr>
        <w:t>Красноярского края</w:t>
      </w:r>
      <w:proofErr w:type="gramEnd"/>
      <w:r w:rsidR="00021711">
        <w:rPr>
          <w:rFonts w:ascii="Times New Roman" w:hAnsi="Times New Roman" w:cs="Times New Roman"/>
          <w:sz w:val="28"/>
        </w:rPr>
        <w:t xml:space="preserve"> </w:t>
      </w:r>
      <w:r w:rsidR="004B0F38" w:rsidRPr="004B0F38">
        <w:rPr>
          <w:rFonts w:ascii="Times New Roman" w:hAnsi="Times New Roman" w:cs="Times New Roman"/>
          <w:sz w:val="28"/>
        </w:rPr>
        <w:t xml:space="preserve"> для фиксации в информационной системе.</w:t>
      </w:r>
    </w:p>
    <w:p w:rsidR="004B0F38" w:rsidRPr="004B0F38" w:rsidRDefault="004F769A" w:rsidP="004B0F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910C4E">
        <w:rPr>
          <w:rFonts w:ascii="Times New Roman" w:hAnsi="Times New Roman" w:cs="Times New Roman"/>
          <w:sz w:val="28"/>
        </w:rPr>
        <w:t xml:space="preserve"> </w:t>
      </w:r>
      <w:r w:rsidR="004B0F38" w:rsidRPr="004B0F38">
        <w:rPr>
          <w:rFonts w:ascii="Times New Roman" w:hAnsi="Times New Roman" w:cs="Times New Roman"/>
          <w:sz w:val="28"/>
        </w:rPr>
        <w:t>По всем вопросам, специально не урегулированным в настоящих Правилах,</w:t>
      </w:r>
      <w:r>
        <w:rPr>
          <w:rFonts w:ascii="Times New Roman" w:hAnsi="Times New Roman" w:cs="Times New Roman"/>
          <w:sz w:val="28"/>
        </w:rPr>
        <w:t xml:space="preserve"> органы местного самоуправления</w:t>
      </w:r>
      <w:r w:rsidR="004B0F38" w:rsidRPr="004B0F38">
        <w:rPr>
          <w:rFonts w:ascii="Times New Roman" w:hAnsi="Times New Roman" w:cs="Times New Roman"/>
          <w:sz w:val="28"/>
        </w:rPr>
        <w:t xml:space="preserve"> Идринского района</w:t>
      </w:r>
      <w:r w:rsidR="009E5685">
        <w:rPr>
          <w:rFonts w:ascii="Times New Roman" w:hAnsi="Times New Roman" w:cs="Times New Roman"/>
          <w:sz w:val="28"/>
        </w:rPr>
        <w:t>, а также организации, находящиеся в их ведении,</w:t>
      </w:r>
      <w:r w:rsidR="004B0F38" w:rsidRPr="004B0F38">
        <w:rPr>
          <w:rFonts w:ascii="Times New Roman" w:hAnsi="Times New Roman" w:cs="Times New Roman"/>
          <w:sz w:val="28"/>
        </w:rPr>
        <w:t xml:space="preserve"> руководствуются региональными Правилами.</w:t>
      </w:r>
    </w:p>
    <w:p w:rsidR="004B0F38" w:rsidRPr="004B0F38" w:rsidRDefault="004F769A" w:rsidP="004B0F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910C4E">
        <w:rPr>
          <w:rFonts w:ascii="Times New Roman" w:hAnsi="Times New Roman" w:cs="Times New Roman"/>
          <w:sz w:val="28"/>
        </w:rPr>
        <w:t xml:space="preserve"> </w:t>
      </w:r>
      <w:r w:rsidR="004B0F38" w:rsidRPr="004B0F38">
        <w:rPr>
          <w:rFonts w:ascii="Times New Roman" w:hAnsi="Times New Roman" w:cs="Times New Roman"/>
          <w:sz w:val="28"/>
        </w:rPr>
        <w:t xml:space="preserve">Финансовое обеспечение муниципальных образовательных услуг, </w:t>
      </w:r>
      <w:r w:rsidR="004D0091">
        <w:rPr>
          <w:rFonts w:ascii="Times New Roman" w:hAnsi="Times New Roman" w:cs="Times New Roman"/>
          <w:sz w:val="28"/>
        </w:rPr>
        <w:t>предоставляем</w:t>
      </w:r>
      <w:r w:rsidR="004B0F38" w:rsidRPr="004B0F38">
        <w:rPr>
          <w:rFonts w:ascii="Times New Roman" w:hAnsi="Times New Roman" w:cs="Times New Roman"/>
          <w:sz w:val="28"/>
        </w:rPr>
        <w:t xml:space="preserve">ых муниципальными образовательными организациями, включенными в реестр </w:t>
      </w:r>
      <w:r w:rsidR="00910C4E">
        <w:rPr>
          <w:rFonts w:ascii="Times New Roman" w:hAnsi="Times New Roman" w:cs="Times New Roman"/>
          <w:sz w:val="28"/>
        </w:rPr>
        <w:t>исполнителей</w:t>
      </w:r>
      <w:r w:rsidR="004B0F38" w:rsidRPr="004B0F38">
        <w:rPr>
          <w:rFonts w:ascii="Times New Roman" w:hAnsi="Times New Roman" w:cs="Times New Roman"/>
          <w:sz w:val="28"/>
        </w:rPr>
        <w:t xml:space="preserve"> образовательных услуг, в рамках системы персонифицированного финансирования, осущест</w:t>
      </w:r>
      <w:r>
        <w:rPr>
          <w:rFonts w:ascii="Times New Roman" w:hAnsi="Times New Roman" w:cs="Times New Roman"/>
          <w:sz w:val="28"/>
        </w:rPr>
        <w:t>вляется за счет средств бюджета</w:t>
      </w:r>
      <w:r w:rsidR="004B0F38" w:rsidRPr="004B0F38">
        <w:rPr>
          <w:rFonts w:ascii="Times New Roman" w:hAnsi="Times New Roman" w:cs="Times New Roman"/>
          <w:sz w:val="28"/>
        </w:rPr>
        <w:t xml:space="preserve"> Идринского района 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4B0F38" w:rsidRPr="004B0F38" w:rsidRDefault="004F769A" w:rsidP="004B0F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="00910C4E">
        <w:rPr>
          <w:rFonts w:ascii="Times New Roman" w:hAnsi="Times New Roman" w:cs="Times New Roman"/>
          <w:sz w:val="28"/>
        </w:rPr>
        <w:t xml:space="preserve"> </w:t>
      </w:r>
      <w:proofErr w:type="gramStart"/>
      <w:r w:rsidR="004B0F38" w:rsidRPr="004B0F38">
        <w:rPr>
          <w:rFonts w:ascii="Times New Roman" w:hAnsi="Times New Roman" w:cs="Times New Roman"/>
          <w:sz w:val="28"/>
        </w:rPr>
        <w:t xml:space="preserve">Объем финансового обеспечения образовательных услуг, оказываемых муниципальными образовательными организациями, включенными в реестр </w:t>
      </w:r>
      <w:r w:rsidR="00826068">
        <w:rPr>
          <w:rFonts w:ascii="Times New Roman" w:hAnsi="Times New Roman" w:cs="Times New Roman"/>
          <w:sz w:val="28"/>
        </w:rPr>
        <w:t>исполнителей</w:t>
      </w:r>
      <w:r w:rsidR="004B0F38" w:rsidRPr="004B0F38">
        <w:rPr>
          <w:rFonts w:ascii="Times New Roman" w:hAnsi="Times New Roman" w:cs="Times New Roman"/>
          <w:sz w:val="28"/>
        </w:rPr>
        <w:t xml:space="preserve"> образовательных услуг, в рамках системы персонифицированного финансирования, определяется как размер нормативных затрат, установленных отделом образования а</w:t>
      </w:r>
      <w:r w:rsidR="007F54AF">
        <w:rPr>
          <w:rFonts w:ascii="Times New Roman" w:hAnsi="Times New Roman" w:cs="Times New Roman"/>
          <w:sz w:val="28"/>
        </w:rPr>
        <w:t>дминистрации Идринского района</w:t>
      </w:r>
      <w:r w:rsidR="004B0F38" w:rsidRPr="004B0F38">
        <w:rPr>
          <w:rFonts w:ascii="Times New Roman" w:hAnsi="Times New Roman" w:cs="Times New Roman"/>
          <w:sz w:val="28"/>
        </w:rPr>
        <w:t>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</w:t>
      </w:r>
      <w:r>
        <w:rPr>
          <w:rFonts w:ascii="Times New Roman" w:hAnsi="Times New Roman" w:cs="Times New Roman"/>
          <w:sz w:val="28"/>
        </w:rPr>
        <w:t xml:space="preserve"> </w:t>
      </w:r>
      <w:r w:rsidR="004B0F38" w:rsidRPr="004B0F38">
        <w:rPr>
          <w:rFonts w:ascii="Times New Roman" w:hAnsi="Times New Roman" w:cs="Times New Roman"/>
          <w:sz w:val="28"/>
        </w:rPr>
        <w:t>организациями в рамках системы персонифицированного финансирования.</w:t>
      </w:r>
      <w:proofErr w:type="gramEnd"/>
    </w:p>
    <w:p w:rsidR="004B0F38" w:rsidRPr="004B0F38" w:rsidRDefault="004F769A" w:rsidP="004B0F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="00826068">
        <w:rPr>
          <w:rFonts w:ascii="Times New Roman" w:hAnsi="Times New Roman" w:cs="Times New Roman"/>
          <w:sz w:val="28"/>
        </w:rPr>
        <w:t xml:space="preserve"> </w:t>
      </w:r>
      <w:proofErr w:type="gramStart"/>
      <w:r w:rsidR="004B0F38" w:rsidRPr="004B0F38">
        <w:rPr>
          <w:rFonts w:ascii="Times New Roman" w:hAnsi="Times New Roman" w:cs="Times New Roman"/>
          <w:sz w:val="28"/>
        </w:rPr>
        <w:t>Муниципальное задание в части образовательных услуг, оказываемых муниципальными образоват</w:t>
      </w:r>
      <w:r>
        <w:rPr>
          <w:rFonts w:ascii="Times New Roman" w:hAnsi="Times New Roman" w:cs="Times New Roman"/>
          <w:sz w:val="28"/>
        </w:rPr>
        <w:t xml:space="preserve">ельными организациями в рамках </w:t>
      </w:r>
      <w:r w:rsidR="004B0F38" w:rsidRPr="004B0F38">
        <w:rPr>
          <w:rFonts w:ascii="Times New Roman" w:hAnsi="Times New Roman" w:cs="Times New Roman"/>
          <w:sz w:val="28"/>
        </w:rPr>
        <w:t>системы персонифицированного финансирования, соглашение о порядке и условиях предоставления субсидии на финансовое обеспечение выполнения муниципального задания, корректируются в течение календарного года, на</w:t>
      </w:r>
      <w:r>
        <w:rPr>
          <w:rFonts w:ascii="Times New Roman" w:hAnsi="Times New Roman" w:cs="Times New Roman"/>
          <w:sz w:val="28"/>
        </w:rPr>
        <w:t xml:space="preserve"> </w:t>
      </w:r>
      <w:r w:rsidR="004B0F38" w:rsidRPr="004B0F38">
        <w:rPr>
          <w:rFonts w:ascii="Times New Roman" w:hAnsi="Times New Roman" w:cs="Times New Roman"/>
          <w:sz w:val="28"/>
        </w:rPr>
        <w:t>основании данных о фактическом (прогнозном) объеме реализации образовательных услуг в порядке, установленном нормативно-правовыми</w:t>
      </w:r>
      <w:r>
        <w:rPr>
          <w:rFonts w:ascii="Times New Roman" w:hAnsi="Times New Roman" w:cs="Times New Roman"/>
          <w:sz w:val="28"/>
        </w:rPr>
        <w:t xml:space="preserve"> </w:t>
      </w:r>
      <w:r w:rsidR="004B0F38" w:rsidRPr="004B0F38">
        <w:rPr>
          <w:rFonts w:ascii="Times New Roman" w:hAnsi="Times New Roman" w:cs="Times New Roman"/>
          <w:sz w:val="28"/>
        </w:rPr>
        <w:t>актами администрации Идринского района.</w:t>
      </w:r>
      <w:proofErr w:type="gramEnd"/>
    </w:p>
    <w:p w:rsidR="004B0F38" w:rsidRPr="004B0F38" w:rsidRDefault="004F769A" w:rsidP="004B0F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</w:t>
      </w:r>
      <w:r w:rsidR="00826068">
        <w:rPr>
          <w:rFonts w:ascii="Times New Roman" w:hAnsi="Times New Roman" w:cs="Times New Roman"/>
          <w:sz w:val="28"/>
        </w:rPr>
        <w:t xml:space="preserve"> </w:t>
      </w:r>
      <w:proofErr w:type="gramStart"/>
      <w:r w:rsidR="004B0F38" w:rsidRPr="004B0F38">
        <w:rPr>
          <w:rFonts w:ascii="Times New Roman" w:hAnsi="Times New Roman" w:cs="Times New Roman"/>
          <w:sz w:val="28"/>
        </w:rPr>
        <w:t>Финансовое обеспечение образовательных услуг, оказываемых частными образовательными организациями, организаци</w:t>
      </w:r>
      <w:r>
        <w:rPr>
          <w:rFonts w:ascii="Times New Roman" w:hAnsi="Times New Roman" w:cs="Times New Roman"/>
          <w:sz w:val="28"/>
        </w:rPr>
        <w:t xml:space="preserve">ями, осуществляющими обучение, </w:t>
      </w:r>
      <w:r w:rsidR="004B0F38" w:rsidRPr="004B0F38">
        <w:rPr>
          <w:rFonts w:ascii="Times New Roman" w:hAnsi="Times New Roman" w:cs="Times New Roman"/>
          <w:sz w:val="28"/>
        </w:rPr>
        <w:t xml:space="preserve">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</w:t>
      </w:r>
      <w:r>
        <w:rPr>
          <w:rFonts w:ascii="Times New Roman" w:hAnsi="Times New Roman" w:cs="Times New Roman"/>
          <w:sz w:val="28"/>
        </w:rPr>
        <w:t xml:space="preserve">самоуправления </w:t>
      </w:r>
      <w:r w:rsidR="004B0F38" w:rsidRPr="004B0F38">
        <w:rPr>
          <w:rFonts w:ascii="Times New Roman" w:hAnsi="Times New Roman" w:cs="Times New Roman"/>
          <w:sz w:val="28"/>
        </w:rPr>
        <w:t xml:space="preserve">Идринского района не осуществляются функции и </w:t>
      </w:r>
      <w:r w:rsidR="004B0F38" w:rsidRPr="004B0F38">
        <w:rPr>
          <w:rFonts w:ascii="Times New Roman" w:hAnsi="Times New Roman" w:cs="Times New Roman"/>
          <w:sz w:val="28"/>
        </w:rPr>
        <w:lastRenderedPageBreak/>
        <w:t>полномочия уч</w:t>
      </w:r>
      <w:r>
        <w:rPr>
          <w:rFonts w:ascii="Times New Roman" w:hAnsi="Times New Roman" w:cs="Times New Roman"/>
          <w:sz w:val="28"/>
        </w:rPr>
        <w:t xml:space="preserve">редителя, включенными в реестр </w:t>
      </w:r>
      <w:r w:rsidR="00826068">
        <w:rPr>
          <w:rFonts w:ascii="Times New Roman" w:hAnsi="Times New Roman" w:cs="Times New Roman"/>
          <w:sz w:val="28"/>
        </w:rPr>
        <w:t>исполнителей</w:t>
      </w:r>
      <w:r w:rsidR="004B0F38" w:rsidRPr="004B0F38">
        <w:rPr>
          <w:rFonts w:ascii="Times New Roman" w:hAnsi="Times New Roman" w:cs="Times New Roman"/>
          <w:sz w:val="28"/>
        </w:rPr>
        <w:t xml:space="preserve"> образовательных услуг (далее - иные организации), в рамках системы персонифицированного финансирования, осуществ</w:t>
      </w:r>
      <w:r>
        <w:rPr>
          <w:rFonts w:ascii="Times New Roman" w:hAnsi="Times New Roman" w:cs="Times New Roman"/>
          <w:sz w:val="28"/>
        </w:rPr>
        <w:t xml:space="preserve">ляется за счет средств бюджета </w:t>
      </w:r>
      <w:r w:rsidR="004B0F38" w:rsidRPr="004B0F38">
        <w:rPr>
          <w:rFonts w:ascii="Times New Roman" w:hAnsi="Times New Roman" w:cs="Times New Roman"/>
          <w:sz w:val="28"/>
        </w:rPr>
        <w:t>Идринского района посредством предоставления иным организациям грантов в</w:t>
      </w:r>
      <w:proofErr w:type="gramEnd"/>
      <w:r w:rsidR="004B0F38" w:rsidRPr="004B0F38">
        <w:rPr>
          <w:rFonts w:ascii="Times New Roman" w:hAnsi="Times New Roman" w:cs="Times New Roman"/>
          <w:sz w:val="28"/>
        </w:rPr>
        <w:t xml:space="preserve"> форме субсидии в соответствии с положениями пункта 7 статьи 78 и пункта 4 статьи 78.1 Бюджетного кодекса РФ, в связи с оказанием услуг по реализации дополнительных общеобразовательных программ в рамках системы персонифицированного финансирования в порядке, установленном органами местного самоуправления </w:t>
      </w:r>
      <w:r w:rsidR="00ED116F">
        <w:rPr>
          <w:rFonts w:ascii="Times New Roman" w:hAnsi="Times New Roman" w:cs="Times New Roman"/>
          <w:sz w:val="28"/>
        </w:rPr>
        <w:t xml:space="preserve">  Идринского </w:t>
      </w:r>
      <w:r w:rsidR="00621117">
        <w:rPr>
          <w:rFonts w:ascii="Times New Roman" w:hAnsi="Times New Roman" w:cs="Times New Roman"/>
          <w:sz w:val="28"/>
        </w:rPr>
        <w:t xml:space="preserve"> район</w:t>
      </w:r>
      <w:r w:rsidR="00ED116F">
        <w:rPr>
          <w:rFonts w:ascii="Times New Roman" w:hAnsi="Times New Roman" w:cs="Times New Roman"/>
          <w:sz w:val="28"/>
        </w:rPr>
        <w:t>а</w:t>
      </w:r>
      <w:r w:rsidR="00621117">
        <w:rPr>
          <w:rFonts w:ascii="Times New Roman" w:hAnsi="Times New Roman" w:cs="Times New Roman"/>
          <w:sz w:val="28"/>
        </w:rPr>
        <w:t>.</w:t>
      </w:r>
    </w:p>
    <w:p w:rsidR="004B0F38" w:rsidRPr="004B0F38" w:rsidRDefault="004F769A" w:rsidP="004B0F3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</w:t>
      </w:r>
      <w:r w:rsidR="00826068">
        <w:rPr>
          <w:rFonts w:ascii="Times New Roman" w:hAnsi="Times New Roman" w:cs="Times New Roman"/>
          <w:sz w:val="28"/>
        </w:rPr>
        <w:t xml:space="preserve"> </w:t>
      </w:r>
      <w:r w:rsidR="004B0F38" w:rsidRPr="004B0F38">
        <w:rPr>
          <w:rFonts w:ascii="Times New Roman" w:hAnsi="Times New Roman" w:cs="Times New Roman"/>
          <w:sz w:val="28"/>
        </w:rPr>
        <w:t>Объем финансового обеспечения образовательных услуг, оказываемых иными организациями в рамках системы персонифицированного финансирования, определяется как размер нормативных затрат, у</w:t>
      </w:r>
      <w:r w:rsidR="00975D33">
        <w:rPr>
          <w:rFonts w:ascii="Times New Roman" w:hAnsi="Times New Roman" w:cs="Times New Roman"/>
          <w:sz w:val="28"/>
        </w:rPr>
        <w:t>становленн</w:t>
      </w:r>
      <w:r w:rsidR="004B0F38" w:rsidRPr="004B0F38">
        <w:rPr>
          <w:rFonts w:ascii="Times New Roman" w:hAnsi="Times New Roman" w:cs="Times New Roman"/>
          <w:sz w:val="28"/>
        </w:rPr>
        <w:t>ых отделом</w:t>
      </w:r>
      <w:r w:rsidR="00727012">
        <w:rPr>
          <w:rFonts w:ascii="Times New Roman" w:hAnsi="Times New Roman" w:cs="Times New Roman"/>
          <w:sz w:val="28"/>
        </w:rPr>
        <w:t xml:space="preserve"> образования администрации Идри</w:t>
      </w:r>
      <w:r w:rsidR="004B0F38" w:rsidRPr="004B0F38">
        <w:rPr>
          <w:rFonts w:ascii="Times New Roman" w:hAnsi="Times New Roman" w:cs="Times New Roman"/>
          <w:sz w:val="28"/>
        </w:rPr>
        <w:t>нского района, умноженных на фактический (прогнозный) объем</w:t>
      </w:r>
      <w:r>
        <w:rPr>
          <w:rFonts w:ascii="Times New Roman" w:hAnsi="Times New Roman" w:cs="Times New Roman"/>
          <w:sz w:val="28"/>
        </w:rPr>
        <w:t xml:space="preserve"> </w:t>
      </w:r>
      <w:r w:rsidR="004B0F38" w:rsidRPr="004B0F38">
        <w:rPr>
          <w:rFonts w:ascii="Times New Roman" w:hAnsi="Times New Roman" w:cs="Times New Roman"/>
          <w:sz w:val="28"/>
        </w:rPr>
        <w:t>оказываемых образовательных услуг в рамках системы персонифицированного финансирования, выраженный в человеко-часах.</w:t>
      </w:r>
    </w:p>
    <w:p w:rsidR="00BF23B9" w:rsidRDefault="00BF23B9" w:rsidP="00BF23B9">
      <w:pPr>
        <w:pStyle w:val="a6"/>
        <w:spacing w:after="0"/>
        <w:ind w:left="1068" w:right="2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B9" w:rsidRDefault="00BF23B9" w:rsidP="00BF23B9">
      <w:pPr>
        <w:pStyle w:val="a6"/>
        <w:spacing w:after="0"/>
        <w:ind w:left="1068" w:right="2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B9" w:rsidRDefault="00BF23B9" w:rsidP="00BF23B9">
      <w:pPr>
        <w:pStyle w:val="a6"/>
        <w:spacing w:after="0"/>
        <w:ind w:left="1068" w:right="2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B9" w:rsidRDefault="00BF23B9" w:rsidP="00BF23B9">
      <w:pPr>
        <w:pStyle w:val="a6"/>
        <w:spacing w:after="0"/>
        <w:ind w:left="1068" w:right="2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B9" w:rsidRDefault="00BF23B9" w:rsidP="00BF23B9">
      <w:pPr>
        <w:pStyle w:val="a6"/>
        <w:spacing w:after="0"/>
        <w:ind w:left="1068" w:right="2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B9" w:rsidRDefault="00BF23B9" w:rsidP="00BF23B9">
      <w:pPr>
        <w:pStyle w:val="a6"/>
        <w:spacing w:after="0"/>
        <w:ind w:left="1068" w:right="2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B9" w:rsidRDefault="00BF23B9" w:rsidP="00BF23B9">
      <w:pPr>
        <w:pStyle w:val="a6"/>
        <w:spacing w:after="0"/>
        <w:ind w:left="1068" w:right="2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B9" w:rsidRDefault="00BF23B9" w:rsidP="00BF23B9">
      <w:pPr>
        <w:pStyle w:val="a6"/>
        <w:spacing w:after="0"/>
        <w:ind w:left="1068" w:right="2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B9" w:rsidRDefault="00BF23B9" w:rsidP="00BF23B9">
      <w:pPr>
        <w:pStyle w:val="a6"/>
        <w:spacing w:after="0"/>
        <w:ind w:left="1068" w:right="2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B9" w:rsidRDefault="00BF23B9" w:rsidP="00BF23B9">
      <w:pPr>
        <w:pStyle w:val="a6"/>
        <w:spacing w:after="0"/>
        <w:ind w:left="1068" w:right="2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B9" w:rsidRDefault="00BF23B9" w:rsidP="00BF23B9">
      <w:pPr>
        <w:pStyle w:val="a6"/>
        <w:spacing w:after="0"/>
        <w:ind w:left="1068" w:right="2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B9" w:rsidRDefault="00BF23B9" w:rsidP="00BF23B9">
      <w:pPr>
        <w:pStyle w:val="a6"/>
        <w:spacing w:after="0"/>
        <w:ind w:left="1068" w:right="2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B9" w:rsidRDefault="00BF23B9" w:rsidP="00BF23B9">
      <w:pPr>
        <w:pStyle w:val="a6"/>
        <w:spacing w:after="0"/>
        <w:ind w:left="1068" w:right="2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B9" w:rsidRDefault="00BF23B9" w:rsidP="00BF23B9">
      <w:pPr>
        <w:pStyle w:val="a6"/>
        <w:spacing w:after="0"/>
        <w:ind w:left="1068" w:right="2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B9" w:rsidRPr="009D2C6B" w:rsidRDefault="00BF23B9" w:rsidP="00BF23B9">
      <w:pPr>
        <w:pStyle w:val="a6"/>
        <w:spacing w:after="0"/>
        <w:ind w:left="1068" w:right="2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4D7" w:rsidRDefault="001C3E80" w:rsidP="001C3E80">
      <w:pPr>
        <w:spacing w:after="0" w:line="240" w:lineRule="auto"/>
        <w:ind w:right="-134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985" cy="6985"/>
            <wp:effectExtent l="0" t="0" r="0" b="0"/>
            <wp:docPr id="18" name="Рисунок 18" descr="https://lh4.googleusercontent.com/MvYxRUJwxgGcwBKOapdRYkl2vq6TEsQq4_EiIigvddqumQVDnV3g8bdhSkxi0c1FONrwePJKg0IKV9-8PLpcPzk7zu3opGk54UWAbxBz5Rco63BtoibwL36YbuupEAXPhPBe_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lh4.googleusercontent.com/MvYxRUJwxgGcwBKOapdRYkl2vq6TEsQq4_EiIigvddqumQVDnV3g8bdhSkxi0c1FONrwePJKg0IKV9-8PLpcPzk7zu3opGk54UWAbxBz5Rco63BtoibwL36YbuupEAXPhPBe_i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985" cy="6985"/>
            <wp:effectExtent l="0" t="0" r="0" b="0"/>
            <wp:docPr id="19" name="Рисунок 19" descr="https://lh6.googleusercontent.com/RPPHTGsP2CcDkn9VQ2orB5X6URIRmkq4XSqfuWXiy2OcbNqApopZT6Tm88P6I7EbP_sMmcgABzTCyIowAV9k1Eki9z0Dq_ahTjzhJiomXVJwmMvQsGFMCzjQQP6TO-oabLCCJ3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6.googleusercontent.com/RPPHTGsP2CcDkn9VQ2orB5X6URIRmkq4XSqfuWXiy2OcbNqApopZT6Tm88P6I7EbP_sMmcgABzTCyIowAV9k1Eki9z0Dq_ahTjzhJiomXVJwmMvQsGFMCzjQQP6TO-oabLCCJ3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4D7" w:rsidRDefault="004B24D7" w:rsidP="001C3E80">
      <w:pPr>
        <w:spacing w:after="0" w:line="240" w:lineRule="auto"/>
        <w:ind w:right="-134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4B24D7" w:rsidRDefault="004B24D7" w:rsidP="001C3E80">
      <w:pPr>
        <w:spacing w:after="0" w:line="240" w:lineRule="auto"/>
        <w:ind w:right="-134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4492C" w:rsidRDefault="00F4492C" w:rsidP="004C120B">
      <w:pPr>
        <w:spacing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4F769A" w:rsidRDefault="004F769A" w:rsidP="004C1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0010" w:rsidRDefault="005B0010" w:rsidP="004C1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1"/>
        <w:gridCol w:w="4820"/>
      </w:tblGrid>
      <w:tr w:rsidR="00F4492C" w:rsidRPr="00E54CFC" w:rsidTr="004F769A">
        <w:tc>
          <w:tcPr>
            <w:tcW w:w="4751" w:type="dxa"/>
          </w:tcPr>
          <w:p w:rsidR="00F4492C" w:rsidRPr="00812C99" w:rsidRDefault="00F4492C" w:rsidP="00F3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hideMark/>
          </w:tcPr>
          <w:p w:rsidR="00F4492C" w:rsidRDefault="00F4492C" w:rsidP="00F4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C3E8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Приложение №2</w:t>
            </w:r>
          </w:p>
          <w:p w:rsidR="00F4492C" w:rsidRDefault="00F4492C" w:rsidP="00F4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C3E8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к постановлению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F4492C" w:rsidRDefault="00F4492C" w:rsidP="00F4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Идринского района</w:t>
            </w:r>
          </w:p>
          <w:p w:rsidR="00F4492C" w:rsidRDefault="00F4492C" w:rsidP="00F4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C3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E5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21.04.2021 </w:t>
            </w:r>
            <w:r w:rsidRPr="001C3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9E5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-п</w:t>
            </w:r>
            <w:r w:rsidRPr="001C3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4492C" w:rsidRPr="00E54CFC" w:rsidRDefault="00F4492C" w:rsidP="00F3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769A" w:rsidRPr="004F769A" w:rsidRDefault="004F769A" w:rsidP="004F769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769A">
        <w:rPr>
          <w:rFonts w:ascii="Times New Roman" w:hAnsi="Times New Roman" w:cs="Times New Roman"/>
          <w:sz w:val="28"/>
          <w:szCs w:val="28"/>
        </w:rPr>
        <w:t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</w:t>
      </w:r>
      <w:r>
        <w:rPr>
          <w:rFonts w:ascii="Times New Roman" w:hAnsi="Times New Roman" w:cs="Times New Roman"/>
          <w:sz w:val="28"/>
          <w:szCs w:val="28"/>
        </w:rPr>
        <w:t>рганами местного самоуправления</w:t>
      </w:r>
      <w:r w:rsidRPr="004F769A">
        <w:rPr>
          <w:rFonts w:ascii="Times New Roman" w:hAnsi="Times New Roman" w:cs="Times New Roman"/>
          <w:sz w:val="28"/>
          <w:szCs w:val="28"/>
        </w:rPr>
        <w:t xml:space="preserve"> Идринского района не осуществляются функции и полномочия учредителя, включенными в реестр </w:t>
      </w:r>
      <w:r w:rsidR="00826068">
        <w:rPr>
          <w:rFonts w:ascii="Times New Roman" w:hAnsi="Times New Roman" w:cs="Times New Roman"/>
          <w:sz w:val="28"/>
          <w:szCs w:val="28"/>
        </w:rPr>
        <w:t>исполнителей</w:t>
      </w:r>
      <w:r w:rsidRPr="004F769A">
        <w:rPr>
          <w:rFonts w:ascii="Times New Roman" w:hAnsi="Times New Roman" w:cs="Times New Roman"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769A" w:rsidRPr="004F769A" w:rsidRDefault="004F769A" w:rsidP="004F769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F769A">
        <w:rPr>
          <w:rFonts w:ascii="Times New Roman" w:eastAsia="TimesNewRomanPSMT" w:hAnsi="Times New Roman" w:cs="Times New Roman"/>
          <w:b/>
          <w:sz w:val="28"/>
          <w:szCs w:val="28"/>
        </w:rPr>
        <w:t>I. Общие положения</w:t>
      </w:r>
    </w:p>
    <w:p w:rsidR="004F769A" w:rsidRPr="004F769A" w:rsidRDefault="000D6275" w:rsidP="004F76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1.</w:t>
      </w:r>
      <w:r w:rsidR="000662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F96D54">
        <w:rPr>
          <w:rFonts w:ascii="Times New Roman" w:eastAsia="TimesNewRomanPSMT" w:hAnsi="Times New Roman" w:cs="Times New Roman"/>
          <w:sz w:val="28"/>
          <w:szCs w:val="28"/>
        </w:rPr>
        <w:t>Идринского района</w:t>
      </w:r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 xml:space="preserve">  не осуществляются функции и полномочия учредителя, включенными в реестр </w:t>
      </w:r>
      <w:r w:rsidR="0045070E">
        <w:rPr>
          <w:rFonts w:ascii="Times New Roman" w:eastAsia="TimesNewRomanPSMT" w:hAnsi="Times New Roman" w:cs="Times New Roman"/>
          <w:sz w:val="28"/>
          <w:szCs w:val="28"/>
        </w:rPr>
        <w:t>исполнителей</w:t>
      </w:r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 услуг по реализации дополнительных общеобразовательных программ в рамках системы персонифицированного</w:t>
      </w:r>
      <w:proofErr w:type="gramEnd"/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 xml:space="preserve"> финансирования дополнительного образования детей (далее - порядок) устанавливает цели, условия и порядок предоставления грантов в форме субсидий исполнителям услуг от</w:t>
      </w:r>
      <w:r w:rsidR="00F96D54">
        <w:rPr>
          <w:rFonts w:ascii="Times New Roman" w:eastAsia="TimesNewRomanPSMT" w:hAnsi="Times New Roman" w:cs="Times New Roman"/>
          <w:sz w:val="28"/>
          <w:szCs w:val="28"/>
        </w:rPr>
        <w:t>делом образования администрации</w:t>
      </w:r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 xml:space="preserve"> Идринского района, </w:t>
      </w:r>
      <w:r w:rsidR="005B00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 xml:space="preserve">требования к отчетности, требования об осуществлении </w:t>
      </w:r>
      <w:proofErr w:type="gramStart"/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>контроля за</w:t>
      </w:r>
      <w:proofErr w:type="gramEnd"/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 xml:space="preserve">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:rsidR="004F769A" w:rsidRPr="004F769A" w:rsidRDefault="00F96D54" w:rsidP="00F96D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2.</w:t>
      </w:r>
      <w:r w:rsidR="0025513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Гранты в форме</w:t>
      </w:r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 xml:space="preserve">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 xml:space="preserve">персонифицированного финансирования дополнительного образования детей в </w:t>
      </w:r>
      <w:r w:rsidR="00A906D3">
        <w:rPr>
          <w:rFonts w:ascii="Times New Roman" w:eastAsia="TimesNewRomanPSMT" w:hAnsi="Times New Roman" w:cs="Times New Roman"/>
          <w:sz w:val="28"/>
          <w:szCs w:val="28"/>
        </w:rPr>
        <w:t>рамках</w:t>
      </w:r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 xml:space="preserve"> реализации</w:t>
      </w:r>
      <w:r w:rsidR="00A906D3">
        <w:rPr>
          <w:rFonts w:ascii="Times New Roman" w:eastAsia="TimesNewRomanPSMT" w:hAnsi="Times New Roman" w:cs="Times New Roman"/>
          <w:sz w:val="28"/>
          <w:szCs w:val="28"/>
        </w:rPr>
        <w:t xml:space="preserve"> мероприятий</w:t>
      </w:r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 xml:space="preserve"> федерального проекта «Успех каждого ребенка»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национального</w:t>
      </w:r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 xml:space="preserve"> проекта «Образование», утвержденного </w:t>
      </w:r>
      <w:r w:rsidR="00A906D3">
        <w:rPr>
          <w:rFonts w:ascii="Times New Roman" w:eastAsia="TimesNewRomanPSMT" w:hAnsi="Times New Roman" w:cs="Times New Roman"/>
          <w:sz w:val="28"/>
          <w:szCs w:val="28"/>
        </w:rPr>
        <w:t xml:space="preserve">протоколом </w:t>
      </w:r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lastRenderedPageBreak/>
        <w:t>президиум</w:t>
      </w:r>
      <w:r w:rsidR="00A906D3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 xml:space="preserve"> Совета при Президенте Российской Федерации по стратегическому развитию и национальным проектам от </w:t>
      </w:r>
      <w:r w:rsidR="003008FD">
        <w:rPr>
          <w:rFonts w:ascii="Times New Roman" w:eastAsia="TimesNewRomanPSMT" w:hAnsi="Times New Roman" w:cs="Times New Roman"/>
          <w:sz w:val="28"/>
          <w:szCs w:val="28"/>
        </w:rPr>
        <w:t>03</w:t>
      </w:r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3008FD">
        <w:rPr>
          <w:rFonts w:ascii="Times New Roman" w:eastAsia="TimesNewRomanPSMT" w:hAnsi="Times New Roman" w:cs="Times New Roman"/>
          <w:sz w:val="28"/>
          <w:szCs w:val="28"/>
        </w:rPr>
        <w:t>09</w:t>
      </w:r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>.2018 № 1</w:t>
      </w:r>
      <w:r w:rsidR="003008FD">
        <w:rPr>
          <w:rFonts w:ascii="Times New Roman" w:eastAsia="TimesNewRomanPSMT" w:hAnsi="Times New Roman" w:cs="Times New Roman"/>
          <w:sz w:val="28"/>
          <w:szCs w:val="28"/>
        </w:rPr>
        <w:t>0</w:t>
      </w:r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</w:p>
    <w:p w:rsidR="004F769A" w:rsidRPr="00F96D54" w:rsidRDefault="00F96D54" w:rsidP="00F96D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3.</w:t>
      </w:r>
      <w:r w:rsidR="0025513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>Основные понятия, используемые в настоящем порядке:</w:t>
      </w:r>
    </w:p>
    <w:p w:rsidR="004F769A" w:rsidRPr="004F769A" w:rsidRDefault="00F96D54" w:rsidP="004F76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1) </w:t>
      </w:r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>образовательная услуга -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4F769A" w:rsidRPr="004F769A" w:rsidRDefault="00F96D54" w:rsidP="004F76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2) </w:t>
      </w:r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 xml:space="preserve">потребитель услуг - родитель (законный представитель) обучающегося - участника системы персонифицированного финансирования, имеющего сертификат </w:t>
      </w:r>
      <w:r w:rsidR="00826068">
        <w:rPr>
          <w:rFonts w:ascii="Times New Roman" w:eastAsia="TimesNewRomanPSMT" w:hAnsi="Times New Roman" w:cs="Times New Roman"/>
          <w:sz w:val="28"/>
          <w:szCs w:val="28"/>
        </w:rPr>
        <w:t>дополнительно</w:t>
      </w:r>
      <w:r w:rsidR="0045070E">
        <w:rPr>
          <w:rFonts w:ascii="Times New Roman" w:eastAsia="TimesNewRomanPSMT" w:hAnsi="Times New Roman" w:cs="Times New Roman"/>
          <w:sz w:val="28"/>
          <w:szCs w:val="28"/>
        </w:rPr>
        <w:t>го</w:t>
      </w:r>
      <w:r w:rsidR="00826068">
        <w:rPr>
          <w:rFonts w:ascii="Times New Roman" w:eastAsia="TimesNewRomanPSMT" w:hAnsi="Times New Roman" w:cs="Times New Roman"/>
          <w:sz w:val="28"/>
          <w:szCs w:val="28"/>
        </w:rPr>
        <w:t xml:space="preserve"> образования</w:t>
      </w:r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 xml:space="preserve">, обучающийся, достигший возраста 14 лет </w:t>
      </w:r>
      <w:r>
        <w:rPr>
          <w:rFonts w:ascii="Times New Roman" w:eastAsia="TimesNewRomanPSMT" w:hAnsi="Times New Roman" w:cs="Times New Roman"/>
          <w:sz w:val="28"/>
          <w:szCs w:val="28"/>
        </w:rPr>
        <w:t>-</w:t>
      </w:r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 xml:space="preserve"> участник системы персонифицированного финансирования, имеющий сертификат </w:t>
      </w:r>
      <w:r w:rsidR="00175028">
        <w:rPr>
          <w:rFonts w:ascii="Times New Roman" w:eastAsia="TimesNewRomanPSMT" w:hAnsi="Times New Roman" w:cs="Times New Roman"/>
          <w:sz w:val="28"/>
          <w:szCs w:val="28"/>
        </w:rPr>
        <w:t>дополнительного образования</w:t>
      </w:r>
      <w:r w:rsidR="00F6558B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EB4B9B" w:rsidRPr="00A40473" w:rsidRDefault="009C4D6F" w:rsidP="00A4047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</w:r>
      <w:r w:rsidR="004F769A" w:rsidRPr="00EB4B9B">
        <w:rPr>
          <w:rFonts w:ascii="Times New Roman" w:eastAsia="TimesNewRomanPSMT" w:hAnsi="Times New Roman" w:cs="Times New Roman"/>
          <w:sz w:val="28"/>
          <w:szCs w:val="28"/>
        </w:rPr>
        <w:t xml:space="preserve">3) </w:t>
      </w:r>
      <w:r w:rsidR="00EB4B9B" w:rsidRPr="00EB4B9B">
        <w:rPr>
          <w:rFonts w:ascii="Times New Roman" w:hAnsi="Times New Roman" w:cs="Times New Roman"/>
          <w:sz w:val="28"/>
          <w:szCs w:val="28"/>
        </w:rPr>
        <w:t xml:space="preserve">исполнитель 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органами местного самоуправления </w:t>
      </w:r>
      <w:r w:rsidR="00A40473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EB4B9B" w:rsidRPr="00EB4B9B">
        <w:rPr>
          <w:rFonts w:ascii="Times New Roman" w:hAnsi="Times New Roman" w:cs="Times New Roman"/>
          <w:sz w:val="28"/>
          <w:szCs w:val="28"/>
        </w:rPr>
        <w:t xml:space="preserve"> не осуществляются функции и полномочия учредителя, включенной в реестр </w:t>
      </w:r>
      <w:r w:rsidR="00726C1F">
        <w:rPr>
          <w:rFonts w:ascii="Times New Roman" w:hAnsi="Times New Roman" w:cs="Times New Roman"/>
          <w:sz w:val="28"/>
          <w:szCs w:val="28"/>
        </w:rPr>
        <w:t>исполнителей</w:t>
      </w:r>
      <w:r w:rsidR="00EB4B9B" w:rsidRPr="00EB4B9B">
        <w:rPr>
          <w:rFonts w:ascii="Times New Roman" w:hAnsi="Times New Roman" w:cs="Times New Roman"/>
          <w:sz w:val="28"/>
          <w:szCs w:val="28"/>
        </w:rPr>
        <w:t xml:space="preserve"> образовательных услуг в рамках системы персонифицированного финансирования;</w:t>
      </w:r>
    </w:p>
    <w:p w:rsidR="00A40473" w:rsidRPr="00A40473" w:rsidRDefault="00A40473" w:rsidP="00A4047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</w:r>
      <w:r w:rsidR="004F769A" w:rsidRPr="00A40473">
        <w:rPr>
          <w:rFonts w:ascii="Times New Roman" w:eastAsia="TimesNewRomanPSMT" w:hAnsi="Times New Roman" w:cs="Times New Roman"/>
          <w:sz w:val="28"/>
          <w:szCs w:val="28"/>
        </w:rPr>
        <w:t xml:space="preserve">4) </w:t>
      </w:r>
      <w:r w:rsidRPr="00A40473">
        <w:rPr>
          <w:rFonts w:ascii="Times New Roman" w:hAnsi="Times New Roman" w:cs="Times New Roman"/>
          <w:sz w:val="28"/>
          <w:szCs w:val="28"/>
        </w:rPr>
        <w:t xml:space="preserve">гранты в форме субсидии − средства, предоставляемые исполнителям услуг </w:t>
      </w:r>
      <w:r w:rsidR="00A86F04">
        <w:rPr>
          <w:rFonts w:ascii="Times New Roman" w:hAnsi="Times New Roman" w:cs="Times New Roman"/>
          <w:sz w:val="28"/>
          <w:szCs w:val="28"/>
        </w:rPr>
        <w:t xml:space="preserve">отделом образования администрации Идринского района </w:t>
      </w:r>
      <w:r w:rsidRPr="00A40473">
        <w:rPr>
          <w:rFonts w:ascii="Times New Roman" w:hAnsi="Times New Roman" w:cs="Times New Roman"/>
          <w:sz w:val="28"/>
          <w:szCs w:val="28"/>
        </w:rPr>
        <w:t>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:rsidR="004F769A" w:rsidRPr="004F769A" w:rsidRDefault="004F769A" w:rsidP="004F76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F769A">
        <w:rPr>
          <w:rFonts w:ascii="Times New Roman" w:eastAsia="TimesNewRomanPSMT" w:hAnsi="Times New Roman" w:cs="Times New Roman"/>
          <w:sz w:val="28"/>
          <w:szCs w:val="28"/>
        </w:rPr>
        <w:t xml:space="preserve">5) отбор исполнителей услуг - совокупность действий, которые осуществляются потребителями услуг с целью выбора образовательной </w:t>
      </w:r>
      <w:r w:rsidR="00F96D54">
        <w:rPr>
          <w:rFonts w:ascii="Times New Roman" w:eastAsia="TimesNewRomanPSMT" w:hAnsi="Times New Roman" w:cs="Times New Roman"/>
          <w:sz w:val="28"/>
          <w:szCs w:val="28"/>
        </w:rPr>
        <w:t>услуги в соответствии с</w:t>
      </w:r>
      <w:r w:rsidRPr="004F769A">
        <w:rPr>
          <w:rFonts w:ascii="Times New Roman" w:eastAsia="TimesNewRomanPSMT" w:hAnsi="Times New Roman" w:cs="Times New Roman"/>
          <w:sz w:val="28"/>
          <w:szCs w:val="28"/>
        </w:rPr>
        <w:t xml:space="preserve"> требованиями, установленными региональными Правилами;</w:t>
      </w:r>
    </w:p>
    <w:p w:rsidR="00985783" w:rsidRPr="00985783" w:rsidRDefault="00985783" w:rsidP="0098578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</w:r>
      <w:proofErr w:type="gramStart"/>
      <w:r w:rsidR="004F769A" w:rsidRPr="00985783">
        <w:rPr>
          <w:rFonts w:ascii="Times New Roman" w:eastAsia="TimesNewRomanPSMT" w:hAnsi="Times New Roman" w:cs="Times New Roman"/>
          <w:sz w:val="28"/>
          <w:szCs w:val="28"/>
        </w:rPr>
        <w:t xml:space="preserve">6) </w:t>
      </w:r>
      <w:r w:rsidRPr="00985783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2E51AB" w:rsidRPr="002E51AB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2E51AB">
        <w:rPr>
          <w:rFonts w:ascii="Times New Roman" w:hAnsi="Times New Roman" w:cs="Times New Roman"/>
          <w:sz w:val="28"/>
          <w:szCs w:val="28"/>
        </w:rPr>
        <w:t>образования</w:t>
      </w:r>
      <w:r w:rsidRPr="009857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5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8578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2E51AB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985783">
        <w:rPr>
          <w:rFonts w:ascii="Times New Roman" w:hAnsi="Times New Roman" w:cs="Times New Roman"/>
          <w:sz w:val="28"/>
          <w:szCs w:val="28"/>
        </w:rPr>
        <w:t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  <w:proofErr w:type="gramEnd"/>
    </w:p>
    <w:p w:rsidR="00985783" w:rsidRDefault="00985783" w:rsidP="004F76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4F769A" w:rsidRPr="004F769A" w:rsidRDefault="003343CD" w:rsidP="004F76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7</w:t>
      </w:r>
      <w:r w:rsidR="00F96D54">
        <w:rPr>
          <w:rFonts w:ascii="Times New Roman" w:eastAsia="TimesNewRomanPSMT" w:hAnsi="Times New Roman" w:cs="Times New Roman"/>
          <w:sz w:val="28"/>
          <w:szCs w:val="28"/>
        </w:rPr>
        <w:t>) региональные</w:t>
      </w:r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 xml:space="preserve"> Правила - Правила персонифицированного финансирования дополнительного образования детей в Красноярском крае,</w:t>
      </w:r>
      <w:r w:rsidR="00F96D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F769A" w:rsidRPr="004F769A">
        <w:rPr>
          <w:rFonts w:ascii="Times New Roman" w:hAnsi="Times New Roman" w:cs="Times New Roman"/>
          <w:bCs/>
          <w:sz w:val="28"/>
          <w:szCs w:val="28"/>
        </w:rPr>
        <w:t>утвержденные приказом министерства образования Красноярского края от</w:t>
      </w:r>
      <w:r w:rsidR="00F96D5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>23.09.2020 № 434-11-05.</w:t>
      </w:r>
    </w:p>
    <w:p w:rsidR="004F769A" w:rsidRPr="004F769A" w:rsidRDefault="004F769A" w:rsidP="004F76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F769A">
        <w:rPr>
          <w:rFonts w:ascii="Times New Roman" w:eastAsia="TimesNewRomanPSMT" w:hAnsi="Times New Roman" w:cs="Times New Roman"/>
          <w:sz w:val="28"/>
          <w:szCs w:val="28"/>
        </w:rPr>
        <w:t>Понятия, используемые в настоящем порядке, не определенные насто</w:t>
      </w:r>
      <w:r w:rsidR="00F96D54">
        <w:rPr>
          <w:rFonts w:ascii="Times New Roman" w:eastAsia="TimesNewRomanPSMT" w:hAnsi="Times New Roman" w:cs="Times New Roman"/>
          <w:sz w:val="28"/>
          <w:szCs w:val="28"/>
        </w:rPr>
        <w:t>ящим пунктом, применяются в том</w:t>
      </w:r>
      <w:r w:rsidRPr="004F769A">
        <w:rPr>
          <w:rFonts w:ascii="Times New Roman" w:eastAsia="TimesNewRomanPSMT" w:hAnsi="Times New Roman" w:cs="Times New Roman"/>
          <w:sz w:val="28"/>
          <w:szCs w:val="28"/>
        </w:rPr>
        <w:t xml:space="preserve"> значении, в каком они используются в региональных Правилах.</w:t>
      </w:r>
    </w:p>
    <w:p w:rsidR="004F769A" w:rsidRPr="000D68F9" w:rsidRDefault="00F96D54" w:rsidP="004F76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4.</w:t>
      </w:r>
      <w:r w:rsidR="0025513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 xml:space="preserve">Уполномоченный орган  осуществляет предоставление грантов в форме субсидии из бюджета Идринского района </w:t>
      </w:r>
      <w:r>
        <w:rPr>
          <w:rFonts w:ascii="Times New Roman" w:eastAsia="TimesNewRomanPSMT" w:hAnsi="Times New Roman" w:cs="Times New Roman"/>
          <w:sz w:val="28"/>
          <w:szCs w:val="28"/>
        </w:rPr>
        <w:t>в соответствии с</w:t>
      </w:r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 xml:space="preserve"> решением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474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47424">
        <w:rPr>
          <w:rFonts w:ascii="Times New Roman" w:eastAsia="TimesNewRomanPSMT" w:hAnsi="Times New Roman" w:cs="Times New Roman"/>
          <w:sz w:val="28"/>
          <w:szCs w:val="28"/>
        </w:rPr>
        <w:t>районного совета депутатов</w:t>
      </w:r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 xml:space="preserve"> о бюджете Идринского района на текущий финансовый год и плановый  период в пределах утвержденных лимитов бюджетных обязательств в рамках </w:t>
      </w:r>
      <w:r w:rsidR="004F769A" w:rsidRPr="004F76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муниципальной программы </w:t>
      </w:r>
      <w:r w:rsidR="004F769A" w:rsidRPr="004F769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</w:t>
      </w:r>
      <w:r w:rsidR="004F769A" w:rsidRPr="004F769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развития образования Идринского района</w:t>
      </w:r>
      <w:r w:rsidR="004F769A" w:rsidRPr="004F7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69A4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F469A4" w:rsidRPr="000D68F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утвержденной</w:t>
      </w:r>
      <w:r w:rsidR="00777270" w:rsidRPr="000D68F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="00EA1C44" w:rsidRPr="000D6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постановлением администрации </w:t>
      </w:r>
      <w:r w:rsidR="00BC7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Идринского </w:t>
      </w:r>
      <w:r w:rsidR="00EA1C44" w:rsidRPr="000D6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района от </w:t>
      </w:r>
      <w:hyperlink r:id="rId10" w:history="1">
        <w:r w:rsidR="00EA1C44" w:rsidRPr="00C3026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10.11.2015 № 461-п</w:t>
        </w:r>
      </w:hyperlink>
      <w:r w:rsidR="004F769A" w:rsidRPr="000D68F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F769A" w:rsidRPr="00C97832" w:rsidRDefault="00F96D54" w:rsidP="00C978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5.</w:t>
      </w:r>
      <w:r w:rsidR="0025513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 xml:space="preserve">Гранты в форме субсидии предоставляются в рамках мероприятия «Обеспечение внедрения персонифицированного финансирования» муниципальной программы </w:t>
      </w:r>
      <w:r w:rsidR="004F769A" w:rsidRPr="004F769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</w:t>
      </w:r>
      <w:r w:rsidR="004F769A" w:rsidRPr="004F769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развития образования Идринского района</w:t>
      </w:r>
      <w:r w:rsidR="004F769A" w:rsidRPr="004F7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8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E2C88" w:rsidRPr="000D68F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утвержденной </w:t>
      </w:r>
      <w:r w:rsidR="005E2C88" w:rsidRPr="000D6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постановлением администрации </w:t>
      </w:r>
      <w:r w:rsidR="00450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Идринского </w:t>
      </w:r>
      <w:r w:rsidR="005E2C88" w:rsidRPr="000D6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района от </w:t>
      </w:r>
      <w:hyperlink r:id="rId11" w:history="1">
        <w:r w:rsidR="005E2C88" w:rsidRPr="00C3026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10.11.2015 № 461-п</w:t>
        </w:r>
      </w:hyperlink>
      <w:r w:rsidR="00210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>Действие настоящего порядка не распространяется на осуществление</w:t>
      </w:r>
      <w:r w:rsidR="004F769A" w:rsidRPr="004F769A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>финансовой (</w:t>
      </w:r>
      <w:proofErr w:type="spellStart"/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>грантовой</w:t>
      </w:r>
      <w:proofErr w:type="spellEnd"/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>) поддержки в рамках иных муниципальных программ</w:t>
      </w:r>
      <w:r w:rsidR="004F769A" w:rsidRPr="004F769A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="004F769A" w:rsidRPr="004F769A">
        <w:rPr>
          <w:rFonts w:ascii="Times New Roman" w:eastAsia="TimesNewRomanPSMT" w:hAnsi="Times New Roman" w:cs="Times New Roman"/>
          <w:sz w:val="28"/>
          <w:szCs w:val="28"/>
        </w:rPr>
        <w:t>(подпрограмм) Идринского района.</w:t>
      </w:r>
    </w:p>
    <w:p w:rsidR="00F96D54" w:rsidRDefault="00796725" w:rsidP="0079672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</w:r>
      <w:r w:rsidR="00F96D54" w:rsidRPr="00796725">
        <w:rPr>
          <w:rFonts w:ascii="Times New Roman" w:eastAsia="TimesNewRomanPSMT" w:hAnsi="Times New Roman" w:cs="Times New Roman"/>
          <w:sz w:val="28"/>
          <w:szCs w:val="28"/>
        </w:rPr>
        <w:t>6.</w:t>
      </w:r>
      <w:r w:rsidRPr="00796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Информация о </w:t>
      </w:r>
      <w:proofErr w:type="gramStart"/>
      <w:r w:rsidRPr="00796725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сведениях</w:t>
      </w:r>
      <w:proofErr w:type="gramEnd"/>
      <w:r w:rsidRPr="00796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субсидиях размещается на  едином портале 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7928DC" w:rsidRPr="00796725" w:rsidRDefault="007928DC" w:rsidP="0079672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769A" w:rsidRDefault="004F769A" w:rsidP="00C5460B">
      <w:pPr>
        <w:autoSpaceDE w:val="0"/>
        <w:autoSpaceDN w:val="0"/>
        <w:adjustRightInd w:val="0"/>
        <w:spacing w:after="0"/>
        <w:ind w:firstLine="709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F96D54">
        <w:rPr>
          <w:rFonts w:ascii="Times New Roman" w:eastAsia="TimesNewRomanPSMT" w:hAnsi="Times New Roman" w:cs="Times New Roman"/>
          <w:b/>
          <w:sz w:val="28"/>
          <w:szCs w:val="28"/>
        </w:rPr>
        <w:t>II. Порядок проведения отбора исполнителей услуг</w:t>
      </w:r>
    </w:p>
    <w:p w:rsidR="00C5460B" w:rsidRPr="007E4C34" w:rsidRDefault="007E4C34" w:rsidP="007E4C3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</w:t>
      </w:r>
      <w:r w:rsidR="00165E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460B" w:rsidRPr="007E4C34">
        <w:rPr>
          <w:rFonts w:ascii="Times New Roman" w:hAnsi="Times New Roman" w:cs="Times New Roman"/>
          <w:sz w:val="28"/>
          <w:szCs w:val="28"/>
        </w:rPr>
        <w:t xml:space="preserve"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</w:t>
      </w:r>
      <w:r w:rsidR="00021228">
        <w:rPr>
          <w:rFonts w:ascii="Times New Roman" w:hAnsi="Times New Roman" w:cs="Times New Roman"/>
          <w:sz w:val="28"/>
          <w:szCs w:val="28"/>
        </w:rPr>
        <w:t>исполнител</w:t>
      </w:r>
      <w:r w:rsidR="008C5608">
        <w:rPr>
          <w:rFonts w:ascii="Times New Roman" w:hAnsi="Times New Roman" w:cs="Times New Roman"/>
          <w:sz w:val="28"/>
          <w:szCs w:val="28"/>
        </w:rPr>
        <w:t>ей</w:t>
      </w:r>
      <w:r w:rsidR="00C5460B" w:rsidRPr="007E4C34">
        <w:rPr>
          <w:rFonts w:ascii="Times New Roman" w:hAnsi="Times New Roman" w:cs="Times New Roman"/>
          <w:sz w:val="28"/>
          <w:szCs w:val="28"/>
        </w:rPr>
        <w:t xml:space="preserve">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  <w:proofErr w:type="gramEnd"/>
    </w:p>
    <w:p w:rsidR="00C5460B" w:rsidRPr="00DA4280" w:rsidRDefault="00D17413" w:rsidP="00D17413">
      <w:pPr>
        <w:tabs>
          <w:tab w:val="left" w:pos="993"/>
        </w:tabs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ab/>
      </w:r>
      <w:r w:rsidR="00DA4280">
        <w:rPr>
          <w:rStyle w:val="blk"/>
          <w:rFonts w:ascii="Times New Roman" w:hAnsi="Times New Roman" w:cs="Times New Roman"/>
          <w:sz w:val="28"/>
          <w:szCs w:val="28"/>
        </w:rPr>
        <w:t>8.</w:t>
      </w:r>
      <w:r w:rsidR="00C5460B" w:rsidRPr="00DA4280">
        <w:rPr>
          <w:rStyle w:val="blk"/>
          <w:rFonts w:ascii="Times New Roman" w:hAnsi="Times New Roman" w:cs="Times New Roman"/>
          <w:sz w:val="28"/>
          <w:szCs w:val="28"/>
        </w:rPr>
        <w:t xml:space="preserve"> Объявление о проведении отбора размещается на едином портале не позднее</w:t>
      </w:r>
      <w:r w:rsidR="00787954">
        <w:rPr>
          <w:rStyle w:val="blk"/>
          <w:rFonts w:ascii="Times New Roman" w:hAnsi="Times New Roman" w:cs="Times New Roman"/>
          <w:sz w:val="28"/>
          <w:szCs w:val="28"/>
        </w:rPr>
        <w:t>,</w:t>
      </w:r>
      <w:r w:rsidR="00C5460B" w:rsidRPr="00DA4280">
        <w:rPr>
          <w:rStyle w:val="blk"/>
          <w:rFonts w:ascii="Times New Roman" w:hAnsi="Times New Roman" w:cs="Times New Roman"/>
          <w:sz w:val="28"/>
          <w:szCs w:val="28"/>
        </w:rPr>
        <w:t xml:space="preserve"> чем за 30 календарных дней до даты начала проведения отбора.</w:t>
      </w:r>
    </w:p>
    <w:p w:rsidR="00C5460B" w:rsidRPr="00F02461" w:rsidRDefault="00E75C4B" w:rsidP="00F02461">
      <w:pPr>
        <w:tabs>
          <w:tab w:val="left" w:pos="993"/>
        </w:tabs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            </w:t>
      </w:r>
      <w:r w:rsidR="00C5460B" w:rsidRPr="00F02461">
        <w:rPr>
          <w:rStyle w:val="blk"/>
          <w:rFonts w:ascii="Times New Roman" w:hAnsi="Times New Roman" w:cs="Times New Roman"/>
          <w:sz w:val="28"/>
          <w:szCs w:val="28"/>
        </w:rPr>
        <w:t>Отбор проводится ежегодно с 1 января по 5 декабря.</w:t>
      </w:r>
    </w:p>
    <w:p w:rsidR="00C5460B" w:rsidRPr="00C5460B" w:rsidRDefault="00EF6806" w:rsidP="00F02461">
      <w:pPr>
        <w:pStyle w:val="a6"/>
        <w:tabs>
          <w:tab w:val="left" w:pos="993"/>
        </w:tabs>
        <w:spacing w:after="0"/>
        <w:ind w:left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5460B" w:rsidRPr="00C5460B">
        <w:rPr>
          <w:rStyle w:val="blk"/>
          <w:rFonts w:ascii="Times New Roman" w:hAnsi="Times New Roman" w:cs="Times New Roman"/>
          <w:sz w:val="28"/>
          <w:szCs w:val="28"/>
        </w:rPr>
        <w:t>В объявлении о проведении отбора указываются следующие сведения:</w:t>
      </w:r>
    </w:p>
    <w:p w:rsidR="00C5460B" w:rsidRPr="00C5460B" w:rsidRDefault="00C5460B" w:rsidP="00955256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сроки проведения отбора (даты и времени начала (окончания) подачи (приема) заявок 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:rsidR="00C5460B" w:rsidRPr="00C5460B" w:rsidRDefault="00C5460B" w:rsidP="00955256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уполномоченного органа;</w:t>
      </w:r>
    </w:p>
    <w:p w:rsidR="00C5460B" w:rsidRPr="00C5460B" w:rsidRDefault="00C5460B" w:rsidP="00955256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цели предоставления су</w:t>
      </w:r>
      <w:r w:rsidR="0081254D">
        <w:rPr>
          <w:rFonts w:ascii="Times New Roman" w:hAnsi="Times New Roman" w:cs="Times New Roman"/>
          <w:sz w:val="28"/>
          <w:szCs w:val="28"/>
        </w:rPr>
        <w:t>бсидии в соответствии с пунктом</w:t>
      </w:r>
      <w:r w:rsidR="008517EA">
        <w:fldChar w:fldCharType="begin"/>
      </w:r>
      <w:r w:rsidR="008517EA">
        <w:instrText xml:space="preserve"> REF _Ref56163217 \r \h  \* MERGEFORMAT </w:instrText>
      </w:r>
      <w:r w:rsidR="008517EA">
        <w:fldChar w:fldCharType="separate"/>
      </w:r>
      <w:r w:rsidR="008517EA">
        <w:fldChar w:fldCharType="end"/>
      </w:r>
      <w:r w:rsidRPr="00C5460B">
        <w:rPr>
          <w:rFonts w:ascii="Times New Roman" w:hAnsi="Times New Roman" w:cs="Times New Roman"/>
          <w:sz w:val="28"/>
          <w:szCs w:val="28"/>
        </w:rPr>
        <w:t xml:space="preserve"> </w:t>
      </w:r>
      <w:r w:rsidR="0081254D">
        <w:rPr>
          <w:rFonts w:ascii="Times New Roman" w:hAnsi="Times New Roman" w:cs="Times New Roman"/>
          <w:sz w:val="28"/>
          <w:szCs w:val="28"/>
        </w:rPr>
        <w:t xml:space="preserve">2 </w:t>
      </w:r>
      <w:r w:rsidRPr="00C5460B">
        <w:rPr>
          <w:rFonts w:ascii="Times New Roman" w:hAnsi="Times New Roman" w:cs="Times New Roman"/>
          <w:sz w:val="28"/>
          <w:szCs w:val="28"/>
        </w:rPr>
        <w:t xml:space="preserve">настоящего Порядка, а также результаты предоставления субсидии в соответствии с пунктом </w:t>
      </w:r>
      <w:r w:rsidR="008517EA">
        <w:fldChar w:fldCharType="begin"/>
      </w:r>
      <w:r w:rsidR="008517EA">
        <w:instrText xml:space="preserve"> REF _Ref56163238 \r \h  \* MERGEFORMAT </w:instrText>
      </w:r>
      <w:r w:rsidR="008517EA">
        <w:fldChar w:fldCharType="separate"/>
      </w:r>
      <w:r w:rsidR="008517EA" w:rsidRPr="008517EA">
        <w:rPr>
          <w:rFonts w:ascii="Times New Roman" w:hAnsi="Times New Roman" w:cs="Times New Roman"/>
          <w:sz w:val="28"/>
          <w:szCs w:val="28"/>
        </w:rPr>
        <w:t>0</w:t>
      </w:r>
      <w:r w:rsidR="008517EA">
        <w:fldChar w:fldCharType="end"/>
      </w:r>
      <w:r w:rsidRPr="00C5460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5460B" w:rsidRPr="00C5460B" w:rsidRDefault="00C5460B" w:rsidP="00955256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доменное имя, и (или) сетевой адрес, и (или) указатель страниц сайта в информационно-телекоммуникационной сети "Интернет", на котором обеспечивается проведение отбора;</w:t>
      </w:r>
    </w:p>
    <w:p w:rsidR="00C5460B" w:rsidRPr="00C5460B" w:rsidRDefault="00C5460B" w:rsidP="00955256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 xml:space="preserve">требования к исполнителям услуг в соответствии с пунктом </w:t>
      </w:r>
      <w:r w:rsidR="0081254D" w:rsidRPr="0081254D">
        <w:rPr>
          <w:rFonts w:ascii="Times New Roman" w:hAnsi="Times New Roman" w:cs="Times New Roman"/>
          <w:sz w:val="28"/>
          <w:szCs w:val="28"/>
        </w:rPr>
        <w:t xml:space="preserve">8 </w:t>
      </w:r>
      <w:r w:rsidRPr="00C5460B">
        <w:rPr>
          <w:rFonts w:ascii="Times New Roman" w:hAnsi="Times New Roman" w:cs="Times New Roman"/>
          <w:sz w:val="28"/>
          <w:szCs w:val="28"/>
        </w:rPr>
        <w:t>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:rsidR="00C5460B" w:rsidRPr="00C5460B" w:rsidRDefault="00C5460B" w:rsidP="00955256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 xml:space="preserve">порядок подачи заявок исполнителями услуг и требований, предъявляемых к </w:t>
      </w:r>
      <w:bookmarkStart w:id="0" w:name="_GoBack"/>
      <w:bookmarkEnd w:id="0"/>
      <w:r w:rsidRPr="00C5460B">
        <w:rPr>
          <w:rFonts w:ascii="Times New Roman" w:hAnsi="Times New Roman" w:cs="Times New Roman"/>
          <w:sz w:val="28"/>
          <w:szCs w:val="28"/>
        </w:rPr>
        <w:t xml:space="preserve">форме и содержанию заявок, подаваемых исполнителями услуг, в соответствии с пунктом </w:t>
      </w:r>
      <w:r w:rsidR="0081254D">
        <w:rPr>
          <w:rFonts w:ascii="Times New Roman" w:hAnsi="Times New Roman" w:cs="Times New Roman"/>
          <w:sz w:val="28"/>
          <w:szCs w:val="28"/>
        </w:rPr>
        <w:t>10</w:t>
      </w:r>
      <w:r w:rsidRPr="00C5460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5460B" w:rsidRPr="00C5460B" w:rsidRDefault="00C5460B" w:rsidP="00955256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 xml:space="preserve">порядок отзыва заявок исполнителей услуг, порядок возврата заявок исполнителей услуг, </w:t>
      </w:r>
      <w:proofErr w:type="gramStart"/>
      <w:r w:rsidRPr="00C5460B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Pr="00C5460B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исполнителей услуг, порядок внесения изменений в заявки исполнителей услуг;</w:t>
      </w:r>
    </w:p>
    <w:p w:rsidR="00C5460B" w:rsidRPr="00C5460B" w:rsidRDefault="00C5460B" w:rsidP="00955256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заявок исполнителей услуг в соответствии с пунктом </w:t>
      </w:r>
      <w:r w:rsidR="0081254D">
        <w:rPr>
          <w:rFonts w:ascii="Times New Roman" w:hAnsi="Times New Roman" w:cs="Times New Roman"/>
          <w:sz w:val="28"/>
          <w:szCs w:val="28"/>
        </w:rPr>
        <w:t>13</w:t>
      </w:r>
      <w:r w:rsidRPr="00C5460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5460B" w:rsidRPr="00C5460B" w:rsidRDefault="00C5460B" w:rsidP="00955256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C5460B" w:rsidRPr="00C5460B" w:rsidRDefault="00C5460B" w:rsidP="00955256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срок, в течение которого победитель (победители) отбора должны подписать рамочное соглашение;</w:t>
      </w:r>
    </w:p>
    <w:p w:rsidR="00C5460B" w:rsidRPr="00C5460B" w:rsidRDefault="00C5460B" w:rsidP="00955256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(победителей) отбора </w:t>
      </w:r>
      <w:proofErr w:type="gramStart"/>
      <w:r w:rsidRPr="00C5460B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C5460B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C5460B" w:rsidRPr="00C5460B" w:rsidRDefault="00C5460B" w:rsidP="00955256">
      <w:pPr>
        <w:pStyle w:val="a6"/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дата размещения результатов отбора на едином портале, которая не может быть позднее 14-го календарного дня, следующего за днем определения победителя отбора.</w:t>
      </w:r>
    </w:p>
    <w:p w:rsidR="00C5460B" w:rsidRPr="00D04E90" w:rsidRDefault="00D04E90" w:rsidP="00D04E9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30949936"/>
      <w:r>
        <w:rPr>
          <w:rFonts w:ascii="Times New Roman" w:hAnsi="Times New Roman" w:cs="Times New Roman"/>
          <w:sz w:val="28"/>
          <w:szCs w:val="28"/>
        </w:rPr>
        <w:tab/>
        <w:t>9.</w:t>
      </w:r>
      <w:r w:rsidR="00E75C4B">
        <w:rPr>
          <w:rFonts w:ascii="Times New Roman" w:hAnsi="Times New Roman" w:cs="Times New Roman"/>
          <w:sz w:val="28"/>
          <w:szCs w:val="28"/>
        </w:rPr>
        <w:t xml:space="preserve"> </w:t>
      </w:r>
      <w:r w:rsidR="00C5460B" w:rsidRPr="00D04E90">
        <w:rPr>
          <w:rFonts w:ascii="Times New Roman" w:hAnsi="Times New Roman" w:cs="Times New Roman"/>
          <w:sz w:val="28"/>
          <w:szCs w:val="28"/>
        </w:rPr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условий:</w:t>
      </w:r>
      <w:bookmarkEnd w:id="1"/>
    </w:p>
    <w:p w:rsidR="00C5460B" w:rsidRPr="00C5460B" w:rsidRDefault="00C5460B" w:rsidP="00955256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 xml:space="preserve">исполнитель услуг включен в реестр </w:t>
      </w:r>
      <w:r w:rsidR="00F521E6">
        <w:rPr>
          <w:rFonts w:ascii="Times New Roman" w:hAnsi="Times New Roman" w:cs="Times New Roman"/>
          <w:sz w:val="28"/>
          <w:szCs w:val="28"/>
        </w:rPr>
        <w:t>исполнителей</w:t>
      </w:r>
      <w:r w:rsidRPr="00C5460B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Pr="00C5460B">
        <w:rPr>
          <w:rFonts w:ascii="Times New Roman" w:hAnsi="Times New Roman" w:cs="Times New Roman"/>
          <w:sz w:val="28"/>
          <w:szCs w:val="28"/>
        </w:rPr>
        <w:lastRenderedPageBreak/>
        <w:t>услуг;</w:t>
      </w:r>
    </w:p>
    <w:p w:rsidR="00C5460B" w:rsidRPr="00C5460B" w:rsidRDefault="00C5460B" w:rsidP="00955256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образовательная услуга включена в реестр сертифицированных программ;</w:t>
      </w:r>
    </w:p>
    <w:p w:rsidR="00C5460B" w:rsidRPr="00C5460B" w:rsidRDefault="00C5460B" w:rsidP="00955256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60B">
        <w:rPr>
          <w:rFonts w:ascii="Times New Roman" w:hAnsi="Times New Roman" w:cs="Times New Roman"/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12" w:history="1">
        <w:r w:rsidRPr="00C5460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5460B">
        <w:rPr>
          <w:rFonts w:ascii="Times New Roman" w:hAnsi="Times New Roman" w:cs="Times New Roman"/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C5460B">
        <w:rPr>
          <w:rFonts w:ascii="Times New Roman" w:hAnsi="Times New Roman" w:cs="Times New Roman"/>
          <w:sz w:val="28"/>
          <w:szCs w:val="28"/>
        </w:rPr>
        <w:t xml:space="preserve"> превышает 50 процентов;</w:t>
      </w:r>
    </w:p>
    <w:p w:rsidR="00C5460B" w:rsidRPr="00C5460B" w:rsidRDefault="00C5460B" w:rsidP="00955256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 xml:space="preserve">участник отбора не получает в текущем финансовом году средства из бюджета </w:t>
      </w:r>
      <w:r w:rsidR="00D2283F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C5460B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 на цели, установленные настоящим порядком;</w:t>
      </w:r>
    </w:p>
    <w:p w:rsidR="00C5460B" w:rsidRPr="00C5460B" w:rsidRDefault="00C5460B" w:rsidP="00955256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 xml:space="preserve">у участника отбора на начало финансового года отсутствует просроченная задолженность по возврату в бюджет </w:t>
      </w:r>
      <w:r w:rsidR="00F74452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C5460B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</w:t>
      </w:r>
      <w:proofErr w:type="gramStart"/>
      <w:r w:rsidRPr="00C5460B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C5460B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актами;</w:t>
      </w:r>
    </w:p>
    <w:p w:rsidR="00C5460B" w:rsidRPr="00C5460B" w:rsidRDefault="00C5460B" w:rsidP="00955256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C5460B" w:rsidRPr="00C5460B" w:rsidRDefault="00C5460B" w:rsidP="00955256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60B">
        <w:rPr>
          <w:rFonts w:ascii="Times New Roman" w:hAnsi="Times New Roman" w:cs="Times New Roman"/>
          <w:sz w:val="28"/>
          <w:szCs w:val="28"/>
        </w:rPr>
        <w:t>участник отбора, являющийся юридическим лицом, на дату предоставления гранта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 не должен прекратить деятельность в качестве индивидуального предпринимателя;</w:t>
      </w:r>
      <w:proofErr w:type="gramEnd"/>
    </w:p>
    <w:p w:rsidR="00C5460B" w:rsidRPr="00C5460B" w:rsidRDefault="00C5460B" w:rsidP="00955256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60B">
        <w:rPr>
          <w:rStyle w:val="blk"/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  <w:proofErr w:type="gramEnd"/>
    </w:p>
    <w:p w:rsidR="00C5460B" w:rsidRPr="00C5460B" w:rsidRDefault="00C5460B" w:rsidP="00955256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 xml:space="preserve">участник отбора, являющийся бюджетным или автономным учреждением, предоставил согласие органа, осуществляющего функции и </w:t>
      </w:r>
      <w:r w:rsidRPr="00C5460B">
        <w:rPr>
          <w:rFonts w:ascii="Times New Roman" w:hAnsi="Times New Roman" w:cs="Times New Roman"/>
          <w:sz w:val="28"/>
          <w:szCs w:val="28"/>
        </w:rPr>
        <w:lastRenderedPageBreak/>
        <w:t>полномочия учредителя в отношении этого учреждения, на участие в отборе, оформленное на бланке указанного органа.</w:t>
      </w:r>
    </w:p>
    <w:p w:rsidR="00C5460B" w:rsidRPr="00C5460B" w:rsidRDefault="00C5460B" w:rsidP="0014587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pacing w:val="2"/>
          <w:shd w:val="clear" w:color="auto" w:fill="FFFFFF"/>
        </w:rPr>
        <w:tab/>
      </w:r>
      <w:proofErr w:type="gramStart"/>
      <w:r w:rsidRPr="00C5460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Документы, подтверждающие соответствие исполнителя услуг критериям, указанным в пункте </w:t>
      </w:r>
      <w:r w:rsidR="00E75C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8</w:t>
      </w:r>
      <w:r w:rsidRPr="00C5460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настоящего Порядка,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C546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460B" w:rsidRPr="00145878" w:rsidRDefault="00145878" w:rsidP="0014587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56176578"/>
      <w:r>
        <w:rPr>
          <w:rFonts w:ascii="Times New Roman" w:hAnsi="Times New Roman" w:cs="Times New Roman"/>
          <w:sz w:val="28"/>
          <w:szCs w:val="28"/>
        </w:rPr>
        <w:tab/>
        <w:t xml:space="preserve">10. </w:t>
      </w:r>
      <w:proofErr w:type="gramStart"/>
      <w:r w:rsidR="00C5460B" w:rsidRPr="00145878">
        <w:rPr>
          <w:rFonts w:ascii="Times New Roman" w:hAnsi="Times New Roman" w:cs="Times New Roman"/>
          <w:sz w:val="28"/>
          <w:szCs w:val="28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F74452" w:rsidRPr="00145878">
        <w:rPr>
          <w:rFonts w:ascii="Times New Roman" w:hAnsi="Times New Roman" w:cs="Times New Roman"/>
          <w:sz w:val="28"/>
          <w:szCs w:val="28"/>
        </w:rPr>
        <w:t>Красноярском крае</w:t>
      </w:r>
      <w:r w:rsidR="00C5460B" w:rsidRPr="00145878">
        <w:rPr>
          <w:rFonts w:ascii="Times New Roman" w:hAnsi="Times New Roman" w:cs="Times New Roman"/>
          <w:sz w:val="28"/>
          <w:szCs w:val="28"/>
        </w:rPr>
        <w:t>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</w:t>
      </w:r>
      <w:proofErr w:type="gramEnd"/>
      <w:r w:rsidR="00C5460B" w:rsidRPr="001458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460B" w:rsidRPr="00145878">
        <w:rPr>
          <w:rFonts w:ascii="Times New Roman" w:hAnsi="Times New Roman" w:cs="Times New Roman"/>
          <w:sz w:val="28"/>
          <w:szCs w:val="28"/>
        </w:rPr>
        <w:t>с уполномоченным органом рамочного соглашения о предоставлении грантов в форме субсидий (далее – рамочное соглашение),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2"/>
      <w:proofErr w:type="gramEnd"/>
    </w:p>
    <w:p w:rsidR="00C5460B" w:rsidRPr="00C5460B" w:rsidRDefault="00C5460B" w:rsidP="00DE2A0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Исполнители услуг, являющиеся индивидуальными предпринимателями, одновременно с направлением заявки на участие в отборе или в течение 2</w:t>
      </w:r>
      <w:r w:rsidR="00E52E5D">
        <w:rPr>
          <w:rFonts w:ascii="Times New Roman" w:hAnsi="Times New Roman" w:cs="Times New Roman"/>
          <w:sz w:val="28"/>
          <w:szCs w:val="28"/>
        </w:rPr>
        <w:t>-х</w:t>
      </w:r>
      <w:r w:rsidRPr="00C5460B">
        <w:rPr>
          <w:rFonts w:ascii="Times New Roman" w:hAnsi="Times New Roman" w:cs="Times New Roman"/>
          <w:sz w:val="28"/>
          <w:szCs w:val="28"/>
        </w:rPr>
        <w:t xml:space="preserve"> рабочих дней после подачи заявки на участие в отборе должны явиться в уполномоченный орган для подписания согласия на обработку персональных данных.</w:t>
      </w:r>
    </w:p>
    <w:p w:rsidR="00C5460B" w:rsidRPr="00DE2A0D" w:rsidRDefault="00DE2A0D" w:rsidP="00DE2A0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</w:t>
      </w:r>
      <w:r w:rsidR="00746E7A">
        <w:rPr>
          <w:rFonts w:ascii="Times New Roman" w:hAnsi="Times New Roman" w:cs="Times New Roman"/>
          <w:sz w:val="28"/>
          <w:szCs w:val="28"/>
        </w:rPr>
        <w:t xml:space="preserve"> </w:t>
      </w:r>
      <w:r w:rsidR="00C5460B" w:rsidRPr="00DE2A0D">
        <w:rPr>
          <w:rFonts w:ascii="Times New Roman" w:hAnsi="Times New Roman" w:cs="Times New Roman"/>
          <w:sz w:val="28"/>
          <w:szCs w:val="28"/>
        </w:rPr>
        <w:t>Исполнитель услуг вправе отозвать заявку 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отбора.</w:t>
      </w:r>
    </w:p>
    <w:p w:rsidR="00C5460B" w:rsidRPr="00746E7A" w:rsidRDefault="00746E7A" w:rsidP="00746E7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="00C5460B" w:rsidRPr="00746E7A">
        <w:rPr>
          <w:rFonts w:ascii="Times New Roman" w:hAnsi="Times New Roman" w:cs="Times New Roman"/>
          <w:sz w:val="28"/>
          <w:szCs w:val="28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C5460B" w:rsidRPr="000A6247" w:rsidRDefault="000A6247" w:rsidP="000A624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56178150"/>
      <w:r>
        <w:rPr>
          <w:rFonts w:ascii="Times New Roman" w:hAnsi="Times New Roman" w:cs="Times New Roman"/>
          <w:sz w:val="28"/>
          <w:szCs w:val="28"/>
        </w:rPr>
        <w:lastRenderedPageBreak/>
        <w:tab/>
        <w:t>13.</w:t>
      </w:r>
      <w:r w:rsidR="00E52E5D">
        <w:rPr>
          <w:rFonts w:ascii="Times New Roman" w:hAnsi="Times New Roman" w:cs="Times New Roman"/>
          <w:sz w:val="28"/>
          <w:szCs w:val="28"/>
        </w:rPr>
        <w:t xml:space="preserve"> </w:t>
      </w:r>
      <w:r w:rsidR="00C5460B" w:rsidRPr="000A6247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</w:t>
      </w:r>
      <w:proofErr w:type="gramStart"/>
      <w:r w:rsidR="00C5460B" w:rsidRPr="000A624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5460B" w:rsidRPr="000A6247">
        <w:rPr>
          <w:rFonts w:ascii="Times New Roman" w:hAnsi="Times New Roman" w:cs="Times New Roman"/>
          <w:sz w:val="28"/>
          <w:szCs w:val="28"/>
        </w:rPr>
        <w:t xml:space="preserve"> рамочного соглашения с исполнителем услуг.</w:t>
      </w:r>
      <w:bookmarkEnd w:id="3"/>
    </w:p>
    <w:p w:rsidR="00C5460B" w:rsidRPr="00C5460B" w:rsidRDefault="00C5460B" w:rsidP="000A624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ab/>
        <w:t xml:space="preserve"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</w:t>
      </w:r>
      <w:r w:rsidRPr="00E10933">
        <w:rPr>
          <w:rFonts w:ascii="Times New Roman" w:hAnsi="Times New Roman" w:cs="Times New Roman"/>
          <w:sz w:val="28"/>
          <w:szCs w:val="28"/>
        </w:rPr>
        <w:t>по форме</w:t>
      </w:r>
      <w:r w:rsidR="00E10933">
        <w:rPr>
          <w:rFonts w:ascii="Times New Roman" w:hAnsi="Times New Roman" w:cs="Times New Roman"/>
          <w:sz w:val="28"/>
          <w:szCs w:val="28"/>
        </w:rPr>
        <w:t xml:space="preserve"> </w:t>
      </w:r>
      <w:r w:rsidR="0078795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46B4E">
        <w:rPr>
          <w:rFonts w:ascii="Times New Roman" w:hAnsi="Times New Roman" w:cs="Times New Roman"/>
          <w:sz w:val="28"/>
          <w:szCs w:val="28"/>
        </w:rPr>
        <w:t xml:space="preserve">с </w:t>
      </w:r>
      <w:r w:rsidR="00E10933">
        <w:rPr>
          <w:rFonts w:ascii="Times New Roman" w:hAnsi="Times New Roman" w:cs="Times New Roman"/>
          <w:sz w:val="28"/>
          <w:szCs w:val="28"/>
        </w:rPr>
        <w:t>приложени</w:t>
      </w:r>
      <w:r w:rsidR="00246B4E">
        <w:rPr>
          <w:rFonts w:ascii="Times New Roman" w:hAnsi="Times New Roman" w:cs="Times New Roman"/>
          <w:sz w:val="28"/>
          <w:szCs w:val="28"/>
        </w:rPr>
        <w:t>ем</w:t>
      </w:r>
      <w:r w:rsidR="00E10933">
        <w:rPr>
          <w:rFonts w:ascii="Times New Roman" w:hAnsi="Times New Roman" w:cs="Times New Roman"/>
          <w:sz w:val="28"/>
          <w:szCs w:val="28"/>
        </w:rPr>
        <w:t xml:space="preserve"> </w:t>
      </w:r>
      <w:r w:rsidR="00246B4E">
        <w:rPr>
          <w:rFonts w:ascii="Times New Roman" w:hAnsi="Times New Roman" w:cs="Times New Roman"/>
          <w:sz w:val="28"/>
          <w:szCs w:val="28"/>
        </w:rPr>
        <w:t xml:space="preserve"> </w:t>
      </w:r>
      <w:r w:rsidR="00E10933">
        <w:rPr>
          <w:rFonts w:ascii="Times New Roman" w:hAnsi="Times New Roman" w:cs="Times New Roman"/>
          <w:sz w:val="28"/>
          <w:szCs w:val="28"/>
        </w:rPr>
        <w:t xml:space="preserve"> к </w:t>
      </w:r>
      <w:r w:rsidR="00246B4E">
        <w:rPr>
          <w:rFonts w:ascii="Times New Roman" w:hAnsi="Times New Roman" w:cs="Times New Roman"/>
          <w:sz w:val="28"/>
          <w:szCs w:val="28"/>
        </w:rPr>
        <w:t xml:space="preserve"> настоящему Порядку</w:t>
      </w:r>
      <w:r w:rsidRPr="00E10933">
        <w:rPr>
          <w:rFonts w:ascii="Times New Roman" w:hAnsi="Times New Roman" w:cs="Times New Roman"/>
          <w:sz w:val="28"/>
          <w:szCs w:val="28"/>
        </w:rPr>
        <w:t xml:space="preserve">, </w:t>
      </w:r>
      <w:r w:rsidR="00246B4E">
        <w:rPr>
          <w:rFonts w:ascii="Times New Roman" w:hAnsi="Times New Roman" w:cs="Times New Roman"/>
          <w:sz w:val="28"/>
          <w:szCs w:val="28"/>
        </w:rPr>
        <w:t xml:space="preserve"> </w:t>
      </w:r>
      <w:r w:rsidRPr="00E10933">
        <w:rPr>
          <w:rFonts w:ascii="Times New Roman" w:hAnsi="Times New Roman" w:cs="Times New Roman"/>
          <w:sz w:val="28"/>
          <w:szCs w:val="28"/>
        </w:rPr>
        <w:t xml:space="preserve"> подписанное в двух экземплярах. Исполнитель услуг обязан в течение 5</w:t>
      </w:r>
      <w:r w:rsidR="00E52E5D" w:rsidRPr="00E10933">
        <w:rPr>
          <w:rFonts w:ascii="Times New Roman" w:hAnsi="Times New Roman" w:cs="Times New Roman"/>
          <w:sz w:val="28"/>
          <w:szCs w:val="28"/>
        </w:rPr>
        <w:t>-ти</w:t>
      </w:r>
      <w:r w:rsidRPr="00E10933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Pr="00C5460B">
        <w:rPr>
          <w:rFonts w:ascii="Times New Roman" w:hAnsi="Times New Roman" w:cs="Times New Roman"/>
          <w:sz w:val="28"/>
          <w:szCs w:val="28"/>
        </w:rPr>
        <w:t xml:space="preserve">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C5460B" w:rsidRPr="000A6247" w:rsidRDefault="000A6247" w:rsidP="000A624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14.</w:t>
      </w:r>
      <w:r w:rsidR="00E7440F">
        <w:rPr>
          <w:rFonts w:ascii="Times New Roman" w:hAnsi="Times New Roman" w:cs="Times New Roman"/>
          <w:sz w:val="28"/>
          <w:szCs w:val="28"/>
        </w:rPr>
        <w:t xml:space="preserve"> </w:t>
      </w:r>
      <w:r w:rsidR="00C5460B" w:rsidRPr="000A6247">
        <w:rPr>
          <w:rFonts w:ascii="Times New Roman" w:hAnsi="Times New Roman" w:cs="Times New Roman"/>
          <w:sz w:val="28"/>
          <w:szCs w:val="28"/>
        </w:rPr>
        <w:t xml:space="preserve">Решение об отклонении заявки </w:t>
      </w:r>
      <w:r w:rsidR="00C5460B" w:rsidRPr="000A6247">
        <w:rPr>
          <w:rStyle w:val="blk"/>
          <w:rFonts w:ascii="Times New Roman" w:hAnsi="Times New Roman" w:cs="Times New Roman"/>
          <w:sz w:val="28"/>
          <w:szCs w:val="28"/>
        </w:rPr>
        <w:t>на стадии рассмотрения</w:t>
      </w:r>
      <w:r w:rsidR="00C5460B" w:rsidRPr="000A6247">
        <w:rPr>
          <w:rFonts w:ascii="Times New Roman" w:hAnsi="Times New Roman" w:cs="Times New Roman"/>
          <w:sz w:val="28"/>
          <w:szCs w:val="28"/>
        </w:rPr>
        <w:t xml:space="preserve"> и об отказе в заключени</w:t>
      </w:r>
      <w:proofErr w:type="gramStart"/>
      <w:r w:rsidR="00C5460B" w:rsidRPr="000A624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5460B" w:rsidRPr="000A6247">
        <w:rPr>
          <w:rFonts w:ascii="Times New Roman" w:hAnsi="Times New Roman" w:cs="Times New Roman"/>
          <w:sz w:val="28"/>
          <w:szCs w:val="28"/>
        </w:rPr>
        <w:t xml:space="preserve"> рамочного соглашения с исполнителем услуг принимается уполномоченным органом в следующих случаях:</w:t>
      </w:r>
    </w:p>
    <w:p w:rsidR="00C5460B" w:rsidRPr="00C5460B" w:rsidRDefault="00C5460B" w:rsidP="00955256">
      <w:pPr>
        <w:pStyle w:val="a6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 xml:space="preserve">несоответствие исполнителя услуг требованиям, установленным пунктом </w:t>
      </w:r>
      <w:r w:rsidR="00E7440F">
        <w:rPr>
          <w:rFonts w:ascii="Times New Roman" w:hAnsi="Times New Roman" w:cs="Times New Roman"/>
          <w:sz w:val="28"/>
          <w:szCs w:val="28"/>
        </w:rPr>
        <w:t>8</w:t>
      </w:r>
      <w:r w:rsidR="00771AA3">
        <w:rPr>
          <w:rFonts w:ascii="Times New Roman" w:hAnsi="Times New Roman" w:cs="Times New Roman"/>
          <w:sz w:val="28"/>
          <w:szCs w:val="28"/>
        </w:rPr>
        <w:t xml:space="preserve"> </w:t>
      </w:r>
      <w:r w:rsidRPr="00C5460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bookmarkStart w:id="4" w:name="dst100079"/>
      <w:bookmarkEnd w:id="4"/>
    </w:p>
    <w:p w:rsidR="00C5460B" w:rsidRPr="00C5460B" w:rsidRDefault="00C5460B" w:rsidP="00955256">
      <w:pPr>
        <w:pStyle w:val="a6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460B">
        <w:rPr>
          <w:rStyle w:val="blk"/>
          <w:rFonts w:ascii="Times New Roman" w:hAnsi="Times New Roman" w:cs="Times New Roman"/>
          <w:sz w:val="28"/>
          <w:szCs w:val="28"/>
        </w:rPr>
        <w:t>несоответствие представленной исполнителем услуг заявки требованиям к заявкам участников отбора, установленным в объявлении о проведении отбора;</w:t>
      </w:r>
      <w:bookmarkStart w:id="5" w:name="dst100080"/>
      <w:bookmarkEnd w:id="5"/>
    </w:p>
    <w:p w:rsidR="00C5460B" w:rsidRPr="00C5460B" w:rsidRDefault="00C5460B" w:rsidP="00955256">
      <w:pPr>
        <w:pStyle w:val="a6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460B">
        <w:rPr>
          <w:rStyle w:val="blk"/>
          <w:rFonts w:ascii="Times New Roman" w:hAnsi="Times New Roman" w:cs="Times New Roman"/>
          <w:sz w:val="28"/>
          <w:szCs w:val="28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6" w:name="dst100081"/>
      <w:bookmarkEnd w:id="6"/>
    </w:p>
    <w:p w:rsidR="00C5460B" w:rsidRPr="00C5460B" w:rsidRDefault="00C5460B" w:rsidP="00955256">
      <w:pPr>
        <w:pStyle w:val="a6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460B">
        <w:rPr>
          <w:rStyle w:val="blk"/>
          <w:rFonts w:ascii="Times New Roman" w:hAnsi="Times New Roman" w:cs="Times New Roman"/>
          <w:sz w:val="28"/>
          <w:szCs w:val="28"/>
        </w:rPr>
        <w:t>подача исполнителем услуг заявки после даты, определенной для подачи заявок;</w:t>
      </w:r>
    </w:p>
    <w:p w:rsidR="00C5460B" w:rsidRPr="00C5460B" w:rsidRDefault="00C5460B" w:rsidP="00771AA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Style w:val="blk"/>
          <w:rFonts w:ascii="Times New Roman" w:hAnsi="Times New Roman" w:cs="Times New Roman"/>
          <w:sz w:val="28"/>
          <w:szCs w:val="28"/>
        </w:rPr>
        <w:t xml:space="preserve">5) </w:t>
      </w:r>
      <w:r w:rsidRPr="00C5460B">
        <w:rPr>
          <w:rFonts w:ascii="Times New Roman" w:hAnsi="Times New Roman" w:cs="Times New Roman"/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C5460B" w:rsidRPr="00775FC1" w:rsidRDefault="00775FC1" w:rsidP="00775FC1">
      <w:pPr>
        <w:tabs>
          <w:tab w:val="left" w:pos="993"/>
        </w:tabs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15.</w:t>
      </w:r>
      <w:r w:rsidR="007850DD">
        <w:rPr>
          <w:rFonts w:ascii="Times New Roman" w:hAnsi="Times New Roman" w:cs="Times New Roman"/>
          <w:sz w:val="28"/>
          <w:szCs w:val="28"/>
        </w:rPr>
        <w:t xml:space="preserve"> </w:t>
      </w:r>
      <w:r w:rsidR="00C5460B" w:rsidRPr="00775FC1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размещается</w:t>
      </w:r>
      <w:r w:rsidR="00C5460B" w:rsidRPr="00775FC1">
        <w:rPr>
          <w:rStyle w:val="blk"/>
          <w:rFonts w:ascii="Times New Roman" w:hAnsi="Times New Roman" w:cs="Times New Roman"/>
          <w:sz w:val="28"/>
          <w:szCs w:val="28"/>
        </w:rPr>
        <w:t xml:space="preserve"> на едином портале не позднее чем через 30 календарных дней после получения заявки исполнителя услуг и должна содержать:</w:t>
      </w:r>
    </w:p>
    <w:p w:rsidR="00C5460B" w:rsidRPr="00C5460B" w:rsidRDefault="00C5460B" w:rsidP="00955256">
      <w:pPr>
        <w:pStyle w:val="a6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:rsidR="00C5460B" w:rsidRPr="00C5460B" w:rsidRDefault="00C5460B" w:rsidP="00955256">
      <w:pPr>
        <w:pStyle w:val="a6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информация об исполнителях услуг, заявки которых были рассмотрены;</w:t>
      </w:r>
    </w:p>
    <w:p w:rsidR="00C5460B" w:rsidRPr="00C5460B" w:rsidRDefault="00C5460B" w:rsidP="00955256">
      <w:pPr>
        <w:pStyle w:val="a6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C5460B" w:rsidRPr="00C5460B" w:rsidRDefault="00C5460B" w:rsidP="00955256">
      <w:pPr>
        <w:pStyle w:val="a6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lastRenderedPageBreak/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C5460B" w:rsidRPr="00442D42" w:rsidRDefault="007850DD" w:rsidP="00442D4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2D42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60B" w:rsidRPr="00442D42">
        <w:rPr>
          <w:rFonts w:ascii="Times New Roman" w:hAnsi="Times New Roman" w:cs="Times New Roman"/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C5460B" w:rsidRPr="00C5460B" w:rsidRDefault="00C5460B" w:rsidP="00955256">
      <w:pPr>
        <w:pStyle w:val="a6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наименование исполнителя услуг и уполномоченного органа;</w:t>
      </w:r>
    </w:p>
    <w:p w:rsidR="00C5460B" w:rsidRPr="00C5460B" w:rsidRDefault="00C5460B" w:rsidP="00955256">
      <w:pPr>
        <w:pStyle w:val="a6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 xml:space="preserve">обязательство исполнителя услуг о приеме на </w:t>
      </w:r>
      <w:proofErr w:type="gramStart"/>
      <w:r w:rsidRPr="00C5460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C5460B">
        <w:rPr>
          <w:rFonts w:ascii="Times New Roman" w:hAnsi="Times New Roman" w:cs="Times New Roman"/>
          <w:sz w:val="28"/>
          <w:szCs w:val="28"/>
        </w:rPr>
        <w:t xml:space="preserve"> образовательной программе (части образовательной программы) определенного числа обучающихся; </w:t>
      </w:r>
    </w:p>
    <w:p w:rsidR="00C5460B" w:rsidRPr="00C5460B" w:rsidRDefault="00C5460B" w:rsidP="00955256">
      <w:pPr>
        <w:pStyle w:val="a6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C5460B" w:rsidRPr="00C5460B" w:rsidRDefault="00C5460B" w:rsidP="00955256">
      <w:pPr>
        <w:pStyle w:val="a6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:rsidR="00C5460B" w:rsidRPr="00C5460B" w:rsidRDefault="00C5460B" w:rsidP="00955256">
      <w:pPr>
        <w:pStyle w:val="a6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Style w:val="blk"/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C5460B">
        <w:rPr>
          <w:rStyle w:val="blk"/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C5460B">
        <w:rPr>
          <w:rStyle w:val="blk"/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C5460B">
        <w:rPr>
          <w:rFonts w:ascii="Times New Roman" w:hAnsi="Times New Roman" w:cs="Times New Roman"/>
          <w:sz w:val="28"/>
          <w:szCs w:val="28"/>
        </w:rPr>
        <w:t>.</w:t>
      </w:r>
    </w:p>
    <w:p w:rsidR="00C5460B" w:rsidRPr="00C5460B" w:rsidRDefault="00C5460B" w:rsidP="00C54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60B" w:rsidRPr="00C5460B" w:rsidRDefault="00C5460B" w:rsidP="00C5460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460B">
        <w:rPr>
          <w:rFonts w:ascii="Times New Roman" w:hAnsi="Times New Roman" w:cs="Times New Roman"/>
          <w:b/>
          <w:bCs/>
          <w:sz w:val="28"/>
          <w:szCs w:val="28"/>
        </w:rPr>
        <w:t>Раздел II</w:t>
      </w:r>
      <w:r w:rsidRPr="00C5460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5460B">
        <w:rPr>
          <w:rFonts w:ascii="Times New Roman" w:hAnsi="Times New Roman" w:cs="Times New Roman"/>
          <w:b/>
          <w:bCs/>
          <w:sz w:val="28"/>
          <w:szCs w:val="28"/>
        </w:rPr>
        <w:t>. Условия и порядок предоставления грантов</w:t>
      </w:r>
    </w:p>
    <w:p w:rsidR="00C5460B" w:rsidRPr="00E245C6" w:rsidRDefault="00E245C6" w:rsidP="00E245C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25498205"/>
      <w:r>
        <w:rPr>
          <w:rFonts w:ascii="Times New Roman" w:hAnsi="Times New Roman" w:cs="Times New Roman"/>
          <w:sz w:val="28"/>
          <w:szCs w:val="28"/>
        </w:rPr>
        <w:tab/>
        <w:t xml:space="preserve">17. </w:t>
      </w:r>
      <w:r w:rsidR="00C5460B" w:rsidRPr="00E245C6">
        <w:rPr>
          <w:rFonts w:ascii="Times New Roman" w:hAnsi="Times New Roman" w:cs="Times New Roman"/>
          <w:sz w:val="28"/>
          <w:szCs w:val="28"/>
        </w:rPr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C5460B" w:rsidRPr="00CE41F2" w:rsidRDefault="00CE41F2" w:rsidP="00CE41F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18.</w:t>
      </w:r>
      <w:r w:rsidR="00CD54C9">
        <w:rPr>
          <w:rFonts w:ascii="Times New Roman" w:hAnsi="Times New Roman" w:cs="Times New Roman"/>
          <w:sz w:val="28"/>
          <w:szCs w:val="28"/>
        </w:rPr>
        <w:t xml:space="preserve"> </w:t>
      </w:r>
      <w:r w:rsidR="00C5460B" w:rsidRPr="00CE41F2">
        <w:rPr>
          <w:rFonts w:ascii="Times New Roman" w:hAnsi="Times New Roman" w:cs="Times New Roman"/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 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7"/>
    </w:p>
    <w:p w:rsidR="00C5460B" w:rsidRPr="00A3795B" w:rsidRDefault="00A3795B" w:rsidP="00A3795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19. </w:t>
      </w:r>
      <w:r w:rsidR="00C5460B" w:rsidRPr="00A3795B">
        <w:rPr>
          <w:rFonts w:ascii="Times New Roman" w:hAnsi="Times New Roman" w:cs="Times New Roman"/>
          <w:sz w:val="28"/>
          <w:szCs w:val="28"/>
        </w:rPr>
        <w:t>Реестр договоров на авансирование содержит следующие сведения:</w:t>
      </w:r>
    </w:p>
    <w:p w:rsidR="00C5460B" w:rsidRPr="00C5460B" w:rsidRDefault="00C5460B" w:rsidP="00955256">
      <w:pPr>
        <w:pStyle w:val="a6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наименование исполнителя услуг;</w:t>
      </w:r>
    </w:p>
    <w:p w:rsidR="00C5460B" w:rsidRPr="00C5460B" w:rsidRDefault="00C5460B" w:rsidP="00955256">
      <w:pPr>
        <w:pStyle w:val="a6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lastRenderedPageBreak/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C5460B" w:rsidRPr="00C5460B" w:rsidRDefault="00C5460B" w:rsidP="00955256">
      <w:pPr>
        <w:pStyle w:val="a6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месяц, на который предполагается авансирование;</w:t>
      </w:r>
    </w:p>
    <w:p w:rsidR="00C5460B" w:rsidRPr="00C5460B" w:rsidRDefault="00C5460B" w:rsidP="00955256">
      <w:pPr>
        <w:pStyle w:val="a6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 xml:space="preserve">идентификаторы (номера) сертификатов </w:t>
      </w:r>
      <w:r w:rsidR="00EC3DF2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C5460B">
        <w:rPr>
          <w:rFonts w:ascii="Times New Roman" w:hAnsi="Times New Roman" w:cs="Times New Roman"/>
          <w:sz w:val="28"/>
          <w:szCs w:val="28"/>
        </w:rPr>
        <w:t>;</w:t>
      </w:r>
    </w:p>
    <w:p w:rsidR="00C5460B" w:rsidRPr="00C5460B" w:rsidRDefault="00C5460B" w:rsidP="00955256">
      <w:pPr>
        <w:pStyle w:val="a6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реквизиты (даты и номера заключения) договоров об образовании;</w:t>
      </w:r>
    </w:p>
    <w:p w:rsidR="00C5460B" w:rsidRPr="00C5460B" w:rsidRDefault="00C5460B" w:rsidP="00955256">
      <w:pPr>
        <w:pStyle w:val="a6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объем финансовых обязательств на текущий месяц в соответствии с договорами об образовании.</w:t>
      </w:r>
    </w:p>
    <w:p w:rsidR="00C5460B" w:rsidRPr="009B1524" w:rsidRDefault="00633942" w:rsidP="009B152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1524">
        <w:rPr>
          <w:rFonts w:ascii="Times New Roman" w:hAnsi="Times New Roman" w:cs="Times New Roman"/>
          <w:sz w:val="28"/>
          <w:szCs w:val="28"/>
        </w:rPr>
        <w:t>20.</w:t>
      </w:r>
      <w:r w:rsidR="00F72FE5">
        <w:rPr>
          <w:rFonts w:ascii="Times New Roman" w:hAnsi="Times New Roman" w:cs="Times New Roman"/>
          <w:sz w:val="28"/>
          <w:szCs w:val="28"/>
        </w:rPr>
        <w:t xml:space="preserve"> </w:t>
      </w:r>
      <w:r w:rsidR="00C5460B" w:rsidRPr="009B1524">
        <w:rPr>
          <w:rFonts w:ascii="Times New Roman" w:hAnsi="Times New Roman" w:cs="Times New Roman"/>
          <w:sz w:val="28"/>
          <w:szCs w:val="28"/>
        </w:rPr>
        <w:t xml:space="preserve">Заявка на авансирование исполнителя услуг предусматривает оплату ему в объеме не более 80 процентов </w:t>
      </w:r>
      <w:proofErr w:type="gramStart"/>
      <w:r w:rsidR="00C5460B" w:rsidRPr="009B1524">
        <w:rPr>
          <w:rFonts w:ascii="Times New Roman" w:hAnsi="Times New Roman" w:cs="Times New Roman"/>
          <w:sz w:val="28"/>
          <w:szCs w:val="28"/>
        </w:rPr>
        <w:t>от совокупных финансовых обязательств на текущий месяц в соответствии с договорами об образовании</w:t>
      </w:r>
      <w:proofErr w:type="gramEnd"/>
      <w:r w:rsidR="00C5460B" w:rsidRPr="009B1524">
        <w:rPr>
          <w:rFonts w:ascii="Times New Roman" w:hAnsi="Times New Roman" w:cs="Times New Roman"/>
          <w:sz w:val="28"/>
          <w:szCs w:val="28"/>
        </w:rPr>
        <w:t>, включенными в реестр договоров на авансирование.</w:t>
      </w:r>
    </w:p>
    <w:p w:rsidR="00C5460B" w:rsidRPr="00633942" w:rsidRDefault="00633942" w:rsidP="0063394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21.</w:t>
      </w:r>
      <w:r w:rsidR="00825134">
        <w:rPr>
          <w:rFonts w:ascii="Times New Roman" w:hAnsi="Times New Roman" w:cs="Times New Roman"/>
          <w:sz w:val="28"/>
          <w:szCs w:val="28"/>
        </w:rPr>
        <w:t xml:space="preserve"> </w:t>
      </w:r>
      <w:r w:rsidR="00C5460B" w:rsidRPr="00633942">
        <w:rPr>
          <w:rFonts w:ascii="Times New Roman" w:hAnsi="Times New Roman" w:cs="Times New Roman"/>
          <w:sz w:val="28"/>
          <w:szCs w:val="28"/>
        </w:rPr>
        <w:t>В случае наличия переплаты в отношении исполнителя услуг, образовавшейся в предыдущие месяцы, объем перечисляемых сре</w:t>
      </w:r>
      <w:proofErr w:type="gramStart"/>
      <w:r w:rsidR="00C5460B" w:rsidRPr="00633942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C5460B" w:rsidRPr="00633942">
        <w:rPr>
          <w:rFonts w:ascii="Times New Roman" w:hAnsi="Times New Roman" w:cs="Times New Roman"/>
          <w:sz w:val="28"/>
          <w:szCs w:val="28"/>
        </w:rPr>
        <w:t>оответствии с заявкой на авансирование снижается на величину соответствующей переплаты.</w:t>
      </w:r>
    </w:p>
    <w:p w:rsidR="00C5460B" w:rsidRPr="00633942" w:rsidRDefault="00633942" w:rsidP="0063394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8587839"/>
      <w:r>
        <w:rPr>
          <w:rFonts w:ascii="Times New Roman" w:hAnsi="Times New Roman" w:cs="Times New Roman"/>
          <w:sz w:val="28"/>
          <w:szCs w:val="28"/>
        </w:rPr>
        <w:tab/>
        <w:t>22.</w:t>
      </w:r>
      <w:r w:rsidR="00B6664F">
        <w:rPr>
          <w:rFonts w:ascii="Times New Roman" w:hAnsi="Times New Roman" w:cs="Times New Roman"/>
          <w:sz w:val="28"/>
          <w:szCs w:val="28"/>
        </w:rPr>
        <w:t xml:space="preserve"> </w:t>
      </w:r>
      <w:r w:rsidR="00C5460B" w:rsidRPr="00633942">
        <w:rPr>
          <w:rFonts w:ascii="Times New Roman" w:hAnsi="Times New Roman" w:cs="Times New Roman"/>
          <w:sz w:val="28"/>
          <w:szCs w:val="28"/>
        </w:rPr>
        <w:t>Исполнитель услуг ежемесячно не позднее последнего дня месяца 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8"/>
    </w:p>
    <w:p w:rsidR="00C5460B" w:rsidRPr="00B168FD" w:rsidRDefault="00B168FD" w:rsidP="00B168F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8587840"/>
      <w:r>
        <w:rPr>
          <w:rFonts w:ascii="Times New Roman" w:hAnsi="Times New Roman" w:cs="Times New Roman"/>
          <w:sz w:val="28"/>
          <w:szCs w:val="28"/>
        </w:rPr>
        <w:tab/>
        <w:t>23.</w:t>
      </w:r>
      <w:r w:rsidR="00030E7F">
        <w:rPr>
          <w:rFonts w:ascii="Times New Roman" w:hAnsi="Times New Roman" w:cs="Times New Roman"/>
          <w:sz w:val="28"/>
          <w:szCs w:val="28"/>
        </w:rPr>
        <w:t xml:space="preserve"> </w:t>
      </w:r>
      <w:r w:rsidR="00C5460B" w:rsidRPr="00B168FD">
        <w:rPr>
          <w:rFonts w:ascii="Times New Roman" w:hAnsi="Times New Roman" w:cs="Times New Roman"/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9"/>
      <w:r w:rsidR="00C5460B" w:rsidRPr="00B16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60B" w:rsidRPr="000D3585" w:rsidRDefault="000D3585" w:rsidP="000D358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24.</w:t>
      </w:r>
      <w:r w:rsidR="00030E7F">
        <w:rPr>
          <w:rFonts w:ascii="Times New Roman" w:hAnsi="Times New Roman" w:cs="Times New Roman"/>
          <w:sz w:val="28"/>
          <w:szCs w:val="28"/>
        </w:rPr>
        <w:t xml:space="preserve"> </w:t>
      </w:r>
      <w:r w:rsidR="00C5460B" w:rsidRPr="000D3585">
        <w:rPr>
          <w:rFonts w:ascii="Times New Roman" w:hAnsi="Times New Roman" w:cs="Times New Roman"/>
          <w:sz w:val="28"/>
          <w:szCs w:val="28"/>
        </w:rPr>
        <w:t>Реестр договоров на оплату должен содержать следующие сведения:</w:t>
      </w:r>
    </w:p>
    <w:p w:rsidR="00C5460B" w:rsidRPr="00C5460B" w:rsidRDefault="00C5460B" w:rsidP="00955256">
      <w:pPr>
        <w:pStyle w:val="a6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наименование исполнителя услуг;</w:t>
      </w:r>
    </w:p>
    <w:p w:rsidR="00C5460B" w:rsidRPr="00C5460B" w:rsidRDefault="00C5460B" w:rsidP="00955256">
      <w:pPr>
        <w:pStyle w:val="a6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C5460B" w:rsidRPr="00C5460B" w:rsidRDefault="00C5460B" w:rsidP="00955256">
      <w:pPr>
        <w:pStyle w:val="a6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месяц, за который сформирован реестр;</w:t>
      </w:r>
    </w:p>
    <w:p w:rsidR="00C5460B" w:rsidRPr="00C5460B" w:rsidRDefault="00C5460B" w:rsidP="00955256">
      <w:pPr>
        <w:pStyle w:val="a6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 xml:space="preserve">идентификаторы (номера) сертификатов </w:t>
      </w:r>
      <w:r w:rsidR="00E76829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C5460B">
        <w:rPr>
          <w:rFonts w:ascii="Times New Roman" w:hAnsi="Times New Roman" w:cs="Times New Roman"/>
          <w:sz w:val="28"/>
          <w:szCs w:val="28"/>
        </w:rPr>
        <w:t>;</w:t>
      </w:r>
    </w:p>
    <w:p w:rsidR="00C5460B" w:rsidRPr="00C5460B" w:rsidRDefault="00C5460B" w:rsidP="00955256">
      <w:pPr>
        <w:pStyle w:val="a6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реквизиты (даты и номера заключения) договоров об образовании;</w:t>
      </w:r>
    </w:p>
    <w:p w:rsidR="00C5460B" w:rsidRPr="00C5460B" w:rsidRDefault="00C5460B" w:rsidP="00955256">
      <w:pPr>
        <w:pStyle w:val="a6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lastRenderedPageBreak/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C5460B" w:rsidRPr="00C5460B" w:rsidRDefault="00C5460B" w:rsidP="00955256">
      <w:pPr>
        <w:pStyle w:val="a6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C5460B" w:rsidRPr="00DD67BF" w:rsidRDefault="00DD67BF" w:rsidP="00DD67B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25.</w:t>
      </w:r>
      <w:r w:rsidR="00966889">
        <w:rPr>
          <w:rFonts w:ascii="Times New Roman" w:hAnsi="Times New Roman" w:cs="Times New Roman"/>
          <w:sz w:val="28"/>
          <w:szCs w:val="28"/>
        </w:rPr>
        <w:t xml:space="preserve"> </w:t>
      </w:r>
      <w:r w:rsidR="00C5460B" w:rsidRPr="00DD67BF">
        <w:rPr>
          <w:rFonts w:ascii="Times New Roman" w:hAnsi="Times New Roman" w:cs="Times New Roman"/>
          <w:sz w:val="28"/>
          <w:szCs w:val="28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</w:t>
      </w:r>
      <w:proofErr w:type="gramStart"/>
      <w:r w:rsidR="00C5460B" w:rsidRPr="00DD67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5460B" w:rsidRPr="00DD67BF">
        <w:rPr>
          <w:rFonts w:ascii="Times New Roman" w:hAnsi="Times New Roman" w:cs="Times New Roman"/>
          <w:sz w:val="28"/>
          <w:szCs w:val="28"/>
        </w:rPr>
        <w:t xml:space="preserve">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C5460B" w:rsidRPr="00DD67BF" w:rsidRDefault="00DD67BF" w:rsidP="00DD67B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25498208"/>
      <w:r>
        <w:rPr>
          <w:rFonts w:ascii="Times New Roman" w:hAnsi="Times New Roman" w:cs="Times New Roman"/>
          <w:sz w:val="28"/>
          <w:szCs w:val="28"/>
        </w:rPr>
        <w:tab/>
        <w:t>26.</w:t>
      </w:r>
      <w:r w:rsidR="00850370">
        <w:rPr>
          <w:rFonts w:ascii="Times New Roman" w:hAnsi="Times New Roman" w:cs="Times New Roman"/>
          <w:sz w:val="28"/>
          <w:szCs w:val="28"/>
        </w:rPr>
        <w:t xml:space="preserve"> </w:t>
      </w:r>
      <w:r w:rsidR="00C5460B" w:rsidRPr="00DD67BF">
        <w:rPr>
          <w:rFonts w:ascii="Times New Roman" w:hAnsi="Times New Roman" w:cs="Times New Roman"/>
          <w:sz w:val="28"/>
          <w:szCs w:val="28"/>
        </w:rPr>
        <w:t xml:space="preserve">Выполнение действий, предусмотренных пунктом </w:t>
      </w:r>
      <w:r w:rsidR="008517EA">
        <w:fldChar w:fldCharType="begin"/>
      </w:r>
      <w:r w:rsidR="008517EA">
        <w:instrText xml:space="preserve"> REF _Ref8587840 \r \h  \* MERGEFORMAT </w:instrText>
      </w:r>
      <w:r w:rsidR="008517EA">
        <w:fldChar w:fldCharType="separate"/>
      </w:r>
      <w:r w:rsidR="008517EA" w:rsidRPr="008517EA">
        <w:rPr>
          <w:rFonts w:ascii="Times New Roman" w:hAnsi="Times New Roman" w:cs="Times New Roman"/>
          <w:sz w:val="28"/>
          <w:szCs w:val="28"/>
        </w:rPr>
        <w:t>0</w:t>
      </w:r>
      <w:r w:rsidR="008517EA">
        <w:fldChar w:fldCharType="end"/>
      </w:r>
      <w:r w:rsidR="00C5460B" w:rsidRPr="00DD67BF">
        <w:rPr>
          <w:rFonts w:ascii="Times New Roman" w:hAnsi="Times New Roman" w:cs="Times New Roman"/>
          <w:sz w:val="28"/>
          <w:szCs w:val="28"/>
        </w:rPr>
        <w:t xml:space="preserve"> 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10"/>
    </w:p>
    <w:p w:rsidR="00C5460B" w:rsidRPr="00993D55" w:rsidRDefault="00993D55" w:rsidP="00993D5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27.</w:t>
      </w:r>
      <w:r w:rsidR="002C3B71">
        <w:rPr>
          <w:rFonts w:ascii="Times New Roman" w:hAnsi="Times New Roman" w:cs="Times New Roman"/>
          <w:sz w:val="28"/>
          <w:szCs w:val="28"/>
        </w:rPr>
        <w:t xml:space="preserve"> </w:t>
      </w:r>
      <w:r w:rsidR="00C5460B" w:rsidRPr="00993D55">
        <w:rPr>
          <w:rFonts w:ascii="Times New Roman" w:hAnsi="Times New Roman" w:cs="Times New Roman"/>
          <w:sz w:val="28"/>
          <w:szCs w:val="28"/>
        </w:rPr>
        <w:t>В предоставлении гранта может быть отказано в следующих случаях:</w:t>
      </w:r>
    </w:p>
    <w:p w:rsidR="00C5460B" w:rsidRPr="00C5460B" w:rsidRDefault="00C5460B" w:rsidP="00955256">
      <w:pPr>
        <w:pStyle w:val="a6"/>
        <w:numPr>
          <w:ilvl w:val="0"/>
          <w:numId w:val="12"/>
        </w:numPr>
        <w:spacing w:after="0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460B">
        <w:rPr>
          <w:rStyle w:val="blk"/>
          <w:rFonts w:ascii="Times New Roman" w:hAnsi="Times New Roman" w:cs="Times New Roman"/>
          <w:sz w:val="28"/>
          <w:szCs w:val="28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C5460B" w:rsidRPr="00C5460B" w:rsidRDefault="00C5460B" w:rsidP="00955256">
      <w:pPr>
        <w:pStyle w:val="a6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Style w:val="blk"/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 информации.</w:t>
      </w:r>
    </w:p>
    <w:p w:rsidR="00C5460B" w:rsidRPr="00ED62B9" w:rsidRDefault="00ED62B9" w:rsidP="00ED62B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28.</w:t>
      </w:r>
      <w:r w:rsidR="009F4EEF">
        <w:rPr>
          <w:rFonts w:ascii="Times New Roman" w:hAnsi="Times New Roman" w:cs="Times New Roman"/>
          <w:sz w:val="28"/>
          <w:szCs w:val="28"/>
        </w:rPr>
        <w:t xml:space="preserve"> </w:t>
      </w:r>
      <w:r w:rsidR="00C5460B" w:rsidRPr="00ED62B9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C5460B" w:rsidRPr="00C5460B" w:rsidRDefault="00C5460B" w:rsidP="00955256">
      <w:pPr>
        <w:pStyle w:val="a6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наименование исполнителя услуг и уполномоченного органа;</w:t>
      </w:r>
    </w:p>
    <w:p w:rsidR="00C5460B" w:rsidRPr="00C5460B" w:rsidRDefault="00C5460B" w:rsidP="00955256">
      <w:pPr>
        <w:pStyle w:val="a6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C5460B" w:rsidRPr="00C5460B" w:rsidRDefault="00C5460B" w:rsidP="00955256">
      <w:pPr>
        <w:pStyle w:val="a6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C5460B" w:rsidRPr="00C5460B" w:rsidRDefault="00C5460B" w:rsidP="00955256">
      <w:pPr>
        <w:pStyle w:val="a6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C5460B" w:rsidRPr="00C5460B" w:rsidRDefault="00C5460B" w:rsidP="00955256">
      <w:pPr>
        <w:pStyle w:val="a6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60B">
        <w:rPr>
          <w:rFonts w:ascii="Times New Roman" w:hAnsi="Times New Roman" w:cs="Times New Roman"/>
          <w:sz w:val="28"/>
          <w:szCs w:val="28"/>
        </w:rPr>
        <w:t xml:space="preserve">условие соблюдения исполнителем услуг запрета приобретения за счет полученного гранта в форме субсидии иностранной валюты, за </w:t>
      </w:r>
      <w:r w:rsidRPr="00C5460B">
        <w:rPr>
          <w:rFonts w:ascii="Times New Roman" w:hAnsi="Times New Roman" w:cs="Times New Roman"/>
          <w:sz w:val="28"/>
          <w:szCs w:val="28"/>
        </w:rPr>
        <w:lastRenderedPageBreak/>
        <w:t>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  <w:proofErr w:type="gramEnd"/>
    </w:p>
    <w:p w:rsidR="00C5460B" w:rsidRPr="00C5460B" w:rsidRDefault="00C5460B" w:rsidP="00955256">
      <w:pPr>
        <w:pStyle w:val="a6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порядок и сроки перечисления гранта в форме субсидии;</w:t>
      </w:r>
    </w:p>
    <w:p w:rsidR="00C5460B" w:rsidRPr="00C5460B" w:rsidRDefault="00C5460B" w:rsidP="00955256">
      <w:pPr>
        <w:pStyle w:val="a6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порядок взыскания (возврата) сре</w:t>
      </w:r>
      <w:proofErr w:type="gramStart"/>
      <w:r w:rsidRPr="00C5460B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C5460B">
        <w:rPr>
          <w:rFonts w:ascii="Times New Roman" w:hAnsi="Times New Roman" w:cs="Times New Roman"/>
          <w:sz w:val="28"/>
          <w:szCs w:val="28"/>
        </w:rPr>
        <w:t>анта в форме субсидии в случае нарушения порядка, целей и условий его предоставления;</w:t>
      </w:r>
    </w:p>
    <w:p w:rsidR="00C5460B" w:rsidRPr="00C5460B" w:rsidRDefault="00C5460B" w:rsidP="00955256">
      <w:pPr>
        <w:pStyle w:val="a6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порядок, формы и сроки представления отчетов;</w:t>
      </w:r>
    </w:p>
    <w:p w:rsidR="00C5460B" w:rsidRPr="00C5460B" w:rsidRDefault="00C5460B" w:rsidP="00955256">
      <w:pPr>
        <w:pStyle w:val="a6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соглашения.</w:t>
      </w:r>
    </w:p>
    <w:p w:rsidR="00C5460B" w:rsidRPr="00C5460B" w:rsidRDefault="00C5460B" w:rsidP="00955256">
      <w:pPr>
        <w:pStyle w:val="a6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Style w:val="blk"/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C5460B">
        <w:rPr>
          <w:rStyle w:val="blk"/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C5460B">
        <w:rPr>
          <w:rStyle w:val="blk"/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C5460B">
        <w:rPr>
          <w:rFonts w:ascii="Times New Roman" w:hAnsi="Times New Roman" w:cs="Times New Roman"/>
          <w:sz w:val="28"/>
          <w:szCs w:val="28"/>
        </w:rPr>
        <w:t>.</w:t>
      </w:r>
    </w:p>
    <w:p w:rsidR="00C5460B" w:rsidRPr="00D056BF" w:rsidRDefault="00D056BF" w:rsidP="00D056B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29.</w:t>
      </w:r>
      <w:r w:rsidR="001B5E24">
        <w:rPr>
          <w:rFonts w:ascii="Times New Roman" w:hAnsi="Times New Roman" w:cs="Times New Roman"/>
          <w:sz w:val="28"/>
          <w:szCs w:val="28"/>
        </w:rPr>
        <w:t xml:space="preserve"> </w:t>
      </w:r>
      <w:r w:rsidR="00C5460B" w:rsidRPr="00D056BF">
        <w:rPr>
          <w:rFonts w:ascii="Times New Roman" w:hAnsi="Times New Roman" w:cs="Times New Roman"/>
          <w:sz w:val="28"/>
          <w:szCs w:val="28"/>
        </w:rPr>
        <w:t>Типовая форма соглашения о предоставлении исполнителю услуг гранта в форме субсидии устанавливается финансовым органом муниципального образования.</w:t>
      </w:r>
    </w:p>
    <w:p w:rsidR="00C5460B" w:rsidRPr="00D056BF" w:rsidRDefault="00D056BF" w:rsidP="00D056B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dst100088"/>
      <w:bookmarkStart w:id="12" w:name="dst100089"/>
      <w:bookmarkEnd w:id="11"/>
      <w:bookmarkEnd w:id="12"/>
      <w:r>
        <w:rPr>
          <w:rFonts w:ascii="Times New Roman" w:hAnsi="Times New Roman" w:cs="Times New Roman"/>
          <w:sz w:val="28"/>
          <w:szCs w:val="28"/>
        </w:rPr>
        <w:tab/>
        <w:t>30.</w:t>
      </w:r>
      <w:r w:rsidR="008B7041">
        <w:rPr>
          <w:rFonts w:ascii="Times New Roman" w:hAnsi="Times New Roman" w:cs="Times New Roman"/>
          <w:sz w:val="28"/>
          <w:szCs w:val="28"/>
        </w:rPr>
        <w:t xml:space="preserve"> </w:t>
      </w:r>
      <w:r w:rsidR="00C5460B" w:rsidRPr="00D056BF">
        <w:rPr>
          <w:rFonts w:ascii="Times New Roman" w:hAnsi="Times New Roman" w:cs="Times New Roman"/>
          <w:sz w:val="28"/>
          <w:szCs w:val="28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C5460B" w:rsidRPr="00C5460B" w:rsidRDefault="00C5460B" w:rsidP="00955256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расчетные счета, открытые исполнителям услуг – индивидуальным предпринимателям, юридическим лицам (за исключением бюджетных (автономных) учреждений) в российских кредитных организациях;</w:t>
      </w:r>
    </w:p>
    <w:p w:rsidR="00C5460B" w:rsidRPr="00C5460B" w:rsidRDefault="00C5460B" w:rsidP="00955256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лицевые счета, открытые исполнителям услуг – 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C5460B" w:rsidRPr="00C5460B" w:rsidRDefault="00C5460B" w:rsidP="00955256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лицевые счета, открытые исполнителям услуг – 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организациях.</w:t>
      </w:r>
    </w:p>
    <w:p w:rsidR="00C5460B" w:rsidRPr="00D056BF" w:rsidRDefault="00D056BF" w:rsidP="00D056B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31.</w:t>
      </w:r>
      <w:r w:rsidR="00730BD5">
        <w:rPr>
          <w:rFonts w:ascii="Times New Roman" w:hAnsi="Times New Roman" w:cs="Times New Roman"/>
          <w:sz w:val="28"/>
          <w:szCs w:val="28"/>
        </w:rPr>
        <w:t xml:space="preserve"> </w:t>
      </w:r>
      <w:r w:rsidR="00C5460B" w:rsidRPr="00D056BF">
        <w:rPr>
          <w:rFonts w:ascii="Times New Roman" w:hAnsi="Times New Roman" w:cs="Times New Roman"/>
          <w:sz w:val="28"/>
          <w:szCs w:val="28"/>
        </w:rPr>
        <w:t xml:space="preserve">Грант в форме субсидии не может быть использован </w:t>
      </w:r>
      <w:proofErr w:type="gramStart"/>
      <w:r w:rsidR="00C5460B" w:rsidRPr="00D056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5460B" w:rsidRPr="00D056BF">
        <w:rPr>
          <w:rFonts w:ascii="Times New Roman" w:hAnsi="Times New Roman" w:cs="Times New Roman"/>
          <w:sz w:val="28"/>
          <w:szCs w:val="28"/>
        </w:rPr>
        <w:t>:</w:t>
      </w:r>
    </w:p>
    <w:p w:rsidR="00C5460B" w:rsidRPr="00C5460B" w:rsidRDefault="00C5460B" w:rsidP="00955256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капитальное строительство и инвестиции;</w:t>
      </w:r>
    </w:p>
    <w:p w:rsidR="00C5460B" w:rsidRPr="00C5460B" w:rsidRDefault="00C5460B" w:rsidP="00955256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 xml:space="preserve"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</w:t>
      </w:r>
      <w:r w:rsidRPr="00C5460B">
        <w:rPr>
          <w:rFonts w:ascii="Times New Roman" w:hAnsi="Times New Roman" w:cs="Times New Roman"/>
          <w:sz w:val="28"/>
          <w:szCs w:val="28"/>
        </w:rPr>
        <w:lastRenderedPageBreak/>
        <w:t>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C5460B" w:rsidRPr="00C5460B" w:rsidRDefault="00C5460B" w:rsidP="00955256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деятельность, запрещенную действующим законодательством.</w:t>
      </w:r>
    </w:p>
    <w:p w:rsidR="00C5460B" w:rsidRPr="00D056BF" w:rsidRDefault="00D056BF" w:rsidP="00D056B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32. </w:t>
      </w:r>
      <w:r w:rsidR="00C5460B" w:rsidRPr="00D056BF">
        <w:rPr>
          <w:rFonts w:ascii="Times New Roman" w:hAnsi="Times New Roman" w:cs="Times New Roman"/>
          <w:sz w:val="28"/>
          <w:szCs w:val="28"/>
        </w:rPr>
        <w:t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</w:t>
      </w:r>
      <w:r w:rsidR="00393EA0" w:rsidRPr="00D056BF">
        <w:rPr>
          <w:rFonts w:ascii="Times New Roman" w:hAnsi="Times New Roman" w:cs="Times New Roman"/>
          <w:sz w:val="28"/>
          <w:szCs w:val="28"/>
        </w:rPr>
        <w:t>,</w:t>
      </w:r>
      <w:r w:rsidR="00C5460B" w:rsidRPr="00D056BF">
        <w:rPr>
          <w:rFonts w:ascii="Times New Roman" w:hAnsi="Times New Roman" w:cs="Times New Roman"/>
          <w:sz w:val="28"/>
          <w:szCs w:val="28"/>
        </w:rPr>
        <w:t xml:space="preserve"> </w:t>
      </w:r>
      <w:r w:rsidR="00393EA0" w:rsidRPr="00D056BF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Идринского района  </w:t>
      </w:r>
      <w:r w:rsidR="00C5460B" w:rsidRPr="00D056BF">
        <w:rPr>
          <w:rFonts w:ascii="Times New Roman" w:hAnsi="Times New Roman" w:cs="Times New Roman"/>
          <w:sz w:val="28"/>
          <w:szCs w:val="28"/>
        </w:rPr>
        <w:t xml:space="preserve"> досрочно расторгает соглашение с последующим возвратом гранта в форме субсидии.</w:t>
      </w:r>
    </w:p>
    <w:p w:rsidR="00F93223" w:rsidRDefault="00F93223" w:rsidP="00F9322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460B" w:rsidRPr="00C5460B" w:rsidRDefault="00C5460B" w:rsidP="00F932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460B">
        <w:rPr>
          <w:rFonts w:ascii="Times New Roman" w:hAnsi="Times New Roman" w:cs="Times New Roman"/>
          <w:b/>
          <w:bCs/>
          <w:sz w:val="28"/>
          <w:szCs w:val="28"/>
        </w:rPr>
        <w:t>Раздел I</w:t>
      </w:r>
      <w:r w:rsidRPr="00C5460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C5460B">
        <w:rPr>
          <w:rFonts w:ascii="Times New Roman" w:hAnsi="Times New Roman" w:cs="Times New Roman"/>
          <w:b/>
          <w:bCs/>
          <w:sz w:val="28"/>
          <w:szCs w:val="28"/>
        </w:rPr>
        <w:t>. Требования к отчетности</w:t>
      </w:r>
    </w:p>
    <w:p w:rsidR="00C5460B" w:rsidRPr="007E5619" w:rsidRDefault="007E5619" w:rsidP="007E561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Ref56163238"/>
      <w:r>
        <w:rPr>
          <w:rFonts w:ascii="Times New Roman" w:hAnsi="Times New Roman" w:cs="Times New Roman"/>
          <w:sz w:val="28"/>
          <w:szCs w:val="28"/>
        </w:rPr>
        <w:tab/>
        <w:t>33.</w:t>
      </w:r>
      <w:r w:rsidR="00C4207A">
        <w:rPr>
          <w:rFonts w:ascii="Times New Roman" w:hAnsi="Times New Roman" w:cs="Times New Roman"/>
          <w:sz w:val="28"/>
          <w:szCs w:val="28"/>
        </w:rPr>
        <w:t xml:space="preserve"> </w:t>
      </w:r>
      <w:r w:rsidR="00C5460B" w:rsidRPr="007E5619">
        <w:rPr>
          <w:rFonts w:ascii="Times New Roman" w:hAnsi="Times New Roman" w:cs="Times New Roman"/>
          <w:sz w:val="28"/>
          <w:szCs w:val="28"/>
        </w:rPr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  <w:bookmarkEnd w:id="13"/>
    </w:p>
    <w:p w:rsidR="00C5460B" w:rsidRPr="007E5619" w:rsidRDefault="007E5619" w:rsidP="007E561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34.</w:t>
      </w:r>
      <w:r w:rsidR="00C4207A">
        <w:rPr>
          <w:rFonts w:ascii="Times New Roman" w:hAnsi="Times New Roman" w:cs="Times New Roman"/>
          <w:sz w:val="28"/>
          <w:szCs w:val="28"/>
        </w:rPr>
        <w:t xml:space="preserve"> </w:t>
      </w:r>
      <w:r w:rsidR="00C5460B" w:rsidRPr="007E5619">
        <w:rPr>
          <w:rFonts w:ascii="Times New Roman" w:hAnsi="Times New Roman" w:cs="Times New Roman"/>
          <w:sz w:val="28"/>
          <w:szCs w:val="28"/>
        </w:rPr>
        <w:t>Исполнитель услуг предоставляет в уполномоченный орган:</w:t>
      </w:r>
    </w:p>
    <w:p w:rsidR="00C5460B" w:rsidRPr="00C5460B" w:rsidRDefault="00C5460B" w:rsidP="00955256">
      <w:pPr>
        <w:pStyle w:val="a6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460B">
        <w:rPr>
          <w:rStyle w:val="blk"/>
          <w:rFonts w:ascii="Times New Roman" w:hAnsi="Times New Roman" w:cs="Times New Roman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C5460B" w:rsidRPr="00C5460B" w:rsidRDefault="00C5460B" w:rsidP="00955256">
      <w:pPr>
        <w:pStyle w:val="a6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:rsidR="00C5460B" w:rsidRPr="00C5460B" w:rsidRDefault="00C5460B" w:rsidP="00C54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60B" w:rsidRPr="00C5460B" w:rsidRDefault="00C5460B" w:rsidP="00C5460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460B">
        <w:rPr>
          <w:rFonts w:ascii="Times New Roman" w:hAnsi="Times New Roman" w:cs="Times New Roman"/>
          <w:b/>
          <w:bCs/>
          <w:sz w:val="28"/>
          <w:szCs w:val="28"/>
        </w:rPr>
        <w:t xml:space="preserve">Раздел V. Порядок осуществления </w:t>
      </w:r>
      <w:proofErr w:type="gramStart"/>
      <w:r w:rsidRPr="00C5460B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C5460B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целей, условий и порядка предоставления грантов и ответственности за их несоблюдение</w:t>
      </w:r>
    </w:p>
    <w:p w:rsidR="00C5460B" w:rsidRPr="007E5619" w:rsidRDefault="007E5619" w:rsidP="007E561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35.</w:t>
      </w:r>
      <w:r w:rsidR="00AF5DF8">
        <w:rPr>
          <w:rFonts w:ascii="Times New Roman" w:hAnsi="Times New Roman" w:cs="Times New Roman"/>
          <w:sz w:val="28"/>
          <w:szCs w:val="28"/>
        </w:rPr>
        <w:t xml:space="preserve"> </w:t>
      </w:r>
      <w:r w:rsidR="00C5460B" w:rsidRPr="007E5619">
        <w:rPr>
          <w:rFonts w:ascii="Times New Roman" w:hAnsi="Times New Roman" w:cs="Times New Roman"/>
          <w:sz w:val="28"/>
          <w:szCs w:val="28"/>
        </w:rPr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C5460B" w:rsidRPr="007E5619" w:rsidRDefault="007E5619" w:rsidP="007E561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36.</w:t>
      </w:r>
      <w:r w:rsidR="00AB76E9">
        <w:rPr>
          <w:rFonts w:ascii="Times New Roman" w:hAnsi="Times New Roman" w:cs="Times New Roman"/>
          <w:sz w:val="28"/>
          <w:szCs w:val="28"/>
        </w:rPr>
        <w:t xml:space="preserve"> </w:t>
      </w:r>
      <w:r w:rsidR="00C5460B" w:rsidRPr="007E5619">
        <w:rPr>
          <w:rFonts w:ascii="Times New Roman" w:hAnsi="Times New Roman" w:cs="Times New Roman"/>
          <w:sz w:val="28"/>
          <w:szCs w:val="28"/>
        </w:rPr>
        <w:t xml:space="preserve"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</w:t>
      </w:r>
      <w:proofErr w:type="gramStart"/>
      <w:r w:rsidR="00C5460B" w:rsidRPr="007E561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5460B" w:rsidRPr="007E5619">
        <w:rPr>
          <w:rFonts w:ascii="Times New Roman" w:hAnsi="Times New Roman" w:cs="Times New Roman"/>
          <w:sz w:val="28"/>
          <w:szCs w:val="28"/>
        </w:rPr>
        <w:t>:</w:t>
      </w:r>
    </w:p>
    <w:p w:rsidR="00C5460B" w:rsidRPr="00C5460B" w:rsidRDefault="00C5460B" w:rsidP="00955256">
      <w:pPr>
        <w:pStyle w:val="a6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lastRenderedPageBreak/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C5460B" w:rsidRPr="00C5460B" w:rsidRDefault="00C5460B" w:rsidP="00955256">
      <w:pPr>
        <w:pStyle w:val="a6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C5460B" w:rsidRPr="00C5460B" w:rsidRDefault="00C5460B" w:rsidP="00955256">
      <w:pPr>
        <w:pStyle w:val="a6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C5460B" w:rsidRPr="00C5460B" w:rsidRDefault="00C5460B" w:rsidP="007E56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60B">
        <w:rPr>
          <w:rFonts w:ascii="Times New Roman" w:hAnsi="Times New Roman" w:cs="Times New Roman"/>
          <w:sz w:val="28"/>
          <w:szCs w:val="28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C5460B" w:rsidRPr="007E5619" w:rsidRDefault="007E5619" w:rsidP="007E561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37.</w:t>
      </w:r>
      <w:r w:rsidR="00107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460B" w:rsidRPr="007E56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5460B" w:rsidRPr="007E5619">
        <w:rPr>
          <w:rFonts w:ascii="Times New Roman" w:hAnsi="Times New Roman" w:cs="Times New Roman"/>
          <w:sz w:val="28"/>
          <w:szCs w:val="28"/>
        </w:rPr>
        <w:t xml:space="preserve">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 </w:t>
      </w:r>
    </w:p>
    <w:p w:rsidR="00C5460B" w:rsidRPr="00267205" w:rsidRDefault="00267205" w:rsidP="0026720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38.</w:t>
      </w:r>
      <w:r w:rsidR="00955256">
        <w:rPr>
          <w:rFonts w:ascii="Times New Roman" w:hAnsi="Times New Roman" w:cs="Times New Roman"/>
          <w:sz w:val="28"/>
          <w:szCs w:val="28"/>
        </w:rPr>
        <w:t xml:space="preserve"> </w:t>
      </w:r>
      <w:r w:rsidR="00C5460B" w:rsidRPr="00267205">
        <w:rPr>
          <w:rFonts w:ascii="Times New Roman" w:hAnsi="Times New Roman" w:cs="Times New Roman"/>
          <w:sz w:val="28"/>
          <w:szCs w:val="28"/>
        </w:rPr>
        <w:t xml:space="preserve">Орган муниципального финансового контроля осуществляет последующий финансовый </w:t>
      </w:r>
      <w:proofErr w:type="gramStart"/>
      <w:r w:rsidR="00C5460B" w:rsidRPr="002672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5460B" w:rsidRPr="00267205">
        <w:rPr>
          <w:rFonts w:ascii="Times New Roman" w:hAnsi="Times New Roman" w:cs="Times New Roman"/>
          <w:sz w:val="28"/>
          <w:szCs w:val="28"/>
        </w:rPr>
        <w:t xml:space="preserve"> целевым использованием грантов в форме субсидии.</w:t>
      </w:r>
    </w:p>
    <w:p w:rsidR="00C5460B" w:rsidRPr="00C5460B" w:rsidRDefault="00C5460B" w:rsidP="00C54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02B" w:rsidRPr="00586794" w:rsidRDefault="00C5460B" w:rsidP="003000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6794">
        <w:rPr>
          <w:rFonts w:ascii="Times New Roman" w:hAnsi="Times New Roman" w:cs="Times New Roman"/>
          <w:b/>
          <w:bCs/>
          <w:sz w:val="28"/>
          <w:szCs w:val="28"/>
        </w:rPr>
        <w:t>Раздел V</w:t>
      </w:r>
      <w:r w:rsidRPr="0058679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86794">
        <w:rPr>
          <w:rFonts w:ascii="Times New Roman" w:hAnsi="Times New Roman" w:cs="Times New Roman"/>
          <w:b/>
          <w:bCs/>
          <w:sz w:val="28"/>
          <w:szCs w:val="28"/>
        </w:rPr>
        <w:t>. Порядок возврата грантов в форме субсидии</w:t>
      </w:r>
    </w:p>
    <w:p w:rsidR="00C5460B" w:rsidRPr="0030002B" w:rsidRDefault="000C35EF" w:rsidP="00CF5BD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002B">
        <w:rPr>
          <w:rFonts w:ascii="Times New Roman" w:hAnsi="Times New Roman" w:cs="Times New Roman"/>
          <w:sz w:val="28"/>
          <w:szCs w:val="28"/>
        </w:rPr>
        <w:t>39.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60B" w:rsidRPr="0030002B">
        <w:rPr>
          <w:rFonts w:ascii="Times New Roman" w:hAnsi="Times New Roman" w:cs="Times New Roman"/>
          <w:sz w:val="28"/>
          <w:szCs w:val="28"/>
        </w:rPr>
        <w:t>Гранты в форме субсидии подлежат возврату исполнителем услуг в бюджет муниципального образования 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C5460B" w:rsidRPr="00CF5BD9" w:rsidRDefault="00CF5BD9" w:rsidP="00CF5BD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40.</w:t>
      </w:r>
      <w:r w:rsidR="000C35EF">
        <w:rPr>
          <w:rFonts w:ascii="Times New Roman" w:hAnsi="Times New Roman" w:cs="Times New Roman"/>
          <w:sz w:val="28"/>
          <w:szCs w:val="28"/>
        </w:rPr>
        <w:t xml:space="preserve"> </w:t>
      </w:r>
      <w:r w:rsidR="00C5460B" w:rsidRPr="00CF5BD9">
        <w:rPr>
          <w:rFonts w:ascii="Times New Roman" w:hAnsi="Times New Roman" w:cs="Times New Roman"/>
          <w:sz w:val="28"/>
          <w:szCs w:val="28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C5460B" w:rsidRDefault="00CF5BD9" w:rsidP="00CF5BD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41.</w:t>
      </w:r>
      <w:r w:rsidR="000C35EF">
        <w:rPr>
          <w:rFonts w:ascii="Times New Roman" w:hAnsi="Times New Roman" w:cs="Times New Roman"/>
          <w:sz w:val="28"/>
          <w:szCs w:val="28"/>
        </w:rPr>
        <w:t xml:space="preserve"> </w:t>
      </w:r>
      <w:r w:rsidR="00C5460B" w:rsidRPr="00CF5BD9">
        <w:rPr>
          <w:rFonts w:ascii="Times New Roman" w:hAnsi="Times New Roman" w:cs="Times New Roman"/>
          <w:sz w:val="28"/>
          <w:szCs w:val="28"/>
        </w:rPr>
        <w:t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</w:t>
      </w:r>
      <w:r w:rsidR="00C8123B">
        <w:rPr>
          <w:rFonts w:ascii="Times New Roman" w:hAnsi="Times New Roman" w:cs="Times New Roman"/>
          <w:sz w:val="28"/>
          <w:szCs w:val="28"/>
        </w:rPr>
        <w:t>аном в адрес исполнителя услуг.</w:t>
      </w:r>
    </w:p>
    <w:p w:rsidR="00AE0376" w:rsidRDefault="00AE0376" w:rsidP="00CA38E1">
      <w:pPr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0376" w:rsidRDefault="00AE0376" w:rsidP="00CA38E1">
      <w:pPr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0376" w:rsidRDefault="00AE0376" w:rsidP="00CA38E1">
      <w:pPr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38E1" w:rsidRPr="00617BDE" w:rsidRDefault="00CA38E1" w:rsidP="00CA38E1">
      <w:pPr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A38E1" w:rsidRPr="00617BDE" w:rsidRDefault="003A43F0" w:rsidP="003A43F0">
      <w:pPr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A38E1" w:rsidRPr="00617BDE">
        <w:rPr>
          <w:rFonts w:ascii="Times New Roman" w:hAnsi="Times New Roman" w:cs="Times New Roman"/>
          <w:sz w:val="28"/>
          <w:szCs w:val="28"/>
        </w:rPr>
        <w:t xml:space="preserve"> Порядку</w:t>
      </w:r>
    </w:p>
    <w:p w:rsidR="00CA38E1" w:rsidRPr="00617BDE" w:rsidRDefault="00CA38E1" w:rsidP="00CA38E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8E1" w:rsidRPr="00617BDE" w:rsidRDefault="00CA38E1" w:rsidP="00CA38E1">
      <w:pPr>
        <w:pStyle w:val="ConsPlusTitle"/>
        <w:jc w:val="center"/>
        <w:rPr>
          <w:sz w:val="28"/>
          <w:szCs w:val="28"/>
        </w:rPr>
      </w:pPr>
      <w:r w:rsidRPr="00617BDE">
        <w:rPr>
          <w:sz w:val="28"/>
          <w:szCs w:val="28"/>
        </w:rPr>
        <w:t>РАМОЧНОЕ СОГЛАШЕНИЕ №______</w:t>
      </w:r>
    </w:p>
    <w:p w:rsidR="00CA38E1" w:rsidRPr="00617BDE" w:rsidRDefault="00CA38E1" w:rsidP="00CA38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38E1" w:rsidRPr="00617BDE" w:rsidRDefault="00CA38E1" w:rsidP="00CA38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38E1" w:rsidRPr="00617BDE" w:rsidRDefault="00CA38E1" w:rsidP="00CA3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>г. _____________________                                                               "__" _____________ 20__ г.</w:t>
      </w:r>
    </w:p>
    <w:p w:rsidR="00CA38E1" w:rsidRPr="00617BDE" w:rsidRDefault="00CA38E1" w:rsidP="00CA3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38E1" w:rsidRPr="00617BDE" w:rsidRDefault="00CA38E1" w:rsidP="00CA38E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BDE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</w:t>
      </w:r>
      <w:r w:rsidRPr="00617BDE">
        <w:rPr>
          <w:rFonts w:ascii="Times New Roman" w:hAnsi="Times New Roman" w:cs="Times New Roman"/>
          <w:sz w:val="28"/>
          <w:szCs w:val="28"/>
        </w:rPr>
        <w:t xml:space="preserve"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proofErr w:type="spellStart"/>
      <w:r w:rsidR="007B4AA0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7B4AA0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617BDE">
        <w:rPr>
          <w:rFonts w:ascii="Times New Roman" w:hAnsi="Times New Roman" w:cs="Times New Roman"/>
          <w:sz w:val="28"/>
          <w:szCs w:val="28"/>
        </w:rPr>
        <w:t xml:space="preserve"> 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</w:t>
      </w:r>
      <w:proofErr w:type="gramEnd"/>
      <w:r w:rsidRPr="00617B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17BDE">
        <w:rPr>
          <w:rFonts w:ascii="Times New Roman" w:hAnsi="Times New Roman" w:cs="Times New Roman"/>
          <w:sz w:val="28"/>
          <w:szCs w:val="28"/>
        </w:rPr>
        <w:t xml:space="preserve">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7B4AA0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617BDE">
        <w:rPr>
          <w:rFonts w:ascii="Times New Roman" w:hAnsi="Times New Roman" w:cs="Times New Roman"/>
          <w:sz w:val="28"/>
          <w:szCs w:val="28"/>
        </w:rPr>
        <w:t xml:space="preserve">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 ________ от ____________ №______ (далее – Порядок предоставления грантов), заключили настоящее Соглашение о нижеследующем.</w:t>
      </w:r>
      <w:proofErr w:type="gramEnd"/>
    </w:p>
    <w:p w:rsidR="00CA38E1" w:rsidRPr="00617BDE" w:rsidRDefault="00CA38E1" w:rsidP="00CA38E1">
      <w:pPr>
        <w:pStyle w:val="a6"/>
        <w:numPr>
          <w:ilvl w:val="0"/>
          <w:numId w:val="14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7BDE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CA38E1" w:rsidRPr="00617BDE" w:rsidRDefault="00CA38E1" w:rsidP="00CA38E1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A38E1" w:rsidRPr="00617BDE" w:rsidRDefault="00CA38E1" w:rsidP="00CA38E1">
      <w:pPr>
        <w:pStyle w:val="a6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BDE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порядок взаимодействия Сторон по предоставлению в 20__-20__ годах гранта в </w:t>
      </w:r>
      <w:r w:rsidRPr="00617BDE">
        <w:rPr>
          <w:rFonts w:ascii="Times New Roman" w:hAnsi="Times New Roman" w:cs="Times New Roman"/>
          <w:sz w:val="28"/>
          <w:szCs w:val="28"/>
        </w:rPr>
        <w:lastRenderedPageBreak/>
        <w:t xml:space="preserve">форме субсидии из муниципального бюджета </w:t>
      </w:r>
      <w:r w:rsidR="007B4AA0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617BDE">
        <w:rPr>
          <w:rFonts w:ascii="Times New Roman" w:hAnsi="Times New Roman" w:cs="Times New Roman"/>
          <w:sz w:val="28"/>
          <w:szCs w:val="28"/>
        </w:rPr>
        <w:t xml:space="preserve"> Исполнителю услуг в рамках мероприятия </w:t>
      </w:r>
      <w:r w:rsidR="007A353A" w:rsidRPr="004F769A">
        <w:rPr>
          <w:rFonts w:ascii="Times New Roman" w:eastAsia="TimesNewRomanPSMT" w:hAnsi="Times New Roman" w:cs="Times New Roman"/>
          <w:sz w:val="28"/>
          <w:szCs w:val="28"/>
        </w:rPr>
        <w:t xml:space="preserve">«Обеспечение внедрения персонифицированного финансирования» муниципальной программы </w:t>
      </w:r>
      <w:r w:rsidR="007A353A" w:rsidRPr="004F769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</w:t>
      </w:r>
      <w:r w:rsidR="007A353A" w:rsidRPr="004F769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развития образования Идринского района</w:t>
      </w:r>
      <w:r w:rsidR="007A353A" w:rsidRPr="004F7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A3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A353A" w:rsidRPr="004F769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A353A" w:rsidRPr="000D68F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утвержденной </w:t>
      </w:r>
      <w:r w:rsidR="007A353A" w:rsidRPr="000D6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постановлением администрации </w:t>
      </w:r>
      <w:r w:rsidR="007A35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Идринского </w:t>
      </w:r>
      <w:r w:rsidR="007A353A" w:rsidRPr="000D6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района от </w:t>
      </w:r>
      <w:hyperlink r:id="rId13" w:history="1">
        <w:r w:rsidR="007A353A" w:rsidRPr="00C3026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10.11.2015 № 461-п</w:t>
        </w:r>
      </w:hyperlink>
      <w:r w:rsidR="007A35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353A" w:rsidRPr="000D6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A35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(в редакции </w:t>
      </w:r>
      <w:hyperlink r:id="rId14" w:history="1">
        <w:r w:rsidR="007A353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от 14.04</w:t>
        </w:r>
        <w:r w:rsidR="007A353A" w:rsidRPr="00C3026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.2021</w:t>
        </w:r>
      </w:hyperlink>
      <w:r w:rsidR="007A353A">
        <w:t xml:space="preserve"> </w:t>
      </w:r>
      <w:r w:rsidR="007A353A" w:rsidRPr="009528EB">
        <w:rPr>
          <w:rFonts w:ascii="Times New Roman" w:hAnsi="Times New Roman" w:cs="Times New Roman"/>
          <w:sz w:val="28"/>
          <w:szCs w:val="28"/>
        </w:rPr>
        <w:t>№ 218-п</w:t>
      </w:r>
      <w:r w:rsidR="004252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617BDE">
        <w:rPr>
          <w:rFonts w:ascii="Times New Roman" w:hAnsi="Times New Roman" w:cs="Times New Roman"/>
          <w:sz w:val="28"/>
          <w:szCs w:val="28"/>
        </w:rPr>
        <w:t>(далее - грант).</w:t>
      </w:r>
      <w:proofErr w:type="gramEnd"/>
    </w:p>
    <w:p w:rsidR="00CA38E1" w:rsidRPr="00617BDE" w:rsidRDefault="00CA38E1" w:rsidP="00CA38E1">
      <w:pPr>
        <w:pStyle w:val="a6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CA38E1" w:rsidRPr="00617BDE" w:rsidRDefault="00CA38E1" w:rsidP="00CA38E1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A38E1" w:rsidRPr="00617BDE" w:rsidRDefault="00CA38E1" w:rsidP="00CA38E1">
      <w:pPr>
        <w:pStyle w:val="a6"/>
        <w:numPr>
          <w:ilvl w:val="0"/>
          <w:numId w:val="14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DE">
        <w:rPr>
          <w:rFonts w:ascii="Times New Roman" w:hAnsi="Times New Roman" w:cs="Times New Roman"/>
          <w:b/>
          <w:sz w:val="28"/>
          <w:szCs w:val="28"/>
        </w:rPr>
        <w:t>Порядок и условия предоставления гранта</w:t>
      </w:r>
    </w:p>
    <w:p w:rsidR="00CA38E1" w:rsidRPr="00617BDE" w:rsidRDefault="00CA38E1" w:rsidP="00CA38E1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A38E1" w:rsidRPr="00617BDE" w:rsidRDefault="00CA38E1" w:rsidP="00CA38E1">
      <w:pPr>
        <w:pStyle w:val="a6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 xml:space="preserve">Грант предоставляется Уполномоченным органом Исполнителю услуг в размере, определяемом согласно Разделу </w:t>
      </w:r>
      <w:r w:rsidRPr="00617BD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17BDE">
        <w:rPr>
          <w:rFonts w:ascii="Times New Roman" w:hAnsi="Times New Roman" w:cs="Times New Roman"/>
          <w:sz w:val="28"/>
          <w:szCs w:val="28"/>
        </w:rPr>
        <w:t xml:space="preserve"> Порядка предоставления грантов.</w:t>
      </w:r>
    </w:p>
    <w:p w:rsidR="00CA38E1" w:rsidRPr="00617BDE" w:rsidRDefault="00CA38E1" w:rsidP="00CA38E1">
      <w:pPr>
        <w:pStyle w:val="a6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 xml:space="preserve">При предоставлении гранта Исполнитель обязуется соблюдать требования Правил персонифицированного финансирования, утвержденных </w:t>
      </w:r>
      <w:r w:rsidR="008C0066" w:rsidRPr="004B0F38">
        <w:rPr>
          <w:rFonts w:ascii="Times New Roman" w:hAnsi="Times New Roman" w:cs="Times New Roman"/>
          <w:sz w:val="28"/>
        </w:rPr>
        <w:t>приказ</w:t>
      </w:r>
      <w:r w:rsidR="008C0066">
        <w:rPr>
          <w:rFonts w:ascii="Times New Roman" w:hAnsi="Times New Roman" w:cs="Times New Roman"/>
          <w:sz w:val="28"/>
        </w:rPr>
        <w:t>ом</w:t>
      </w:r>
      <w:r w:rsidR="008C0066" w:rsidRPr="004B0F38">
        <w:rPr>
          <w:rFonts w:ascii="Times New Roman" w:hAnsi="Times New Roman" w:cs="Times New Roman"/>
          <w:sz w:val="28"/>
        </w:rPr>
        <w:t xml:space="preserve"> министерства образования Красноярского края от 23.09.2020 № 434-11-05 «Об утверждении Правил персонифицированного финансирования дополнительного образов</w:t>
      </w:r>
      <w:r w:rsidR="008C0066">
        <w:rPr>
          <w:rFonts w:ascii="Times New Roman" w:hAnsi="Times New Roman" w:cs="Times New Roman"/>
          <w:sz w:val="28"/>
        </w:rPr>
        <w:t>ания детей в Красноярском крае»</w:t>
      </w:r>
      <w:r w:rsidR="008C0066" w:rsidRPr="004B0F38">
        <w:rPr>
          <w:rFonts w:ascii="Times New Roman" w:hAnsi="Times New Roman" w:cs="Times New Roman"/>
          <w:sz w:val="28"/>
        </w:rPr>
        <w:t xml:space="preserve"> </w:t>
      </w:r>
      <w:r w:rsidR="008C0066">
        <w:rPr>
          <w:rFonts w:ascii="Times New Roman" w:hAnsi="Times New Roman" w:cs="Times New Roman"/>
          <w:sz w:val="28"/>
          <w:szCs w:val="28"/>
        </w:rPr>
        <w:t xml:space="preserve"> </w:t>
      </w:r>
      <w:r w:rsidRPr="00617BDE">
        <w:rPr>
          <w:rFonts w:ascii="Times New Roman" w:hAnsi="Times New Roman" w:cs="Times New Roman"/>
          <w:sz w:val="28"/>
          <w:szCs w:val="28"/>
        </w:rPr>
        <w:t xml:space="preserve"> (далее – Правила персонифицированного финансирования) и Порядка предоставления грантов.</w:t>
      </w:r>
    </w:p>
    <w:p w:rsidR="00CA38E1" w:rsidRPr="00617BDE" w:rsidRDefault="00CA38E1" w:rsidP="00CA38E1">
      <w:pPr>
        <w:pStyle w:val="a6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CA38E1" w:rsidRPr="00617BDE" w:rsidRDefault="00CA38E1" w:rsidP="00CA38E1">
      <w:pPr>
        <w:pStyle w:val="a6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 xml:space="preserve">Предоставление гранта осуществляется в пределах бюджетных ассигнований, утвержденных решением </w:t>
      </w:r>
      <w:r w:rsidR="00425277">
        <w:rPr>
          <w:rFonts w:ascii="Times New Roman" w:eastAsia="TimesNewRomanPSMT" w:hAnsi="Times New Roman" w:cs="Times New Roman"/>
          <w:sz w:val="28"/>
          <w:szCs w:val="28"/>
        </w:rPr>
        <w:t>районного совета депутатов</w:t>
      </w:r>
      <w:r w:rsidR="00425277">
        <w:rPr>
          <w:rFonts w:ascii="Times New Roman" w:hAnsi="Times New Roman" w:cs="Times New Roman"/>
          <w:sz w:val="28"/>
          <w:szCs w:val="28"/>
        </w:rPr>
        <w:t xml:space="preserve"> </w:t>
      </w:r>
      <w:r w:rsidRPr="00617BDE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425277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617BDE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="00425277">
        <w:rPr>
          <w:rFonts w:ascii="Times New Roman" w:hAnsi="Times New Roman" w:cs="Times New Roman"/>
          <w:sz w:val="28"/>
          <w:szCs w:val="28"/>
        </w:rPr>
        <w:t xml:space="preserve"> </w:t>
      </w:r>
      <w:r w:rsidR="00425277" w:rsidRPr="004F769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</w:t>
      </w:r>
      <w:r w:rsidR="00425277" w:rsidRPr="004F769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развития образования Идринского района</w:t>
      </w:r>
      <w:r w:rsidR="00425277" w:rsidRPr="004F7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25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25277" w:rsidRPr="004F769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25277" w:rsidRPr="000D68F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утвержденной </w:t>
      </w:r>
      <w:r w:rsidR="00425277" w:rsidRPr="000D6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постановлением администрации </w:t>
      </w:r>
      <w:r w:rsidR="004252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Идринского </w:t>
      </w:r>
      <w:r w:rsidR="00425277" w:rsidRPr="000D6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района от </w:t>
      </w:r>
      <w:hyperlink r:id="rId15" w:history="1">
        <w:r w:rsidR="00425277" w:rsidRPr="00C3026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10.11.2015 № 461-п</w:t>
        </w:r>
      </w:hyperlink>
      <w:r w:rsidR="00425277">
        <w:rPr>
          <w:rFonts w:ascii="Times New Roman" w:hAnsi="Times New Roman" w:cs="Times New Roman"/>
          <w:sz w:val="28"/>
          <w:szCs w:val="28"/>
        </w:rPr>
        <w:t>.</w:t>
      </w:r>
    </w:p>
    <w:p w:rsidR="00CA38E1" w:rsidRPr="00617BDE" w:rsidRDefault="00CA38E1" w:rsidP="00CA38E1">
      <w:pPr>
        <w:pStyle w:val="a6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 xml:space="preserve">Перечисление гранта осуществляется на счет Исполнителя услуг, указанный в разделе </w:t>
      </w:r>
      <w:r w:rsidR="008517EA">
        <w:fldChar w:fldCharType="begin"/>
      </w:r>
      <w:r w:rsidR="008517EA">
        <w:instrText xml:space="preserve"> REF _Ref35886223 \r \h  \* MERGEFORMAT </w:instrText>
      </w:r>
      <w:r w:rsidR="008517EA">
        <w:fldChar w:fldCharType="separate"/>
      </w:r>
      <w:r w:rsidR="008517EA" w:rsidRPr="008517EA">
        <w:rPr>
          <w:rFonts w:ascii="Times New Roman" w:hAnsi="Times New Roman" w:cs="Times New Roman"/>
          <w:sz w:val="28"/>
          <w:szCs w:val="28"/>
        </w:rPr>
        <w:t>VII</w:t>
      </w:r>
      <w:r w:rsidR="008517EA">
        <w:fldChar w:fldCharType="end"/>
      </w:r>
      <w:r w:rsidRPr="00617BDE">
        <w:rPr>
          <w:rFonts w:ascii="Times New Roman" w:hAnsi="Times New Roman" w:cs="Times New Roman"/>
          <w:sz w:val="28"/>
          <w:szCs w:val="28"/>
        </w:rPr>
        <w:t xml:space="preserve"> 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CA38E1" w:rsidRPr="00617BDE" w:rsidRDefault="00CA38E1" w:rsidP="00CA38E1">
      <w:pPr>
        <w:pStyle w:val="a6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lastRenderedPageBreak/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CA38E1" w:rsidRPr="00617BDE" w:rsidRDefault="00CA38E1" w:rsidP="00CA38E1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A38E1" w:rsidRPr="00617BDE" w:rsidRDefault="00CA38E1" w:rsidP="00CA38E1">
      <w:pPr>
        <w:pStyle w:val="a6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DE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CA38E1" w:rsidRPr="00617BDE" w:rsidRDefault="00CA38E1" w:rsidP="00CA38E1">
      <w:pPr>
        <w:pStyle w:val="a6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>Исполнитель услуг обязан:</w:t>
      </w:r>
    </w:p>
    <w:p w:rsidR="00CA38E1" w:rsidRPr="00617BDE" w:rsidRDefault="00CA38E1" w:rsidP="00CA38E1">
      <w:pPr>
        <w:pStyle w:val="a6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BDE">
        <w:rPr>
          <w:rFonts w:ascii="Times New Roman" w:hAnsi="Times New Roman" w:cs="Times New Roman"/>
          <w:sz w:val="28"/>
          <w:szCs w:val="28"/>
        </w:rPr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  <w:proofErr w:type="gramEnd"/>
    </w:p>
    <w:p w:rsidR="00CA38E1" w:rsidRPr="00617BDE" w:rsidRDefault="00CA38E1" w:rsidP="00CA38E1">
      <w:pPr>
        <w:pStyle w:val="a6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 xml:space="preserve">Соблюдать Правила персонифицированного финансирования, в том числе </w:t>
      </w:r>
      <w:proofErr w:type="gramStart"/>
      <w:r w:rsidRPr="00617BD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17BDE">
        <w:rPr>
          <w:rFonts w:ascii="Times New Roman" w:hAnsi="Times New Roman" w:cs="Times New Roman"/>
          <w:sz w:val="28"/>
          <w:szCs w:val="28"/>
        </w:rPr>
        <w:t>:</w:t>
      </w:r>
    </w:p>
    <w:p w:rsidR="00CA38E1" w:rsidRPr="00617BDE" w:rsidRDefault="00CA38E1" w:rsidP="00CA38E1">
      <w:pPr>
        <w:pStyle w:val="a6"/>
        <w:numPr>
          <w:ilvl w:val="3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BDE"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 w:rsidRPr="00617BDE">
        <w:rPr>
          <w:rFonts w:ascii="Times New Roman" w:hAnsi="Times New Roman" w:cs="Times New Roman"/>
          <w:sz w:val="28"/>
          <w:szCs w:val="28"/>
        </w:rPr>
        <w:t xml:space="preserve"> договоров об образовании с родителями (законными представителями) обучающихся или обучающимися, достигшими возраста 14 лет;</w:t>
      </w:r>
    </w:p>
    <w:p w:rsidR="00CA38E1" w:rsidRPr="00617BDE" w:rsidRDefault="00CA38E1" w:rsidP="00CA38E1">
      <w:pPr>
        <w:pStyle w:val="a6"/>
        <w:numPr>
          <w:ilvl w:val="3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BDE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617BDE">
        <w:rPr>
          <w:rFonts w:ascii="Times New Roman" w:hAnsi="Times New Roman" w:cs="Times New Roman"/>
          <w:sz w:val="28"/>
          <w:szCs w:val="28"/>
        </w:rPr>
        <w:t xml:space="preserve"> цен на оказываемые образовательные услуги в рамках системы персонифицированного финансирования;</w:t>
      </w:r>
    </w:p>
    <w:p w:rsidR="00CA38E1" w:rsidRPr="00617BDE" w:rsidRDefault="00CA38E1" w:rsidP="00CA38E1">
      <w:pPr>
        <w:pStyle w:val="a6"/>
        <w:numPr>
          <w:ilvl w:val="3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BDE">
        <w:rPr>
          <w:rFonts w:ascii="Times New Roman" w:hAnsi="Times New Roman" w:cs="Times New Roman"/>
          <w:sz w:val="28"/>
          <w:szCs w:val="28"/>
        </w:rPr>
        <w:t>предложении</w:t>
      </w:r>
      <w:proofErr w:type="gramEnd"/>
      <w:r w:rsidRPr="00617BDE">
        <w:rPr>
          <w:rFonts w:ascii="Times New Roman" w:hAnsi="Times New Roman" w:cs="Times New Roman"/>
          <w:sz w:val="28"/>
          <w:szCs w:val="28"/>
        </w:rPr>
        <w:t xml:space="preserve"> образовательных программ для обучения детей.</w:t>
      </w:r>
    </w:p>
    <w:p w:rsidR="00CA38E1" w:rsidRPr="00617BDE" w:rsidRDefault="00CA38E1" w:rsidP="00CA38E1">
      <w:pPr>
        <w:pStyle w:val="a6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BDE">
        <w:rPr>
          <w:rFonts w:ascii="Times New Roman" w:hAnsi="Times New Roman" w:cs="Times New Roman"/>
          <w:sz w:val="28"/>
          <w:szCs w:val="28"/>
        </w:rPr>
        <w:t xml:space="preserve"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</w:t>
      </w:r>
      <w:proofErr w:type="spellStart"/>
      <w:r w:rsidR="007D712C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7D712C">
        <w:rPr>
          <w:rFonts w:ascii="Times New Roman" w:hAnsi="Times New Roman" w:cs="Times New Roman"/>
          <w:sz w:val="28"/>
          <w:szCs w:val="28"/>
        </w:rPr>
        <w:t xml:space="preserve"> районе.</w:t>
      </w:r>
      <w:proofErr w:type="gramEnd"/>
    </w:p>
    <w:p w:rsidR="00CA38E1" w:rsidRPr="00617BDE" w:rsidRDefault="00CA38E1" w:rsidP="00CA38E1">
      <w:pPr>
        <w:pStyle w:val="a6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№№1, 2 к настоящему Соглашению.</w:t>
      </w:r>
    </w:p>
    <w:p w:rsidR="00CA38E1" w:rsidRPr="00617BDE" w:rsidRDefault="00CA38E1" w:rsidP="00CA38E1">
      <w:pPr>
        <w:pStyle w:val="a6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 xml:space="preserve"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</w:t>
      </w:r>
      <w:proofErr w:type="spellStart"/>
      <w:r w:rsidR="007D712C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7D712C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617BDE">
        <w:rPr>
          <w:rFonts w:ascii="Times New Roman" w:hAnsi="Times New Roman" w:cs="Times New Roman"/>
          <w:sz w:val="28"/>
          <w:szCs w:val="28"/>
        </w:rPr>
        <w:t>.</w:t>
      </w:r>
    </w:p>
    <w:p w:rsidR="00CA38E1" w:rsidRPr="00617BDE" w:rsidRDefault="00CA38E1" w:rsidP="00CA38E1">
      <w:pPr>
        <w:pStyle w:val="a6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 xml:space="preserve">Принимать на </w:t>
      </w:r>
      <w:proofErr w:type="gramStart"/>
      <w:r w:rsidRPr="00617BD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17BDE">
        <w:rPr>
          <w:rFonts w:ascii="Times New Roman" w:hAnsi="Times New Roman" w:cs="Times New Roman"/>
          <w:sz w:val="28"/>
          <w:szCs w:val="28"/>
        </w:rPr>
        <w:t xml:space="preserve">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CA38E1" w:rsidRPr="00617BDE" w:rsidRDefault="00CA38E1" w:rsidP="00CA38E1">
      <w:pPr>
        <w:pStyle w:val="a6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>Исполнитель услуг имеет право:</w:t>
      </w:r>
    </w:p>
    <w:p w:rsidR="00CA38E1" w:rsidRPr="00617BDE" w:rsidRDefault="00CA38E1" w:rsidP="00CA38E1">
      <w:pPr>
        <w:pStyle w:val="a6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BDE">
        <w:rPr>
          <w:rFonts w:ascii="Times New Roman" w:hAnsi="Times New Roman" w:cs="Times New Roman"/>
          <w:sz w:val="28"/>
          <w:szCs w:val="28"/>
        </w:rPr>
        <w:lastRenderedPageBreak/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  <w:proofErr w:type="gramEnd"/>
    </w:p>
    <w:p w:rsidR="00CA38E1" w:rsidRPr="00617BDE" w:rsidRDefault="00CA38E1" w:rsidP="00CA38E1">
      <w:pPr>
        <w:pStyle w:val="a6"/>
        <w:numPr>
          <w:ilvl w:val="3"/>
          <w:numId w:val="1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CA38E1" w:rsidRPr="00617BDE" w:rsidRDefault="00CA38E1" w:rsidP="00CA38E1">
      <w:pPr>
        <w:pStyle w:val="a6"/>
        <w:numPr>
          <w:ilvl w:val="3"/>
          <w:numId w:val="1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 xml:space="preserve">направленность образовательной программы предусмотрена Программой персонифицированного финансирования </w:t>
      </w:r>
      <w:r w:rsidR="007D712C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617BDE">
        <w:rPr>
          <w:rFonts w:ascii="Times New Roman" w:hAnsi="Times New Roman" w:cs="Times New Roman"/>
          <w:sz w:val="28"/>
          <w:szCs w:val="28"/>
        </w:rPr>
        <w:t xml:space="preserve">, </w:t>
      </w:r>
      <w:r w:rsidR="007D712C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987AA9">
        <w:rPr>
          <w:rFonts w:ascii="Times New Roman" w:hAnsi="Times New Roman" w:cs="Times New Roman"/>
          <w:sz w:val="28"/>
          <w:szCs w:val="28"/>
        </w:rPr>
        <w:t>постановлением администрации Идринского района</w:t>
      </w:r>
      <w:r w:rsidRPr="007D712C">
        <w:rPr>
          <w:rFonts w:ascii="Times New Roman" w:hAnsi="Times New Roman" w:cs="Times New Roman"/>
          <w:sz w:val="28"/>
          <w:szCs w:val="28"/>
        </w:rPr>
        <w:t>;</w:t>
      </w:r>
    </w:p>
    <w:p w:rsidR="00CA38E1" w:rsidRPr="00617BDE" w:rsidRDefault="00CA38E1" w:rsidP="00CA38E1">
      <w:pPr>
        <w:pStyle w:val="a6"/>
        <w:numPr>
          <w:ilvl w:val="3"/>
          <w:numId w:val="1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 xml:space="preserve">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 </w:t>
      </w:r>
      <w:r w:rsidR="00E52728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617BDE">
        <w:rPr>
          <w:rFonts w:ascii="Times New Roman" w:hAnsi="Times New Roman" w:cs="Times New Roman"/>
          <w:sz w:val="28"/>
          <w:szCs w:val="28"/>
        </w:rPr>
        <w:t xml:space="preserve"> лимита зачисления на обучение для соответствующей направленности;</w:t>
      </w:r>
      <w:bookmarkStart w:id="14" w:name="_Ref450823035"/>
    </w:p>
    <w:p w:rsidR="00CA38E1" w:rsidRPr="00617BDE" w:rsidRDefault="00CA38E1" w:rsidP="00CA38E1">
      <w:pPr>
        <w:pStyle w:val="a6"/>
        <w:numPr>
          <w:ilvl w:val="3"/>
          <w:numId w:val="1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>доступный остаток обеспечения сертификата дополнительного образования ребенка  в соответствующем учебном году больше 0 рублей.</w:t>
      </w:r>
      <w:bookmarkEnd w:id="14"/>
    </w:p>
    <w:p w:rsidR="00CA38E1" w:rsidRPr="00617BDE" w:rsidRDefault="00CA38E1" w:rsidP="00CA38E1">
      <w:pPr>
        <w:pStyle w:val="a6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CA38E1" w:rsidRPr="00617BDE" w:rsidRDefault="00CA38E1" w:rsidP="00CA38E1">
      <w:pPr>
        <w:pStyle w:val="a6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CA38E1" w:rsidRPr="00617BDE" w:rsidRDefault="00CA38E1" w:rsidP="00CA38E1">
      <w:pPr>
        <w:pStyle w:val="a6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 xml:space="preserve">Отказаться от участия в системе персонифицированного финансирования дополнительного образования детей в </w:t>
      </w:r>
      <w:proofErr w:type="spellStart"/>
      <w:r w:rsidR="00E52728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E52728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CA38E1" w:rsidRPr="00617BDE" w:rsidRDefault="00CA38E1" w:rsidP="00CA38E1">
      <w:pPr>
        <w:pStyle w:val="a6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>Уполномоченный орган обязан:</w:t>
      </w:r>
    </w:p>
    <w:p w:rsidR="00CA38E1" w:rsidRPr="00617BDE" w:rsidRDefault="00CA38E1" w:rsidP="00CA38E1">
      <w:pPr>
        <w:pStyle w:val="a6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 xml:space="preserve"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</w:t>
      </w:r>
      <w:proofErr w:type="spellStart"/>
      <w:r w:rsidR="00E52728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E52728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617BDE">
        <w:rPr>
          <w:rFonts w:ascii="Times New Roman" w:hAnsi="Times New Roman" w:cs="Times New Roman"/>
          <w:sz w:val="28"/>
          <w:szCs w:val="28"/>
        </w:rPr>
        <w:t xml:space="preserve"> 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CA38E1" w:rsidRPr="00617BDE" w:rsidRDefault="00CA38E1" w:rsidP="00CA38E1">
      <w:pPr>
        <w:pStyle w:val="a6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CA38E1" w:rsidRPr="00617BDE" w:rsidRDefault="00CA38E1" w:rsidP="00CA38E1">
      <w:pPr>
        <w:pStyle w:val="a6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>Уполномоченный орган имеет право:</w:t>
      </w:r>
    </w:p>
    <w:p w:rsidR="00CA38E1" w:rsidRPr="00617BDE" w:rsidRDefault="00CA38E1" w:rsidP="00CA38E1">
      <w:pPr>
        <w:pStyle w:val="a6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lastRenderedPageBreak/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CA38E1" w:rsidRPr="00617BDE" w:rsidRDefault="00CA38E1" w:rsidP="00CA38E1">
      <w:pPr>
        <w:pStyle w:val="a6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CA38E1" w:rsidRPr="00617BDE" w:rsidRDefault="00CA38E1" w:rsidP="00CA38E1">
      <w:pPr>
        <w:pStyle w:val="a6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CA38E1" w:rsidRPr="00617BDE" w:rsidRDefault="00CA38E1" w:rsidP="00CA38E1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A38E1" w:rsidRPr="00617BDE" w:rsidRDefault="00CA38E1" w:rsidP="00CA38E1">
      <w:pPr>
        <w:pStyle w:val="a6"/>
        <w:numPr>
          <w:ilvl w:val="0"/>
          <w:numId w:val="14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_Ref9763529"/>
      <w:r w:rsidRPr="00617BDE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bookmarkEnd w:id="15"/>
      <w:r w:rsidRPr="00617BDE">
        <w:rPr>
          <w:rFonts w:ascii="Times New Roman" w:hAnsi="Times New Roman" w:cs="Times New Roman"/>
          <w:b/>
          <w:sz w:val="28"/>
          <w:szCs w:val="28"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CA38E1" w:rsidRPr="00617BDE" w:rsidRDefault="00CA38E1" w:rsidP="00CA38E1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A38E1" w:rsidRPr="00617BDE" w:rsidRDefault="00CA38E1" w:rsidP="00CA38E1">
      <w:pPr>
        <w:pStyle w:val="a6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>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 оформляемого в соответствии с приложением №1 к настоящему Соглашению.</w:t>
      </w:r>
    </w:p>
    <w:p w:rsidR="00CA38E1" w:rsidRPr="00617BDE" w:rsidRDefault="00CA38E1" w:rsidP="00CA38E1">
      <w:pPr>
        <w:pStyle w:val="a6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BDE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617BDE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CA38E1" w:rsidRPr="00617BDE" w:rsidRDefault="00CA38E1" w:rsidP="00CA38E1">
      <w:pPr>
        <w:pStyle w:val="a6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CA38E1" w:rsidRPr="00617BDE" w:rsidRDefault="00CA38E1" w:rsidP="00CA38E1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A38E1" w:rsidRPr="00617BDE" w:rsidRDefault="00CA38E1" w:rsidP="00CA38E1">
      <w:pPr>
        <w:pStyle w:val="a6"/>
        <w:numPr>
          <w:ilvl w:val="0"/>
          <w:numId w:val="14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DE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CA38E1" w:rsidRPr="00617BDE" w:rsidRDefault="00CA38E1" w:rsidP="00CA38E1">
      <w:pPr>
        <w:pStyle w:val="a6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CA38E1" w:rsidRPr="00617BDE" w:rsidRDefault="00CA38E1" w:rsidP="00CA38E1">
      <w:pPr>
        <w:pStyle w:val="a6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lastRenderedPageBreak/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A38E1" w:rsidRPr="00617BDE" w:rsidRDefault="00CA38E1" w:rsidP="00CA38E1">
      <w:pPr>
        <w:pStyle w:val="a6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 xml:space="preserve"> 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CA38E1" w:rsidRPr="00617BDE" w:rsidRDefault="00CA38E1" w:rsidP="00CA38E1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A38E1" w:rsidRPr="00617BDE" w:rsidRDefault="00CA38E1" w:rsidP="00CA38E1">
      <w:pPr>
        <w:pStyle w:val="a6"/>
        <w:numPr>
          <w:ilvl w:val="0"/>
          <w:numId w:val="14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DE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CA38E1" w:rsidRPr="00617BDE" w:rsidRDefault="00CA38E1" w:rsidP="00CA38E1">
      <w:pPr>
        <w:pStyle w:val="a6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CA38E1" w:rsidRPr="00617BDE" w:rsidRDefault="00CA38E1" w:rsidP="00CA38E1">
      <w:pPr>
        <w:pStyle w:val="a6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 xml:space="preserve">Настоящее Соглашение может быть расторгнуто в одностороннем порядке Уполномоченным органом в следующих случаях: </w:t>
      </w:r>
    </w:p>
    <w:p w:rsidR="00CA38E1" w:rsidRPr="00617BDE" w:rsidRDefault="00CA38E1" w:rsidP="00CA38E1">
      <w:pPr>
        <w:pStyle w:val="a6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 xml:space="preserve">приостановление деятельности Исполнителя услуг в рамках системы персонифицированного финансирования </w:t>
      </w:r>
      <w:r w:rsidR="00E52728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617BDE">
        <w:rPr>
          <w:rFonts w:ascii="Times New Roman" w:hAnsi="Times New Roman" w:cs="Times New Roman"/>
          <w:sz w:val="28"/>
          <w:szCs w:val="28"/>
        </w:rPr>
        <w:t>;</w:t>
      </w:r>
    </w:p>
    <w:p w:rsidR="00CA38E1" w:rsidRPr="00617BDE" w:rsidRDefault="00CA38E1" w:rsidP="00CA38E1">
      <w:pPr>
        <w:pStyle w:val="a6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 xml:space="preserve">завершение реализации программы персонифицированного финансирования дополнительного образования в </w:t>
      </w:r>
      <w:proofErr w:type="spellStart"/>
      <w:r w:rsidR="00E52728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E52728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CA38E1" w:rsidRPr="00617BDE" w:rsidRDefault="00CA38E1" w:rsidP="00CA38E1">
      <w:pPr>
        <w:pStyle w:val="a6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>Настоящее Соглашение может быть изменено и/или дополнено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Соглашения имеют силу в том случае, если они оформлены в письменном виде и подписаны Сторонами.</w:t>
      </w:r>
    </w:p>
    <w:p w:rsidR="00CA38E1" w:rsidRPr="00617BDE" w:rsidRDefault="00CA38E1" w:rsidP="00CA38E1">
      <w:pPr>
        <w:pStyle w:val="a6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 xml:space="preserve">Все споры и разногласия, которые могут возникнуть по настоящему Соглашению,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CA38E1" w:rsidRPr="00617BDE" w:rsidRDefault="00CA38E1" w:rsidP="00CA38E1">
      <w:pPr>
        <w:pStyle w:val="a6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>По всем вопросам, не нашедшим своего решения в тексте и условиях настоящего Соглашения,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CA38E1" w:rsidRPr="00617BDE" w:rsidRDefault="00CA38E1" w:rsidP="00CA38E1">
      <w:pPr>
        <w:pStyle w:val="a6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>Настоящее Соглашение составлено в двух экземплярах. Оба экземпляра идентичны и имеют одинаковую юридическую силу. У каждой из Сторон находится один экземпляр Соглашения.</w:t>
      </w:r>
    </w:p>
    <w:p w:rsidR="00CA38E1" w:rsidRPr="00617BDE" w:rsidRDefault="00CA38E1" w:rsidP="00CA38E1">
      <w:pPr>
        <w:pStyle w:val="a6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 xml:space="preserve"> Все приложения к настоящему Соглашению являются его неотъемлемой частью.</w:t>
      </w:r>
    </w:p>
    <w:p w:rsidR="00CA38E1" w:rsidRPr="00617BDE" w:rsidRDefault="00CA38E1" w:rsidP="00CA38E1">
      <w:pPr>
        <w:pStyle w:val="a6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CA38E1" w:rsidRPr="00617BDE" w:rsidRDefault="00CA38E1" w:rsidP="00CA38E1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52728" w:rsidRDefault="00CA38E1" w:rsidP="00E52728">
      <w:pPr>
        <w:pStyle w:val="a6"/>
        <w:numPr>
          <w:ilvl w:val="0"/>
          <w:numId w:val="14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_Ref35886223"/>
      <w:r w:rsidRPr="00617BDE">
        <w:rPr>
          <w:rFonts w:ascii="Times New Roman" w:hAnsi="Times New Roman" w:cs="Times New Roman"/>
          <w:b/>
          <w:sz w:val="28"/>
          <w:szCs w:val="28"/>
        </w:rPr>
        <w:t>Адреса и реквизиты сторон</w:t>
      </w:r>
      <w:bookmarkEnd w:id="16"/>
    </w:p>
    <w:p w:rsidR="00FC10B5" w:rsidRDefault="00FC10B5" w:rsidP="00FC10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0B5" w:rsidRPr="00FC10B5" w:rsidRDefault="00FC10B5" w:rsidP="00FC10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8E1" w:rsidRPr="00E52728" w:rsidRDefault="00CA38E1" w:rsidP="00E52728">
      <w:pPr>
        <w:pStyle w:val="a6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272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A38E1" w:rsidRPr="00617BDE" w:rsidRDefault="00CA38E1" w:rsidP="00CA38E1">
      <w:pPr>
        <w:pStyle w:val="ConsPlusNormal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 xml:space="preserve">к Рамочному соглашению </w:t>
      </w:r>
    </w:p>
    <w:p w:rsidR="00CA38E1" w:rsidRPr="00617BDE" w:rsidRDefault="00CA38E1" w:rsidP="00CA38E1">
      <w:pPr>
        <w:pStyle w:val="ConsPlusNormal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>от "__" _________ 20__ г. N ___</w:t>
      </w:r>
    </w:p>
    <w:p w:rsidR="00CA38E1" w:rsidRPr="00617BDE" w:rsidRDefault="00CA38E1" w:rsidP="00CA38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8E1" w:rsidRPr="00617BDE" w:rsidRDefault="00CA38E1" w:rsidP="00CA38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A38E1" w:rsidRPr="00617BDE" w:rsidRDefault="00CA38E1" w:rsidP="00CA38E1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617BDE">
        <w:rPr>
          <w:rFonts w:ascii="Times New Roman" w:hAnsi="Times New Roman" w:cs="Times New Roman"/>
          <w:smallCaps/>
          <w:sz w:val="28"/>
          <w:szCs w:val="28"/>
        </w:rPr>
        <w:t>Реестр договоров на авансирование</w:t>
      </w:r>
    </w:p>
    <w:p w:rsidR="00CA38E1" w:rsidRPr="00617BDE" w:rsidRDefault="00CA38E1" w:rsidP="00CA38E1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CA38E1" w:rsidRPr="00617BDE" w:rsidRDefault="00CA38E1" w:rsidP="00CA38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A38E1" w:rsidRPr="00617BDE" w:rsidRDefault="00CA38E1" w:rsidP="00CA38E1">
      <w:pPr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>Месяц, за который сформирован реестр: _________________________</w:t>
      </w:r>
    </w:p>
    <w:p w:rsidR="00CA38E1" w:rsidRPr="00617BDE" w:rsidRDefault="00CA38E1" w:rsidP="00CA38E1">
      <w:pPr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>Наименование исполнителя образовательных услуг: _________________________________</w:t>
      </w:r>
    </w:p>
    <w:p w:rsidR="00CA38E1" w:rsidRPr="00617BDE" w:rsidRDefault="00CA38E1" w:rsidP="00CA38E1">
      <w:pPr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>ОГРН исполнителя образовательных услуг:  _________________</w:t>
      </w:r>
    </w:p>
    <w:p w:rsidR="00CA38E1" w:rsidRPr="00617BDE" w:rsidRDefault="00CA38E1" w:rsidP="00CA38E1">
      <w:pPr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>Всего подлежит к оплате: _____________________ рублей,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290"/>
        <w:gridCol w:w="1377"/>
        <w:gridCol w:w="1715"/>
        <w:gridCol w:w="1199"/>
        <w:gridCol w:w="1276"/>
        <w:gridCol w:w="1984"/>
      </w:tblGrid>
      <w:tr w:rsidR="00CA38E1" w:rsidRPr="00617BDE" w:rsidTr="00AD4E5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BDE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BDE">
              <w:rPr>
                <w:rFonts w:ascii="Times New Roman" w:hAnsi="Times New Roman" w:cs="Times New Roman"/>
                <w:sz w:val="28"/>
                <w:szCs w:val="28"/>
              </w:rPr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BDE">
              <w:rPr>
                <w:rFonts w:ascii="Times New Roman" w:hAnsi="Times New Roman" w:cs="Times New Roman"/>
                <w:sz w:val="28"/>
                <w:szCs w:val="28"/>
              </w:rPr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BDE">
              <w:rPr>
                <w:rFonts w:ascii="Times New Roman" w:hAnsi="Times New Roman" w:cs="Times New Roman"/>
                <w:sz w:val="28"/>
                <w:szCs w:val="28"/>
              </w:rPr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BDE">
              <w:rPr>
                <w:rFonts w:ascii="Times New Roman" w:hAnsi="Times New Roman" w:cs="Times New Roman"/>
                <w:sz w:val="28"/>
                <w:szCs w:val="28"/>
              </w:rPr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BDE">
              <w:rPr>
                <w:rFonts w:ascii="Times New Roman" w:hAnsi="Times New Roman" w:cs="Times New Roman"/>
                <w:sz w:val="28"/>
                <w:szCs w:val="28"/>
              </w:rPr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BDE">
              <w:rPr>
                <w:rFonts w:ascii="Times New Roman" w:hAnsi="Times New Roman" w:cs="Times New Roman"/>
                <w:sz w:val="28"/>
                <w:szCs w:val="28"/>
              </w:rPr>
              <w:t>Обязательство по оплате, рублей</w:t>
            </w:r>
          </w:p>
        </w:tc>
      </w:tr>
      <w:tr w:rsidR="00CA38E1" w:rsidRPr="00617BDE" w:rsidTr="00AD4E5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8E1" w:rsidRPr="00617BDE" w:rsidTr="00AD4E5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8E1" w:rsidRPr="00617BDE" w:rsidTr="00AD4E5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8E1" w:rsidRPr="00617BDE" w:rsidTr="00AD4E5E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BDE">
              <w:rPr>
                <w:rFonts w:ascii="Times New Roman" w:hAnsi="Times New Roman" w:cs="Times New Roman"/>
                <w:sz w:val="28"/>
                <w:szCs w:val="28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8E1" w:rsidRPr="00617BDE" w:rsidRDefault="00CA38E1" w:rsidP="00CA38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8E1" w:rsidRPr="00617BDE" w:rsidRDefault="00CA38E1" w:rsidP="00CA3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A38E1" w:rsidRPr="00617BDE" w:rsidRDefault="00CA38E1" w:rsidP="00CA3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38E1" w:rsidRPr="00617BDE" w:rsidRDefault="00CA38E1" w:rsidP="00CA3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38E1" w:rsidRPr="00617BDE" w:rsidRDefault="00CA38E1" w:rsidP="00CA3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CA38E1" w:rsidRPr="00617BDE" w:rsidTr="00AD4E5E">
        <w:tc>
          <w:tcPr>
            <w:tcW w:w="9587" w:type="dxa"/>
            <w:gridSpan w:val="2"/>
          </w:tcPr>
          <w:p w:rsidR="00CA38E1" w:rsidRPr="00617BDE" w:rsidRDefault="00CA38E1" w:rsidP="00AD4E5E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BDE">
              <w:rPr>
                <w:rFonts w:ascii="Times New Roman" w:hAnsi="Times New Roman" w:cs="Times New Roman"/>
                <w:sz w:val="28"/>
                <w:szCs w:val="28"/>
              </w:rPr>
              <w:t>Наименование Исполнителя образовательных услуг</w:t>
            </w:r>
          </w:p>
          <w:p w:rsidR="00CA38E1" w:rsidRPr="00617BDE" w:rsidRDefault="00CA38E1" w:rsidP="00AD4E5E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8E1" w:rsidRPr="00617BDE" w:rsidTr="00AD4E5E">
        <w:tc>
          <w:tcPr>
            <w:tcW w:w="4825" w:type="dxa"/>
          </w:tcPr>
          <w:p w:rsidR="00CA38E1" w:rsidRPr="00617BDE" w:rsidRDefault="00CA38E1" w:rsidP="00AD4E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BD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762" w:type="dxa"/>
          </w:tcPr>
          <w:p w:rsidR="00CA38E1" w:rsidRPr="00617BDE" w:rsidRDefault="00CA38E1" w:rsidP="00AD4E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BDE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CA38E1" w:rsidRPr="00617BDE" w:rsidTr="00AD4E5E">
        <w:trPr>
          <w:trHeight w:val="23"/>
        </w:trPr>
        <w:tc>
          <w:tcPr>
            <w:tcW w:w="4825" w:type="dxa"/>
          </w:tcPr>
          <w:p w:rsidR="00CA38E1" w:rsidRPr="00617BDE" w:rsidRDefault="00CA38E1" w:rsidP="00AD4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BDE">
              <w:rPr>
                <w:rFonts w:ascii="Times New Roman" w:hAnsi="Times New Roman" w:cs="Times New Roman"/>
                <w:sz w:val="28"/>
                <w:szCs w:val="28"/>
              </w:rPr>
              <w:t>_________________/________________</w:t>
            </w:r>
            <w:r w:rsidRPr="00617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_/</w:t>
            </w:r>
          </w:p>
          <w:p w:rsidR="00CA38E1" w:rsidRPr="00617BDE" w:rsidRDefault="00CA38E1" w:rsidP="00AD4E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BDE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62" w:type="dxa"/>
          </w:tcPr>
          <w:p w:rsidR="00CA38E1" w:rsidRPr="00617BDE" w:rsidRDefault="00CA38E1" w:rsidP="00AD4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_________________/_______________</w:t>
            </w:r>
            <w:r w:rsidRPr="00617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__/</w:t>
            </w:r>
          </w:p>
          <w:p w:rsidR="00CA38E1" w:rsidRPr="00617BDE" w:rsidRDefault="00CA38E1" w:rsidP="00AD4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8E1" w:rsidRPr="00617BDE" w:rsidRDefault="00CA38E1" w:rsidP="00CA3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38E1" w:rsidRPr="00617BDE" w:rsidRDefault="00CA38E1" w:rsidP="00E52728">
      <w:pPr>
        <w:jc w:val="right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br w:type="page"/>
      </w:r>
      <w:r w:rsidRPr="00617BDE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CA38E1" w:rsidRPr="00617BDE" w:rsidRDefault="00CA38E1" w:rsidP="00CA38E1">
      <w:pPr>
        <w:pStyle w:val="ConsPlusNormal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>к Рамочному соглашению</w:t>
      </w:r>
    </w:p>
    <w:p w:rsidR="00CA38E1" w:rsidRPr="00617BDE" w:rsidRDefault="00CA38E1" w:rsidP="00CA38E1">
      <w:pPr>
        <w:pStyle w:val="ConsPlusNormal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>от "__" _________ 20__ г. N ___</w:t>
      </w:r>
    </w:p>
    <w:p w:rsidR="00CA38E1" w:rsidRPr="00617BDE" w:rsidRDefault="00CA38E1" w:rsidP="00CA38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8E1" w:rsidRPr="00617BDE" w:rsidRDefault="00CA38E1" w:rsidP="00CA38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A38E1" w:rsidRPr="00617BDE" w:rsidRDefault="00CA38E1" w:rsidP="00CA38E1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617BDE">
        <w:rPr>
          <w:rFonts w:ascii="Times New Roman" w:hAnsi="Times New Roman" w:cs="Times New Roman"/>
          <w:smallCaps/>
          <w:sz w:val="28"/>
          <w:szCs w:val="28"/>
        </w:rPr>
        <w:t>Реестр договоров</w:t>
      </w:r>
    </w:p>
    <w:p w:rsidR="00CA38E1" w:rsidRPr="00617BDE" w:rsidRDefault="00CA38E1" w:rsidP="00CA38E1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CA38E1" w:rsidRPr="00617BDE" w:rsidRDefault="00CA38E1" w:rsidP="00CA38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A38E1" w:rsidRPr="00617BDE" w:rsidRDefault="00CA38E1" w:rsidP="00CA38E1">
      <w:pPr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>Месяц, за который сформирован реестр: _________________________</w:t>
      </w:r>
    </w:p>
    <w:p w:rsidR="00CA38E1" w:rsidRPr="00617BDE" w:rsidRDefault="00CA38E1" w:rsidP="00CA38E1">
      <w:pPr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>Наименование исполнителя образовательных услуг: _________________________________</w:t>
      </w:r>
    </w:p>
    <w:p w:rsidR="00CA38E1" w:rsidRPr="00617BDE" w:rsidRDefault="00CA38E1" w:rsidP="00CA38E1">
      <w:pPr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>ОГРН исполнителя образовательных услуг:  _________________</w:t>
      </w:r>
    </w:p>
    <w:p w:rsidR="00CA38E1" w:rsidRPr="00617BDE" w:rsidRDefault="00CA38E1" w:rsidP="00CA38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7BDE">
        <w:rPr>
          <w:rFonts w:ascii="Times New Roman" w:hAnsi="Times New Roman" w:cs="Times New Roman"/>
          <w:sz w:val="28"/>
          <w:szCs w:val="28"/>
        </w:rPr>
        <w:t>Проавансировано</w:t>
      </w:r>
      <w:proofErr w:type="spellEnd"/>
      <w:r w:rsidRPr="00617BDE">
        <w:rPr>
          <w:rFonts w:ascii="Times New Roman" w:hAnsi="Times New Roman" w:cs="Times New Roman"/>
          <w:sz w:val="28"/>
          <w:szCs w:val="28"/>
        </w:rPr>
        <w:t xml:space="preserve"> услуг за месяц на сумму: __________________________ рублей</w:t>
      </w:r>
    </w:p>
    <w:p w:rsidR="00CA38E1" w:rsidRPr="00617BDE" w:rsidRDefault="00CA38E1" w:rsidP="00CA38E1">
      <w:pPr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290"/>
        <w:gridCol w:w="1377"/>
        <w:gridCol w:w="1715"/>
        <w:gridCol w:w="1199"/>
        <w:gridCol w:w="1276"/>
        <w:gridCol w:w="1984"/>
      </w:tblGrid>
      <w:tr w:rsidR="00CA38E1" w:rsidRPr="00617BDE" w:rsidTr="00AD4E5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BDE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BDE">
              <w:rPr>
                <w:rFonts w:ascii="Times New Roman" w:hAnsi="Times New Roman" w:cs="Times New Roman"/>
                <w:sz w:val="28"/>
                <w:szCs w:val="28"/>
              </w:rPr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BDE">
              <w:rPr>
                <w:rFonts w:ascii="Times New Roman" w:hAnsi="Times New Roman" w:cs="Times New Roman"/>
                <w:sz w:val="28"/>
                <w:szCs w:val="28"/>
              </w:rPr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BDE">
              <w:rPr>
                <w:rFonts w:ascii="Times New Roman" w:hAnsi="Times New Roman" w:cs="Times New Roman"/>
                <w:sz w:val="28"/>
                <w:szCs w:val="28"/>
              </w:rPr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BDE">
              <w:rPr>
                <w:rFonts w:ascii="Times New Roman" w:hAnsi="Times New Roman" w:cs="Times New Roman"/>
                <w:sz w:val="28"/>
                <w:szCs w:val="28"/>
              </w:rPr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BDE">
              <w:rPr>
                <w:rFonts w:ascii="Times New Roman" w:hAnsi="Times New Roman" w:cs="Times New Roman"/>
                <w:sz w:val="28"/>
                <w:szCs w:val="28"/>
              </w:rPr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BDE">
              <w:rPr>
                <w:rFonts w:ascii="Times New Roman" w:hAnsi="Times New Roman" w:cs="Times New Roman"/>
                <w:sz w:val="28"/>
                <w:szCs w:val="28"/>
              </w:rPr>
              <w:t>Обязательство по оплате, рублей</w:t>
            </w:r>
          </w:p>
        </w:tc>
      </w:tr>
      <w:tr w:rsidR="00CA38E1" w:rsidRPr="00617BDE" w:rsidTr="00AD4E5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8E1" w:rsidRPr="00617BDE" w:rsidTr="00AD4E5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8E1" w:rsidRPr="00617BDE" w:rsidTr="00AD4E5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8E1" w:rsidRPr="00617BDE" w:rsidTr="00AD4E5E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BDE">
              <w:rPr>
                <w:rFonts w:ascii="Times New Roman" w:hAnsi="Times New Roman" w:cs="Times New Roman"/>
                <w:sz w:val="28"/>
                <w:szCs w:val="28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38E1" w:rsidRPr="00617BDE" w:rsidRDefault="00CA38E1" w:rsidP="00AD4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8E1" w:rsidRPr="00617BDE" w:rsidRDefault="00CA38E1" w:rsidP="00CA38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8E1" w:rsidRPr="00617BDE" w:rsidRDefault="00CA38E1" w:rsidP="00CA3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7BD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A38E1" w:rsidRPr="00617BDE" w:rsidRDefault="00CA38E1" w:rsidP="00CA3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38E1" w:rsidRPr="00617BDE" w:rsidRDefault="00CA38E1" w:rsidP="00CA38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CA38E1" w:rsidRPr="00617BDE" w:rsidTr="00AD4E5E">
        <w:tc>
          <w:tcPr>
            <w:tcW w:w="9587" w:type="dxa"/>
            <w:gridSpan w:val="2"/>
          </w:tcPr>
          <w:p w:rsidR="00CA38E1" w:rsidRPr="00617BDE" w:rsidRDefault="00CA38E1" w:rsidP="00AD4E5E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BDE">
              <w:rPr>
                <w:rFonts w:ascii="Times New Roman" w:hAnsi="Times New Roman" w:cs="Times New Roman"/>
                <w:sz w:val="28"/>
                <w:szCs w:val="28"/>
              </w:rPr>
              <w:t>Наименование Исполнителя образовательных услуг</w:t>
            </w:r>
          </w:p>
          <w:p w:rsidR="00CA38E1" w:rsidRPr="00617BDE" w:rsidRDefault="00CA38E1" w:rsidP="00AD4E5E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8E1" w:rsidRPr="00617BDE" w:rsidTr="00AD4E5E">
        <w:tc>
          <w:tcPr>
            <w:tcW w:w="4825" w:type="dxa"/>
          </w:tcPr>
          <w:p w:rsidR="00CA38E1" w:rsidRPr="00617BDE" w:rsidRDefault="00CA38E1" w:rsidP="00AD4E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BD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762" w:type="dxa"/>
          </w:tcPr>
          <w:p w:rsidR="00CA38E1" w:rsidRPr="00617BDE" w:rsidRDefault="00CA38E1" w:rsidP="00AD4E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7BDE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CA38E1" w:rsidRPr="00617BDE" w:rsidTr="00AD4E5E">
        <w:trPr>
          <w:trHeight w:val="23"/>
        </w:trPr>
        <w:tc>
          <w:tcPr>
            <w:tcW w:w="4825" w:type="dxa"/>
          </w:tcPr>
          <w:p w:rsidR="00CA38E1" w:rsidRPr="00617BDE" w:rsidRDefault="00CA38E1" w:rsidP="00AD4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BDE">
              <w:rPr>
                <w:rFonts w:ascii="Times New Roman" w:hAnsi="Times New Roman" w:cs="Times New Roman"/>
                <w:sz w:val="28"/>
                <w:szCs w:val="28"/>
              </w:rPr>
              <w:t>_________________/_________________/</w:t>
            </w:r>
          </w:p>
          <w:p w:rsidR="00CA38E1" w:rsidRPr="00617BDE" w:rsidRDefault="00CA38E1" w:rsidP="00AD4E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BDE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62" w:type="dxa"/>
          </w:tcPr>
          <w:p w:rsidR="00CA38E1" w:rsidRPr="00617BDE" w:rsidRDefault="00CA38E1" w:rsidP="00AD4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BDE">
              <w:rPr>
                <w:rFonts w:ascii="Times New Roman" w:hAnsi="Times New Roman" w:cs="Times New Roman"/>
                <w:sz w:val="28"/>
                <w:szCs w:val="28"/>
              </w:rPr>
              <w:t>_________________/_________________/</w:t>
            </w:r>
          </w:p>
          <w:p w:rsidR="00CA38E1" w:rsidRPr="00617BDE" w:rsidRDefault="00CA38E1" w:rsidP="00AD4E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8E1" w:rsidRPr="00617BDE" w:rsidRDefault="00CA38E1" w:rsidP="0087121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A38E1" w:rsidRPr="00617BDE" w:rsidSect="008D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1">
    <w:nsid w:val="136E11E2"/>
    <w:multiLevelType w:val="hybridMultilevel"/>
    <w:tmpl w:val="9D704AEA"/>
    <w:lvl w:ilvl="0" w:tplc="87A2DD14">
      <w:start w:val="1"/>
      <w:numFmt w:val="decimal"/>
      <w:lvlText w:val="%1)"/>
      <w:lvlJc w:val="left"/>
      <w:pPr>
        <w:ind w:left="6881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CA70E43"/>
    <w:multiLevelType w:val="hybridMultilevel"/>
    <w:tmpl w:val="C6121422"/>
    <w:lvl w:ilvl="0" w:tplc="C92E7218">
      <w:start w:val="1"/>
      <w:numFmt w:val="decimal"/>
      <w:lvlText w:val="%1."/>
      <w:lvlJc w:val="left"/>
      <w:pPr>
        <w:ind w:left="1251" w:hanging="400"/>
      </w:pPr>
      <w:rPr>
        <w:rFonts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"/>
  </w:num>
  <w:num w:numId="5">
    <w:abstractNumId w:val="13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11"/>
  </w:num>
  <w:num w:numId="1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E80"/>
    <w:rsid w:val="0000346B"/>
    <w:rsid w:val="000141D6"/>
    <w:rsid w:val="00021228"/>
    <w:rsid w:val="00021711"/>
    <w:rsid w:val="000233FA"/>
    <w:rsid w:val="00030E7F"/>
    <w:rsid w:val="00056F58"/>
    <w:rsid w:val="00065C21"/>
    <w:rsid w:val="000662E0"/>
    <w:rsid w:val="000679E9"/>
    <w:rsid w:val="00081DBB"/>
    <w:rsid w:val="000837A3"/>
    <w:rsid w:val="000A6247"/>
    <w:rsid w:val="000B1C27"/>
    <w:rsid w:val="000B547C"/>
    <w:rsid w:val="000C35EF"/>
    <w:rsid w:val="000C3B49"/>
    <w:rsid w:val="000D3585"/>
    <w:rsid w:val="000D6275"/>
    <w:rsid w:val="000D68F9"/>
    <w:rsid w:val="000F1FC1"/>
    <w:rsid w:val="00104905"/>
    <w:rsid w:val="00107DA0"/>
    <w:rsid w:val="001242FA"/>
    <w:rsid w:val="0012672A"/>
    <w:rsid w:val="001331B9"/>
    <w:rsid w:val="00145878"/>
    <w:rsid w:val="00165E1F"/>
    <w:rsid w:val="00175028"/>
    <w:rsid w:val="00190890"/>
    <w:rsid w:val="001A07D4"/>
    <w:rsid w:val="001B5E24"/>
    <w:rsid w:val="001C3E80"/>
    <w:rsid w:val="001C706B"/>
    <w:rsid w:val="001D001B"/>
    <w:rsid w:val="001E2C93"/>
    <w:rsid w:val="002063F1"/>
    <w:rsid w:val="0020791A"/>
    <w:rsid w:val="00210396"/>
    <w:rsid w:val="00236729"/>
    <w:rsid w:val="002443BC"/>
    <w:rsid w:val="00245DB2"/>
    <w:rsid w:val="00246B4E"/>
    <w:rsid w:val="00252CAD"/>
    <w:rsid w:val="0025513B"/>
    <w:rsid w:val="00264763"/>
    <w:rsid w:val="00267205"/>
    <w:rsid w:val="002A0779"/>
    <w:rsid w:val="002A117F"/>
    <w:rsid w:val="002A4648"/>
    <w:rsid w:val="002A5D2C"/>
    <w:rsid w:val="002B18E2"/>
    <w:rsid w:val="002C3B71"/>
    <w:rsid w:val="002D1BF9"/>
    <w:rsid w:val="002D2119"/>
    <w:rsid w:val="002D480F"/>
    <w:rsid w:val="002D5757"/>
    <w:rsid w:val="002D79F9"/>
    <w:rsid w:val="002E51AB"/>
    <w:rsid w:val="002F28FD"/>
    <w:rsid w:val="0030002B"/>
    <w:rsid w:val="003008FD"/>
    <w:rsid w:val="00302D77"/>
    <w:rsid w:val="0031284D"/>
    <w:rsid w:val="00313C61"/>
    <w:rsid w:val="00330406"/>
    <w:rsid w:val="003343CD"/>
    <w:rsid w:val="00334D41"/>
    <w:rsid w:val="003669C7"/>
    <w:rsid w:val="00387A34"/>
    <w:rsid w:val="00393EA0"/>
    <w:rsid w:val="003A43F0"/>
    <w:rsid w:val="003B23A5"/>
    <w:rsid w:val="003E373C"/>
    <w:rsid w:val="003F13F9"/>
    <w:rsid w:val="003F4E41"/>
    <w:rsid w:val="00403D4E"/>
    <w:rsid w:val="00406C61"/>
    <w:rsid w:val="0042282C"/>
    <w:rsid w:val="00425277"/>
    <w:rsid w:val="00427921"/>
    <w:rsid w:val="004313AB"/>
    <w:rsid w:val="00432720"/>
    <w:rsid w:val="00442D42"/>
    <w:rsid w:val="0045070E"/>
    <w:rsid w:val="004A683E"/>
    <w:rsid w:val="004B0F38"/>
    <w:rsid w:val="004B24D7"/>
    <w:rsid w:val="004B433A"/>
    <w:rsid w:val="004C120B"/>
    <w:rsid w:val="004D0091"/>
    <w:rsid w:val="004E76E2"/>
    <w:rsid w:val="004F1374"/>
    <w:rsid w:val="004F1548"/>
    <w:rsid w:val="004F336B"/>
    <w:rsid w:val="004F769A"/>
    <w:rsid w:val="005029FE"/>
    <w:rsid w:val="005039AB"/>
    <w:rsid w:val="00506E5C"/>
    <w:rsid w:val="00521C94"/>
    <w:rsid w:val="005263F2"/>
    <w:rsid w:val="0053326D"/>
    <w:rsid w:val="005430D5"/>
    <w:rsid w:val="00550446"/>
    <w:rsid w:val="0056692F"/>
    <w:rsid w:val="00574CA0"/>
    <w:rsid w:val="00577040"/>
    <w:rsid w:val="00583E7D"/>
    <w:rsid w:val="00586794"/>
    <w:rsid w:val="005965EE"/>
    <w:rsid w:val="005B0010"/>
    <w:rsid w:val="005B622F"/>
    <w:rsid w:val="005D28EA"/>
    <w:rsid w:val="005E2C88"/>
    <w:rsid w:val="005F04CC"/>
    <w:rsid w:val="005F3D2D"/>
    <w:rsid w:val="00606EF4"/>
    <w:rsid w:val="00617BDE"/>
    <w:rsid w:val="00621117"/>
    <w:rsid w:val="00633942"/>
    <w:rsid w:val="00651ED6"/>
    <w:rsid w:val="006528D6"/>
    <w:rsid w:val="00655B1E"/>
    <w:rsid w:val="006756F4"/>
    <w:rsid w:val="00696D4A"/>
    <w:rsid w:val="006A5343"/>
    <w:rsid w:val="006B4AAC"/>
    <w:rsid w:val="006B7BD1"/>
    <w:rsid w:val="006C6298"/>
    <w:rsid w:val="006C7EFF"/>
    <w:rsid w:val="006E0691"/>
    <w:rsid w:val="0070047A"/>
    <w:rsid w:val="00720B51"/>
    <w:rsid w:val="00726C1F"/>
    <w:rsid w:val="00727012"/>
    <w:rsid w:val="00730BD5"/>
    <w:rsid w:val="00746E7A"/>
    <w:rsid w:val="00771AA3"/>
    <w:rsid w:val="00775FC1"/>
    <w:rsid w:val="00777270"/>
    <w:rsid w:val="007850DD"/>
    <w:rsid w:val="00786647"/>
    <w:rsid w:val="00787954"/>
    <w:rsid w:val="007928DC"/>
    <w:rsid w:val="00796725"/>
    <w:rsid w:val="007A353A"/>
    <w:rsid w:val="007B4AA0"/>
    <w:rsid w:val="007B50BC"/>
    <w:rsid w:val="007C61D2"/>
    <w:rsid w:val="007D712C"/>
    <w:rsid w:val="007D7F91"/>
    <w:rsid w:val="007E0C0F"/>
    <w:rsid w:val="007E4C34"/>
    <w:rsid w:val="007E5619"/>
    <w:rsid w:val="007F54AF"/>
    <w:rsid w:val="00810DC3"/>
    <w:rsid w:val="0081254D"/>
    <w:rsid w:val="00825134"/>
    <w:rsid w:val="00826068"/>
    <w:rsid w:val="00836BB7"/>
    <w:rsid w:val="00847424"/>
    <w:rsid w:val="00850370"/>
    <w:rsid w:val="008517EA"/>
    <w:rsid w:val="00861E85"/>
    <w:rsid w:val="00871215"/>
    <w:rsid w:val="00873EF2"/>
    <w:rsid w:val="008A0047"/>
    <w:rsid w:val="008B0C8A"/>
    <w:rsid w:val="008B494C"/>
    <w:rsid w:val="008B7041"/>
    <w:rsid w:val="008C0066"/>
    <w:rsid w:val="008C1B28"/>
    <w:rsid w:val="008C4DFA"/>
    <w:rsid w:val="008C5608"/>
    <w:rsid w:val="008D35A7"/>
    <w:rsid w:val="008D3BA4"/>
    <w:rsid w:val="008E1961"/>
    <w:rsid w:val="00910C4E"/>
    <w:rsid w:val="00917878"/>
    <w:rsid w:val="00920B3F"/>
    <w:rsid w:val="00945E20"/>
    <w:rsid w:val="00945F2D"/>
    <w:rsid w:val="00950101"/>
    <w:rsid w:val="009528EB"/>
    <w:rsid w:val="00955256"/>
    <w:rsid w:val="00966889"/>
    <w:rsid w:val="00975D33"/>
    <w:rsid w:val="0098107C"/>
    <w:rsid w:val="0098480D"/>
    <w:rsid w:val="00985783"/>
    <w:rsid w:val="00987AA9"/>
    <w:rsid w:val="00993D55"/>
    <w:rsid w:val="009B1524"/>
    <w:rsid w:val="009B6229"/>
    <w:rsid w:val="009C4D6F"/>
    <w:rsid w:val="009C65AE"/>
    <w:rsid w:val="009D2C6B"/>
    <w:rsid w:val="009D3966"/>
    <w:rsid w:val="009E546C"/>
    <w:rsid w:val="009E5685"/>
    <w:rsid w:val="009F4EEF"/>
    <w:rsid w:val="009F787C"/>
    <w:rsid w:val="00A15FF8"/>
    <w:rsid w:val="00A27E8B"/>
    <w:rsid w:val="00A3795B"/>
    <w:rsid w:val="00A40473"/>
    <w:rsid w:val="00A54542"/>
    <w:rsid w:val="00A62D2C"/>
    <w:rsid w:val="00A72BC1"/>
    <w:rsid w:val="00A77D55"/>
    <w:rsid w:val="00A85CFD"/>
    <w:rsid w:val="00A86F04"/>
    <w:rsid w:val="00A906D3"/>
    <w:rsid w:val="00A913DA"/>
    <w:rsid w:val="00AB1039"/>
    <w:rsid w:val="00AB135C"/>
    <w:rsid w:val="00AB1B41"/>
    <w:rsid w:val="00AB1E36"/>
    <w:rsid w:val="00AB76E9"/>
    <w:rsid w:val="00AD5245"/>
    <w:rsid w:val="00AE0376"/>
    <w:rsid w:val="00AE6A4C"/>
    <w:rsid w:val="00AF5DF8"/>
    <w:rsid w:val="00B05FA8"/>
    <w:rsid w:val="00B113CA"/>
    <w:rsid w:val="00B168FD"/>
    <w:rsid w:val="00B357FA"/>
    <w:rsid w:val="00B405DD"/>
    <w:rsid w:val="00B4587F"/>
    <w:rsid w:val="00B62461"/>
    <w:rsid w:val="00B6664F"/>
    <w:rsid w:val="00B85944"/>
    <w:rsid w:val="00B90E94"/>
    <w:rsid w:val="00BC73E4"/>
    <w:rsid w:val="00BD1300"/>
    <w:rsid w:val="00BE3753"/>
    <w:rsid w:val="00BF23B9"/>
    <w:rsid w:val="00BF400F"/>
    <w:rsid w:val="00BF4BA0"/>
    <w:rsid w:val="00BF7972"/>
    <w:rsid w:val="00C12AB3"/>
    <w:rsid w:val="00C1363F"/>
    <w:rsid w:val="00C30268"/>
    <w:rsid w:val="00C4207A"/>
    <w:rsid w:val="00C43F53"/>
    <w:rsid w:val="00C5460B"/>
    <w:rsid w:val="00C55EC3"/>
    <w:rsid w:val="00C57D0F"/>
    <w:rsid w:val="00C7305F"/>
    <w:rsid w:val="00C746D8"/>
    <w:rsid w:val="00C8123B"/>
    <w:rsid w:val="00C84AEC"/>
    <w:rsid w:val="00C932A1"/>
    <w:rsid w:val="00C97832"/>
    <w:rsid w:val="00CA2AB2"/>
    <w:rsid w:val="00CA38E1"/>
    <w:rsid w:val="00CD474B"/>
    <w:rsid w:val="00CD54C9"/>
    <w:rsid w:val="00CE41F2"/>
    <w:rsid w:val="00CF5BD9"/>
    <w:rsid w:val="00D04E90"/>
    <w:rsid w:val="00D056BF"/>
    <w:rsid w:val="00D17413"/>
    <w:rsid w:val="00D2283F"/>
    <w:rsid w:val="00D54DA7"/>
    <w:rsid w:val="00D65172"/>
    <w:rsid w:val="00D86871"/>
    <w:rsid w:val="00D87896"/>
    <w:rsid w:val="00D93A30"/>
    <w:rsid w:val="00D93AA9"/>
    <w:rsid w:val="00DA190C"/>
    <w:rsid w:val="00DA4280"/>
    <w:rsid w:val="00DA55D2"/>
    <w:rsid w:val="00DB161F"/>
    <w:rsid w:val="00DB2313"/>
    <w:rsid w:val="00DD5ACC"/>
    <w:rsid w:val="00DD67BF"/>
    <w:rsid w:val="00DE2A0D"/>
    <w:rsid w:val="00DF6C4B"/>
    <w:rsid w:val="00DF71CD"/>
    <w:rsid w:val="00DF7810"/>
    <w:rsid w:val="00E054D3"/>
    <w:rsid w:val="00E10933"/>
    <w:rsid w:val="00E245C6"/>
    <w:rsid w:val="00E30B02"/>
    <w:rsid w:val="00E52728"/>
    <w:rsid w:val="00E52E5D"/>
    <w:rsid w:val="00E57553"/>
    <w:rsid w:val="00E64E4F"/>
    <w:rsid w:val="00E7440F"/>
    <w:rsid w:val="00E75C4B"/>
    <w:rsid w:val="00E76829"/>
    <w:rsid w:val="00E9003D"/>
    <w:rsid w:val="00EA1C44"/>
    <w:rsid w:val="00EB4B9B"/>
    <w:rsid w:val="00EC3DF2"/>
    <w:rsid w:val="00ED0971"/>
    <w:rsid w:val="00ED116F"/>
    <w:rsid w:val="00ED17E6"/>
    <w:rsid w:val="00ED62B9"/>
    <w:rsid w:val="00ED714E"/>
    <w:rsid w:val="00EF6806"/>
    <w:rsid w:val="00F02461"/>
    <w:rsid w:val="00F3026C"/>
    <w:rsid w:val="00F4492C"/>
    <w:rsid w:val="00F449B2"/>
    <w:rsid w:val="00F44D88"/>
    <w:rsid w:val="00F469A4"/>
    <w:rsid w:val="00F521E6"/>
    <w:rsid w:val="00F6558B"/>
    <w:rsid w:val="00F72FE5"/>
    <w:rsid w:val="00F74452"/>
    <w:rsid w:val="00F75C97"/>
    <w:rsid w:val="00F77266"/>
    <w:rsid w:val="00F825B4"/>
    <w:rsid w:val="00F838C3"/>
    <w:rsid w:val="00F93223"/>
    <w:rsid w:val="00F96D54"/>
    <w:rsid w:val="00FA130E"/>
    <w:rsid w:val="00FA723D"/>
    <w:rsid w:val="00FB1D65"/>
    <w:rsid w:val="00FC10B5"/>
    <w:rsid w:val="00FC2A25"/>
    <w:rsid w:val="00FD3361"/>
    <w:rsid w:val="00FE2BF7"/>
    <w:rsid w:val="00FE67E7"/>
    <w:rsid w:val="00F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A4"/>
  </w:style>
  <w:style w:type="paragraph" w:styleId="1">
    <w:name w:val="heading 1"/>
    <w:basedOn w:val="a"/>
    <w:link w:val="10"/>
    <w:uiPriority w:val="9"/>
    <w:qFormat/>
    <w:rsid w:val="001C3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E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C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C3E80"/>
  </w:style>
  <w:style w:type="paragraph" w:styleId="a4">
    <w:name w:val="Balloon Text"/>
    <w:basedOn w:val="a"/>
    <w:link w:val="a5"/>
    <w:uiPriority w:val="99"/>
    <w:semiHidden/>
    <w:unhideWhenUsed/>
    <w:rsid w:val="001C3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E80"/>
    <w:rPr>
      <w:rFonts w:ascii="Tahoma" w:hAnsi="Tahoma" w:cs="Tahoma"/>
      <w:sz w:val="16"/>
      <w:szCs w:val="16"/>
    </w:rPr>
  </w:style>
  <w:style w:type="paragraph" w:styleId="a6">
    <w:name w:val="List Paragraph"/>
    <w:aliases w:val="мой"/>
    <w:basedOn w:val="a"/>
    <w:link w:val="a7"/>
    <w:uiPriority w:val="34"/>
    <w:qFormat/>
    <w:rsid w:val="00245DB2"/>
    <w:pPr>
      <w:ind w:left="720"/>
      <w:contextualSpacing/>
    </w:pPr>
  </w:style>
  <w:style w:type="table" w:customStyle="1" w:styleId="TableGrid">
    <w:name w:val="TableGrid"/>
    <w:rsid w:val="004C120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596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5965E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"/>
    <w:basedOn w:val="a0"/>
    <w:rsid w:val="005965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rsid w:val="005965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EB4B9B"/>
  </w:style>
  <w:style w:type="character" w:customStyle="1" w:styleId="blk">
    <w:name w:val="blk"/>
    <w:basedOn w:val="a0"/>
    <w:rsid w:val="00C5460B"/>
  </w:style>
  <w:style w:type="character" w:styleId="a8">
    <w:name w:val="Hyperlink"/>
    <w:basedOn w:val="a0"/>
    <w:uiPriority w:val="99"/>
    <w:semiHidden/>
    <w:unhideWhenUsed/>
    <w:rsid w:val="00EA1C44"/>
    <w:rPr>
      <w:color w:val="0000FF"/>
      <w:u w:val="single"/>
    </w:rPr>
  </w:style>
  <w:style w:type="paragraph" w:customStyle="1" w:styleId="ConsPlusNormal">
    <w:name w:val="ConsPlusNormal"/>
    <w:rsid w:val="00CA38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CA38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CA38E1"/>
  </w:style>
  <w:style w:type="character" w:customStyle="1" w:styleId="eop">
    <w:name w:val="eop"/>
    <w:rsid w:val="00CA3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5206">
          <w:marLeft w:val="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dra-rayon.ru/Administratsiya/Postanolvleniy/2015/461-p_ot_10.11.2015.zip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dra-rayon.ru/Administratsiya/Postanolvleniy/2015/461-p_ot_10.11.2015.zi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dra-rayon.ru/Administratsiya/Postanolvleniy/2015/461-p_ot_10.11.2015.zip" TargetMode="External"/><Relationship Id="rId10" Type="http://schemas.openxmlformats.org/officeDocument/2006/relationships/hyperlink" Target="http://www.idra-rayon.ru/Administratsiya/Postanolvleniy/2015/461-p_ot_10.11.2015.zi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idra-rayon.ru/Administratsiya/Postanolvleniy/2021/174-p_ot_29.03.2021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90D54-CBA4-4F9B-B6F3-928B48D7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27</Pages>
  <Words>7592</Words>
  <Characters>43275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Admin</cp:lastModifiedBy>
  <cp:revision>458</cp:revision>
  <cp:lastPrinted>2021-04-28T03:52:00Z</cp:lastPrinted>
  <dcterms:created xsi:type="dcterms:W3CDTF">2021-02-24T12:51:00Z</dcterms:created>
  <dcterms:modified xsi:type="dcterms:W3CDTF">2021-04-28T08:42:00Z</dcterms:modified>
</cp:coreProperties>
</file>