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73" w:rsidRDefault="00AF6873" w:rsidP="00AF6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73" w:rsidRDefault="00AF6873" w:rsidP="00AF6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873" w:rsidRPr="001A574B" w:rsidRDefault="00AF6873" w:rsidP="00AF6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F6873" w:rsidRDefault="00AF6873" w:rsidP="00AF6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AF6873" w:rsidRPr="001A574B" w:rsidRDefault="00AF6873" w:rsidP="00AF6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873" w:rsidRDefault="00AF6873" w:rsidP="00AF68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F6873" w:rsidRDefault="00AF6873" w:rsidP="00AF68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73" w:rsidRPr="00262620" w:rsidRDefault="001018E0" w:rsidP="00AF6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27.03.2019                                    </w:t>
      </w:r>
      <w:r w:rsidR="00AF6873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227-п</w:t>
      </w:r>
    </w:p>
    <w:p w:rsidR="00A176FD" w:rsidRDefault="00A176FD" w:rsidP="00A1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8E0" w:rsidRDefault="00A176FD" w:rsidP="001018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мерах</w:t>
      </w:r>
      <w:r w:rsid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обеспечению отдыха, </w:t>
      </w:r>
    </w:p>
    <w:p w:rsidR="001018E0" w:rsidRDefault="00A176FD" w:rsidP="001018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оздоровления и занятости детей </w:t>
      </w:r>
    </w:p>
    <w:p w:rsidR="00AF6873" w:rsidRDefault="00A176FD" w:rsidP="001018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летний период 2019 года</w:t>
      </w:r>
    </w:p>
    <w:p w:rsidR="00A176FD" w:rsidRDefault="00A176FD" w:rsidP="00AF6873">
      <w:pPr>
        <w:spacing w:after="0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F6873" w:rsidRPr="00AF6873" w:rsidRDefault="00AF6873" w:rsidP="001018E0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обеспечения отдыха, оздоровления и заня</w:t>
      </w:r>
      <w:r w:rsidRPr="00AF6873">
        <w:rPr>
          <w:rFonts w:ascii="Times New Roman" w:hAnsi="Times New Roman" w:cs="Times New Roman"/>
          <w:sz w:val="28"/>
          <w:szCs w:val="28"/>
        </w:rPr>
        <w:t>тости детей в летний период 2019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года, в соответствии </w:t>
      </w:r>
      <w:r w:rsidRPr="00AF6873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07.07.2009 г. № 8-3618 «Об обеспечении прав детей на отдых, оздоровление и </w:t>
      </w:r>
      <w:r w:rsidRPr="00AF6873">
        <w:rPr>
          <w:rFonts w:ascii="Times New Roman" w:hAnsi="Times New Roman" w:cs="Times New Roman"/>
          <w:sz w:val="28"/>
          <w:szCs w:val="28"/>
        </w:rPr>
        <w:t>занятость в Красноярском крае»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AF6873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19.04.2018 № 5-1533 «О наделении органов местного самоуправления</w:t>
      </w:r>
      <w:proofErr w:type="gramEnd"/>
      <w:r w:rsidRPr="00AF6873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организации и обеспечению отдыха и оздоровления детей»,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Стандартом безопасности отдыха и оздоровления детей в загородных оздоровительных учреждениях, утвержденного заместителем губернатора Красноярского края 31.03</w:t>
      </w:r>
      <w:r w:rsidRPr="00AF6873">
        <w:rPr>
          <w:rFonts w:ascii="Times New Roman" w:hAnsi="Times New Roman" w:cs="Times New Roman"/>
          <w:sz w:val="28"/>
          <w:szCs w:val="28"/>
        </w:rPr>
        <w:t>.2017г., руководствуясь статьями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19</w:t>
      </w:r>
      <w:r w:rsidRPr="00AF6873">
        <w:rPr>
          <w:rFonts w:ascii="Times New Roman" w:hAnsi="Times New Roman" w:cs="Times New Roman"/>
          <w:sz w:val="28"/>
          <w:szCs w:val="28"/>
        </w:rPr>
        <w:t>, 33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Устава </w:t>
      </w:r>
      <w:r w:rsidRPr="00AF6873">
        <w:rPr>
          <w:rFonts w:ascii="Times New Roman" w:hAnsi="Times New Roman" w:cs="Times New Roman"/>
          <w:sz w:val="28"/>
          <w:szCs w:val="28"/>
        </w:rPr>
        <w:t>Идринского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района,</w:t>
      </w:r>
    </w:p>
    <w:p w:rsidR="00AF6873" w:rsidRPr="00AF6873" w:rsidRDefault="00AF6873" w:rsidP="0010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ПОСТАНОВЛЯЮ:</w:t>
      </w:r>
    </w:p>
    <w:p w:rsidR="00AF6873" w:rsidRPr="00AF6873" w:rsidRDefault="00AF6873" w:rsidP="001018E0">
      <w:pPr>
        <w:widowControl w:val="0"/>
        <w:numPr>
          <w:ilvl w:val="0"/>
          <w:numId w:val="1"/>
        </w:numPr>
        <w:tabs>
          <w:tab w:val="left" w:pos="1433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состав рабочей группы по подготовке и проведению летней оздоровительной кампании 201</w:t>
      </w:r>
      <w:r w:rsidRPr="00AF6873">
        <w:rPr>
          <w:rFonts w:ascii="Times New Roman" w:hAnsi="Times New Roman" w:cs="Times New Roman"/>
          <w:sz w:val="28"/>
          <w:szCs w:val="28"/>
        </w:rPr>
        <w:t>9</w:t>
      </w:r>
      <w:r w:rsidR="00C631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года, согласно приложению</w:t>
      </w:r>
      <w:r w:rsidR="001018E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1.</w:t>
      </w:r>
    </w:p>
    <w:p w:rsidR="00AF6873" w:rsidRPr="00F858F8" w:rsidRDefault="00AF6873" w:rsidP="001018E0">
      <w:pPr>
        <w:widowControl w:val="0"/>
        <w:numPr>
          <w:ilvl w:val="0"/>
          <w:numId w:val="1"/>
        </w:numPr>
        <w:tabs>
          <w:tab w:val="left" w:pos="1433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Установить сроки проведения смен и количество мест в одну</w:t>
      </w:r>
      <w:r w:rsidRPr="00AF6873">
        <w:rPr>
          <w:rFonts w:ascii="Times New Roman" w:hAnsi="Times New Roman" w:cs="Times New Roman"/>
          <w:sz w:val="28"/>
          <w:szCs w:val="28"/>
        </w:rPr>
        <w:t xml:space="preserve"> смену в стационарном палаточном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лагере «</w:t>
      </w:r>
      <w:r w:rsidRPr="00AF6873">
        <w:rPr>
          <w:rFonts w:ascii="Times New Roman" w:hAnsi="Times New Roman" w:cs="Times New Roman"/>
          <w:sz w:val="28"/>
          <w:szCs w:val="28"/>
        </w:rPr>
        <w:t>Меридиан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C631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согласно приложению </w:t>
      </w:r>
      <w:r w:rsidR="001018E0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A176FD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858F8" w:rsidRPr="00AF6873" w:rsidRDefault="00F858F8" w:rsidP="001018E0">
      <w:pPr>
        <w:widowControl w:val="0"/>
        <w:numPr>
          <w:ilvl w:val="0"/>
          <w:numId w:val="1"/>
        </w:numPr>
        <w:tabs>
          <w:tab w:val="left" w:pos="1433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порядок проведения смен лагерей с дневным пребыванием согласно приложению </w:t>
      </w:r>
      <w:r w:rsidR="00326D95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</w:p>
    <w:p w:rsidR="00AF6873" w:rsidRPr="00AF6873" w:rsidRDefault="00AF6873" w:rsidP="001018E0">
      <w:pPr>
        <w:widowControl w:val="0"/>
        <w:numPr>
          <w:ilvl w:val="0"/>
          <w:numId w:val="1"/>
        </w:numPr>
        <w:tabs>
          <w:tab w:val="left" w:pos="1433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Назначить уполномоченным органом по координации летн</w:t>
      </w:r>
      <w:r w:rsidRPr="00AF6873">
        <w:rPr>
          <w:rFonts w:ascii="Times New Roman" w:hAnsi="Times New Roman" w:cs="Times New Roman"/>
          <w:sz w:val="28"/>
          <w:szCs w:val="28"/>
        </w:rPr>
        <w:t>ей оздоровительной кампании 2019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 w:rsidRPr="00AF6873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предоставить ему право по осуществлению приемки готовности лагерей с дневным пребыванием детей</w:t>
      </w:r>
      <w:r w:rsidRPr="00AF6873">
        <w:rPr>
          <w:rFonts w:ascii="Times New Roman" w:hAnsi="Times New Roman" w:cs="Times New Roman"/>
          <w:sz w:val="28"/>
          <w:szCs w:val="28"/>
        </w:rPr>
        <w:t xml:space="preserve"> 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летнему оздоровительному сезону.</w:t>
      </w:r>
    </w:p>
    <w:p w:rsidR="00AF6873" w:rsidRPr="00AF6873" w:rsidRDefault="00AF6873" w:rsidP="001018E0">
      <w:pPr>
        <w:widowControl w:val="0"/>
        <w:numPr>
          <w:ilvl w:val="0"/>
          <w:numId w:val="1"/>
        </w:numPr>
        <w:tabs>
          <w:tab w:val="left" w:pos="137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Отделу образования администрации Идринского района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Pr="00AF6873">
        <w:rPr>
          <w:rFonts w:ascii="Times New Roman" w:hAnsi="Times New Roman" w:cs="Times New Roman"/>
          <w:sz w:val="28"/>
          <w:szCs w:val="28"/>
        </w:rPr>
        <w:t>Кононенко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):</w:t>
      </w:r>
    </w:p>
    <w:p w:rsidR="00A176FD" w:rsidRPr="00A176FD" w:rsidRDefault="00A176FD" w:rsidP="001018E0">
      <w:pPr>
        <w:widowControl w:val="0"/>
        <w:numPr>
          <w:ilvl w:val="1"/>
          <w:numId w:val="1"/>
        </w:numPr>
        <w:tabs>
          <w:tab w:val="left" w:pos="137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разработать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План мероприятий по подготовке к летн</w:t>
      </w:r>
      <w:r w:rsidRPr="00AF6873">
        <w:rPr>
          <w:rFonts w:ascii="Times New Roman" w:hAnsi="Times New Roman" w:cs="Times New Roman"/>
          <w:sz w:val="28"/>
          <w:szCs w:val="28"/>
        </w:rPr>
        <w:t xml:space="preserve">ей </w:t>
      </w:r>
      <w:r w:rsidRPr="00AF6873">
        <w:rPr>
          <w:rFonts w:ascii="Times New Roman" w:hAnsi="Times New Roman" w:cs="Times New Roman"/>
          <w:sz w:val="28"/>
          <w:szCs w:val="28"/>
        </w:rPr>
        <w:lastRenderedPageBreak/>
        <w:t>оздоровительной кампании 2019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F6873" w:rsidRPr="00AF6873" w:rsidRDefault="00AF6873" w:rsidP="001018E0">
      <w:pPr>
        <w:widowControl w:val="0"/>
        <w:numPr>
          <w:ilvl w:val="1"/>
          <w:numId w:val="1"/>
        </w:numPr>
        <w:tabs>
          <w:tab w:val="left" w:pos="137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обеспечить подготовку подведомственных учреждений к организации отдыха, оздоровления и заня</w:t>
      </w:r>
      <w:r w:rsidRPr="00AF6873">
        <w:rPr>
          <w:rFonts w:ascii="Times New Roman" w:hAnsi="Times New Roman" w:cs="Times New Roman"/>
          <w:sz w:val="28"/>
          <w:szCs w:val="28"/>
        </w:rPr>
        <w:t>тости детей в летний период 2019 года в срок до 18.05.2019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г.;</w:t>
      </w:r>
    </w:p>
    <w:p w:rsidR="00AF6873" w:rsidRPr="00AF6873" w:rsidRDefault="00AF6873" w:rsidP="001018E0">
      <w:pPr>
        <w:widowControl w:val="0"/>
        <w:numPr>
          <w:ilvl w:val="1"/>
          <w:numId w:val="1"/>
        </w:numPr>
        <w:tabs>
          <w:tab w:val="left" w:pos="137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организовать на базе муниципальных общеобразовательных учреждений лагеря с дневным пребыванием детей;</w:t>
      </w:r>
    </w:p>
    <w:p w:rsidR="00AF6873" w:rsidRPr="00AF6873" w:rsidRDefault="00AF6873" w:rsidP="001018E0">
      <w:pPr>
        <w:widowControl w:val="0"/>
        <w:numPr>
          <w:ilvl w:val="1"/>
          <w:numId w:val="1"/>
        </w:numPr>
        <w:tabs>
          <w:tab w:val="left" w:pos="137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организовать функционирование стационарного палаточного лагеря «Меридиан» на расстоянии 1,5 км</w:t>
      </w:r>
      <w:proofErr w:type="gramStart"/>
      <w:r w:rsidRPr="00AF68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6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8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F6873">
        <w:rPr>
          <w:rFonts w:ascii="Times New Roman" w:hAnsi="Times New Roman" w:cs="Times New Roman"/>
          <w:sz w:val="28"/>
          <w:szCs w:val="28"/>
        </w:rPr>
        <w:t xml:space="preserve">т поселка Сибирь вверх по течению реки </w:t>
      </w:r>
      <w:proofErr w:type="spellStart"/>
      <w:r w:rsidRPr="00AF6873">
        <w:rPr>
          <w:rFonts w:ascii="Times New Roman" w:hAnsi="Times New Roman" w:cs="Times New Roman"/>
          <w:sz w:val="28"/>
          <w:szCs w:val="28"/>
        </w:rPr>
        <w:t>Сыда</w:t>
      </w:r>
      <w:proofErr w:type="spellEnd"/>
      <w:r w:rsidRPr="00AF6873">
        <w:rPr>
          <w:rFonts w:ascii="Times New Roman" w:hAnsi="Times New Roman" w:cs="Times New Roman"/>
          <w:sz w:val="28"/>
          <w:szCs w:val="28"/>
        </w:rPr>
        <w:t xml:space="preserve"> от поселка Сибирь.</w:t>
      </w:r>
    </w:p>
    <w:p w:rsidR="00AF6873" w:rsidRPr="00AF6873" w:rsidRDefault="00AF6873" w:rsidP="001018E0">
      <w:pPr>
        <w:widowControl w:val="0"/>
        <w:numPr>
          <w:ilvl w:val="1"/>
          <w:numId w:val="1"/>
        </w:numPr>
        <w:tabs>
          <w:tab w:val="left" w:pos="1824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обеспечить организацию походов обучающихся общеобразовательных учреждений </w:t>
      </w:r>
      <w:r w:rsidRPr="00AF6873">
        <w:rPr>
          <w:rFonts w:ascii="Times New Roman" w:hAnsi="Times New Roman" w:cs="Times New Roman"/>
          <w:sz w:val="28"/>
          <w:szCs w:val="28"/>
        </w:rPr>
        <w:t>Идринского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в соответствии с действующим законодательством;</w:t>
      </w:r>
    </w:p>
    <w:p w:rsidR="00AF6873" w:rsidRPr="00AF6873" w:rsidRDefault="00AF6873" w:rsidP="001018E0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5.7 организовать мониторинг отдыха и оздоровления детей, в том числе и эффективности деятельности лагерей дневного пребывания детей;</w:t>
      </w:r>
    </w:p>
    <w:p w:rsidR="00AF6873" w:rsidRPr="00AF6873" w:rsidRDefault="00AF6873" w:rsidP="001018E0">
      <w:pPr>
        <w:widowControl w:val="0"/>
        <w:numPr>
          <w:ilvl w:val="0"/>
          <w:numId w:val="2"/>
        </w:numPr>
        <w:tabs>
          <w:tab w:val="left" w:pos="137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организовать информирование населения, работодателей о механизме организации проведения и финансирования оздоровител</w:t>
      </w:r>
      <w:r w:rsidRPr="00AF6873">
        <w:rPr>
          <w:rFonts w:ascii="Times New Roman" w:hAnsi="Times New Roman" w:cs="Times New Roman"/>
          <w:sz w:val="28"/>
          <w:szCs w:val="28"/>
        </w:rPr>
        <w:t>ьной кампании 2019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года;</w:t>
      </w:r>
    </w:p>
    <w:p w:rsidR="00AF6873" w:rsidRPr="00AF6873" w:rsidRDefault="00AF6873" w:rsidP="001018E0">
      <w:pPr>
        <w:widowControl w:val="0"/>
        <w:numPr>
          <w:ilvl w:val="0"/>
          <w:numId w:val="2"/>
        </w:numPr>
        <w:tabs>
          <w:tab w:val="left" w:pos="1279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содействовать обеспечению выполнения Стандарта безопасности отдыха и оздоровления детей в загородных оздоровительных учреждениях в течение летн</w:t>
      </w:r>
      <w:r w:rsidRPr="00AF6873">
        <w:rPr>
          <w:rFonts w:ascii="Times New Roman" w:hAnsi="Times New Roman" w:cs="Times New Roman"/>
          <w:sz w:val="28"/>
          <w:szCs w:val="28"/>
        </w:rPr>
        <w:t>ей оздоровительной кампании 2019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года;</w:t>
      </w:r>
    </w:p>
    <w:p w:rsidR="00AF6873" w:rsidRPr="00AF6873" w:rsidRDefault="00AF6873" w:rsidP="001018E0">
      <w:pPr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Идринского района (Евсеенко)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AF6873" w:rsidRPr="00AF6873" w:rsidRDefault="00AF6873" w:rsidP="001018E0">
      <w:pPr>
        <w:widowControl w:val="0"/>
        <w:numPr>
          <w:ilvl w:val="1"/>
          <w:numId w:val="1"/>
        </w:numPr>
        <w:tabs>
          <w:tab w:val="left" w:pos="1279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организовать и провести работу по вовлечению детей в каникулярное время в физкультурно-спортивную, творческую деятельность;</w:t>
      </w:r>
    </w:p>
    <w:p w:rsidR="00AF6873" w:rsidRPr="00AF6873" w:rsidRDefault="00AF6873" w:rsidP="001018E0">
      <w:pPr>
        <w:widowControl w:val="0"/>
        <w:numPr>
          <w:ilvl w:val="1"/>
          <w:numId w:val="1"/>
        </w:numPr>
        <w:tabs>
          <w:tab w:val="left" w:pos="137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 xml:space="preserve"> о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рганизовать сезонную занятость детей в трудовых отрядах старшеклассников.</w:t>
      </w:r>
    </w:p>
    <w:p w:rsidR="00AF6873" w:rsidRPr="00AF6873" w:rsidRDefault="00AF6873" w:rsidP="001018E0">
      <w:pPr>
        <w:widowControl w:val="0"/>
        <w:numPr>
          <w:ilvl w:val="0"/>
          <w:numId w:val="1"/>
        </w:numPr>
        <w:tabs>
          <w:tab w:val="left" w:pos="107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Рекомендовать </w:t>
      </w:r>
      <w:r w:rsidRPr="00AF6873">
        <w:rPr>
          <w:rFonts w:ascii="Times New Roman" w:hAnsi="Times New Roman" w:cs="Times New Roman"/>
          <w:sz w:val="28"/>
          <w:szCs w:val="28"/>
        </w:rPr>
        <w:t>КГБУЗ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Pr="00AF6873">
        <w:rPr>
          <w:rFonts w:ascii="Times New Roman" w:hAnsi="Times New Roman" w:cs="Times New Roman"/>
          <w:sz w:val="28"/>
          <w:szCs w:val="28"/>
        </w:rPr>
        <w:t>Идринская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районная больница» (</w:t>
      </w:r>
      <w:r w:rsidRPr="00AF6873">
        <w:rPr>
          <w:rFonts w:ascii="Times New Roman" w:hAnsi="Times New Roman" w:cs="Times New Roman"/>
          <w:sz w:val="28"/>
          <w:szCs w:val="28"/>
        </w:rPr>
        <w:t>Ермолаева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):</w:t>
      </w:r>
    </w:p>
    <w:p w:rsidR="00AF6873" w:rsidRPr="00AF6873" w:rsidRDefault="00AF6873" w:rsidP="001018E0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7.1. с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одействовать обеспечению организационно-методического руководства и </w:t>
      </w:r>
      <w:proofErr w:type="gramStart"/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деятельностью по оказани</w:t>
      </w:r>
      <w:r w:rsidRPr="00AF6873">
        <w:rPr>
          <w:rStyle w:val="2"/>
          <w:rFonts w:ascii="Times New Roman" w:hAnsi="Times New Roman" w:cs="Times New Roman"/>
          <w:sz w:val="28"/>
          <w:szCs w:val="28"/>
        </w:rPr>
        <w:t>ю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медицинской помощи в оздоров</w:t>
      </w:r>
      <w:r w:rsidRPr="00AF6873">
        <w:rPr>
          <w:rFonts w:ascii="Times New Roman" w:hAnsi="Times New Roman" w:cs="Times New Roman"/>
          <w:sz w:val="28"/>
          <w:szCs w:val="28"/>
        </w:rPr>
        <w:t>ительных учреждениях всех видов;</w:t>
      </w:r>
    </w:p>
    <w:p w:rsidR="00AF6873" w:rsidRPr="00AF6873" w:rsidRDefault="00AF6873" w:rsidP="001018E0">
      <w:pPr>
        <w:widowControl w:val="0"/>
        <w:numPr>
          <w:ilvl w:val="0"/>
          <w:numId w:val="3"/>
        </w:numPr>
        <w:tabs>
          <w:tab w:val="left" w:pos="1268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с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одействовать обеспечению проведения медицинских осмотров несовершеннолетних при оформлении временной занятости в ле</w:t>
      </w:r>
      <w:r w:rsidRPr="00AF6873">
        <w:rPr>
          <w:rFonts w:ascii="Times New Roman" w:hAnsi="Times New Roman" w:cs="Times New Roman"/>
          <w:sz w:val="28"/>
          <w:szCs w:val="28"/>
        </w:rPr>
        <w:t>тний период, без взимания платы;</w:t>
      </w:r>
    </w:p>
    <w:p w:rsidR="00AF6873" w:rsidRPr="00AF6873" w:rsidRDefault="00AF6873" w:rsidP="001018E0">
      <w:pPr>
        <w:widowControl w:val="0"/>
        <w:numPr>
          <w:ilvl w:val="0"/>
          <w:numId w:val="3"/>
        </w:numPr>
        <w:tabs>
          <w:tab w:val="left" w:pos="1584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с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одействовать обеспечению </w:t>
      </w:r>
      <w:proofErr w:type="gramStart"/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полноценного сбалансированного питания в детс</w:t>
      </w:r>
      <w:r w:rsidRPr="00AF6873">
        <w:rPr>
          <w:rFonts w:ascii="Times New Roman" w:hAnsi="Times New Roman" w:cs="Times New Roman"/>
          <w:sz w:val="28"/>
          <w:szCs w:val="28"/>
        </w:rPr>
        <w:t>ких оздоровительных учреждениях;</w:t>
      </w:r>
    </w:p>
    <w:p w:rsidR="00AF6873" w:rsidRPr="00AF6873" w:rsidRDefault="00AF6873" w:rsidP="001018E0">
      <w:pPr>
        <w:widowControl w:val="0"/>
        <w:numPr>
          <w:ilvl w:val="0"/>
          <w:numId w:val="1"/>
        </w:numPr>
        <w:tabs>
          <w:tab w:val="left" w:pos="1236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Управлению социальной защиты населения администрации </w:t>
      </w:r>
      <w:r w:rsidRPr="00AF6873">
        <w:rPr>
          <w:rFonts w:ascii="Times New Roman" w:hAnsi="Times New Roman" w:cs="Times New Roman"/>
          <w:sz w:val="28"/>
          <w:szCs w:val="28"/>
        </w:rPr>
        <w:t>Идринского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(</w:t>
      </w:r>
      <w:r w:rsidRPr="00AF6873">
        <w:rPr>
          <w:rFonts w:ascii="Times New Roman" w:hAnsi="Times New Roman" w:cs="Times New Roman"/>
          <w:sz w:val="28"/>
          <w:szCs w:val="28"/>
        </w:rPr>
        <w:t>Осетрова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):</w:t>
      </w:r>
    </w:p>
    <w:p w:rsidR="00AF6873" w:rsidRPr="00AF6873" w:rsidRDefault="00AF6873" w:rsidP="001018E0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8.1. обеспечить предоставление бесплатных путевок в загородные оздоровительные лагеря детям-инвалидам, детям из малоимущих семей, детям из многодетных семей, в возрасте от 7 до 18 лет, являющимся гражданами Российской Федерации, проживающим на территории </w:t>
      </w:r>
      <w:r w:rsidRPr="00AF6873">
        <w:rPr>
          <w:rFonts w:ascii="Times New Roman" w:hAnsi="Times New Roman" w:cs="Times New Roman"/>
          <w:sz w:val="28"/>
          <w:szCs w:val="28"/>
        </w:rPr>
        <w:t>Идринского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района, а так же организовать их бесплатный проезд в составе организованной группы к месту отдыха и обратно.</w:t>
      </w:r>
    </w:p>
    <w:p w:rsidR="00AF6873" w:rsidRPr="00AF6873" w:rsidRDefault="00AF6873" w:rsidP="001018E0">
      <w:pPr>
        <w:widowControl w:val="0"/>
        <w:numPr>
          <w:ilvl w:val="0"/>
          <w:numId w:val="1"/>
        </w:numPr>
        <w:tabs>
          <w:tab w:val="left" w:pos="1057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Рекомендовать </w:t>
      </w:r>
      <w:r w:rsidRPr="00AF6873">
        <w:rPr>
          <w:rFonts w:ascii="Times New Roman" w:hAnsi="Times New Roman" w:cs="Times New Roman"/>
          <w:sz w:val="28"/>
          <w:szCs w:val="28"/>
        </w:rPr>
        <w:t xml:space="preserve">ОП 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 МВД России «</w:t>
      </w:r>
      <w:proofErr w:type="spellStart"/>
      <w:r w:rsidRPr="00AF6873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(</w:t>
      </w:r>
      <w:proofErr w:type="spellStart"/>
      <w:r w:rsidRPr="00AF6873">
        <w:rPr>
          <w:rFonts w:ascii="Times New Roman" w:hAnsi="Times New Roman" w:cs="Times New Roman"/>
          <w:sz w:val="28"/>
          <w:szCs w:val="28"/>
        </w:rPr>
        <w:t>Надейкин</w:t>
      </w:r>
      <w:proofErr w:type="spellEnd"/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принять меры по обеспечению общественного порядка и безопасности при проезде организованных групп детей по маршрутам следования к местам отдыха и обратно, а так же в период пребывания детей в загородных оздоровительных лагерях.</w:t>
      </w:r>
    </w:p>
    <w:p w:rsidR="00AF6873" w:rsidRPr="00AF6873" w:rsidRDefault="00AF6873" w:rsidP="001018E0">
      <w:pPr>
        <w:widowControl w:val="0"/>
        <w:numPr>
          <w:ilvl w:val="0"/>
          <w:numId w:val="1"/>
        </w:numPr>
        <w:tabs>
          <w:tab w:val="left" w:pos="1584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Финансово</w:t>
      </w:r>
      <w:r w:rsidRPr="00AF6873">
        <w:rPr>
          <w:rFonts w:ascii="Times New Roman" w:hAnsi="Times New Roman" w:cs="Times New Roman"/>
          <w:sz w:val="28"/>
          <w:szCs w:val="28"/>
        </w:rPr>
        <w:t>му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управ</w:t>
      </w:r>
      <w:r w:rsidRPr="00AF6873">
        <w:rPr>
          <w:rFonts w:ascii="Times New Roman" w:hAnsi="Times New Roman" w:cs="Times New Roman"/>
          <w:sz w:val="28"/>
          <w:szCs w:val="28"/>
        </w:rPr>
        <w:t>лению администрации Идринского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(</w:t>
      </w:r>
      <w:r w:rsidRPr="00AF6873">
        <w:rPr>
          <w:rFonts w:ascii="Times New Roman" w:hAnsi="Times New Roman" w:cs="Times New Roman"/>
          <w:sz w:val="28"/>
          <w:szCs w:val="28"/>
        </w:rPr>
        <w:t>Антипова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обеспечить своевременное финансирование мероприятий по организации отдыха, оздоровления и</w:t>
      </w:r>
      <w:r w:rsidRPr="00AF6873">
        <w:rPr>
          <w:rFonts w:ascii="Times New Roman" w:hAnsi="Times New Roman" w:cs="Times New Roman"/>
          <w:sz w:val="28"/>
          <w:szCs w:val="28"/>
        </w:rPr>
        <w:t xml:space="preserve"> занятости на летний период 2019</w:t>
      </w:r>
      <w:r w:rsidRPr="00AF6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года.</w:t>
      </w:r>
    </w:p>
    <w:p w:rsidR="00AF6873" w:rsidRPr="00AF6873" w:rsidRDefault="00AF6873" w:rsidP="0010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F68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68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687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AF6873" w:rsidRPr="00AF6873" w:rsidRDefault="00AF6873" w:rsidP="0010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F6873">
        <w:rPr>
          <w:rFonts w:ascii="Times New Roman" w:hAnsi="Times New Roman" w:cs="Times New Roman"/>
          <w:sz w:val="28"/>
          <w:szCs w:val="28"/>
        </w:rPr>
        <w:t>. Опубликовать постановление в газете «Идринский вестник» и на официальном сайте муниципального образования Идринский район (</w:t>
      </w:r>
      <w:hyperlink r:id="rId7" w:history="1">
        <w:r w:rsidRPr="00AF68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F68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68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AF68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F68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AF68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68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6873">
        <w:rPr>
          <w:rFonts w:ascii="Times New Roman" w:hAnsi="Times New Roman" w:cs="Times New Roman"/>
          <w:sz w:val="28"/>
          <w:szCs w:val="28"/>
        </w:rPr>
        <w:t>).</w:t>
      </w:r>
    </w:p>
    <w:p w:rsidR="00AF6873" w:rsidRPr="00AF6873" w:rsidRDefault="00AF6873" w:rsidP="0010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F6873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следующим за днем его официального опубликования.</w:t>
      </w:r>
    </w:p>
    <w:p w:rsidR="00AF6873" w:rsidRPr="00AF6873" w:rsidRDefault="00AF6873" w:rsidP="0010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73" w:rsidRPr="00AF6873" w:rsidRDefault="00AF6873" w:rsidP="00AF6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873" w:rsidRPr="00AF6873" w:rsidRDefault="00AF6873" w:rsidP="00AF6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F6873" w:rsidRPr="00AF6873" w:rsidRDefault="00AF6873" w:rsidP="00AF6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Глав</w:t>
      </w:r>
      <w:r w:rsidR="001018E0">
        <w:rPr>
          <w:rFonts w:ascii="Times New Roman" w:hAnsi="Times New Roman" w:cs="Times New Roman"/>
          <w:sz w:val="28"/>
          <w:szCs w:val="28"/>
        </w:rPr>
        <w:t>ы</w:t>
      </w:r>
      <w:r w:rsidRPr="00AF68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6873">
        <w:rPr>
          <w:rFonts w:ascii="Times New Roman" w:hAnsi="Times New Roman" w:cs="Times New Roman"/>
          <w:sz w:val="28"/>
          <w:szCs w:val="28"/>
        </w:rPr>
        <w:tab/>
      </w:r>
      <w:r w:rsidRPr="00AF6873">
        <w:rPr>
          <w:rFonts w:ascii="Times New Roman" w:hAnsi="Times New Roman" w:cs="Times New Roman"/>
          <w:sz w:val="28"/>
          <w:szCs w:val="28"/>
        </w:rPr>
        <w:tab/>
      </w:r>
      <w:r w:rsidRPr="00AF6873">
        <w:rPr>
          <w:rFonts w:ascii="Times New Roman" w:hAnsi="Times New Roman" w:cs="Times New Roman"/>
          <w:sz w:val="28"/>
          <w:szCs w:val="28"/>
        </w:rPr>
        <w:tab/>
      </w:r>
      <w:r w:rsidRPr="00AF6873">
        <w:rPr>
          <w:rFonts w:ascii="Times New Roman" w:hAnsi="Times New Roman" w:cs="Times New Roman"/>
          <w:sz w:val="28"/>
          <w:szCs w:val="28"/>
        </w:rPr>
        <w:tab/>
      </w:r>
      <w:r w:rsidRPr="00AF6873">
        <w:rPr>
          <w:rFonts w:ascii="Times New Roman" w:hAnsi="Times New Roman" w:cs="Times New Roman"/>
          <w:sz w:val="28"/>
          <w:szCs w:val="28"/>
        </w:rPr>
        <w:tab/>
      </w:r>
      <w:r w:rsidRPr="00AF6873">
        <w:rPr>
          <w:rFonts w:ascii="Times New Roman" w:hAnsi="Times New Roman" w:cs="Times New Roman"/>
          <w:sz w:val="28"/>
          <w:szCs w:val="28"/>
        </w:rPr>
        <w:tab/>
      </w:r>
      <w:r w:rsidRPr="00AF6873">
        <w:rPr>
          <w:rFonts w:ascii="Times New Roman" w:hAnsi="Times New Roman" w:cs="Times New Roman"/>
          <w:sz w:val="28"/>
          <w:szCs w:val="28"/>
        </w:rPr>
        <w:tab/>
      </w:r>
      <w:r w:rsidRPr="00AF68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18E0"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p w:rsidR="00AF6873" w:rsidRPr="00AF6873" w:rsidRDefault="00AF6873" w:rsidP="00AF68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873" w:rsidRPr="00AF6873" w:rsidRDefault="00AF6873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873" w:rsidRPr="00AF6873" w:rsidRDefault="00AF6873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873" w:rsidRPr="00AF6873" w:rsidRDefault="00AF6873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873" w:rsidRPr="00AF6873" w:rsidRDefault="00AF6873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873" w:rsidRDefault="00AF6873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E0" w:rsidRDefault="001018E0" w:rsidP="00AF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873" w:rsidRDefault="00C6316F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18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018E0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018E0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1018E0" w:rsidRPr="00AF6873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27.03.2019№227-п </w:t>
      </w:r>
    </w:p>
    <w:p w:rsid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16F" w:rsidRDefault="00C6316F" w:rsidP="001018E0">
      <w:pPr>
        <w:spacing w:line="240" w:lineRule="auto"/>
      </w:pPr>
      <w:r>
        <w:rPr>
          <w:rStyle w:val="2Exact"/>
          <w:rFonts w:eastAsia="Arial"/>
        </w:rPr>
        <w:t>Состав рабочей группы по подготовке и проведению летней оздоровительной</w:t>
      </w:r>
    </w:p>
    <w:p w:rsidR="00C6316F" w:rsidRDefault="00C6316F" w:rsidP="001018E0">
      <w:pPr>
        <w:spacing w:line="240" w:lineRule="auto"/>
        <w:jc w:val="center"/>
      </w:pPr>
      <w:r>
        <w:rPr>
          <w:rStyle w:val="2Exact"/>
          <w:rFonts w:eastAsia="Arial"/>
        </w:rPr>
        <w:t>кампании 2019 года</w:t>
      </w:r>
    </w:p>
    <w:p w:rsidR="00C6316F" w:rsidRDefault="00C6316F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C6316F" w:rsidTr="001018E0">
        <w:tc>
          <w:tcPr>
            <w:tcW w:w="3794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Юрочкина 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5670" w:type="dxa"/>
          </w:tcPr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</w:t>
            </w:r>
          </w:p>
          <w:p w:rsidR="001018E0" w:rsidRDefault="001018E0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16F" w:rsidTr="001018E0">
        <w:tc>
          <w:tcPr>
            <w:tcW w:w="3794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5670" w:type="dxa"/>
          </w:tcPr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Идринского района</w:t>
            </w:r>
          </w:p>
          <w:p w:rsidR="001018E0" w:rsidRDefault="001018E0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16F" w:rsidTr="001018E0">
        <w:tc>
          <w:tcPr>
            <w:tcW w:w="3794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Юрьевна</w:t>
            </w:r>
          </w:p>
        </w:tc>
        <w:tc>
          <w:tcPr>
            <w:tcW w:w="5670" w:type="dxa"/>
          </w:tcPr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главного врача КГБУЗ «Идринская РБ»</w:t>
            </w:r>
            <w:r w:rsidR="001018E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018E0" w:rsidRDefault="001018E0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16F" w:rsidTr="001018E0">
        <w:tc>
          <w:tcPr>
            <w:tcW w:w="3794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670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  <w:r w:rsidR="00101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8E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16F" w:rsidTr="001018E0">
        <w:tc>
          <w:tcPr>
            <w:tcW w:w="3794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670" w:type="dxa"/>
          </w:tcPr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молодежной политики администрации Идринского района </w:t>
            </w:r>
          </w:p>
          <w:p w:rsidR="001018E0" w:rsidRDefault="001018E0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16F" w:rsidTr="001018E0">
        <w:tc>
          <w:tcPr>
            <w:tcW w:w="3794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670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="00101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8E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16F" w:rsidTr="001018E0">
        <w:tc>
          <w:tcPr>
            <w:tcW w:w="3794" w:type="dxa"/>
          </w:tcPr>
          <w:p w:rsidR="001018E0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</w:tcPr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администрации Идринского района</w:t>
            </w:r>
          </w:p>
        </w:tc>
      </w:tr>
      <w:tr w:rsidR="00C6316F" w:rsidTr="001018E0">
        <w:tc>
          <w:tcPr>
            <w:tcW w:w="3794" w:type="dxa"/>
          </w:tcPr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6316F" w:rsidRDefault="00C6316F" w:rsidP="0010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16F" w:rsidRPr="00AF6873" w:rsidRDefault="00C6316F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3" w:rsidRP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3" w:rsidRP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3" w:rsidRDefault="00AF6873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8F8" w:rsidRDefault="00F858F8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8F8" w:rsidRDefault="00F858F8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8F8" w:rsidRDefault="00F858F8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8F8" w:rsidRDefault="00F858F8" w:rsidP="0010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6FD" w:rsidRDefault="00A176FD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018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018E0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018E0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1018E0" w:rsidRPr="00AF6873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27.03.2019№227-п </w:t>
      </w:r>
    </w:p>
    <w:p w:rsidR="001018E0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BB2" w:rsidRDefault="007C1BB2" w:rsidP="001018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176FD" w:rsidRDefault="007C1BB2" w:rsidP="001018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C1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Сроки проведения смен и количество мест в одну смену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стационарном палаточном лагере «Меридиан»</w:t>
      </w:r>
    </w:p>
    <w:p w:rsidR="007C1BB2" w:rsidRDefault="007C1BB2" w:rsidP="001018E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9"/>
        <w:gridCol w:w="1234"/>
        <w:gridCol w:w="1180"/>
        <w:gridCol w:w="1206"/>
        <w:gridCol w:w="1199"/>
        <w:gridCol w:w="1243"/>
        <w:gridCol w:w="1180"/>
      </w:tblGrid>
      <w:tr w:rsidR="007C1BB2" w:rsidTr="007C1BB2">
        <w:trPr>
          <w:trHeight w:val="526"/>
        </w:trPr>
        <w:tc>
          <w:tcPr>
            <w:tcW w:w="2392" w:type="dxa"/>
            <w:vMerge w:val="restart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B2">
              <w:rPr>
                <w:rFonts w:ascii="Times New Roman" w:hAnsi="Times New Roman" w:cs="Times New Roman"/>
                <w:sz w:val="24"/>
                <w:szCs w:val="24"/>
              </w:rPr>
              <w:t>Наименование оздоровительного лагеря</w:t>
            </w:r>
          </w:p>
        </w:tc>
        <w:tc>
          <w:tcPr>
            <w:tcW w:w="2393" w:type="dxa"/>
            <w:gridSpan w:val="2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B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393" w:type="dxa"/>
            <w:gridSpan w:val="2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B2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393" w:type="dxa"/>
            <w:gridSpan w:val="2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B2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</w:tr>
      <w:tr w:rsidR="007C1BB2" w:rsidTr="007C1BB2">
        <w:trPr>
          <w:trHeight w:val="438"/>
        </w:trPr>
        <w:tc>
          <w:tcPr>
            <w:tcW w:w="2392" w:type="dxa"/>
            <w:vMerge/>
          </w:tcPr>
          <w:p w:rsidR="007C1BB2" w:rsidRDefault="007C1BB2" w:rsidP="007C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B2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153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B2"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190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B2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203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B2"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52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B2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141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B2"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</w:tr>
      <w:tr w:rsidR="007C1BB2" w:rsidTr="007C1BB2">
        <w:tc>
          <w:tcPr>
            <w:tcW w:w="2392" w:type="dxa"/>
          </w:tcPr>
          <w:p w:rsidR="007C1BB2" w:rsidRPr="007C1BB2" w:rsidRDefault="007C1BB2" w:rsidP="007C1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B2">
              <w:rPr>
                <w:rFonts w:ascii="Times New Roman" w:hAnsi="Times New Roman" w:cs="Times New Roman"/>
                <w:sz w:val="24"/>
                <w:szCs w:val="24"/>
              </w:rPr>
              <w:t>Стационарный палаточный лагерь «Меридиан»</w:t>
            </w:r>
          </w:p>
        </w:tc>
        <w:tc>
          <w:tcPr>
            <w:tcW w:w="1240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</w:rPr>
            </w:pPr>
            <w:r w:rsidRPr="007C1BB2">
              <w:rPr>
                <w:rFonts w:ascii="Times New Roman" w:hAnsi="Times New Roman" w:cs="Times New Roman"/>
              </w:rPr>
              <w:t>01.07.2019 – 07.07.2019</w:t>
            </w:r>
          </w:p>
        </w:tc>
        <w:tc>
          <w:tcPr>
            <w:tcW w:w="1153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</w:rPr>
            </w:pPr>
            <w:r w:rsidRPr="007C1B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0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</w:rPr>
            </w:pPr>
            <w:r w:rsidRPr="007C1BB2">
              <w:rPr>
                <w:rFonts w:ascii="Times New Roman" w:hAnsi="Times New Roman" w:cs="Times New Roman"/>
              </w:rPr>
              <w:t>08.07.2019 – 15.07.2019</w:t>
            </w:r>
          </w:p>
        </w:tc>
        <w:tc>
          <w:tcPr>
            <w:tcW w:w="1203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</w:rPr>
            </w:pPr>
            <w:r w:rsidRPr="007C1B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2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</w:rPr>
            </w:pPr>
            <w:r w:rsidRPr="007C1BB2">
              <w:rPr>
                <w:rFonts w:ascii="Times New Roman" w:hAnsi="Times New Roman" w:cs="Times New Roman"/>
              </w:rPr>
              <w:t>16.07.2019 – 21.07.2019</w:t>
            </w:r>
          </w:p>
        </w:tc>
        <w:tc>
          <w:tcPr>
            <w:tcW w:w="1141" w:type="dxa"/>
          </w:tcPr>
          <w:p w:rsidR="007C1BB2" w:rsidRPr="007C1BB2" w:rsidRDefault="007C1BB2" w:rsidP="007C1BB2">
            <w:pPr>
              <w:jc w:val="center"/>
              <w:rPr>
                <w:rFonts w:ascii="Times New Roman" w:hAnsi="Times New Roman" w:cs="Times New Roman"/>
              </w:rPr>
            </w:pPr>
            <w:r w:rsidRPr="007C1BB2">
              <w:rPr>
                <w:rFonts w:ascii="Times New Roman" w:hAnsi="Times New Roman" w:cs="Times New Roman"/>
              </w:rPr>
              <w:t>50</w:t>
            </w:r>
          </w:p>
        </w:tc>
      </w:tr>
    </w:tbl>
    <w:p w:rsidR="007C1BB2" w:rsidRPr="007C1BB2" w:rsidRDefault="007C1BB2" w:rsidP="007C1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BB2" w:rsidRDefault="007C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F8" w:rsidRDefault="00F8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E0" w:rsidRDefault="00F858F8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6D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018E0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018E0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1018E0" w:rsidRPr="00AF6873" w:rsidRDefault="001018E0" w:rsidP="00101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27.03.2019№227-п </w:t>
      </w:r>
    </w:p>
    <w:p w:rsidR="00F858F8" w:rsidRDefault="00F858F8" w:rsidP="00F858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58F8" w:rsidRDefault="00F858F8" w:rsidP="00326D95">
      <w:pPr>
        <w:spacing w:after="0" w:line="240" w:lineRule="auto"/>
        <w:ind w:left="28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</w:t>
      </w:r>
      <w:r w:rsidR="00326D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проведения смен лагерей с дневным пребыванием</w:t>
      </w:r>
    </w:p>
    <w:p w:rsidR="00F858F8" w:rsidRPr="00F858F8" w:rsidRDefault="00F858F8" w:rsidP="00326D95">
      <w:pPr>
        <w:spacing w:after="0" w:line="240" w:lineRule="auto"/>
        <w:ind w:left="280"/>
        <w:jc w:val="center"/>
        <w:rPr>
          <w:rFonts w:ascii="Times New Roman" w:hAnsi="Times New Roman" w:cs="Times New Roman"/>
          <w:sz w:val="28"/>
          <w:szCs w:val="28"/>
        </w:rPr>
      </w:pPr>
    </w:p>
    <w:p w:rsidR="00F858F8" w:rsidRPr="00F858F8" w:rsidRDefault="00F858F8" w:rsidP="00326D95">
      <w:pPr>
        <w:widowControl w:val="0"/>
        <w:numPr>
          <w:ilvl w:val="0"/>
          <w:numId w:val="6"/>
        </w:numPr>
        <w:tabs>
          <w:tab w:val="left" w:pos="4184"/>
        </w:tabs>
        <w:spacing w:after="0" w:line="240" w:lineRule="auto"/>
        <w:ind w:left="384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положения</w:t>
      </w:r>
    </w:p>
    <w:p w:rsidR="00F858F8" w:rsidRPr="00F858F8" w:rsidRDefault="00F858F8" w:rsidP="00326D95">
      <w:pPr>
        <w:widowControl w:val="0"/>
        <w:numPr>
          <w:ilvl w:val="0"/>
          <w:numId w:val="7"/>
        </w:numPr>
        <w:tabs>
          <w:tab w:val="left" w:pos="1160"/>
        </w:tabs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Настоящий Порядок определяет условия проведения смен лагерей с дневным пребыванием в период летних каникул.</w:t>
      </w:r>
    </w:p>
    <w:p w:rsidR="00F858F8" w:rsidRPr="00F858F8" w:rsidRDefault="00F858F8" w:rsidP="00326D95">
      <w:pPr>
        <w:widowControl w:val="0"/>
        <w:numPr>
          <w:ilvl w:val="0"/>
          <w:numId w:val="7"/>
        </w:numPr>
        <w:tabs>
          <w:tab w:val="left" w:pos="1155"/>
        </w:tabs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 сменой лагеря с дневным пребыванием понимается форма оздоровительной и образовательной деятельности в период летних каникул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Идринского</w:t>
      </w: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с пребыванием обучающихся в дневное время и обязательной организацией их питания;</w:t>
      </w:r>
    </w:p>
    <w:p w:rsidR="00F858F8" w:rsidRPr="00F858F8" w:rsidRDefault="00F858F8" w:rsidP="00326D95">
      <w:pPr>
        <w:widowControl w:val="0"/>
        <w:numPr>
          <w:ilvl w:val="0"/>
          <w:numId w:val="7"/>
        </w:numPr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Организатором смены лагеря является общеобразовательное учреждение.</w:t>
      </w:r>
    </w:p>
    <w:p w:rsidR="00F858F8" w:rsidRPr="00F858F8" w:rsidRDefault="00F858F8" w:rsidP="00326D95">
      <w:pPr>
        <w:widowControl w:val="0"/>
        <w:numPr>
          <w:ilvl w:val="0"/>
          <w:numId w:val="7"/>
        </w:numPr>
        <w:tabs>
          <w:tab w:val="left" w:pos="1464"/>
          <w:tab w:val="left" w:pos="330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Организатор </w:t>
      </w: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смены лагеря несет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законодательством Российской Федерации порядке ответственность </w:t>
      </w: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</w:t>
      </w:r>
      <w:proofErr w:type="gramEnd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7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жизнедеятельности смены лагеря;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условий, обеспечивающих безопасность жизни и здоровья обучающихся и сотрудников;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7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качество реализуемых программ деятельности смены лагеря;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29"/>
        </w:tabs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соответствие форм, методов и сре</w:t>
      </w: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дств пр</w:t>
      </w:r>
      <w:proofErr w:type="gramEnd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проведении смены возрасту, интересам и потребностям обучающихся;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7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соблюдение прав и свобод обучающихся и сотрудников смены лагеря.</w:t>
      </w:r>
    </w:p>
    <w:p w:rsidR="00F858F8" w:rsidRPr="00F858F8" w:rsidRDefault="00F858F8" w:rsidP="00326D95">
      <w:pPr>
        <w:widowControl w:val="0"/>
        <w:numPr>
          <w:ilvl w:val="0"/>
          <w:numId w:val="7"/>
        </w:numPr>
        <w:tabs>
          <w:tab w:val="left" w:pos="1160"/>
        </w:tabs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Смена лагеря проводится для обучающихся 7-16 лет на период летних каникул.</w:t>
      </w:r>
    </w:p>
    <w:p w:rsidR="00F858F8" w:rsidRPr="00F858F8" w:rsidRDefault="00F858F8" w:rsidP="00326D95">
      <w:pPr>
        <w:widowControl w:val="0"/>
        <w:numPr>
          <w:ilvl w:val="0"/>
          <w:numId w:val="7"/>
        </w:numPr>
        <w:tabs>
          <w:tab w:val="left" w:pos="1155"/>
        </w:tabs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комплектовании смены лагеря первоочередным правом пользуются обучающиеся из категорий детей, находящихся в трудной жизненной ситуации (сирот, детей одиноких матерей и отцов, детей из семей, находящихся в социально опасном положении, детей, состоящих на профилактическом учете в органах внутренних дел и др.).</w:t>
      </w:r>
    </w:p>
    <w:p w:rsidR="00F858F8" w:rsidRPr="00F858F8" w:rsidRDefault="00F858F8" w:rsidP="00326D95">
      <w:pPr>
        <w:widowControl w:val="0"/>
        <w:numPr>
          <w:ilvl w:val="0"/>
          <w:numId w:val="7"/>
        </w:numPr>
        <w:tabs>
          <w:tab w:val="left" w:pos="1150"/>
        </w:tabs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цели и задачи работы педагогического коллектива при проведении смены лагеря: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34"/>
        </w:tabs>
        <w:spacing w:after="0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необходимых условий для оздоровления, отдыха и рационального использования каникулярного времени у обучающихся, формирования у них общей культуры и навыков здорового образа жизни;</w:t>
      </w:r>
      <w:proofErr w:type="gramEnd"/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24"/>
        </w:tabs>
        <w:spacing w:after="333" w:line="240" w:lineRule="auto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максимальных условий для быстрой адаптации обучающихся с учетом возрастных особенностей.</w:t>
      </w:r>
    </w:p>
    <w:p w:rsidR="00F858F8" w:rsidRPr="00F858F8" w:rsidRDefault="00F858F8" w:rsidP="00326D95">
      <w:pPr>
        <w:spacing w:after="0" w:line="240" w:lineRule="auto"/>
        <w:ind w:left="1900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II. Организация и основы деятельности смены лагеря</w:t>
      </w:r>
    </w:p>
    <w:p w:rsidR="00F858F8" w:rsidRPr="00F858F8" w:rsidRDefault="00F858F8" w:rsidP="00326D95">
      <w:pPr>
        <w:widowControl w:val="0"/>
        <w:numPr>
          <w:ilvl w:val="0"/>
          <w:numId w:val="8"/>
        </w:numPr>
        <w:tabs>
          <w:tab w:val="left" w:pos="112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Смена лагеря проводится на базе общеобразовательных учреждений.</w:t>
      </w:r>
    </w:p>
    <w:p w:rsidR="00F858F8" w:rsidRPr="00F858F8" w:rsidRDefault="00F858F8" w:rsidP="00326D95">
      <w:pPr>
        <w:widowControl w:val="0"/>
        <w:numPr>
          <w:ilvl w:val="0"/>
          <w:numId w:val="8"/>
        </w:numPr>
        <w:tabs>
          <w:tab w:val="left" w:pos="1108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Требования к территории, зданиям и сооружениям, правила приемки смены лагеря определяются соответствующими санитарно- эпидемиологическими правилами.</w:t>
      </w:r>
    </w:p>
    <w:p w:rsidR="00F858F8" w:rsidRPr="00F858F8" w:rsidRDefault="00F858F8" w:rsidP="00326D95">
      <w:pPr>
        <w:widowControl w:val="0"/>
        <w:numPr>
          <w:ilvl w:val="0"/>
          <w:numId w:val="8"/>
        </w:numPr>
        <w:tabs>
          <w:tab w:val="left" w:pos="1108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обучающихся во время проведения смены лагеря осуществляется в одновозрастных и разновозрастных группах, наполняемость которых составляет не более 25 человек для обучающихся и воспитанников 2-4 классов, для обучающихся старшего возраста - не более 30 человек.</w:t>
      </w:r>
      <w:proofErr w:type="gramEnd"/>
    </w:p>
    <w:p w:rsidR="00F858F8" w:rsidRPr="00F858F8" w:rsidRDefault="00F858F8" w:rsidP="00326D95">
      <w:pPr>
        <w:widowControl w:val="0"/>
        <w:numPr>
          <w:ilvl w:val="0"/>
          <w:numId w:val="8"/>
        </w:numPr>
        <w:tabs>
          <w:tab w:val="left" w:pos="1108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Продолжительность смены лагеря определяется 21 календарным днем и утверждается приказом организатора смены лагеря.</w:t>
      </w:r>
    </w:p>
    <w:p w:rsidR="00F858F8" w:rsidRPr="00F858F8" w:rsidRDefault="00F858F8" w:rsidP="00326D95">
      <w:pPr>
        <w:widowControl w:val="0"/>
        <w:numPr>
          <w:ilvl w:val="0"/>
          <w:numId w:val="8"/>
        </w:numPr>
        <w:tabs>
          <w:tab w:val="left" w:pos="1108"/>
        </w:tabs>
        <w:spacing w:after="337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выборе формы и методов работы во время проведения смены лагеря приоритетными являются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F858F8" w:rsidRPr="00F858F8" w:rsidRDefault="00F858F8" w:rsidP="00326D95">
      <w:pPr>
        <w:widowControl w:val="0"/>
        <w:numPr>
          <w:ilvl w:val="0"/>
          <w:numId w:val="9"/>
        </w:numPr>
        <w:tabs>
          <w:tab w:val="left" w:pos="3317"/>
        </w:tabs>
        <w:spacing w:after="253" w:line="240" w:lineRule="auto"/>
        <w:ind w:left="284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Кадры, условия труда работников</w:t>
      </w:r>
    </w:p>
    <w:p w:rsidR="00F858F8" w:rsidRPr="00F858F8" w:rsidRDefault="00F858F8" w:rsidP="00326D95">
      <w:pPr>
        <w:widowControl w:val="0"/>
        <w:numPr>
          <w:ilvl w:val="0"/>
          <w:numId w:val="10"/>
        </w:numPr>
        <w:tabs>
          <w:tab w:val="left" w:pos="1108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(директор, начальник) смены лагеря назначается приказом организатора смены лагеря на срок, необходимый для подготовки и проведения смены.</w:t>
      </w:r>
    </w:p>
    <w:p w:rsidR="00F858F8" w:rsidRPr="00F858F8" w:rsidRDefault="00F858F8" w:rsidP="00326D95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Расстановка кадров осуществляется организатором смены лагеря.</w:t>
      </w:r>
    </w:p>
    <w:p w:rsidR="00F858F8" w:rsidRPr="00F858F8" w:rsidRDefault="00F858F8" w:rsidP="00326D95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(директор, начальник) смены лагеря: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1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обеспечивает общее руководство деятельностью смены лагеря;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1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пожарной безопасности, профилактике травматизма и предупреждению несчастных случаев с обучающимися; составляет график выхода на работу персонала смены лагеря;</w:t>
      </w:r>
      <w:proofErr w:type="gramEnd"/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1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создает безопасные условия для проведения образовательной и оздоровительной работы, занятости </w:t>
      </w: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858F8" w:rsidRPr="00F858F8" w:rsidRDefault="00F858F8" w:rsidP="00326D95">
      <w:pPr>
        <w:widowControl w:val="0"/>
        <w:numPr>
          <w:ilvl w:val="0"/>
          <w:numId w:val="5"/>
        </w:numPr>
        <w:tabs>
          <w:tab w:val="left" w:pos="81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несет ответственность за организацию питания </w:t>
      </w: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финансово-хозяйственную деятельность смены лагеря.</w:t>
      </w:r>
    </w:p>
    <w:p w:rsidR="00F858F8" w:rsidRPr="00F858F8" w:rsidRDefault="00F858F8" w:rsidP="00326D95">
      <w:pPr>
        <w:widowControl w:val="0"/>
        <w:numPr>
          <w:ilvl w:val="0"/>
          <w:numId w:val="10"/>
        </w:numPr>
        <w:tabs>
          <w:tab w:val="left" w:pos="1110"/>
        </w:tabs>
        <w:spacing w:after="333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Воспитатель, инструктор по физической подготовке, медицинский работник несут персональную ответственность за охрану жизни и здоровья </w:t>
      </w: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858F8" w:rsidRPr="00F858F8" w:rsidRDefault="00F858F8" w:rsidP="00326D95">
      <w:pPr>
        <w:widowControl w:val="0"/>
        <w:numPr>
          <w:ilvl w:val="0"/>
          <w:numId w:val="9"/>
        </w:numPr>
        <w:tabs>
          <w:tab w:val="left" w:pos="3816"/>
        </w:tabs>
        <w:spacing w:after="270" w:line="240" w:lineRule="auto"/>
        <w:ind w:left="332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финансирования</w:t>
      </w:r>
    </w:p>
    <w:p w:rsidR="00F858F8" w:rsidRPr="00F858F8" w:rsidRDefault="00F858F8" w:rsidP="00326D95">
      <w:pPr>
        <w:widowControl w:val="0"/>
        <w:numPr>
          <w:ilvl w:val="0"/>
          <w:numId w:val="11"/>
        </w:numPr>
        <w:tabs>
          <w:tab w:val="left" w:pos="1108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Стоимость путевки, устанавливается из расчета: 70% - за счет сре</w:t>
      </w:r>
      <w:proofErr w:type="gramStart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дств кр</w:t>
      </w:r>
      <w:proofErr w:type="gramEnd"/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аевого бюджета, 30 % за счет  средств родителей (законных </w:t>
      </w: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представителей), работодателей, профсоюзных организаций и иных источников, не запрещенных законодательством Российской Федерации, от суммы стоимости путевки, опреде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ляемой ежегодно постановлением П</w:t>
      </w: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равительства Красноярского края.</w:t>
      </w:r>
    </w:p>
    <w:p w:rsidR="00F858F8" w:rsidRPr="00F858F8" w:rsidRDefault="00F858F8" w:rsidP="00326D95">
      <w:pPr>
        <w:widowControl w:val="0"/>
        <w:numPr>
          <w:ilvl w:val="0"/>
          <w:numId w:val="11"/>
        </w:numPr>
        <w:tabs>
          <w:tab w:val="left" w:pos="114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Родители (законные представители) вносят денежные средства, указанные в п. 4.1. до 21 мая текущего года.</w:t>
      </w:r>
    </w:p>
    <w:p w:rsidR="00F858F8" w:rsidRPr="00F858F8" w:rsidRDefault="00F858F8" w:rsidP="00326D95">
      <w:pPr>
        <w:widowControl w:val="0"/>
        <w:numPr>
          <w:ilvl w:val="0"/>
          <w:numId w:val="11"/>
        </w:numPr>
        <w:tabs>
          <w:tab w:val="left" w:pos="114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двухразового питания детей, посещающих лагеря с дневным пребыванием детей, осуществляется за счет денежных средств, указанных в п. 4.1.</w:t>
      </w:r>
    </w:p>
    <w:p w:rsidR="00F858F8" w:rsidRPr="00F858F8" w:rsidRDefault="00F858F8" w:rsidP="00326D95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4.4. </w:t>
      </w:r>
      <w:r w:rsidRPr="00F858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Организатор смены лагеря контролирует правильность и целесообразность расходования выделяемых денежных средств на оплату стоимости набора продуктов питания или готовых блюд лагеря и после ее закрытия подводит итоги финансовой деятельности смены лагеря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sectPr w:rsidR="00F858F8" w:rsidRPr="00F858F8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7C53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73"/>
    <w:rsid w:val="001018E0"/>
    <w:rsid w:val="00326D95"/>
    <w:rsid w:val="00434957"/>
    <w:rsid w:val="007C1BB2"/>
    <w:rsid w:val="00A176FD"/>
    <w:rsid w:val="00AF6873"/>
    <w:rsid w:val="00C6316F"/>
    <w:rsid w:val="00CA74D1"/>
    <w:rsid w:val="00F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873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Hyperlink"/>
    <w:basedOn w:val="a0"/>
    <w:uiPriority w:val="99"/>
    <w:unhideWhenUsed/>
    <w:rsid w:val="00AF687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AF6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F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873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AF6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63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7">
    <w:name w:val="Table Grid"/>
    <w:basedOn w:val="a1"/>
    <w:uiPriority w:val="59"/>
    <w:rsid w:val="00C63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873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Hyperlink"/>
    <w:basedOn w:val="a0"/>
    <w:uiPriority w:val="99"/>
    <w:unhideWhenUsed/>
    <w:rsid w:val="00AF687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AF6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F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873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AF6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63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7">
    <w:name w:val="Table Grid"/>
    <w:basedOn w:val="a1"/>
    <w:uiPriority w:val="59"/>
    <w:rsid w:val="00C63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Admin</cp:lastModifiedBy>
  <cp:revision>2</cp:revision>
  <cp:lastPrinted>2019-03-20T06:36:00Z</cp:lastPrinted>
  <dcterms:created xsi:type="dcterms:W3CDTF">2019-03-29T02:16:00Z</dcterms:created>
  <dcterms:modified xsi:type="dcterms:W3CDTF">2019-03-29T02:16:00Z</dcterms:modified>
</cp:coreProperties>
</file>