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5A" w:rsidRDefault="00A12A6E" w:rsidP="00D64B5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1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C03FEA" w:rsidRPr="004B7DF5" w:rsidRDefault="00C03FEA" w:rsidP="00C03FEA">
      <w:pPr>
        <w:jc w:val="center"/>
        <w:rPr>
          <w:rFonts w:ascii="Times New Roman" w:hAnsi="Times New Roman"/>
          <w:sz w:val="28"/>
          <w:szCs w:val="28"/>
        </w:rPr>
      </w:pPr>
      <w:r w:rsidRPr="004B7DF5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</w:rPr>
        <w:t>ИЙ</w:t>
      </w:r>
      <w:r w:rsidRPr="004B7DF5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Й</w:t>
      </w:r>
    </w:p>
    <w:p w:rsidR="00D64B5A" w:rsidRPr="004B7DF5" w:rsidRDefault="00D64B5A" w:rsidP="00D64B5A">
      <w:pPr>
        <w:jc w:val="center"/>
        <w:rPr>
          <w:rFonts w:ascii="Times New Roman" w:hAnsi="Times New Roman"/>
          <w:sz w:val="28"/>
          <w:szCs w:val="28"/>
        </w:rPr>
      </w:pPr>
      <w:r w:rsidRPr="004B7DF5">
        <w:rPr>
          <w:rFonts w:ascii="Times New Roman" w:hAnsi="Times New Roman"/>
          <w:sz w:val="28"/>
          <w:szCs w:val="28"/>
        </w:rPr>
        <w:t>АДМИНИСТРАЦИЯ  ИДРИНСКОГО  РАЙОНА</w:t>
      </w:r>
    </w:p>
    <w:p w:rsidR="00D64B5A" w:rsidRPr="00905D16" w:rsidRDefault="00D64B5A" w:rsidP="00D64B5A">
      <w:pPr>
        <w:jc w:val="center"/>
        <w:rPr>
          <w:rFonts w:ascii="Times New Roman" w:hAnsi="Times New Roman"/>
          <w:b/>
          <w:sz w:val="28"/>
          <w:szCs w:val="28"/>
        </w:rPr>
      </w:pPr>
      <w:r w:rsidRPr="00905D16">
        <w:rPr>
          <w:rFonts w:ascii="Times New Roman" w:hAnsi="Times New Roman"/>
          <w:b/>
          <w:sz w:val="28"/>
          <w:szCs w:val="28"/>
        </w:rPr>
        <w:t>ПОСТАНОВЛЕНИЕ</w:t>
      </w:r>
    </w:p>
    <w:p w:rsidR="00D64B5A" w:rsidRPr="004B7DF5" w:rsidRDefault="00AF52F9" w:rsidP="00AF52F9">
      <w:pPr>
        <w:tabs>
          <w:tab w:val="center" w:pos="4677"/>
          <w:tab w:val="left" w:pos="8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01.04.2021</w:t>
      </w:r>
      <w:r>
        <w:rPr>
          <w:rFonts w:ascii="Times New Roman" w:hAnsi="Times New Roman"/>
          <w:sz w:val="28"/>
          <w:szCs w:val="28"/>
        </w:rPr>
        <w:tab/>
      </w:r>
      <w:r w:rsidR="00D64B5A" w:rsidRPr="004B7DF5">
        <w:rPr>
          <w:rFonts w:ascii="Times New Roman" w:hAnsi="Times New Roman"/>
          <w:sz w:val="28"/>
          <w:szCs w:val="28"/>
        </w:rPr>
        <w:t>с.</w:t>
      </w:r>
      <w:r w:rsidR="00592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Идринское</w:t>
      </w:r>
      <w:r>
        <w:rPr>
          <w:rFonts w:ascii="Times New Roman" w:hAnsi="Times New Roman"/>
          <w:sz w:val="28"/>
          <w:szCs w:val="28"/>
        </w:rPr>
        <w:tab/>
        <w:t>№192-п</w:t>
      </w:r>
    </w:p>
    <w:p w:rsidR="00F96679" w:rsidRPr="00F96679" w:rsidRDefault="00F96679" w:rsidP="00B16141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96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создании межведомственной комиссии по охране труда</w:t>
      </w:r>
    </w:p>
    <w:p w:rsidR="00F96679" w:rsidRDefault="00F96679" w:rsidP="00B161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141" w:rsidRPr="00F96679" w:rsidRDefault="00F96679" w:rsidP="00F9667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F96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 </w:t>
      </w:r>
      <w:hyperlink r:id="rId8" w:history="1">
        <w:r w:rsidRPr="00F96679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августа 1995 года N 843 «О мерах по улучшению условий и охраны труда»</w:t>
        </w:r>
      </w:hyperlink>
      <w:r w:rsidRPr="00F96679">
        <w:rPr>
          <w:rFonts w:ascii="Times New Roman" w:hAnsi="Times New Roman"/>
          <w:sz w:val="28"/>
          <w:szCs w:val="28"/>
        </w:rPr>
        <w:t xml:space="preserve">, </w:t>
      </w:r>
      <w:r w:rsidRPr="00F96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осуществления единой государственной политики в области охраны труда,</w:t>
      </w:r>
      <w:r w:rsidR="00B16141" w:rsidRPr="00F96679">
        <w:rPr>
          <w:rFonts w:ascii="Times New Roman" w:hAnsi="Times New Roman"/>
          <w:sz w:val="28"/>
        </w:rPr>
        <w:t xml:space="preserve"> руководствуясь статьями 19, 33 Устава Идринского района, ПОСТАНОВЛЯЮ:</w:t>
      </w:r>
    </w:p>
    <w:p w:rsidR="00AF52F9" w:rsidRDefault="00F96679" w:rsidP="00AF52F9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F96679">
        <w:rPr>
          <w:spacing w:val="2"/>
          <w:sz w:val="28"/>
          <w:szCs w:val="28"/>
        </w:rPr>
        <w:t>Создать межведомств</w:t>
      </w:r>
      <w:r w:rsidR="00AF52F9">
        <w:rPr>
          <w:spacing w:val="2"/>
          <w:sz w:val="28"/>
          <w:szCs w:val="28"/>
        </w:rPr>
        <w:t>енную комиссию по охране труда.</w:t>
      </w:r>
    </w:p>
    <w:p w:rsidR="00F96679" w:rsidRPr="00F96679" w:rsidRDefault="00F96679" w:rsidP="00AF52F9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F96679">
        <w:rPr>
          <w:spacing w:val="2"/>
          <w:sz w:val="28"/>
          <w:szCs w:val="28"/>
        </w:rPr>
        <w:t>Утвердить состав межведомст</w:t>
      </w:r>
      <w:r w:rsidR="00AF52F9">
        <w:rPr>
          <w:spacing w:val="2"/>
          <w:sz w:val="28"/>
          <w:szCs w:val="28"/>
        </w:rPr>
        <w:t xml:space="preserve">венной комиссии по охране труда </w:t>
      </w:r>
      <w:r w:rsidRPr="00F96679">
        <w:rPr>
          <w:spacing w:val="2"/>
          <w:sz w:val="28"/>
          <w:szCs w:val="28"/>
        </w:rPr>
        <w:t>согласно приложению № 1.</w:t>
      </w:r>
    </w:p>
    <w:p w:rsidR="00F96679" w:rsidRPr="00F96679" w:rsidRDefault="00F96679" w:rsidP="00AF52F9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Pr="00F96679">
        <w:rPr>
          <w:spacing w:val="2"/>
          <w:sz w:val="28"/>
          <w:szCs w:val="28"/>
        </w:rPr>
        <w:t>Утвердить Положение о межведомственной комиссии по охране труда согласно приложению № 2.</w:t>
      </w:r>
    </w:p>
    <w:p w:rsidR="00B16141" w:rsidRDefault="00F96679" w:rsidP="00AF52F9">
      <w:pPr>
        <w:autoSpaceDE w:val="0"/>
        <w:autoSpaceDN w:val="0"/>
        <w:adjustRightInd w:val="0"/>
        <w:spacing w:after="0"/>
        <w:ind w:firstLine="567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0187" w:rsidRPr="00F966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6141" w:rsidRPr="00F9667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2830B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B16141" w:rsidRPr="00F96679">
        <w:rPr>
          <w:rFonts w:ascii="Times New Roman" w:hAnsi="Times New Roman"/>
          <w:sz w:val="28"/>
          <w:szCs w:val="28"/>
        </w:rPr>
        <w:t>заместителя главы района</w:t>
      </w:r>
      <w:r w:rsidR="002830BD">
        <w:rPr>
          <w:rFonts w:ascii="Times New Roman" w:hAnsi="Times New Roman"/>
          <w:sz w:val="28"/>
          <w:szCs w:val="28"/>
        </w:rPr>
        <w:t>, руководителя финансового управления администрации района</w:t>
      </w:r>
      <w:r w:rsidR="00B16141" w:rsidRPr="00F96679">
        <w:rPr>
          <w:rFonts w:ascii="Times New Roman" w:hAnsi="Times New Roman"/>
          <w:sz w:val="28"/>
          <w:szCs w:val="28"/>
        </w:rPr>
        <w:t xml:space="preserve"> </w:t>
      </w:r>
      <w:r w:rsidR="002830BD">
        <w:rPr>
          <w:rFonts w:ascii="Times New Roman" w:hAnsi="Times New Roman"/>
          <w:sz w:val="28"/>
          <w:szCs w:val="28"/>
        </w:rPr>
        <w:t>Н.П. Антипову</w:t>
      </w:r>
      <w:r w:rsidR="00B16141" w:rsidRPr="00F966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52F9" w:rsidRPr="00F96679" w:rsidRDefault="00AF52F9" w:rsidP="00AF52F9">
      <w:pPr>
        <w:autoSpaceDE w:val="0"/>
        <w:autoSpaceDN w:val="0"/>
        <w:adjustRightInd w:val="0"/>
        <w:spacing w:after="0"/>
        <w:ind w:firstLine="567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5.Опубликовать постановление на официальном сайте муниципального образования Идринский район (www.idra-rayon.ru).</w:t>
      </w:r>
    </w:p>
    <w:p w:rsidR="00D64B5A" w:rsidRPr="00F96679" w:rsidRDefault="00AF52F9" w:rsidP="00AF52F9">
      <w:pPr>
        <w:autoSpaceDE w:val="0"/>
        <w:autoSpaceDN w:val="0"/>
        <w:adjustRightInd w:val="0"/>
        <w:spacing w:after="0"/>
        <w:ind w:firstLine="567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44EF" w:rsidRPr="00F966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B5A" w:rsidRPr="00F96679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вступает в силу </w:t>
      </w:r>
      <w:r w:rsidR="00217DD6" w:rsidRPr="00F96679">
        <w:rPr>
          <w:rFonts w:ascii="Times New Roman" w:eastAsia="Times New Roman" w:hAnsi="Times New Roman"/>
          <w:sz w:val="28"/>
          <w:szCs w:val="20"/>
          <w:lang w:eastAsia="ru-RU"/>
        </w:rPr>
        <w:t>со дня подписания</w:t>
      </w:r>
      <w:r w:rsidR="00D64B5A" w:rsidRPr="00F9667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912A8" w:rsidRDefault="002912A8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912A8" w:rsidRDefault="002912A8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17DD6" w:rsidRDefault="00217DD6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830BD" w:rsidRDefault="00AF52F9" w:rsidP="00D64B5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AF52F9" w:rsidRDefault="00AF52F9" w:rsidP="00D64B5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Бахман</w:t>
      </w:r>
    </w:p>
    <w:p w:rsidR="002830BD" w:rsidRDefault="002830BD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830BD" w:rsidRDefault="002830BD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830BD" w:rsidRDefault="002830BD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830BD" w:rsidRDefault="002830BD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2830BD" w:rsidRDefault="002830BD" w:rsidP="00D64B5A">
      <w:pPr>
        <w:contextualSpacing/>
        <w:rPr>
          <w:rFonts w:ascii="Times New Roman" w:hAnsi="Times New Roman"/>
          <w:sz w:val="28"/>
          <w:szCs w:val="28"/>
        </w:rPr>
      </w:pPr>
    </w:p>
    <w:p w:rsidR="00703F60" w:rsidRDefault="00703F60" w:rsidP="002830B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766FA" w:rsidRDefault="00B766FA" w:rsidP="00B766FA">
      <w:pPr>
        <w:tabs>
          <w:tab w:val="right" w:pos="6521"/>
          <w:tab w:val="left" w:pos="7050"/>
          <w:tab w:val="left" w:pos="9072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01.04.2021 № 192-п</w:t>
      </w:r>
    </w:p>
    <w:p w:rsidR="002830BD" w:rsidRDefault="002830BD" w:rsidP="002830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830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 межведомственной комиссии по охране труда</w:t>
      </w:r>
    </w:p>
    <w:p w:rsidR="007705BB" w:rsidRDefault="007705BB" w:rsidP="002830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8852DB" w:rsidRPr="008057C7" w:rsidTr="00AF52F9">
        <w:tc>
          <w:tcPr>
            <w:tcW w:w="4748" w:type="dxa"/>
          </w:tcPr>
          <w:p w:rsidR="007705B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</w:p>
          <w:p w:rsidR="008852D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4822" w:type="dxa"/>
          </w:tcPr>
          <w:p w:rsidR="008852DB" w:rsidRPr="008057C7" w:rsidRDefault="008852D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8057C7">
              <w:rPr>
                <w:rFonts w:ascii="Times New Roman" w:hAnsi="Times New Roman"/>
                <w:sz w:val="28"/>
                <w:szCs w:val="28"/>
              </w:rPr>
              <w:t>заместитель главы района, руководитель финансового управления администрации района, председатель комиссии</w:t>
            </w:r>
          </w:p>
        </w:tc>
      </w:tr>
      <w:tr w:rsidR="008852DB" w:rsidRPr="008057C7" w:rsidTr="00AF52F9">
        <w:tc>
          <w:tcPr>
            <w:tcW w:w="4748" w:type="dxa"/>
          </w:tcPr>
          <w:p w:rsidR="007705B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Лахаев </w:t>
            </w:r>
          </w:p>
          <w:p w:rsidR="008852D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822" w:type="dxa"/>
          </w:tcPr>
          <w:p w:rsidR="008852DB" w:rsidRPr="008057C7" w:rsidRDefault="008852D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начальник отдела правового, кадрового обеспечения и делопроизводства администрации района</w:t>
            </w:r>
            <w:r w:rsidR="004B71FD" w:rsidRPr="008057C7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комиссии </w:t>
            </w:r>
            <w:r w:rsidRPr="008057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52DB" w:rsidRPr="008057C7" w:rsidTr="00AF52F9">
        <w:tc>
          <w:tcPr>
            <w:tcW w:w="4748" w:type="dxa"/>
          </w:tcPr>
          <w:p w:rsidR="007705B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Храпов </w:t>
            </w:r>
          </w:p>
          <w:p w:rsidR="008852DB" w:rsidRPr="008057C7" w:rsidRDefault="008852D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822" w:type="dxa"/>
          </w:tcPr>
          <w:p w:rsidR="008852DB" w:rsidRPr="008057C7" w:rsidRDefault="008852D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  <w:r w:rsidR="004B71FD" w:rsidRPr="008057C7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Pr="008057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52DB" w:rsidRPr="008057C7" w:rsidTr="00AF52F9">
        <w:tc>
          <w:tcPr>
            <w:tcW w:w="4748" w:type="dxa"/>
          </w:tcPr>
          <w:p w:rsidR="007705BB" w:rsidRPr="008057C7" w:rsidRDefault="004B71FD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Кононенко </w:t>
            </w:r>
          </w:p>
          <w:p w:rsidR="008852DB" w:rsidRPr="008057C7" w:rsidRDefault="004B71FD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4822" w:type="dxa"/>
          </w:tcPr>
          <w:p w:rsidR="008852DB" w:rsidRPr="008057C7" w:rsidRDefault="004B71FD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инженер отдела по вопросам строительства, архитектуры и жилищно-коммунального хозяйства администрации района, секретарь комиссии</w:t>
            </w:r>
          </w:p>
        </w:tc>
      </w:tr>
      <w:tr w:rsidR="008852DB" w:rsidRPr="008057C7" w:rsidTr="00AF52F9">
        <w:tc>
          <w:tcPr>
            <w:tcW w:w="4748" w:type="dxa"/>
          </w:tcPr>
          <w:p w:rsidR="007705BB" w:rsidRPr="008057C7" w:rsidRDefault="00AF52F9" w:rsidP="007705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22" w:type="dxa"/>
          </w:tcPr>
          <w:p w:rsidR="008852DB" w:rsidRPr="008057C7" w:rsidRDefault="008852DB" w:rsidP="008057C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DB" w:rsidRPr="008057C7" w:rsidTr="00AF52F9">
        <w:tc>
          <w:tcPr>
            <w:tcW w:w="4748" w:type="dxa"/>
          </w:tcPr>
          <w:p w:rsidR="007705BB" w:rsidRPr="008057C7" w:rsidRDefault="00CA0B93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Безъязыкова </w:t>
            </w:r>
          </w:p>
          <w:p w:rsidR="008852DB" w:rsidRPr="008057C7" w:rsidRDefault="00CA0B93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822" w:type="dxa"/>
          </w:tcPr>
          <w:p w:rsidR="008852DB" w:rsidRPr="008057C7" w:rsidRDefault="00CA0B93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 – начальник отдела образования</w:t>
            </w:r>
            <w:r w:rsidR="00697DD3" w:rsidRPr="008057C7">
              <w:rPr>
                <w:rFonts w:ascii="Times New Roman" w:hAnsi="Times New Roman"/>
                <w:sz w:val="28"/>
                <w:szCs w:val="28"/>
              </w:rPr>
              <w:t>, председатель Идринской Территориальной (Районной) Организации Профсоюза Работников Народного Образования и Науки Российской Федерации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Гражданцев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lastRenderedPageBreak/>
              <w:t>Алексей Анатольевич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делам Г</w:t>
            </w:r>
            <w:r w:rsidR="00AF52F9">
              <w:rPr>
                <w:rFonts w:ascii="Times New Roman" w:hAnsi="Times New Roman"/>
                <w:sz w:val="28"/>
                <w:szCs w:val="28"/>
              </w:rPr>
              <w:t xml:space="preserve">О, ЧС </w:t>
            </w:r>
            <w:r w:rsidR="00AF52F9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8057C7">
              <w:rPr>
                <w:rFonts w:ascii="Times New Roman" w:hAnsi="Times New Roman"/>
                <w:sz w:val="28"/>
                <w:szCs w:val="28"/>
              </w:rPr>
              <w:t xml:space="preserve"> ПБ администрации района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Данилкина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руководитель МКУ «Межведомственная централизованная бухгалтерия» 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Евсеенко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Киреев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Идринского района»</w:t>
            </w:r>
            <w:r w:rsidR="00AF52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Крашникова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директор КГБОУ СО «Комплексный центр социального обслуживания населения «Идринский»</w:t>
            </w:r>
            <w:r w:rsidR="00AF52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Кяргин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директор МКУ «Центр технического обеспечения учреждений бюджетной сферы Идринского района»</w:t>
            </w:r>
          </w:p>
        </w:tc>
      </w:tr>
      <w:tr w:rsidR="007705BB" w:rsidRPr="006D7BAD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Малегина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822" w:type="dxa"/>
            <w:shd w:val="clear" w:color="auto" w:fill="FFFFFF"/>
          </w:tcPr>
          <w:p w:rsidR="007705BB" w:rsidRPr="006D7BAD" w:rsidRDefault="007E6F21" w:rsidP="006D7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705BB" w:rsidRPr="006D7BAD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6D7BAD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Управления Роспотребнадзора по Красноярскому краю в г. Минусинске</w:t>
            </w:r>
            <w:r w:rsidR="00AF52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705BB" w:rsidRPr="006D7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05BB" w:rsidRPr="008057C7" w:rsidTr="00AF52F9">
        <w:tc>
          <w:tcPr>
            <w:tcW w:w="4748" w:type="dxa"/>
          </w:tcPr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 xml:space="preserve">Седиков </w:t>
            </w:r>
          </w:p>
          <w:p w:rsidR="007705BB" w:rsidRPr="008057C7" w:rsidRDefault="007705BB" w:rsidP="00AF52F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822" w:type="dxa"/>
          </w:tcPr>
          <w:p w:rsidR="007705BB" w:rsidRPr="008057C7" w:rsidRDefault="007705BB" w:rsidP="008057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7C7">
              <w:rPr>
                <w:rFonts w:ascii="Times New Roman" w:hAnsi="Times New Roman"/>
                <w:sz w:val="28"/>
                <w:szCs w:val="28"/>
              </w:rPr>
              <w:t>начальник ОНД и ПР по Краснотуранскому и Идринскому районам</w:t>
            </w:r>
            <w:r w:rsidR="00AF52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2830BD" w:rsidRDefault="002830BD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3F60" w:rsidRDefault="00703F60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3F60" w:rsidRDefault="00703F60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3F60" w:rsidRDefault="00703F60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5BB" w:rsidRDefault="007705BB" w:rsidP="002830B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766FA" w:rsidRDefault="00B766FA" w:rsidP="00B766FA">
      <w:pPr>
        <w:tabs>
          <w:tab w:val="right" w:pos="6521"/>
          <w:tab w:val="left" w:pos="7050"/>
          <w:tab w:val="left" w:pos="9072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B766FA" w:rsidRDefault="00B766FA" w:rsidP="00B766FA">
      <w:pPr>
        <w:tabs>
          <w:tab w:val="right" w:pos="6521"/>
        </w:tabs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01.04.2021 № 192-п</w:t>
      </w:r>
    </w:p>
    <w:p w:rsidR="008A33A2" w:rsidRPr="008A33A2" w:rsidRDefault="008A33A2" w:rsidP="008A33A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A33A2">
        <w:rPr>
          <w:rFonts w:ascii="Times New Roman" w:hAnsi="Times New Roman"/>
          <w:b w:val="0"/>
          <w:spacing w:val="2"/>
          <w:sz w:val="28"/>
          <w:szCs w:val="28"/>
        </w:rPr>
        <w:t>Положение о межведомственной комиссии по охране труда</w:t>
      </w:r>
    </w:p>
    <w:p w:rsidR="008A33A2" w:rsidRPr="008A33A2" w:rsidRDefault="008A33A2" w:rsidP="008A33A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1.</w:t>
      </w:r>
      <w:r w:rsidR="00A17A29" w:rsidRPr="00A17A29">
        <w:rPr>
          <w:rFonts w:ascii="Times New Roman" w:hAnsi="Times New Roman"/>
          <w:b w:val="0"/>
          <w:bCs w:val="0"/>
          <w:spacing w:val="2"/>
          <w:sz w:val="28"/>
          <w:szCs w:val="28"/>
        </w:rPr>
        <w:t>Общие положения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1.1. Межведомственная комиссия по охране труда (далее - Комиссия) является постоянно действующим коллегиальным совещательным органом, созданным для рассмотрения вопросов состояния условий и охраны труда в </w:t>
      </w:r>
      <w:r>
        <w:rPr>
          <w:spacing w:val="2"/>
          <w:sz w:val="28"/>
          <w:szCs w:val="28"/>
        </w:rPr>
        <w:t>Идринском муниципальном районе Красноярского края</w:t>
      </w:r>
      <w:r w:rsidRPr="00A17A29">
        <w:rPr>
          <w:spacing w:val="2"/>
          <w:sz w:val="28"/>
          <w:szCs w:val="28"/>
        </w:rPr>
        <w:t>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1.2. Комиссия в своей деятельности руководствуется </w:t>
      </w:r>
      <w:hyperlink r:id="rId9" w:history="1">
        <w:r w:rsidRPr="00A17A29">
          <w:rPr>
            <w:rStyle w:val="a5"/>
            <w:color w:val="auto"/>
            <w:spacing w:val="2"/>
            <w:sz w:val="28"/>
            <w:szCs w:val="28"/>
          </w:rPr>
          <w:t>Конституцией Российской Федерации</w:t>
        </w:r>
      </w:hyperlink>
      <w:r w:rsidRPr="00A17A29">
        <w:rPr>
          <w:spacing w:val="2"/>
          <w:sz w:val="28"/>
          <w:szCs w:val="28"/>
        </w:rPr>
        <w:t xml:space="preserve"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нормативно-правовыми актами </w:t>
      </w:r>
      <w:r>
        <w:rPr>
          <w:spacing w:val="2"/>
          <w:sz w:val="28"/>
          <w:szCs w:val="28"/>
        </w:rPr>
        <w:t>Красноярского края</w:t>
      </w:r>
      <w:r w:rsidRPr="00A17A29">
        <w:rPr>
          <w:spacing w:val="2"/>
          <w:sz w:val="28"/>
          <w:szCs w:val="28"/>
        </w:rPr>
        <w:t xml:space="preserve">, муниципальными нормативно-правовыми актами </w:t>
      </w:r>
      <w:r>
        <w:rPr>
          <w:spacing w:val="2"/>
          <w:sz w:val="28"/>
          <w:szCs w:val="28"/>
        </w:rPr>
        <w:t>Идринского муниципального района Красноярского края</w:t>
      </w:r>
      <w:r w:rsidRPr="00A17A29">
        <w:rPr>
          <w:spacing w:val="2"/>
          <w:sz w:val="28"/>
          <w:szCs w:val="28"/>
        </w:rPr>
        <w:t>, а также настоящим Положением.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1.3. Комиссия в своей работе взаимодействует с территориальными органами </w:t>
      </w:r>
      <w:r>
        <w:rPr>
          <w:spacing w:val="2"/>
          <w:sz w:val="28"/>
          <w:szCs w:val="28"/>
        </w:rPr>
        <w:t>федерального и регионального значения</w:t>
      </w:r>
      <w:r w:rsidRPr="00A17A29">
        <w:rPr>
          <w:spacing w:val="2"/>
          <w:sz w:val="28"/>
          <w:szCs w:val="28"/>
        </w:rPr>
        <w:t xml:space="preserve">, объединениями профсоюзов и работодателями </w:t>
      </w:r>
      <w:r>
        <w:rPr>
          <w:spacing w:val="2"/>
          <w:sz w:val="28"/>
          <w:szCs w:val="28"/>
        </w:rPr>
        <w:t xml:space="preserve">района </w:t>
      </w:r>
      <w:r w:rsidRPr="00A17A29">
        <w:rPr>
          <w:spacing w:val="2"/>
          <w:sz w:val="28"/>
          <w:szCs w:val="28"/>
        </w:rPr>
        <w:t xml:space="preserve">по реализации основных направлений государственной </w:t>
      </w:r>
      <w:r w:rsidR="00D918C7">
        <w:rPr>
          <w:spacing w:val="2"/>
          <w:sz w:val="28"/>
          <w:szCs w:val="28"/>
        </w:rPr>
        <w:t>политики в области охраны труда, направленных на реализацию мероприятий по улучшению условий и охраны труда.</w:t>
      </w:r>
    </w:p>
    <w:p w:rsidR="00A17A29" w:rsidRPr="00A17A29" w:rsidRDefault="00A17A29" w:rsidP="00A17A2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17A29">
        <w:rPr>
          <w:rFonts w:ascii="Times New Roman" w:hAnsi="Times New Roman"/>
          <w:b w:val="0"/>
          <w:bCs w:val="0"/>
          <w:spacing w:val="2"/>
          <w:sz w:val="28"/>
          <w:szCs w:val="28"/>
        </w:rPr>
        <w:t>2. Основные задачи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2.1. Разработка предложений по осуществлению единой государственной политики в области охраны труда, обеспечению взаимо</w:t>
      </w:r>
      <w:r>
        <w:rPr>
          <w:spacing w:val="2"/>
          <w:sz w:val="28"/>
          <w:szCs w:val="28"/>
        </w:rPr>
        <w:t xml:space="preserve">действия </w:t>
      </w:r>
      <w:r w:rsidR="00D918C7">
        <w:rPr>
          <w:spacing w:val="2"/>
          <w:sz w:val="28"/>
          <w:szCs w:val="28"/>
        </w:rPr>
        <w:t>органов местного самоуправления</w:t>
      </w:r>
      <w:r w:rsidRPr="00A17A29">
        <w:rPr>
          <w:spacing w:val="2"/>
          <w:sz w:val="28"/>
          <w:szCs w:val="28"/>
        </w:rPr>
        <w:t>, объединений профсоюзов и работодателей в работе по снижению уровня профессиональных рисков повреждения здоровья.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2.2. Определение приоритетных направлений работы по улучшению условий и охраны труда.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2.3. Рассмотрение методических и организационных вопросов, предложений </w:t>
      </w:r>
      <w:r w:rsidR="00D918C7">
        <w:rPr>
          <w:spacing w:val="2"/>
          <w:sz w:val="28"/>
          <w:szCs w:val="28"/>
        </w:rPr>
        <w:t>органов местного самоуправления</w:t>
      </w:r>
      <w:r w:rsidRPr="00A17A29">
        <w:rPr>
          <w:spacing w:val="2"/>
          <w:sz w:val="28"/>
          <w:szCs w:val="28"/>
        </w:rPr>
        <w:t>, объедине</w:t>
      </w:r>
      <w:r w:rsidR="006D7BAD">
        <w:rPr>
          <w:spacing w:val="2"/>
          <w:sz w:val="28"/>
          <w:szCs w:val="28"/>
        </w:rPr>
        <w:t>ний профсоюзов и работодателей района</w:t>
      </w:r>
      <w:r w:rsidRPr="00A17A29">
        <w:rPr>
          <w:spacing w:val="2"/>
          <w:sz w:val="28"/>
          <w:szCs w:val="28"/>
        </w:rPr>
        <w:t xml:space="preserve"> в области охраны труда.</w:t>
      </w:r>
    </w:p>
    <w:p w:rsidR="00A17A29" w:rsidRPr="00A17A29" w:rsidRDefault="00A17A29" w:rsidP="00A17A2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17A29">
        <w:rPr>
          <w:rFonts w:ascii="Times New Roman" w:hAnsi="Times New Roman"/>
          <w:b w:val="0"/>
          <w:bCs w:val="0"/>
          <w:spacing w:val="2"/>
          <w:sz w:val="28"/>
          <w:szCs w:val="28"/>
        </w:rPr>
        <w:lastRenderedPageBreak/>
        <w:t>3. Функции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3.1. </w:t>
      </w:r>
      <w:r w:rsidR="001C224C">
        <w:rPr>
          <w:rStyle w:val="a9"/>
          <w:b w:val="0"/>
          <w:color w:val="000000"/>
          <w:sz w:val="28"/>
          <w:szCs w:val="28"/>
          <w:shd w:val="clear" w:color="auto" w:fill="FFFFFF"/>
        </w:rPr>
        <w:t>Регулирование</w:t>
      </w:r>
      <w:r w:rsidR="001C224C" w:rsidRPr="001C224C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социально-трудовых отношений между</w:t>
      </w:r>
      <w:r w:rsidR="00A35DD7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органами местного самоуправления</w:t>
      </w:r>
      <w:r w:rsidRPr="00A17A29">
        <w:rPr>
          <w:spacing w:val="2"/>
          <w:sz w:val="28"/>
          <w:szCs w:val="28"/>
        </w:rPr>
        <w:t>, объединениями профсоюзов, объ</w:t>
      </w:r>
      <w:r>
        <w:rPr>
          <w:spacing w:val="2"/>
          <w:sz w:val="28"/>
          <w:szCs w:val="28"/>
        </w:rPr>
        <w:t xml:space="preserve">единениями работодателей </w:t>
      </w:r>
      <w:r w:rsidRPr="00A17A29">
        <w:rPr>
          <w:spacing w:val="2"/>
          <w:sz w:val="28"/>
          <w:szCs w:val="28"/>
        </w:rPr>
        <w:t>в части условий и охраны труда.</w:t>
      </w:r>
    </w:p>
    <w:p w:rsidR="00A17A29" w:rsidRPr="00A17A29" w:rsidRDefault="00A56FFB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3.2</w:t>
      </w:r>
      <w:r w:rsidR="00A17A29" w:rsidRPr="00A17A29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Разработка и п</w:t>
      </w:r>
      <w:r w:rsidR="00A17A29" w:rsidRPr="00A17A29">
        <w:rPr>
          <w:spacing w:val="2"/>
          <w:sz w:val="28"/>
          <w:szCs w:val="28"/>
        </w:rPr>
        <w:t>одготовка предложений по вопросам, входящим в компет</w:t>
      </w:r>
      <w:r w:rsidR="00A17A29">
        <w:rPr>
          <w:spacing w:val="2"/>
          <w:sz w:val="28"/>
          <w:szCs w:val="28"/>
        </w:rPr>
        <w:t>енцию Межведомственной комиссии</w:t>
      </w:r>
      <w:r w:rsidR="00A17A29" w:rsidRPr="00A17A29">
        <w:rPr>
          <w:spacing w:val="2"/>
          <w:sz w:val="28"/>
          <w:szCs w:val="28"/>
        </w:rPr>
        <w:t>.</w:t>
      </w:r>
    </w:p>
    <w:p w:rsidR="00A17A29" w:rsidRPr="00A17A29" w:rsidRDefault="00A17A29" w:rsidP="00A17A2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17A29">
        <w:rPr>
          <w:rFonts w:ascii="Times New Roman" w:hAnsi="Times New Roman"/>
          <w:b w:val="0"/>
          <w:bCs w:val="0"/>
          <w:spacing w:val="2"/>
          <w:sz w:val="28"/>
          <w:szCs w:val="28"/>
        </w:rPr>
        <w:t>4. Права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4.1. Приглашать на заседание Комиссии руководителей и представителей </w:t>
      </w:r>
      <w:r w:rsidR="00A35DD7">
        <w:rPr>
          <w:rStyle w:val="a9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Pr="00A17A29">
        <w:rPr>
          <w:spacing w:val="2"/>
          <w:sz w:val="28"/>
          <w:szCs w:val="28"/>
        </w:rPr>
        <w:t>, объединений профсоюзов и работодателей, юридических и физических лиц по вопросам, относящимся к компетенции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4.2. Запрашивать в установленном порядке от </w:t>
      </w:r>
      <w:r w:rsidR="00A35DD7">
        <w:rPr>
          <w:rStyle w:val="a9"/>
          <w:b w:val="0"/>
          <w:color w:val="000000"/>
          <w:sz w:val="28"/>
          <w:szCs w:val="28"/>
          <w:shd w:val="clear" w:color="auto" w:fill="FFFFFF"/>
        </w:rPr>
        <w:t>органами местного самоуправления</w:t>
      </w:r>
      <w:r w:rsidRPr="00A17A29">
        <w:rPr>
          <w:spacing w:val="2"/>
          <w:sz w:val="28"/>
          <w:szCs w:val="28"/>
        </w:rPr>
        <w:t>, объединений профсоюзов и работодателей, юридических и физических лиц необходимые для работы Комиссии материалы и сведения в пределах своей компетенции.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4.3. Привлекать в установленном порядке к работе Комиссии независимых экспертов.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4.4. Опубликовывать в установленном порядке в средствах массовой информации решения Комиссии и материалы о своей деятельности.</w:t>
      </w:r>
    </w:p>
    <w:p w:rsidR="00A17A29" w:rsidRPr="00A17A29" w:rsidRDefault="00A17A29" w:rsidP="008057C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17A29">
        <w:rPr>
          <w:rFonts w:ascii="Times New Roman" w:hAnsi="Times New Roman"/>
          <w:b w:val="0"/>
          <w:bCs w:val="0"/>
          <w:spacing w:val="2"/>
          <w:sz w:val="28"/>
          <w:szCs w:val="28"/>
        </w:rPr>
        <w:t>5. Организация и порядок работы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5.1. Комиссия осуществляет свою деятельность в соответствии с ежегодным планом работы, который принимается на заседании Комиссии и утверждается ее председателем.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 xml:space="preserve">5.2. Заседания Комиссии проводятся по мере необходимости, но не реже одного раза в </w:t>
      </w:r>
      <w:r w:rsidR="00A35DD7">
        <w:rPr>
          <w:spacing w:val="2"/>
          <w:sz w:val="28"/>
          <w:szCs w:val="28"/>
        </w:rPr>
        <w:t>полугодие</w:t>
      </w:r>
      <w:r w:rsidRPr="00A17A29">
        <w:rPr>
          <w:spacing w:val="2"/>
          <w:sz w:val="28"/>
          <w:szCs w:val="28"/>
        </w:rPr>
        <w:t>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5.3. Заседание Комиссии считается правомочным, если на нем присутствует не менее половины членов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5.4. В заседаниях Комиссии могут принимать участие лица, приглашенные для обсуждения отдельных вопросов повестки дня.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lastRenderedPageBreak/>
        <w:br/>
        <w:t>5.5. Повестка заседания Комиссии предварительно рассматривается председателем Комиссии и рассылается ее членам.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5.6. 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5.7. Результаты заседаний Комиссии оформляются протоколами, которые подписываются ответственным секретарем Комиссии и утверждаются председательствующим заседания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5.8. Председатель Комиссии, а в случае его отсутствия - заместитель председателя вправе перенести очередное заседание или назначить дополнительное.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</w:r>
      <w:r w:rsidR="008057C7">
        <w:rPr>
          <w:spacing w:val="2"/>
          <w:sz w:val="28"/>
          <w:szCs w:val="28"/>
        </w:rPr>
        <w:t>5.9. Заместители</w:t>
      </w:r>
      <w:r w:rsidRPr="00A17A29">
        <w:rPr>
          <w:spacing w:val="2"/>
          <w:sz w:val="28"/>
          <w:szCs w:val="28"/>
        </w:rPr>
        <w:t xml:space="preserve"> председателя и члены Комиссии лично участвуют в обсуждении рассматриваемых вопросов, высказывают замечания, предложения и дополнения по вопросам, рассматриваемым на заседаниях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 Ответственный секретарь Комиссии: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5.10.1. Формирует проект ежегодного плана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5.10.2. Формирует повестку заседания Комиссии с учетом предложений, рекомендаций членов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5.10.3. Информирует членов Комиссии о повестке заседания за 5 рабочих дней до его проведения.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5.10.4. Ведет протоколы заседаний Комиссии.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5.10.5. Информирует членов Комиссии о невыполненных решениях и принятых мерах.</w:t>
      </w:r>
    </w:p>
    <w:p w:rsidR="00A17A29" w:rsidRPr="00A17A29" w:rsidRDefault="00A17A29" w:rsidP="00A17A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17A29">
        <w:rPr>
          <w:spacing w:val="2"/>
          <w:sz w:val="28"/>
          <w:szCs w:val="28"/>
        </w:rPr>
        <w:br/>
        <w:t>5.10.6. Готовит проекты распорядительных документов об изменениях в составе Комиссии.</w:t>
      </w:r>
    </w:p>
    <w:p w:rsidR="00A17A29" w:rsidRPr="00A17A29" w:rsidRDefault="00A17A29" w:rsidP="00A17A29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17A29" w:rsidRPr="00A17A29" w:rsidSect="00AF5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BB9"/>
    <w:multiLevelType w:val="hybridMultilevel"/>
    <w:tmpl w:val="65D05C5E"/>
    <w:lvl w:ilvl="0" w:tplc="6B9469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B7AFA"/>
    <w:multiLevelType w:val="hybridMultilevel"/>
    <w:tmpl w:val="C0BC617E"/>
    <w:lvl w:ilvl="0" w:tplc="E1BA235E">
      <w:start w:val="1"/>
      <w:numFmt w:val="decimal"/>
      <w:lvlText w:val="%1."/>
      <w:lvlJc w:val="left"/>
      <w:pPr>
        <w:ind w:left="793" w:hanging="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690418"/>
    <w:multiLevelType w:val="hybridMultilevel"/>
    <w:tmpl w:val="88104BAC"/>
    <w:lvl w:ilvl="0" w:tplc="E1BA235E">
      <w:start w:val="1"/>
      <w:numFmt w:val="decimal"/>
      <w:lvlText w:val="%1."/>
      <w:lvlJc w:val="left"/>
      <w:pPr>
        <w:ind w:left="936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C718BA"/>
    <w:multiLevelType w:val="hybridMultilevel"/>
    <w:tmpl w:val="26F4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15F59"/>
    <w:multiLevelType w:val="hybridMultilevel"/>
    <w:tmpl w:val="6AFE17A2"/>
    <w:lvl w:ilvl="0" w:tplc="E1BA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4B"/>
    <w:rsid w:val="00027C69"/>
    <w:rsid w:val="000A2649"/>
    <w:rsid w:val="000B5137"/>
    <w:rsid w:val="000C0187"/>
    <w:rsid w:val="001056DD"/>
    <w:rsid w:val="0011397B"/>
    <w:rsid w:val="001144AC"/>
    <w:rsid w:val="001C224C"/>
    <w:rsid w:val="001F5ED9"/>
    <w:rsid w:val="00217DD6"/>
    <w:rsid w:val="0022083B"/>
    <w:rsid w:val="002440ED"/>
    <w:rsid w:val="0026444C"/>
    <w:rsid w:val="0027098D"/>
    <w:rsid w:val="002830BD"/>
    <w:rsid w:val="00285DF3"/>
    <w:rsid w:val="002912A8"/>
    <w:rsid w:val="003D305D"/>
    <w:rsid w:val="003D5B10"/>
    <w:rsid w:val="003E44EF"/>
    <w:rsid w:val="00453203"/>
    <w:rsid w:val="004A2AB3"/>
    <w:rsid w:val="004B71FD"/>
    <w:rsid w:val="004D664D"/>
    <w:rsid w:val="004D77C7"/>
    <w:rsid w:val="00511F8A"/>
    <w:rsid w:val="005213B0"/>
    <w:rsid w:val="00585052"/>
    <w:rsid w:val="00592805"/>
    <w:rsid w:val="00604CC9"/>
    <w:rsid w:val="00672A47"/>
    <w:rsid w:val="00697DD3"/>
    <w:rsid w:val="006D7BAD"/>
    <w:rsid w:val="00703F60"/>
    <w:rsid w:val="007705BB"/>
    <w:rsid w:val="007933F6"/>
    <w:rsid w:val="007E6F21"/>
    <w:rsid w:val="007F5AF3"/>
    <w:rsid w:val="008057C7"/>
    <w:rsid w:val="008416C2"/>
    <w:rsid w:val="008852DB"/>
    <w:rsid w:val="008A33A2"/>
    <w:rsid w:val="008E70F7"/>
    <w:rsid w:val="009156AB"/>
    <w:rsid w:val="00925ADD"/>
    <w:rsid w:val="00980E2A"/>
    <w:rsid w:val="009E35A1"/>
    <w:rsid w:val="009E42DC"/>
    <w:rsid w:val="00A05982"/>
    <w:rsid w:val="00A12A6E"/>
    <w:rsid w:val="00A17A29"/>
    <w:rsid w:val="00A35DD7"/>
    <w:rsid w:val="00A56FFB"/>
    <w:rsid w:val="00AB331D"/>
    <w:rsid w:val="00AB3941"/>
    <w:rsid w:val="00AF52F9"/>
    <w:rsid w:val="00B16141"/>
    <w:rsid w:val="00B3089C"/>
    <w:rsid w:val="00B766FA"/>
    <w:rsid w:val="00BC1B71"/>
    <w:rsid w:val="00C021EE"/>
    <w:rsid w:val="00C03FEA"/>
    <w:rsid w:val="00C526FE"/>
    <w:rsid w:val="00CA0B93"/>
    <w:rsid w:val="00D04E75"/>
    <w:rsid w:val="00D17E98"/>
    <w:rsid w:val="00D22CA8"/>
    <w:rsid w:val="00D64B5A"/>
    <w:rsid w:val="00D918C7"/>
    <w:rsid w:val="00DA3749"/>
    <w:rsid w:val="00E167CD"/>
    <w:rsid w:val="00E20A04"/>
    <w:rsid w:val="00E341A5"/>
    <w:rsid w:val="00E4614B"/>
    <w:rsid w:val="00E9413B"/>
    <w:rsid w:val="00EC65BC"/>
    <w:rsid w:val="00EC70FC"/>
    <w:rsid w:val="00F05E78"/>
    <w:rsid w:val="00F21293"/>
    <w:rsid w:val="00F52058"/>
    <w:rsid w:val="00F722C5"/>
    <w:rsid w:val="00F96679"/>
    <w:rsid w:val="00FD73E3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4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8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7A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461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64B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64B5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85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7E98"/>
    <w:pPr>
      <w:ind w:left="720"/>
      <w:contextualSpacing/>
    </w:pPr>
  </w:style>
  <w:style w:type="table" w:styleId="a7">
    <w:name w:val="Table Grid"/>
    <w:basedOn w:val="a1"/>
    <w:uiPriority w:val="59"/>
    <w:rsid w:val="008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8E70F7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8"/>
    <w:rsid w:val="008E70F7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/>
      <w:spacing w:val="-6"/>
      <w:sz w:val="20"/>
      <w:szCs w:val="20"/>
      <w:lang w:val="x-none" w:eastAsia="x-none"/>
    </w:rPr>
  </w:style>
  <w:style w:type="character" w:customStyle="1" w:styleId="12">
    <w:name w:val="Основной текст (12)_"/>
    <w:link w:val="120"/>
    <w:rsid w:val="00AB331D"/>
    <w:rPr>
      <w:rFonts w:ascii="Times New Roman" w:eastAsia="Times New Roman" w:hAnsi="Times New Roman"/>
      <w:b/>
      <w:bCs/>
      <w:spacing w:val="9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B331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/>
      <w:b/>
      <w:bCs/>
      <w:spacing w:val="9"/>
      <w:sz w:val="19"/>
      <w:szCs w:val="19"/>
      <w:lang w:val="x-none" w:eastAsia="x-none"/>
    </w:rPr>
  </w:style>
  <w:style w:type="character" w:customStyle="1" w:styleId="95pt0pt">
    <w:name w:val="Основной текст + 9;5 pt;Полужирный;Интервал 0 pt"/>
    <w:rsid w:val="0010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1056DD"/>
    <w:pPr>
      <w:widowControl w:val="0"/>
      <w:shd w:val="clear" w:color="auto" w:fill="FFFFFF"/>
      <w:spacing w:after="420" w:line="0" w:lineRule="atLeast"/>
      <w:ind w:hanging="2080"/>
    </w:pPr>
    <w:rPr>
      <w:rFonts w:ascii="Times New Roman" w:eastAsia="Times New Roman" w:hAnsi="Times New Roman"/>
      <w:color w:val="000000"/>
      <w:spacing w:val="11"/>
      <w:sz w:val="23"/>
      <w:szCs w:val="23"/>
      <w:lang w:eastAsia="ru-RU"/>
    </w:rPr>
  </w:style>
  <w:style w:type="character" w:customStyle="1" w:styleId="21">
    <w:name w:val="Основной текст (2)_"/>
    <w:link w:val="22"/>
    <w:rsid w:val="001056DD"/>
    <w:rPr>
      <w:rFonts w:ascii="Times New Roman" w:eastAsia="Times New Roman" w:hAnsi="Times New Roman"/>
      <w:b/>
      <w:bCs/>
      <w:spacing w:val="-5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10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 (2)"/>
    <w:basedOn w:val="a"/>
    <w:link w:val="21"/>
    <w:rsid w:val="001056DD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/>
      <w:b/>
      <w:bCs/>
      <w:spacing w:val="-5"/>
      <w:sz w:val="25"/>
      <w:szCs w:val="25"/>
      <w:lang w:val="x-none" w:eastAsia="x-none"/>
    </w:rPr>
  </w:style>
  <w:style w:type="paragraph" w:customStyle="1" w:styleId="formattext">
    <w:name w:val="formattext"/>
    <w:basedOn w:val="a"/>
    <w:rsid w:val="00F96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0B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7A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1C2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4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8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7A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461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64B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64B5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85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7E98"/>
    <w:pPr>
      <w:ind w:left="720"/>
      <w:contextualSpacing/>
    </w:pPr>
  </w:style>
  <w:style w:type="table" w:styleId="a7">
    <w:name w:val="Table Grid"/>
    <w:basedOn w:val="a1"/>
    <w:uiPriority w:val="59"/>
    <w:rsid w:val="008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8E70F7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8"/>
    <w:rsid w:val="008E70F7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/>
      <w:spacing w:val="-6"/>
      <w:sz w:val="20"/>
      <w:szCs w:val="20"/>
      <w:lang w:val="x-none" w:eastAsia="x-none"/>
    </w:rPr>
  </w:style>
  <w:style w:type="character" w:customStyle="1" w:styleId="12">
    <w:name w:val="Основной текст (12)_"/>
    <w:link w:val="120"/>
    <w:rsid w:val="00AB331D"/>
    <w:rPr>
      <w:rFonts w:ascii="Times New Roman" w:eastAsia="Times New Roman" w:hAnsi="Times New Roman"/>
      <w:b/>
      <w:bCs/>
      <w:spacing w:val="9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B331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/>
      <w:b/>
      <w:bCs/>
      <w:spacing w:val="9"/>
      <w:sz w:val="19"/>
      <w:szCs w:val="19"/>
      <w:lang w:val="x-none" w:eastAsia="x-none"/>
    </w:rPr>
  </w:style>
  <w:style w:type="character" w:customStyle="1" w:styleId="95pt0pt">
    <w:name w:val="Основной текст + 9;5 pt;Полужирный;Интервал 0 pt"/>
    <w:rsid w:val="0010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1056DD"/>
    <w:pPr>
      <w:widowControl w:val="0"/>
      <w:shd w:val="clear" w:color="auto" w:fill="FFFFFF"/>
      <w:spacing w:after="420" w:line="0" w:lineRule="atLeast"/>
      <w:ind w:hanging="2080"/>
    </w:pPr>
    <w:rPr>
      <w:rFonts w:ascii="Times New Roman" w:eastAsia="Times New Roman" w:hAnsi="Times New Roman"/>
      <w:color w:val="000000"/>
      <w:spacing w:val="11"/>
      <w:sz w:val="23"/>
      <w:szCs w:val="23"/>
      <w:lang w:eastAsia="ru-RU"/>
    </w:rPr>
  </w:style>
  <w:style w:type="character" w:customStyle="1" w:styleId="21">
    <w:name w:val="Основной текст (2)_"/>
    <w:link w:val="22"/>
    <w:rsid w:val="001056DD"/>
    <w:rPr>
      <w:rFonts w:ascii="Times New Roman" w:eastAsia="Times New Roman" w:hAnsi="Times New Roman"/>
      <w:b/>
      <w:bCs/>
      <w:spacing w:val="-5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10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 (2)"/>
    <w:basedOn w:val="a"/>
    <w:link w:val="21"/>
    <w:rsid w:val="001056DD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/>
      <w:b/>
      <w:bCs/>
      <w:spacing w:val="-5"/>
      <w:sz w:val="25"/>
      <w:szCs w:val="25"/>
      <w:lang w:val="x-none" w:eastAsia="x-none"/>
    </w:rPr>
  </w:style>
  <w:style w:type="paragraph" w:customStyle="1" w:styleId="formattext">
    <w:name w:val="formattext"/>
    <w:basedOn w:val="a"/>
    <w:rsid w:val="00F96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0B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7A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1C2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31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3BF8-E727-45A2-A7A3-F014EF87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http://docs.cntd.ru/document/9013119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2021-04-06T06:44:00Z</cp:lastPrinted>
  <dcterms:created xsi:type="dcterms:W3CDTF">2021-04-07T07:54:00Z</dcterms:created>
  <dcterms:modified xsi:type="dcterms:W3CDTF">2021-04-07T07:54:00Z</dcterms:modified>
</cp:coreProperties>
</file>