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52F" w:rsidRDefault="001F252F" w:rsidP="001F252F">
      <w:pPr>
        <w:jc w:val="center"/>
        <w:rPr>
          <w:noProof/>
          <w:sz w:val="32"/>
          <w:szCs w:val="32"/>
        </w:rPr>
      </w:pPr>
      <w:r>
        <w:rPr>
          <w:noProof/>
          <w:sz w:val="32"/>
          <w:szCs w:val="32"/>
        </w:rPr>
        <w:drawing>
          <wp:inline distT="0" distB="0" distL="0" distR="0">
            <wp:extent cx="526415" cy="664210"/>
            <wp:effectExtent l="0" t="0" r="6985" b="2540"/>
            <wp:docPr id="1" name="Рисунок 1"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526415" cy="664210"/>
                    </a:xfrm>
                    <a:prstGeom prst="rect">
                      <a:avLst/>
                    </a:prstGeom>
                    <a:noFill/>
                    <a:ln>
                      <a:noFill/>
                    </a:ln>
                  </pic:spPr>
                </pic:pic>
              </a:graphicData>
            </a:graphic>
          </wp:inline>
        </w:drawing>
      </w:r>
    </w:p>
    <w:p w:rsidR="001F252F" w:rsidRDefault="001F252F" w:rsidP="001F252F">
      <w:pPr>
        <w:jc w:val="center"/>
        <w:rPr>
          <w:sz w:val="32"/>
          <w:szCs w:val="32"/>
        </w:rPr>
      </w:pPr>
    </w:p>
    <w:p w:rsidR="001F252F" w:rsidRDefault="001F252F" w:rsidP="001F252F">
      <w:pPr>
        <w:spacing w:line="276" w:lineRule="auto"/>
        <w:jc w:val="center"/>
        <w:rPr>
          <w:sz w:val="28"/>
          <w:szCs w:val="32"/>
        </w:rPr>
      </w:pPr>
      <w:r>
        <w:rPr>
          <w:sz w:val="28"/>
          <w:szCs w:val="32"/>
        </w:rPr>
        <w:t>КРАСНОЯРСКИЙ КРАЙ</w:t>
      </w:r>
    </w:p>
    <w:p w:rsidR="001F252F" w:rsidRDefault="001F252F" w:rsidP="001F252F">
      <w:pPr>
        <w:spacing w:line="276" w:lineRule="auto"/>
        <w:jc w:val="center"/>
        <w:rPr>
          <w:b/>
        </w:rPr>
      </w:pPr>
      <w:r>
        <w:rPr>
          <w:sz w:val="28"/>
          <w:szCs w:val="32"/>
        </w:rPr>
        <w:t>АДМИНИСТРАЦИЯ ИДРИНСКОГО РАЙОНА</w:t>
      </w:r>
    </w:p>
    <w:p w:rsidR="00A15F43" w:rsidRDefault="00A15F43" w:rsidP="00A15F43">
      <w:pPr>
        <w:rPr>
          <w:b/>
          <w:sz w:val="28"/>
          <w:szCs w:val="28"/>
        </w:rPr>
      </w:pPr>
    </w:p>
    <w:p w:rsidR="00A15F43" w:rsidRPr="00F31CD3" w:rsidRDefault="0027261E" w:rsidP="001F252F">
      <w:pPr>
        <w:jc w:val="center"/>
        <w:rPr>
          <w:b/>
          <w:sz w:val="28"/>
          <w:szCs w:val="28"/>
        </w:rPr>
      </w:pPr>
      <w:r w:rsidRPr="00F31CD3">
        <w:rPr>
          <w:b/>
          <w:sz w:val="28"/>
          <w:szCs w:val="28"/>
        </w:rPr>
        <w:t>ПОСТАНОВЛЕНИЕ</w:t>
      </w:r>
    </w:p>
    <w:p w:rsidR="00F31CD3" w:rsidRDefault="00F31CD3" w:rsidP="00FD1134">
      <w:pPr>
        <w:ind w:left="709"/>
        <w:rPr>
          <w:b/>
          <w:sz w:val="28"/>
          <w:szCs w:val="28"/>
        </w:rPr>
      </w:pPr>
    </w:p>
    <w:p w:rsidR="00A15F43" w:rsidRDefault="00EF0723" w:rsidP="002E55B5">
      <w:pPr>
        <w:rPr>
          <w:sz w:val="28"/>
          <w:szCs w:val="28"/>
        </w:rPr>
      </w:pPr>
      <w:r>
        <w:rPr>
          <w:sz w:val="28"/>
          <w:szCs w:val="28"/>
        </w:rPr>
        <w:t xml:space="preserve"> </w:t>
      </w:r>
      <w:r w:rsidR="00445A72">
        <w:rPr>
          <w:sz w:val="28"/>
          <w:szCs w:val="28"/>
        </w:rPr>
        <w:t>04</w:t>
      </w:r>
      <w:r w:rsidR="00A15F43">
        <w:rPr>
          <w:sz w:val="28"/>
          <w:szCs w:val="28"/>
        </w:rPr>
        <w:t>.</w:t>
      </w:r>
      <w:r>
        <w:rPr>
          <w:sz w:val="28"/>
          <w:szCs w:val="28"/>
        </w:rPr>
        <w:t>04</w:t>
      </w:r>
      <w:r w:rsidR="00A15F43">
        <w:rPr>
          <w:sz w:val="28"/>
          <w:szCs w:val="28"/>
        </w:rPr>
        <w:t>.20</w:t>
      </w:r>
      <w:r w:rsidR="003F71B3">
        <w:rPr>
          <w:sz w:val="28"/>
          <w:szCs w:val="28"/>
        </w:rPr>
        <w:t>22</w:t>
      </w:r>
      <w:r w:rsidR="00A15F43">
        <w:rPr>
          <w:sz w:val="28"/>
          <w:szCs w:val="28"/>
        </w:rPr>
        <w:t xml:space="preserve"> </w:t>
      </w:r>
      <w:r w:rsidR="00576819">
        <w:rPr>
          <w:sz w:val="28"/>
          <w:szCs w:val="28"/>
        </w:rPr>
        <w:t xml:space="preserve">                               </w:t>
      </w:r>
      <w:r w:rsidR="00A15F43">
        <w:rPr>
          <w:sz w:val="28"/>
          <w:szCs w:val="28"/>
        </w:rPr>
        <w:t xml:space="preserve">     </w:t>
      </w:r>
      <w:proofErr w:type="spellStart"/>
      <w:r w:rsidR="00A15F43">
        <w:rPr>
          <w:sz w:val="28"/>
          <w:szCs w:val="28"/>
        </w:rPr>
        <w:t>с</w:t>
      </w:r>
      <w:proofErr w:type="gramStart"/>
      <w:r w:rsidR="00A15F43">
        <w:rPr>
          <w:sz w:val="28"/>
          <w:szCs w:val="28"/>
        </w:rPr>
        <w:t>.И</w:t>
      </w:r>
      <w:proofErr w:type="gramEnd"/>
      <w:r w:rsidR="00A15F43">
        <w:rPr>
          <w:sz w:val="28"/>
          <w:szCs w:val="28"/>
        </w:rPr>
        <w:t>дринское</w:t>
      </w:r>
      <w:proofErr w:type="spellEnd"/>
      <w:r w:rsidR="00A15F43">
        <w:rPr>
          <w:sz w:val="28"/>
          <w:szCs w:val="28"/>
        </w:rPr>
        <w:t xml:space="preserve">       </w:t>
      </w:r>
      <w:r w:rsidR="001B2DF7">
        <w:rPr>
          <w:sz w:val="28"/>
          <w:szCs w:val="28"/>
        </w:rPr>
        <w:t xml:space="preserve">    </w:t>
      </w:r>
      <w:r w:rsidR="00A15F43">
        <w:rPr>
          <w:sz w:val="28"/>
          <w:szCs w:val="28"/>
        </w:rPr>
        <w:t xml:space="preserve">              </w:t>
      </w:r>
      <w:r w:rsidR="00576819">
        <w:rPr>
          <w:sz w:val="28"/>
          <w:szCs w:val="28"/>
        </w:rPr>
        <w:t xml:space="preserve"> </w:t>
      </w:r>
      <w:r w:rsidR="00A15F43">
        <w:rPr>
          <w:sz w:val="28"/>
          <w:szCs w:val="28"/>
        </w:rPr>
        <w:t xml:space="preserve">         </w:t>
      </w:r>
      <w:r w:rsidR="00FD1134">
        <w:rPr>
          <w:sz w:val="28"/>
          <w:szCs w:val="28"/>
        </w:rPr>
        <w:t xml:space="preserve">         </w:t>
      </w:r>
      <w:r w:rsidR="00A15F43">
        <w:rPr>
          <w:sz w:val="28"/>
          <w:szCs w:val="28"/>
        </w:rPr>
        <w:t xml:space="preserve">№ </w:t>
      </w:r>
      <w:r w:rsidR="00445A72">
        <w:rPr>
          <w:sz w:val="28"/>
          <w:szCs w:val="28"/>
        </w:rPr>
        <w:t>189</w:t>
      </w:r>
      <w:r w:rsidR="00485B0A">
        <w:rPr>
          <w:sz w:val="28"/>
          <w:szCs w:val="28"/>
        </w:rPr>
        <w:t>-п</w:t>
      </w:r>
    </w:p>
    <w:p w:rsidR="00A15F43" w:rsidRDefault="00A15F43" w:rsidP="00A15F43">
      <w:pPr>
        <w:jc w:val="both"/>
        <w:rPr>
          <w:sz w:val="28"/>
          <w:szCs w:val="28"/>
        </w:rPr>
      </w:pPr>
    </w:p>
    <w:p w:rsidR="00A15F43" w:rsidRDefault="00A15F43" w:rsidP="00A15F43">
      <w:pPr>
        <w:jc w:val="both"/>
        <w:rPr>
          <w:sz w:val="28"/>
          <w:szCs w:val="28"/>
        </w:rPr>
      </w:pPr>
    </w:p>
    <w:p w:rsidR="00A15F43" w:rsidRDefault="00A15F43" w:rsidP="001F252F">
      <w:pPr>
        <w:jc w:val="both"/>
        <w:rPr>
          <w:sz w:val="28"/>
          <w:szCs w:val="28"/>
        </w:rPr>
      </w:pPr>
      <w:r>
        <w:rPr>
          <w:sz w:val="28"/>
          <w:szCs w:val="28"/>
        </w:rPr>
        <w:t>О</w:t>
      </w:r>
      <w:r w:rsidR="00EF0723">
        <w:rPr>
          <w:sz w:val="28"/>
          <w:szCs w:val="28"/>
        </w:rPr>
        <w:t>б утверждении</w:t>
      </w:r>
      <w:r>
        <w:rPr>
          <w:sz w:val="28"/>
          <w:szCs w:val="28"/>
        </w:rPr>
        <w:t xml:space="preserve"> </w:t>
      </w:r>
      <w:r w:rsidR="00585A02">
        <w:rPr>
          <w:sz w:val="28"/>
          <w:szCs w:val="28"/>
        </w:rPr>
        <w:t>документации по планировке территории (</w:t>
      </w:r>
      <w:r w:rsidR="00460255">
        <w:rPr>
          <w:sz w:val="28"/>
          <w:szCs w:val="28"/>
        </w:rPr>
        <w:t xml:space="preserve">проект </w:t>
      </w:r>
      <w:r w:rsidR="00AB6EBF">
        <w:rPr>
          <w:sz w:val="28"/>
          <w:szCs w:val="28"/>
        </w:rPr>
        <w:t xml:space="preserve">планировки </w:t>
      </w:r>
      <w:r w:rsidR="00AB6EBF" w:rsidRPr="00AB6EBF">
        <w:rPr>
          <w:sz w:val="28"/>
          <w:szCs w:val="28"/>
        </w:rPr>
        <w:t>территории в составе с проектом межевания территории</w:t>
      </w:r>
      <w:r w:rsidR="00585A02">
        <w:rPr>
          <w:sz w:val="28"/>
          <w:szCs w:val="28"/>
        </w:rPr>
        <w:t>)</w:t>
      </w:r>
      <w:r w:rsidR="00AB6EBF">
        <w:rPr>
          <w:sz w:val="28"/>
          <w:szCs w:val="28"/>
        </w:rPr>
        <w:t xml:space="preserve"> </w:t>
      </w:r>
      <w:r w:rsidR="00AB6EBF" w:rsidRPr="00AB6EBF">
        <w:rPr>
          <w:sz w:val="28"/>
          <w:szCs w:val="28"/>
        </w:rPr>
        <w:t>в границах кадастрового квартала 24:14:2802037</w:t>
      </w:r>
      <w:r w:rsidR="00AB6EBF">
        <w:rPr>
          <w:sz w:val="28"/>
          <w:szCs w:val="28"/>
        </w:rPr>
        <w:t xml:space="preserve"> </w:t>
      </w:r>
    </w:p>
    <w:p w:rsidR="00672F4A" w:rsidRDefault="00672F4A" w:rsidP="00A15F43">
      <w:pPr>
        <w:ind w:firstLine="709"/>
        <w:jc w:val="both"/>
        <w:rPr>
          <w:sz w:val="28"/>
          <w:szCs w:val="28"/>
        </w:rPr>
      </w:pPr>
    </w:p>
    <w:p w:rsidR="00BC7A83" w:rsidRDefault="00835CDF" w:rsidP="00A15F43">
      <w:pPr>
        <w:ind w:firstLine="709"/>
        <w:jc w:val="both"/>
        <w:rPr>
          <w:sz w:val="28"/>
          <w:szCs w:val="28"/>
        </w:rPr>
      </w:pPr>
      <w:proofErr w:type="gramStart"/>
      <w:r>
        <w:rPr>
          <w:sz w:val="28"/>
          <w:szCs w:val="28"/>
        </w:rPr>
        <w:t xml:space="preserve">В соответствии со  статьями 45, 46 Градостроительного кодекса Российской Федерации, </w:t>
      </w:r>
      <w:r w:rsidRPr="00835CDF">
        <w:rPr>
          <w:sz w:val="28"/>
          <w:szCs w:val="28"/>
        </w:rPr>
        <w:t>стать</w:t>
      </w:r>
      <w:r>
        <w:rPr>
          <w:sz w:val="28"/>
          <w:szCs w:val="28"/>
        </w:rPr>
        <w:t>ей</w:t>
      </w:r>
      <w:r w:rsidRPr="00835CDF">
        <w:rPr>
          <w:sz w:val="28"/>
          <w:szCs w:val="28"/>
        </w:rPr>
        <w:t xml:space="preserve"> 14 Федерального закона от 06.10.2003 № 131-ФЗ «Об общих принципах организации местного самоуправления в Российской Федерации», </w:t>
      </w:r>
      <w:r>
        <w:rPr>
          <w:sz w:val="28"/>
          <w:szCs w:val="28"/>
        </w:rPr>
        <w:t xml:space="preserve"> постановлением администрации Идринского района от 17.05.2021 № 282-п «</w:t>
      </w:r>
      <w:r w:rsidRPr="00835CDF">
        <w:rPr>
          <w:sz w:val="28"/>
          <w:szCs w:val="28"/>
        </w:rPr>
        <w:t xml:space="preserve">О принятии решения о подготовке документации по планировке территории (проект планировки территории в составе с проектом межевания территории) в границах кадастрового </w:t>
      </w:r>
      <w:r>
        <w:rPr>
          <w:sz w:val="28"/>
          <w:szCs w:val="28"/>
        </w:rPr>
        <w:t xml:space="preserve"> </w:t>
      </w:r>
      <w:r w:rsidRPr="00835CDF">
        <w:rPr>
          <w:sz w:val="28"/>
          <w:szCs w:val="28"/>
        </w:rPr>
        <w:t>квартала 24:14:2802037</w:t>
      </w:r>
      <w:r>
        <w:rPr>
          <w:sz w:val="28"/>
          <w:szCs w:val="28"/>
        </w:rPr>
        <w:t>», с учетом</w:t>
      </w:r>
      <w:proofErr w:type="gramEnd"/>
      <w:r>
        <w:rPr>
          <w:sz w:val="28"/>
          <w:szCs w:val="28"/>
        </w:rPr>
        <w:t xml:space="preserve"> протокола проведения публичных слушаний от 30.03.2022г., заключения о результатах </w:t>
      </w:r>
      <w:r w:rsidR="00BC7A83">
        <w:rPr>
          <w:sz w:val="28"/>
          <w:szCs w:val="28"/>
        </w:rPr>
        <w:t xml:space="preserve">публичных слушаний по рассмотрению </w:t>
      </w:r>
      <w:r w:rsidR="00585A02">
        <w:rPr>
          <w:sz w:val="28"/>
          <w:szCs w:val="28"/>
        </w:rPr>
        <w:t>документации по планировке территории (</w:t>
      </w:r>
      <w:r w:rsidR="00BC7A83">
        <w:rPr>
          <w:sz w:val="28"/>
          <w:szCs w:val="28"/>
        </w:rPr>
        <w:t>проект планировки территории в составе с проектом межевания территории</w:t>
      </w:r>
      <w:r w:rsidR="00585A02">
        <w:rPr>
          <w:sz w:val="28"/>
          <w:szCs w:val="28"/>
        </w:rPr>
        <w:t>)</w:t>
      </w:r>
      <w:r w:rsidR="00BC7A83">
        <w:rPr>
          <w:sz w:val="28"/>
          <w:szCs w:val="28"/>
        </w:rPr>
        <w:t xml:space="preserve"> в границах кадастрового квартала 24:14:2802037 от 31.03.2022г., руководствуясь </w:t>
      </w:r>
      <w:r w:rsidR="00BC7A83" w:rsidRPr="00BC7A83">
        <w:rPr>
          <w:sz w:val="28"/>
          <w:szCs w:val="28"/>
        </w:rPr>
        <w:t xml:space="preserve">статьями 19,33 Устава Идринского района, ПОСТАНОВЛЯЮ: </w:t>
      </w:r>
    </w:p>
    <w:p w:rsidR="00BC7A83" w:rsidRPr="00BC7A83" w:rsidRDefault="00835CDF" w:rsidP="00BC7A83">
      <w:pPr>
        <w:ind w:firstLine="709"/>
        <w:jc w:val="both"/>
        <w:rPr>
          <w:sz w:val="28"/>
          <w:szCs w:val="28"/>
        </w:rPr>
      </w:pPr>
      <w:r>
        <w:rPr>
          <w:sz w:val="28"/>
          <w:szCs w:val="28"/>
        </w:rPr>
        <w:t xml:space="preserve"> </w:t>
      </w:r>
      <w:r w:rsidR="00BC7A83" w:rsidRPr="00BC7A83">
        <w:rPr>
          <w:sz w:val="28"/>
          <w:szCs w:val="28"/>
        </w:rPr>
        <w:t xml:space="preserve"> 1.Утвердить </w:t>
      </w:r>
      <w:r w:rsidR="00585A02">
        <w:rPr>
          <w:sz w:val="28"/>
          <w:szCs w:val="28"/>
        </w:rPr>
        <w:t>документацию по планировке территории (</w:t>
      </w:r>
      <w:r w:rsidR="00BC7A83" w:rsidRPr="00BC7A83">
        <w:rPr>
          <w:sz w:val="28"/>
          <w:szCs w:val="28"/>
        </w:rPr>
        <w:t>проект планировки территории в составе с проектом межевания территории</w:t>
      </w:r>
      <w:r w:rsidR="00585A02">
        <w:rPr>
          <w:sz w:val="28"/>
          <w:szCs w:val="28"/>
        </w:rPr>
        <w:t>)</w:t>
      </w:r>
      <w:r w:rsidR="00BC7A83" w:rsidRPr="00BC7A83">
        <w:rPr>
          <w:sz w:val="28"/>
          <w:szCs w:val="28"/>
        </w:rPr>
        <w:t xml:space="preserve"> в границах кадастрового квартала 24:14:2802037 </w:t>
      </w:r>
      <w:r w:rsidR="00BC7A83">
        <w:rPr>
          <w:sz w:val="28"/>
          <w:szCs w:val="28"/>
        </w:rPr>
        <w:t>согласно приложению.</w:t>
      </w:r>
    </w:p>
    <w:p w:rsidR="00BC7A83" w:rsidRPr="00BC7A83" w:rsidRDefault="00BC7A83" w:rsidP="00BC7A83">
      <w:pPr>
        <w:ind w:firstLine="709"/>
        <w:jc w:val="both"/>
        <w:rPr>
          <w:sz w:val="28"/>
          <w:szCs w:val="28"/>
        </w:rPr>
      </w:pPr>
      <w:r w:rsidRPr="00BC7A83">
        <w:rPr>
          <w:sz w:val="28"/>
          <w:szCs w:val="28"/>
        </w:rPr>
        <w:t xml:space="preserve"> 2.Опубликовать настоящее постановление в газете «Идринский вестник» и разместить на официальном сайте муниципального образования Идринский район в сети «Интернет» (www.idra-rayon.ru). </w:t>
      </w:r>
    </w:p>
    <w:p w:rsidR="00BC7A83" w:rsidRPr="00BC7A83" w:rsidRDefault="00BC7A83" w:rsidP="00BC7A83">
      <w:pPr>
        <w:ind w:firstLine="709"/>
        <w:jc w:val="both"/>
        <w:rPr>
          <w:sz w:val="28"/>
          <w:szCs w:val="28"/>
        </w:rPr>
      </w:pPr>
      <w:r w:rsidRPr="00BC7A83">
        <w:rPr>
          <w:sz w:val="28"/>
          <w:szCs w:val="28"/>
        </w:rPr>
        <w:t>3.Контроль за выполнением постановления возложить на заместителя главы района по инвестиционной и жилищн</w:t>
      </w:r>
      <w:proofErr w:type="gramStart"/>
      <w:r w:rsidRPr="00BC7A83">
        <w:rPr>
          <w:sz w:val="28"/>
          <w:szCs w:val="28"/>
        </w:rPr>
        <w:t>о-</w:t>
      </w:r>
      <w:proofErr w:type="gramEnd"/>
      <w:r w:rsidRPr="00BC7A83">
        <w:rPr>
          <w:sz w:val="28"/>
          <w:szCs w:val="28"/>
        </w:rPr>
        <w:t xml:space="preserve"> коммунальной политике </w:t>
      </w:r>
      <w:proofErr w:type="spellStart"/>
      <w:r w:rsidRPr="00BC7A83">
        <w:rPr>
          <w:sz w:val="28"/>
          <w:szCs w:val="28"/>
        </w:rPr>
        <w:t>А.А.Бахмана</w:t>
      </w:r>
      <w:proofErr w:type="spellEnd"/>
      <w:r w:rsidRPr="00BC7A83">
        <w:rPr>
          <w:sz w:val="28"/>
          <w:szCs w:val="28"/>
        </w:rPr>
        <w:t>.</w:t>
      </w:r>
    </w:p>
    <w:p w:rsidR="00BC7A83" w:rsidRPr="00BC7A83" w:rsidRDefault="00BC7A83" w:rsidP="00BC7A83">
      <w:pPr>
        <w:ind w:firstLine="709"/>
        <w:jc w:val="both"/>
        <w:rPr>
          <w:sz w:val="28"/>
          <w:szCs w:val="28"/>
        </w:rPr>
      </w:pPr>
      <w:r w:rsidRPr="00BC7A83">
        <w:rPr>
          <w:sz w:val="28"/>
          <w:szCs w:val="28"/>
        </w:rPr>
        <w:t>4.Постановление вступает в силу в день, следующий за днем его официального опубликования.</w:t>
      </w:r>
    </w:p>
    <w:p w:rsidR="00BC7A83" w:rsidRPr="00BC7A83" w:rsidRDefault="00BC7A83" w:rsidP="00BC7A83">
      <w:pPr>
        <w:ind w:firstLine="709"/>
        <w:jc w:val="both"/>
        <w:rPr>
          <w:sz w:val="28"/>
          <w:szCs w:val="28"/>
        </w:rPr>
      </w:pPr>
      <w:r w:rsidRPr="00BC7A83">
        <w:rPr>
          <w:sz w:val="28"/>
          <w:szCs w:val="28"/>
        </w:rPr>
        <w:t xml:space="preserve">       </w:t>
      </w:r>
    </w:p>
    <w:p w:rsidR="00BC7A83" w:rsidRPr="00BC7A83" w:rsidRDefault="00BC7A83" w:rsidP="00BC7A83">
      <w:pPr>
        <w:ind w:firstLine="709"/>
        <w:jc w:val="both"/>
        <w:rPr>
          <w:sz w:val="28"/>
          <w:szCs w:val="28"/>
        </w:rPr>
      </w:pPr>
    </w:p>
    <w:p w:rsidR="00BC7A83" w:rsidRPr="00BC7A83" w:rsidRDefault="00BC7A83" w:rsidP="00BC7A83">
      <w:pPr>
        <w:jc w:val="both"/>
        <w:rPr>
          <w:sz w:val="28"/>
          <w:szCs w:val="28"/>
        </w:rPr>
      </w:pPr>
      <w:r w:rsidRPr="00BC7A83">
        <w:rPr>
          <w:sz w:val="28"/>
          <w:szCs w:val="28"/>
        </w:rPr>
        <w:t xml:space="preserve">Временно исполняющий </w:t>
      </w:r>
    </w:p>
    <w:p w:rsidR="00835CDF" w:rsidRDefault="00BC7A83" w:rsidP="00BC7A83">
      <w:pPr>
        <w:rPr>
          <w:sz w:val="28"/>
          <w:szCs w:val="28"/>
        </w:rPr>
      </w:pPr>
      <w:r w:rsidRPr="00BC7A83">
        <w:rPr>
          <w:sz w:val="28"/>
          <w:szCs w:val="28"/>
        </w:rPr>
        <w:t xml:space="preserve">полномочия главы района                                                               </w:t>
      </w:r>
      <w:proofErr w:type="spellStart"/>
      <w:r w:rsidRPr="00BC7A83">
        <w:rPr>
          <w:sz w:val="28"/>
          <w:szCs w:val="28"/>
        </w:rPr>
        <w:t>Н.П.Антипова</w:t>
      </w:r>
      <w:proofErr w:type="spellEnd"/>
    </w:p>
    <w:p w:rsidR="00835CDF" w:rsidRDefault="00835CDF" w:rsidP="00A15F43">
      <w:pPr>
        <w:ind w:firstLine="709"/>
        <w:jc w:val="both"/>
        <w:rPr>
          <w:sz w:val="28"/>
          <w:szCs w:val="28"/>
        </w:rPr>
      </w:pPr>
    </w:p>
    <w:p w:rsidR="00BC7A83" w:rsidRDefault="00BC7A83" w:rsidP="00A15F43">
      <w:pPr>
        <w:ind w:firstLine="709"/>
        <w:jc w:val="both"/>
        <w:rPr>
          <w:sz w:val="28"/>
          <w:szCs w:val="28"/>
        </w:rPr>
      </w:pPr>
    </w:p>
    <w:p w:rsidR="00BC7A83" w:rsidRDefault="00BC7A83" w:rsidP="00A15F43">
      <w:pPr>
        <w:ind w:firstLine="709"/>
        <w:jc w:val="both"/>
        <w:rPr>
          <w:sz w:val="28"/>
          <w:szCs w:val="28"/>
        </w:rPr>
      </w:pPr>
    </w:p>
    <w:p w:rsidR="00FD1134" w:rsidRDefault="00FD1134" w:rsidP="00FD1134">
      <w:pPr>
        <w:ind w:left="5664"/>
      </w:pPr>
    </w:p>
    <w:p w:rsidR="00FD1134" w:rsidRDefault="00FD1134" w:rsidP="00FD1134">
      <w:pPr>
        <w:ind w:left="5664"/>
      </w:pPr>
      <w:r w:rsidRPr="00FD1134">
        <w:t>Приложение</w:t>
      </w:r>
      <w:r>
        <w:t xml:space="preserve"> </w:t>
      </w:r>
      <w:r w:rsidRPr="00FD1134">
        <w:t xml:space="preserve">к постановлению администрации района </w:t>
      </w:r>
    </w:p>
    <w:p w:rsidR="00FD1134" w:rsidRDefault="00FD1134" w:rsidP="00FD1134">
      <w:pPr>
        <w:ind w:left="5664"/>
      </w:pPr>
      <w:r w:rsidRPr="00FD1134">
        <w:t xml:space="preserve">от </w:t>
      </w:r>
      <w:r w:rsidR="00445A72">
        <w:t>04.04.2022</w:t>
      </w:r>
      <w:r w:rsidRPr="00FD1134">
        <w:t xml:space="preserve">  №</w:t>
      </w:r>
      <w:r w:rsidR="00445A72">
        <w:t xml:space="preserve"> 189-п</w:t>
      </w:r>
      <w:bookmarkStart w:id="0" w:name="_GoBack"/>
      <w:bookmarkEnd w:id="0"/>
    </w:p>
    <w:p w:rsidR="00FD1134" w:rsidRDefault="00FD1134" w:rsidP="00FD1134">
      <w:pPr>
        <w:ind w:left="5664"/>
      </w:pPr>
    </w:p>
    <w:p w:rsidR="00FD1134" w:rsidRDefault="00FD1134" w:rsidP="00FD1134">
      <w:pPr>
        <w:autoSpaceDE w:val="0"/>
        <w:autoSpaceDN w:val="0"/>
        <w:adjustRightInd w:val="0"/>
        <w:spacing w:line="276" w:lineRule="auto"/>
        <w:jc w:val="center"/>
        <w:rPr>
          <w:b/>
          <w:bCs/>
          <w:sz w:val="32"/>
          <w:szCs w:val="32"/>
          <w:lang w:bidi="ru-RU"/>
        </w:rPr>
      </w:pPr>
    </w:p>
    <w:p w:rsidR="00FD1134" w:rsidRPr="00FD1134" w:rsidRDefault="00FD1134" w:rsidP="00FD1134">
      <w:pPr>
        <w:autoSpaceDE w:val="0"/>
        <w:autoSpaceDN w:val="0"/>
        <w:adjustRightInd w:val="0"/>
        <w:spacing w:line="276" w:lineRule="auto"/>
        <w:jc w:val="center"/>
        <w:rPr>
          <w:b/>
          <w:bCs/>
          <w:sz w:val="32"/>
          <w:szCs w:val="32"/>
          <w:lang w:bidi="ru-RU"/>
        </w:rPr>
      </w:pPr>
      <w:r w:rsidRPr="00FD1134">
        <w:rPr>
          <w:b/>
          <w:bCs/>
          <w:sz w:val="32"/>
          <w:szCs w:val="32"/>
          <w:lang w:bidi="ru-RU"/>
        </w:rPr>
        <w:t>Документация по планировке территории (проект планировки территории в составе с проектом межевания территории) в границах кадастрового квартала 24:14:2802037</w:t>
      </w:r>
    </w:p>
    <w:p w:rsidR="00FD1134" w:rsidRPr="00FD1134" w:rsidRDefault="00FD1134" w:rsidP="00FD1134">
      <w:pPr>
        <w:autoSpaceDE w:val="0"/>
        <w:autoSpaceDN w:val="0"/>
        <w:adjustRightInd w:val="0"/>
        <w:spacing w:line="276" w:lineRule="auto"/>
        <w:rPr>
          <w:rFonts w:eastAsia="Calibri"/>
          <w:b/>
          <w:i/>
          <w:color w:val="000000"/>
          <w:sz w:val="28"/>
          <w:szCs w:val="28"/>
          <w:lang w:eastAsia="en-US"/>
        </w:rPr>
      </w:pPr>
    </w:p>
    <w:p w:rsidR="00FD1134" w:rsidRPr="00FD1134" w:rsidRDefault="00FD1134" w:rsidP="00FD1134">
      <w:pPr>
        <w:autoSpaceDE w:val="0"/>
        <w:autoSpaceDN w:val="0"/>
        <w:adjustRightInd w:val="0"/>
        <w:spacing w:line="276" w:lineRule="auto"/>
        <w:jc w:val="center"/>
        <w:rPr>
          <w:rFonts w:eastAsia="Calibri"/>
          <w:b/>
          <w:iCs/>
          <w:color w:val="000000"/>
          <w:sz w:val="28"/>
          <w:szCs w:val="28"/>
          <w:lang w:eastAsia="en-US"/>
        </w:rPr>
      </w:pPr>
      <w:r w:rsidRPr="00FD1134">
        <w:rPr>
          <w:rFonts w:eastAsia="Calibri"/>
          <w:b/>
          <w:iCs/>
          <w:color w:val="000000"/>
          <w:sz w:val="28"/>
          <w:szCs w:val="28"/>
          <w:lang w:eastAsia="en-US"/>
        </w:rPr>
        <w:t>Том 1</w:t>
      </w:r>
    </w:p>
    <w:p w:rsidR="00FD1134" w:rsidRPr="00FD1134" w:rsidRDefault="00FD1134" w:rsidP="00FD1134">
      <w:pPr>
        <w:autoSpaceDE w:val="0"/>
        <w:autoSpaceDN w:val="0"/>
        <w:adjustRightInd w:val="0"/>
        <w:spacing w:line="276" w:lineRule="auto"/>
        <w:jc w:val="center"/>
        <w:rPr>
          <w:rFonts w:eastAsia="Calibri"/>
          <w:b/>
          <w:iCs/>
          <w:color w:val="000000"/>
          <w:sz w:val="28"/>
          <w:szCs w:val="28"/>
          <w:lang w:eastAsia="en-US"/>
        </w:rPr>
      </w:pPr>
      <w:r w:rsidRPr="00FD1134">
        <w:rPr>
          <w:rFonts w:eastAsia="Calibri"/>
          <w:b/>
          <w:iCs/>
          <w:color w:val="000000"/>
          <w:sz w:val="28"/>
          <w:szCs w:val="28"/>
          <w:lang w:eastAsia="en-US"/>
        </w:rPr>
        <w:t>Раздел 2</w:t>
      </w:r>
    </w:p>
    <w:p w:rsidR="00FD1134" w:rsidRPr="00FD1134" w:rsidRDefault="00FD1134" w:rsidP="00FD1134">
      <w:pPr>
        <w:autoSpaceDE w:val="0"/>
        <w:autoSpaceDN w:val="0"/>
        <w:adjustRightInd w:val="0"/>
        <w:spacing w:line="276" w:lineRule="auto"/>
        <w:jc w:val="center"/>
        <w:rPr>
          <w:rFonts w:eastAsia="Calibri"/>
          <w:b/>
          <w:iCs/>
          <w:color w:val="000000"/>
          <w:sz w:val="28"/>
          <w:szCs w:val="28"/>
          <w:lang w:eastAsia="en-US"/>
        </w:rPr>
      </w:pPr>
      <w:r w:rsidRPr="00FD1134">
        <w:rPr>
          <w:rFonts w:eastAsia="Calibri"/>
          <w:b/>
          <w:iCs/>
          <w:color w:val="000000"/>
          <w:sz w:val="28"/>
          <w:szCs w:val="28"/>
          <w:lang w:eastAsia="en-US"/>
        </w:rPr>
        <w:t>Проект планировки территории. Основная (утверждаемая) часть</w:t>
      </w:r>
    </w:p>
    <w:p w:rsidR="00FD1134" w:rsidRPr="00FD1134" w:rsidRDefault="00FD1134" w:rsidP="00FD1134">
      <w:pPr>
        <w:autoSpaceDE w:val="0"/>
        <w:autoSpaceDN w:val="0"/>
        <w:adjustRightInd w:val="0"/>
        <w:spacing w:line="276" w:lineRule="auto"/>
        <w:jc w:val="center"/>
        <w:rPr>
          <w:rFonts w:eastAsia="Calibri"/>
          <w:b/>
          <w:iCs/>
          <w:color w:val="000000"/>
          <w:sz w:val="28"/>
          <w:szCs w:val="28"/>
          <w:lang w:eastAsia="en-US"/>
        </w:rPr>
      </w:pPr>
      <w:r w:rsidRPr="00FD1134">
        <w:rPr>
          <w:rFonts w:eastAsia="Calibri"/>
          <w:b/>
          <w:iCs/>
          <w:color w:val="000000"/>
          <w:sz w:val="28"/>
          <w:szCs w:val="28"/>
          <w:lang w:eastAsia="en-US"/>
        </w:rPr>
        <w:t>Текстовая часть</w:t>
      </w:r>
    </w:p>
    <w:p w:rsidR="00FD1134" w:rsidRPr="00FD1134" w:rsidRDefault="00FD1134" w:rsidP="00FD1134">
      <w:pPr>
        <w:widowControl w:val="0"/>
        <w:autoSpaceDE w:val="0"/>
        <w:autoSpaceDN w:val="0"/>
        <w:jc w:val="center"/>
        <w:rPr>
          <w:sz w:val="32"/>
          <w:szCs w:val="32"/>
          <w:lang w:bidi="ru-RU"/>
        </w:rPr>
      </w:pPr>
    </w:p>
    <w:tbl>
      <w:tblPr>
        <w:tblW w:w="6980" w:type="dxa"/>
        <w:tblInd w:w="3652" w:type="dxa"/>
        <w:tblLook w:val="04A0" w:firstRow="1" w:lastRow="0" w:firstColumn="1" w:lastColumn="0" w:noHBand="0" w:noVBand="1"/>
      </w:tblPr>
      <w:tblGrid>
        <w:gridCol w:w="2126"/>
        <w:gridCol w:w="4650"/>
        <w:gridCol w:w="204"/>
      </w:tblGrid>
      <w:tr w:rsidR="00FD1134" w:rsidRPr="00FD1134" w:rsidTr="00B34756">
        <w:trPr>
          <w:trHeight w:val="1737"/>
        </w:trPr>
        <w:tc>
          <w:tcPr>
            <w:tcW w:w="2126" w:type="dxa"/>
            <w:shd w:val="clear" w:color="auto" w:fill="auto"/>
            <w:vAlign w:val="center"/>
          </w:tcPr>
          <w:p w:rsidR="00FD1134" w:rsidRPr="00FD1134" w:rsidRDefault="00FD1134" w:rsidP="00FD1134">
            <w:pPr>
              <w:widowControl w:val="0"/>
              <w:autoSpaceDE w:val="0"/>
              <w:autoSpaceDN w:val="0"/>
              <w:rPr>
                <w:sz w:val="28"/>
                <w:szCs w:val="28"/>
                <w:lang w:bidi="ru-RU"/>
              </w:rPr>
            </w:pPr>
            <w:r w:rsidRPr="00FD1134">
              <w:rPr>
                <w:sz w:val="28"/>
                <w:szCs w:val="28"/>
                <w:lang w:bidi="ru-RU"/>
              </w:rPr>
              <w:t>Заказчик:</w:t>
            </w:r>
          </w:p>
        </w:tc>
        <w:tc>
          <w:tcPr>
            <w:tcW w:w="4854" w:type="dxa"/>
            <w:gridSpan w:val="2"/>
            <w:shd w:val="clear" w:color="auto" w:fill="auto"/>
            <w:vAlign w:val="center"/>
          </w:tcPr>
          <w:p w:rsidR="00FD1134" w:rsidRPr="00FD1134" w:rsidRDefault="00FD1134" w:rsidP="00FD1134">
            <w:pPr>
              <w:widowControl w:val="0"/>
              <w:autoSpaceDE w:val="0"/>
              <w:autoSpaceDN w:val="0"/>
              <w:rPr>
                <w:sz w:val="28"/>
                <w:szCs w:val="28"/>
                <w:lang w:bidi="ru-RU"/>
              </w:rPr>
            </w:pPr>
            <w:r w:rsidRPr="00FD1134">
              <w:rPr>
                <w:sz w:val="28"/>
                <w:szCs w:val="28"/>
                <w:lang w:bidi="ru-RU"/>
              </w:rPr>
              <w:t>Администрация Идринского района</w:t>
            </w:r>
          </w:p>
        </w:tc>
      </w:tr>
      <w:tr w:rsidR="00FD1134" w:rsidRPr="00FD1134" w:rsidTr="00B34756">
        <w:trPr>
          <w:gridAfter w:val="1"/>
          <w:wAfter w:w="204" w:type="dxa"/>
          <w:trHeight w:val="326"/>
        </w:trPr>
        <w:tc>
          <w:tcPr>
            <w:tcW w:w="2126" w:type="dxa"/>
            <w:shd w:val="clear" w:color="auto" w:fill="auto"/>
            <w:vAlign w:val="center"/>
          </w:tcPr>
          <w:p w:rsidR="00FD1134" w:rsidRPr="00FD1134" w:rsidRDefault="00FD1134" w:rsidP="00FD1134">
            <w:pPr>
              <w:widowControl w:val="0"/>
              <w:autoSpaceDE w:val="0"/>
              <w:autoSpaceDN w:val="0"/>
              <w:rPr>
                <w:sz w:val="28"/>
                <w:szCs w:val="28"/>
                <w:lang w:bidi="ru-RU"/>
              </w:rPr>
            </w:pPr>
            <w:r w:rsidRPr="00FD1134">
              <w:rPr>
                <w:sz w:val="28"/>
                <w:szCs w:val="28"/>
                <w:lang w:bidi="ru-RU"/>
              </w:rPr>
              <w:t>Исполнитель:</w:t>
            </w:r>
          </w:p>
        </w:tc>
        <w:tc>
          <w:tcPr>
            <w:tcW w:w="4650" w:type="dxa"/>
            <w:shd w:val="clear" w:color="auto" w:fill="auto"/>
            <w:vAlign w:val="center"/>
          </w:tcPr>
          <w:p w:rsidR="00FD1134" w:rsidRPr="00FD1134" w:rsidRDefault="00FD1134" w:rsidP="00FD1134">
            <w:pPr>
              <w:widowControl w:val="0"/>
              <w:autoSpaceDE w:val="0"/>
              <w:autoSpaceDN w:val="0"/>
              <w:rPr>
                <w:sz w:val="28"/>
                <w:szCs w:val="28"/>
                <w:lang w:bidi="ru-RU"/>
              </w:rPr>
            </w:pPr>
            <w:r w:rsidRPr="00FD1134">
              <w:rPr>
                <w:sz w:val="28"/>
                <w:szCs w:val="28"/>
                <w:lang w:bidi="ru-RU"/>
              </w:rPr>
              <w:t>ООО «Азимут»</w:t>
            </w:r>
          </w:p>
        </w:tc>
      </w:tr>
    </w:tbl>
    <w:p w:rsidR="00FD1134" w:rsidRPr="00FD1134" w:rsidRDefault="00FD1134" w:rsidP="00FD1134">
      <w:pPr>
        <w:widowControl w:val="0"/>
        <w:autoSpaceDE w:val="0"/>
        <w:autoSpaceDN w:val="0"/>
        <w:rPr>
          <w:rFonts w:ascii="Calibri"/>
          <w:sz w:val="28"/>
          <w:szCs w:val="28"/>
          <w:lang w:bidi="ru-RU"/>
        </w:rPr>
      </w:pPr>
    </w:p>
    <w:p w:rsidR="00FD1134" w:rsidRPr="00FD1134" w:rsidRDefault="00FD1134" w:rsidP="00FD1134">
      <w:pPr>
        <w:widowControl w:val="0"/>
        <w:autoSpaceDE w:val="0"/>
        <w:autoSpaceDN w:val="0"/>
        <w:rPr>
          <w:rFonts w:ascii="Calibri"/>
          <w:sz w:val="35"/>
          <w:szCs w:val="28"/>
          <w:lang w:bidi="ru-RU"/>
        </w:rPr>
      </w:pPr>
    </w:p>
    <w:tbl>
      <w:tblPr>
        <w:tblW w:w="4894" w:type="pct"/>
        <w:tblInd w:w="108" w:type="dxa"/>
        <w:tblLook w:val="04A0" w:firstRow="1" w:lastRow="0" w:firstColumn="1" w:lastColumn="0" w:noHBand="0" w:noVBand="1"/>
      </w:tblPr>
      <w:tblGrid>
        <w:gridCol w:w="4597"/>
        <w:gridCol w:w="2344"/>
        <w:gridCol w:w="2705"/>
      </w:tblGrid>
      <w:tr w:rsidR="00FD1134" w:rsidRPr="00FD1134" w:rsidTr="00B34756">
        <w:trPr>
          <w:trHeight w:val="1211"/>
        </w:trPr>
        <w:tc>
          <w:tcPr>
            <w:tcW w:w="2383" w:type="pct"/>
            <w:shd w:val="clear" w:color="auto" w:fill="auto"/>
            <w:vAlign w:val="center"/>
          </w:tcPr>
          <w:p w:rsidR="00FD1134" w:rsidRPr="00FD1134" w:rsidRDefault="00FD1134" w:rsidP="00FD1134">
            <w:pPr>
              <w:widowControl w:val="0"/>
              <w:autoSpaceDE w:val="0"/>
              <w:autoSpaceDN w:val="0"/>
              <w:rPr>
                <w:sz w:val="28"/>
                <w:szCs w:val="28"/>
                <w:lang w:bidi="ru-RU"/>
              </w:rPr>
            </w:pPr>
            <w:r w:rsidRPr="00FD1134">
              <w:rPr>
                <w:sz w:val="28"/>
                <w:szCs w:val="28"/>
                <w:lang w:bidi="ru-RU"/>
              </w:rPr>
              <w:t>Генеральный директор ООО «Азимут»</w:t>
            </w:r>
          </w:p>
        </w:tc>
        <w:tc>
          <w:tcPr>
            <w:tcW w:w="1215" w:type="pct"/>
            <w:shd w:val="clear" w:color="auto" w:fill="auto"/>
            <w:vAlign w:val="center"/>
          </w:tcPr>
          <w:p w:rsidR="00FD1134" w:rsidRPr="00FD1134" w:rsidRDefault="00FD1134" w:rsidP="00FD1134">
            <w:pPr>
              <w:widowControl w:val="0"/>
              <w:autoSpaceDE w:val="0"/>
              <w:autoSpaceDN w:val="0"/>
              <w:jc w:val="center"/>
              <w:rPr>
                <w:sz w:val="28"/>
                <w:szCs w:val="28"/>
                <w:lang w:bidi="ru-RU"/>
              </w:rPr>
            </w:pPr>
          </w:p>
        </w:tc>
        <w:tc>
          <w:tcPr>
            <w:tcW w:w="1402" w:type="pct"/>
            <w:shd w:val="clear" w:color="auto" w:fill="auto"/>
            <w:vAlign w:val="center"/>
          </w:tcPr>
          <w:p w:rsidR="00FD1134" w:rsidRPr="00FD1134" w:rsidRDefault="00FD1134" w:rsidP="00FD1134">
            <w:pPr>
              <w:widowControl w:val="0"/>
              <w:autoSpaceDE w:val="0"/>
              <w:autoSpaceDN w:val="0"/>
              <w:jc w:val="right"/>
              <w:rPr>
                <w:sz w:val="28"/>
                <w:szCs w:val="28"/>
                <w:lang w:bidi="ru-RU"/>
              </w:rPr>
            </w:pPr>
            <w:r w:rsidRPr="00FD1134">
              <w:rPr>
                <w:sz w:val="28"/>
                <w:szCs w:val="28"/>
                <w:lang w:bidi="ru-RU"/>
              </w:rPr>
              <w:t xml:space="preserve">В. Л. </w:t>
            </w:r>
            <w:proofErr w:type="spellStart"/>
            <w:r w:rsidRPr="00FD1134">
              <w:rPr>
                <w:sz w:val="28"/>
                <w:szCs w:val="28"/>
                <w:lang w:bidi="ru-RU"/>
              </w:rPr>
              <w:t>Пасынкова</w:t>
            </w:r>
            <w:proofErr w:type="spellEnd"/>
          </w:p>
        </w:tc>
      </w:tr>
      <w:tr w:rsidR="00FD1134" w:rsidRPr="00FD1134" w:rsidTr="00B34756">
        <w:trPr>
          <w:trHeight w:val="454"/>
        </w:trPr>
        <w:tc>
          <w:tcPr>
            <w:tcW w:w="2383" w:type="pct"/>
            <w:shd w:val="clear" w:color="auto" w:fill="auto"/>
            <w:vAlign w:val="center"/>
          </w:tcPr>
          <w:p w:rsidR="00FD1134" w:rsidRPr="00FD1134" w:rsidRDefault="00FD1134" w:rsidP="00FD1134">
            <w:pPr>
              <w:widowControl w:val="0"/>
              <w:autoSpaceDE w:val="0"/>
              <w:autoSpaceDN w:val="0"/>
              <w:rPr>
                <w:sz w:val="28"/>
                <w:szCs w:val="28"/>
                <w:lang w:bidi="ru-RU"/>
              </w:rPr>
            </w:pPr>
            <w:r w:rsidRPr="00FD1134">
              <w:rPr>
                <w:sz w:val="28"/>
                <w:szCs w:val="28"/>
                <w:lang w:bidi="ru-RU"/>
              </w:rPr>
              <w:t>Архитектор</w:t>
            </w:r>
          </w:p>
        </w:tc>
        <w:tc>
          <w:tcPr>
            <w:tcW w:w="1215" w:type="pct"/>
            <w:shd w:val="clear" w:color="auto" w:fill="auto"/>
            <w:vAlign w:val="center"/>
          </w:tcPr>
          <w:p w:rsidR="00FD1134" w:rsidRPr="00FD1134" w:rsidRDefault="00FD1134" w:rsidP="00FD1134">
            <w:pPr>
              <w:widowControl w:val="0"/>
              <w:autoSpaceDE w:val="0"/>
              <w:autoSpaceDN w:val="0"/>
              <w:jc w:val="center"/>
              <w:rPr>
                <w:sz w:val="28"/>
                <w:szCs w:val="28"/>
                <w:lang w:bidi="ru-RU"/>
              </w:rPr>
            </w:pPr>
          </w:p>
        </w:tc>
        <w:tc>
          <w:tcPr>
            <w:tcW w:w="1402" w:type="pct"/>
            <w:shd w:val="clear" w:color="auto" w:fill="auto"/>
            <w:vAlign w:val="center"/>
          </w:tcPr>
          <w:p w:rsidR="00FD1134" w:rsidRPr="00FD1134" w:rsidRDefault="00FD1134" w:rsidP="00FD1134">
            <w:pPr>
              <w:widowControl w:val="0"/>
              <w:autoSpaceDE w:val="0"/>
              <w:autoSpaceDN w:val="0"/>
              <w:jc w:val="right"/>
              <w:rPr>
                <w:sz w:val="28"/>
                <w:szCs w:val="28"/>
                <w:lang w:bidi="ru-RU"/>
              </w:rPr>
            </w:pPr>
            <w:r w:rsidRPr="00FD1134">
              <w:rPr>
                <w:sz w:val="28"/>
                <w:szCs w:val="28"/>
                <w:lang w:bidi="ru-RU"/>
              </w:rPr>
              <w:t>А. А. Султанова</w:t>
            </w:r>
          </w:p>
        </w:tc>
      </w:tr>
    </w:tbl>
    <w:p w:rsidR="00FD1134" w:rsidRPr="00FD1134" w:rsidRDefault="00FD1134" w:rsidP="00FD1134">
      <w:pPr>
        <w:widowControl w:val="0"/>
        <w:autoSpaceDE w:val="0"/>
        <w:autoSpaceDN w:val="0"/>
        <w:spacing w:before="6"/>
        <w:rPr>
          <w:sz w:val="43"/>
          <w:szCs w:val="28"/>
          <w:lang w:bidi="ru-RU"/>
        </w:rPr>
      </w:pPr>
    </w:p>
    <w:p w:rsidR="00FD1134" w:rsidRPr="00FD1134" w:rsidRDefault="00FD1134" w:rsidP="00FD1134">
      <w:pPr>
        <w:widowControl w:val="0"/>
        <w:autoSpaceDE w:val="0"/>
        <w:autoSpaceDN w:val="0"/>
        <w:spacing w:before="6"/>
        <w:rPr>
          <w:sz w:val="43"/>
          <w:szCs w:val="28"/>
          <w:lang w:bidi="ru-RU"/>
        </w:rPr>
      </w:pPr>
    </w:p>
    <w:p w:rsidR="00FD1134" w:rsidRPr="00FD1134" w:rsidRDefault="00FD1134" w:rsidP="00FD1134">
      <w:pPr>
        <w:autoSpaceDE w:val="0"/>
        <w:autoSpaceDN w:val="0"/>
        <w:adjustRightInd w:val="0"/>
        <w:rPr>
          <w:rFonts w:eastAsiaTheme="minorHAnsi"/>
          <w:sz w:val="28"/>
          <w:szCs w:val="28"/>
          <w:lang w:eastAsia="en-US"/>
        </w:rPr>
        <w:sectPr w:rsidR="00FD1134" w:rsidRPr="00FD1134" w:rsidSect="00FD1134">
          <w:pgSz w:w="11910" w:h="16840"/>
          <w:pgMar w:top="960" w:right="853" w:bottom="280" w:left="1418" w:header="709" w:footer="567" w:gutter="0"/>
          <w:cols w:space="720"/>
          <w:titlePg/>
          <w:docGrid w:linePitch="299"/>
        </w:sectPr>
      </w:pPr>
    </w:p>
    <w:p w:rsidR="00FD1134" w:rsidRPr="00FD1134" w:rsidRDefault="00FD1134" w:rsidP="00FD1134">
      <w:pPr>
        <w:spacing w:after="160" w:line="276" w:lineRule="auto"/>
        <w:jc w:val="center"/>
        <w:rPr>
          <w:rFonts w:eastAsia="Calibri"/>
          <w:b/>
          <w:sz w:val="28"/>
          <w:szCs w:val="22"/>
          <w:lang w:eastAsia="en-US"/>
        </w:rPr>
      </w:pPr>
      <w:r w:rsidRPr="00FD1134">
        <w:rPr>
          <w:rFonts w:eastAsia="Calibri"/>
          <w:b/>
          <w:sz w:val="28"/>
          <w:szCs w:val="22"/>
          <w:lang w:eastAsia="en-US"/>
        </w:rPr>
        <w:lastRenderedPageBreak/>
        <w:t>СОСТАВ ДОКУМЕНТАЦИИ</w:t>
      </w:r>
    </w:p>
    <w:tbl>
      <w:tblPr>
        <w:tblStyle w:val="TableNormal"/>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7372"/>
        <w:gridCol w:w="1275"/>
      </w:tblGrid>
      <w:tr w:rsidR="00FD1134" w:rsidRPr="00FD1134" w:rsidTr="00B34756">
        <w:trPr>
          <w:trHeight w:val="476"/>
        </w:trPr>
        <w:tc>
          <w:tcPr>
            <w:tcW w:w="1134" w:type="dxa"/>
            <w:vAlign w:val="center"/>
          </w:tcPr>
          <w:p w:rsidR="00FD1134" w:rsidRPr="00FD1134" w:rsidRDefault="00FD1134" w:rsidP="00FD1134">
            <w:pPr>
              <w:jc w:val="center"/>
              <w:rPr>
                <w:rFonts w:eastAsia="Arial"/>
                <w:lang w:bidi="ru-RU"/>
              </w:rPr>
            </w:pPr>
            <w:bookmarkStart w:id="1" w:name="_Hlk71792991"/>
            <w:bookmarkStart w:id="2" w:name="_Toc27339133"/>
            <w:bookmarkStart w:id="3" w:name="_Toc30490396"/>
            <w:bookmarkStart w:id="4" w:name="_Toc30505700"/>
            <w:bookmarkStart w:id="5" w:name="_Toc30769217"/>
            <w:r w:rsidRPr="00FD1134">
              <w:rPr>
                <w:rFonts w:eastAsia="Arial"/>
                <w:lang w:bidi="ru-RU"/>
              </w:rPr>
              <w:t>№п/п</w:t>
            </w:r>
          </w:p>
        </w:tc>
        <w:tc>
          <w:tcPr>
            <w:tcW w:w="7372" w:type="dxa"/>
            <w:vAlign w:val="center"/>
          </w:tcPr>
          <w:p w:rsidR="00FD1134" w:rsidRPr="00FD1134" w:rsidRDefault="00FD1134" w:rsidP="00FD1134">
            <w:pPr>
              <w:jc w:val="center"/>
              <w:rPr>
                <w:rFonts w:eastAsia="Arial"/>
                <w:lang w:bidi="ru-RU"/>
              </w:rPr>
            </w:pPr>
            <w:proofErr w:type="spellStart"/>
            <w:r w:rsidRPr="00FD1134">
              <w:rPr>
                <w:rFonts w:eastAsia="Arial"/>
                <w:lang w:bidi="ru-RU"/>
              </w:rPr>
              <w:t>Наименование</w:t>
            </w:r>
            <w:proofErr w:type="spellEnd"/>
          </w:p>
        </w:tc>
        <w:tc>
          <w:tcPr>
            <w:tcW w:w="1275" w:type="dxa"/>
            <w:vAlign w:val="center"/>
          </w:tcPr>
          <w:p w:rsidR="00FD1134" w:rsidRPr="00FD1134" w:rsidRDefault="00FD1134" w:rsidP="00FD1134">
            <w:pPr>
              <w:jc w:val="center"/>
              <w:rPr>
                <w:rFonts w:eastAsia="Arial"/>
                <w:lang w:bidi="ru-RU"/>
              </w:rPr>
            </w:pPr>
            <w:proofErr w:type="spellStart"/>
            <w:r w:rsidRPr="00FD1134">
              <w:rPr>
                <w:rFonts w:eastAsia="Arial"/>
                <w:lang w:bidi="ru-RU"/>
              </w:rPr>
              <w:t>Масштаб</w:t>
            </w:r>
            <w:proofErr w:type="spellEnd"/>
          </w:p>
        </w:tc>
      </w:tr>
      <w:tr w:rsidR="00FD1134" w:rsidRPr="00FD1134" w:rsidTr="00B34756">
        <w:trPr>
          <w:trHeight w:val="221"/>
        </w:trPr>
        <w:tc>
          <w:tcPr>
            <w:tcW w:w="1134" w:type="dxa"/>
            <w:vAlign w:val="center"/>
          </w:tcPr>
          <w:p w:rsidR="00FD1134" w:rsidRPr="00FD1134" w:rsidRDefault="00FD1134" w:rsidP="00FD1134">
            <w:pPr>
              <w:jc w:val="center"/>
              <w:rPr>
                <w:rFonts w:eastAsia="Arial"/>
                <w:lang w:bidi="ru-RU"/>
              </w:rPr>
            </w:pPr>
            <w:r w:rsidRPr="00FD1134">
              <w:rPr>
                <w:rFonts w:eastAsia="Arial"/>
                <w:lang w:bidi="ru-RU"/>
              </w:rPr>
              <w:t>1</w:t>
            </w:r>
          </w:p>
        </w:tc>
        <w:tc>
          <w:tcPr>
            <w:tcW w:w="7372" w:type="dxa"/>
            <w:vAlign w:val="center"/>
          </w:tcPr>
          <w:p w:rsidR="00FD1134" w:rsidRPr="00FD1134" w:rsidRDefault="00FD1134" w:rsidP="00FD1134">
            <w:pPr>
              <w:jc w:val="center"/>
              <w:rPr>
                <w:rFonts w:eastAsia="Arial"/>
                <w:lang w:bidi="ru-RU"/>
              </w:rPr>
            </w:pPr>
            <w:r w:rsidRPr="00FD1134">
              <w:rPr>
                <w:rFonts w:eastAsia="Arial"/>
                <w:lang w:bidi="ru-RU"/>
              </w:rPr>
              <w:t>2</w:t>
            </w:r>
          </w:p>
        </w:tc>
        <w:tc>
          <w:tcPr>
            <w:tcW w:w="1275" w:type="dxa"/>
            <w:vAlign w:val="center"/>
          </w:tcPr>
          <w:p w:rsidR="00FD1134" w:rsidRPr="00FD1134" w:rsidRDefault="00FD1134" w:rsidP="00FD1134">
            <w:pPr>
              <w:jc w:val="center"/>
              <w:rPr>
                <w:rFonts w:eastAsia="Arial"/>
                <w:lang w:bidi="ru-RU"/>
              </w:rPr>
            </w:pPr>
            <w:r w:rsidRPr="00FD1134">
              <w:rPr>
                <w:rFonts w:eastAsia="Arial"/>
                <w:lang w:bidi="ru-RU"/>
              </w:rPr>
              <w:t>3</w:t>
            </w:r>
          </w:p>
        </w:tc>
      </w:tr>
      <w:tr w:rsidR="00FD1134" w:rsidRPr="00FD1134" w:rsidTr="00B34756">
        <w:trPr>
          <w:trHeight w:val="278"/>
        </w:trPr>
        <w:tc>
          <w:tcPr>
            <w:tcW w:w="1134" w:type="dxa"/>
            <w:vAlign w:val="center"/>
          </w:tcPr>
          <w:p w:rsidR="00FD1134" w:rsidRPr="00FD1134" w:rsidRDefault="00FD1134" w:rsidP="00FD1134">
            <w:pPr>
              <w:jc w:val="center"/>
              <w:rPr>
                <w:rFonts w:eastAsia="Arial"/>
                <w:lang w:bidi="ru-RU"/>
              </w:rPr>
            </w:pPr>
          </w:p>
        </w:tc>
        <w:tc>
          <w:tcPr>
            <w:tcW w:w="7372" w:type="dxa"/>
            <w:vAlign w:val="center"/>
          </w:tcPr>
          <w:p w:rsidR="00FD1134" w:rsidRPr="00FD1134" w:rsidRDefault="00FD1134" w:rsidP="00FD1134">
            <w:pPr>
              <w:jc w:val="center"/>
              <w:rPr>
                <w:rFonts w:eastAsia="Arial"/>
                <w:b/>
                <w:bCs/>
                <w:lang w:bidi="ru-RU"/>
              </w:rPr>
            </w:pPr>
            <w:r w:rsidRPr="00FD1134">
              <w:rPr>
                <w:rFonts w:eastAsia="Arial"/>
                <w:b/>
                <w:bCs/>
                <w:lang w:bidi="ru-RU"/>
              </w:rPr>
              <w:t xml:space="preserve">Проект </w:t>
            </w:r>
            <w:proofErr w:type="spellStart"/>
            <w:r w:rsidRPr="00FD1134">
              <w:rPr>
                <w:rFonts w:eastAsia="Arial"/>
                <w:b/>
                <w:bCs/>
                <w:lang w:bidi="ru-RU"/>
              </w:rPr>
              <w:t>планировки</w:t>
            </w:r>
            <w:proofErr w:type="spellEnd"/>
            <w:r w:rsidRPr="00FD1134">
              <w:rPr>
                <w:rFonts w:eastAsia="Arial"/>
                <w:b/>
                <w:bCs/>
                <w:lang w:bidi="ru-RU"/>
              </w:rPr>
              <w:t xml:space="preserve"> </w:t>
            </w:r>
            <w:proofErr w:type="spellStart"/>
            <w:r w:rsidRPr="00FD1134">
              <w:rPr>
                <w:rFonts w:eastAsia="Arial"/>
                <w:b/>
                <w:bCs/>
                <w:lang w:bidi="ru-RU"/>
              </w:rPr>
              <w:t>территории</w:t>
            </w:r>
            <w:proofErr w:type="spellEnd"/>
          </w:p>
        </w:tc>
        <w:tc>
          <w:tcPr>
            <w:tcW w:w="1275" w:type="dxa"/>
            <w:vAlign w:val="center"/>
          </w:tcPr>
          <w:p w:rsidR="00FD1134" w:rsidRPr="00FD1134" w:rsidRDefault="00FD1134" w:rsidP="00FD1134">
            <w:pPr>
              <w:jc w:val="center"/>
              <w:rPr>
                <w:rFonts w:eastAsia="Arial"/>
                <w:lang w:bidi="ru-RU"/>
              </w:rPr>
            </w:pPr>
          </w:p>
        </w:tc>
      </w:tr>
      <w:tr w:rsidR="00FD1134" w:rsidRPr="00FD1134" w:rsidTr="00B34756">
        <w:trPr>
          <w:trHeight w:val="221"/>
        </w:trPr>
        <w:tc>
          <w:tcPr>
            <w:tcW w:w="1134" w:type="dxa"/>
            <w:vAlign w:val="center"/>
          </w:tcPr>
          <w:p w:rsidR="00FD1134" w:rsidRPr="00FD1134" w:rsidRDefault="00FD1134" w:rsidP="00FD1134">
            <w:pPr>
              <w:jc w:val="center"/>
              <w:rPr>
                <w:rFonts w:eastAsia="Arial"/>
                <w:lang w:bidi="ru-RU"/>
              </w:rPr>
            </w:pPr>
            <w:r w:rsidRPr="00FD1134">
              <w:rPr>
                <w:rFonts w:eastAsia="Arial"/>
                <w:lang w:bidi="ru-RU"/>
              </w:rPr>
              <w:t>ТОМ 1</w:t>
            </w:r>
          </w:p>
        </w:tc>
        <w:tc>
          <w:tcPr>
            <w:tcW w:w="7372" w:type="dxa"/>
            <w:vAlign w:val="center"/>
          </w:tcPr>
          <w:p w:rsidR="00FD1134" w:rsidRPr="00FD1134" w:rsidRDefault="00FD1134" w:rsidP="00FD1134">
            <w:pPr>
              <w:rPr>
                <w:rFonts w:eastAsia="Arial"/>
                <w:lang w:bidi="ru-RU"/>
              </w:rPr>
            </w:pPr>
            <w:proofErr w:type="spellStart"/>
            <w:r w:rsidRPr="00FD1134">
              <w:rPr>
                <w:rFonts w:eastAsia="Arial"/>
                <w:lang w:bidi="ru-RU"/>
              </w:rPr>
              <w:t>Основная</w:t>
            </w:r>
            <w:proofErr w:type="spellEnd"/>
            <w:r w:rsidRPr="00FD1134">
              <w:rPr>
                <w:rFonts w:eastAsia="Arial"/>
                <w:lang w:bidi="ru-RU"/>
              </w:rPr>
              <w:t xml:space="preserve"> (</w:t>
            </w:r>
            <w:proofErr w:type="spellStart"/>
            <w:r w:rsidRPr="00FD1134">
              <w:rPr>
                <w:rFonts w:eastAsia="Arial"/>
                <w:lang w:bidi="ru-RU"/>
              </w:rPr>
              <w:t>утверждаемая</w:t>
            </w:r>
            <w:proofErr w:type="spellEnd"/>
            <w:r w:rsidRPr="00FD1134">
              <w:rPr>
                <w:rFonts w:eastAsia="Arial"/>
                <w:lang w:bidi="ru-RU"/>
              </w:rPr>
              <w:t xml:space="preserve">) </w:t>
            </w:r>
            <w:proofErr w:type="spellStart"/>
            <w:r w:rsidRPr="00FD1134">
              <w:rPr>
                <w:rFonts w:eastAsia="Arial"/>
                <w:lang w:bidi="ru-RU"/>
              </w:rPr>
              <w:t>часть</w:t>
            </w:r>
            <w:proofErr w:type="spellEnd"/>
          </w:p>
        </w:tc>
        <w:tc>
          <w:tcPr>
            <w:tcW w:w="1275" w:type="dxa"/>
            <w:vAlign w:val="center"/>
          </w:tcPr>
          <w:p w:rsidR="00FD1134" w:rsidRPr="00FD1134" w:rsidRDefault="00FD1134" w:rsidP="00FD1134">
            <w:pPr>
              <w:jc w:val="center"/>
              <w:rPr>
                <w:rFonts w:eastAsia="Arial"/>
                <w:lang w:bidi="ru-RU"/>
              </w:rPr>
            </w:pPr>
          </w:p>
        </w:tc>
      </w:tr>
      <w:tr w:rsidR="00FD1134" w:rsidRPr="00FD1134" w:rsidTr="00B34756">
        <w:trPr>
          <w:trHeight w:val="221"/>
        </w:trPr>
        <w:tc>
          <w:tcPr>
            <w:tcW w:w="1134" w:type="dxa"/>
            <w:vAlign w:val="center"/>
          </w:tcPr>
          <w:p w:rsidR="00FD1134" w:rsidRPr="00FD1134" w:rsidRDefault="00FD1134" w:rsidP="00FD1134">
            <w:pPr>
              <w:jc w:val="center"/>
              <w:rPr>
                <w:rFonts w:eastAsia="Arial"/>
                <w:lang w:bidi="ru-RU"/>
              </w:rPr>
            </w:pPr>
            <w:proofErr w:type="spellStart"/>
            <w:r w:rsidRPr="00FD1134">
              <w:rPr>
                <w:rFonts w:eastAsia="Arial"/>
                <w:lang w:bidi="ru-RU"/>
              </w:rPr>
              <w:t>Раздел</w:t>
            </w:r>
            <w:proofErr w:type="spellEnd"/>
            <w:r w:rsidRPr="00FD1134">
              <w:rPr>
                <w:rFonts w:eastAsia="Arial"/>
                <w:lang w:bidi="ru-RU"/>
              </w:rPr>
              <w:t xml:space="preserve"> 1</w:t>
            </w:r>
          </w:p>
        </w:tc>
        <w:tc>
          <w:tcPr>
            <w:tcW w:w="7372" w:type="dxa"/>
            <w:vAlign w:val="center"/>
          </w:tcPr>
          <w:p w:rsidR="00FD1134" w:rsidRPr="00FD1134" w:rsidRDefault="00FD1134" w:rsidP="00FD1134">
            <w:pPr>
              <w:rPr>
                <w:rFonts w:eastAsia="Arial"/>
                <w:lang w:bidi="ru-RU"/>
              </w:rPr>
            </w:pPr>
            <w:proofErr w:type="spellStart"/>
            <w:r w:rsidRPr="00FD1134">
              <w:rPr>
                <w:rFonts w:eastAsia="Arial"/>
                <w:lang w:bidi="ru-RU"/>
              </w:rPr>
              <w:t>Графическая</w:t>
            </w:r>
            <w:proofErr w:type="spellEnd"/>
            <w:r w:rsidRPr="00FD1134">
              <w:rPr>
                <w:rFonts w:eastAsia="Arial"/>
                <w:lang w:bidi="ru-RU"/>
              </w:rPr>
              <w:t xml:space="preserve"> </w:t>
            </w:r>
            <w:proofErr w:type="spellStart"/>
            <w:r w:rsidRPr="00FD1134">
              <w:rPr>
                <w:rFonts w:eastAsia="Arial"/>
                <w:lang w:bidi="ru-RU"/>
              </w:rPr>
              <w:t>часть</w:t>
            </w:r>
            <w:proofErr w:type="spellEnd"/>
          </w:p>
        </w:tc>
        <w:tc>
          <w:tcPr>
            <w:tcW w:w="1275" w:type="dxa"/>
            <w:vAlign w:val="center"/>
          </w:tcPr>
          <w:p w:rsidR="00FD1134" w:rsidRPr="00FD1134" w:rsidRDefault="00FD1134" w:rsidP="00FD1134">
            <w:pPr>
              <w:jc w:val="center"/>
              <w:rPr>
                <w:rFonts w:eastAsia="Arial"/>
                <w:lang w:bidi="ru-RU"/>
              </w:rPr>
            </w:pPr>
          </w:p>
        </w:tc>
      </w:tr>
      <w:tr w:rsidR="00FD1134" w:rsidRPr="00FD1134" w:rsidTr="00B34756">
        <w:trPr>
          <w:trHeight w:val="221"/>
        </w:trPr>
        <w:tc>
          <w:tcPr>
            <w:tcW w:w="1134" w:type="dxa"/>
            <w:vAlign w:val="center"/>
          </w:tcPr>
          <w:p w:rsidR="00FD1134" w:rsidRPr="00FD1134" w:rsidRDefault="00FD1134" w:rsidP="00FD1134">
            <w:pPr>
              <w:jc w:val="center"/>
              <w:rPr>
                <w:rFonts w:eastAsia="Arial"/>
                <w:lang w:bidi="ru-RU"/>
              </w:rPr>
            </w:pPr>
            <w:proofErr w:type="spellStart"/>
            <w:r w:rsidRPr="00FD1134">
              <w:rPr>
                <w:rFonts w:eastAsia="Arial"/>
                <w:lang w:bidi="ru-RU"/>
              </w:rPr>
              <w:t>Лист</w:t>
            </w:r>
            <w:proofErr w:type="spellEnd"/>
            <w:r w:rsidRPr="00FD1134">
              <w:rPr>
                <w:rFonts w:eastAsia="Arial"/>
                <w:lang w:bidi="ru-RU"/>
              </w:rPr>
              <w:t xml:space="preserve"> 1</w:t>
            </w:r>
          </w:p>
        </w:tc>
        <w:tc>
          <w:tcPr>
            <w:tcW w:w="7372" w:type="dxa"/>
            <w:vAlign w:val="center"/>
          </w:tcPr>
          <w:p w:rsidR="00FD1134" w:rsidRPr="00FD1134" w:rsidRDefault="00FD1134" w:rsidP="00FD1134">
            <w:pPr>
              <w:rPr>
                <w:rFonts w:eastAsia="Arial"/>
                <w:lang w:val="ru-RU" w:bidi="ru-RU"/>
              </w:rPr>
            </w:pPr>
            <w:r w:rsidRPr="00FD1134">
              <w:rPr>
                <w:spacing w:val="2"/>
                <w:shd w:val="clear" w:color="auto" w:fill="FFFFFF"/>
                <w:lang w:val="ru-RU" w:bidi="ru-RU"/>
              </w:rPr>
              <w:t xml:space="preserve">Чертеж планировки территории, </w:t>
            </w:r>
            <w:r w:rsidRPr="00FD1134">
              <w:rPr>
                <w:lang w:val="ru-RU" w:bidi="ru-RU"/>
              </w:rPr>
              <w:t>планировочное решение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r w:rsidRPr="00FD1134">
              <w:rPr>
                <w:spacing w:val="2"/>
                <w:shd w:val="clear" w:color="auto" w:fill="FFFFFF"/>
                <w:lang w:val="ru-RU" w:bidi="ru-RU"/>
              </w:rPr>
              <w:t xml:space="preserve"> </w:t>
            </w:r>
          </w:p>
        </w:tc>
        <w:tc>
          <w:tcPr>
            <w:tcW w:w="1275" w:type="dxa"/>
            <w:vAlign w:val="center"/>
          </w:tcPr>
          <w:p w:rsidR="00FD1134" w:rsidRPr="00FD1134" w:rsidRDefault="00FD1134" w:rsidP="00FD1134">
            <w:pPr>
              <w:jc w:val="center"/>
              <w:rPr>
                <w:rFonts w:eastAsia="Arial"/>
                <w:lang w:bidi="ru-RU"/>
              </w:rPr>
            </w:pPr>
            <w:r w:rsidRPr="00FD1134">
              <w:rPr>
                <w:rFonts w:eastAsia="Arial"/>
                <w:lang w:bidi="ru-RU"/>
              </w:rPr>
              <w:t>1:1000</w:t>
            </w:r>
          </w:p>
        </w:tc>
      </w:tr>
      <w:tr w:rsidR="00FD1134" w:rsidRPr="00FD1134" w:rsidTr="00B34756">
        <w:trPr>
          <w:trHeight w:val="274"/>
        </w:trPr>
        <w:tc>
          <w:tcPr>
            <w:tcW w:w="1134" w:type="dxa"/>
            <w:vAlign w:val="center"/>
          </w:tcPr>
          <w:p w:rsidR="00FD1134" w:rsidRPr="00FD1134" w:rsidRDefault="00FD1134" w:rsidP="00FD1134">
            <w:pPr>
              <w:jc w:val="center"/>
              <w:rPr>
                <w:rFonts w:eastAsia="Arial"/>
                <w:lang w:bidi="ru-RU"/>
              </w:rPr>
            </w:pPr>
            <w:proofErr w:type="spellStart"/>
            <w:r w:rsidRPr="00FD1134">
              <w:rPr>
                <w:rFonts w:eastAsia="Arial"/>
                <w:lang w:bidi="ru-RU"/>
              </w:rPr>
              <w:t>Раздел</w:t>
            </w:r>
            <w:proofErr w:type="spellEnd"/>
            <w:r w:rsidRPr="00FD1134">
              <w:rPr>
                <w:rFonts w:eastAsia="Arial"/>
                <w:lang w:bidi="ru-RU"/>
              </w:rPr>
              <w:t xml:space="preserve"> 2</w:t>
            </w:r>
          </w:p>
        </w:tc>
        <w:tc>
          <w:tcPr>
            <w:tcW w:w="7372" w:type="dxa"/>
            <w:vAlign w:val="center"/>
          </w:tcPr>
          <w:p w:rsidR="00FD1134" w:rsidRPr="00FD1134" w:rsidRDefault="00FD1134" w:rsidP="00FD1134">
            <w:pPr>
              <w:rPr>
                <w:rFonts w:eastAsia="Arial"/>
                <w:lang w:val="ru-RU" w:bidi="ru-RU"/>
              </w:rPr>
            </w:pPr>
            <w:r w:rsidRPr="00FD1134">
              <w:rPr>
                <w:rFonts w:eastAsia="Arial"/>
                <w:lang w:val="ru-RU" w:bidi="ru-RU"/>
              </w:rPr>
              <w:t>Пояснительная записка проекта планировки территории</w:t>
            </w:r>
          </w:p>
          <w:p w:rsidR="00FD1134" w:rsidRPr="00FD1134" w:rsidRDefault="00FD1134" w:rsidP="00FD1134">
            <w:pPr>
              <w:rPr>
                <w:rFonts w:eastAsia="Arial"/>
                <w:lang w:val="ru-RU" w:bidi="ru-RU"/>
              </w:rPr>
            </w:pPr>
            <w:r w:rsidRPr="00FD1134">
              <w:rPr>
                <w:rFonts w:eastAsia="Arial"/>
                <w:lang w:val="ru-RU" w:bidi="ru-RU"/>
              </w:rPr>
              <w:t>Основная (утверждаемая часть)</w:t>
            </w:r>
          </w:p>
        </w:tc>
        <w:tc>
          <w:tcPr>
            <w:tcW w:w="1275" w:type="dxa"/>
            <w:vAlign w:val="center"/>
          </w:tcPr>
          <w:p w:rsidR="00FD1134" w:rsidRPr="00FD1134" w:rsidRDefault="00FD1134" w:rsidP="00FD1134">
            <w:pPr>
              <w:jc w:val="center"/>
              <w:rPr>
                <w:rFonts w:eastAsia="Arial"/>
                <w:lang w:val="ru-RU" w:bidi="ru-RU"/>
              </w:rPr>
            </w:pPr>
          </w:p>
        </w:tc>
      </w:tr>
      <w:tr w:rsidR="00FD1134" w:rsidRPr="00FD1134" w:rsidTr="00B34756">
        <w:trPr>
          <w:trHeight w:val="274"/>
        </w:trPr>
        <w:tc>
          <w:tcPr>
            <w:tcW w:w="1134" w:type="dxa"/>
            <w:vAlign w:val="center"/>
          </w:tcPr>
          <w:p w:rsidR="00FD1134" w:rsidRPr="00FD1134" w:rsidRDefault="00FD1134" w:rsidP="00FD1134">
            <w:pPr>
              <w:jc w:val="center"/>
              <w:rPr>
                <w:rFonts w:eastAsia="Arial"/>
                <w:lang w:bidi="ru-RU"/>
              </w:rPr>
            </w:pPr>
            <w:r w:rsidRPr="00FD1134">
              <w:rPr>
                <w:rFonts w:eastAsia="Arial"/>
                <w:lang w:bidi="ru-RU"/>
              </w:rPr>
              <w:t>ТОМ 2</w:t>
            </w:r>
          </w:p>
        </w:tc>
        <w:tc>
          <w:tcPr>
            <w:tcW w:w="7372" w:type="dxa"/>
            <w:vAlign w:val="center"/>
          </w:tcPr>
          <w:p w:rsidR="00FD1134" w:rsidRPr="00FD1134" w:rsidRDefault="00FD1134" w:rsidP="00FD1134">
            <w:pPr>
              <w:rPr>
                <w:rFonts w:eastAsia="Arial"/>
                <w:lang w:bidi="ru-RU"/>
              </w:rPr>
            </w:pPr>
            <w:proofErr w:type="spellStart"/>
            <w:r w:rsidRPr="00FD1134">
              <w:rPr>
                <w:rFonts w:eastAsia="Arial"/>
                <w:lang w:bidi="ru-RU"/>
              </w:rPr>
              <w:t>Материалы</w:t>
            </w:r>
            <w:proofErr w:type="spellEnd"/>
            <w:r w:rsidRPr="00FD1134">
              <w:rPr>
                <w:rFonts w:eastAsia="Arial"/>
                <w:lang w:bidi="ru-RU"/>
              </w:rPr>
              <w:t xml:space="preserve"> </w:t>
            </w:r>
            <w:proofErr w:type="spellStart"/>
            <w:r w:rsidRPr="00FD1134">
              <w:rPr>
                <w:rFonts w:eastAsia="Arial"/>
                <w:lang w:bidi="ru-RU"/>
              </w:rPr>
              <w:t>по</w:t>
            </w:r>
            <w:proofErr w:type="spellEnd"/>
            <w:r w:rsidRPr="00FD1134">
              <w:rPr>
                <w:rFonts w:eastAsia="Arial"/>
                <w:lang w:bidi="ru-RU"/>
              </w:rPr>
              <w:t xml:space="preserve"> </w:t>
            </w:r>
            <w:proofErr w:type="spellStart"/>
            <w:r w:rsidRPr="00FD1134">
              <w:rPr>
                <w:rFonts w:eastAsia="Arial"/>
                <w:lang w:bidi="ru-RU"/>
              </w:rPr>
              <w:t>обоснованию</w:t>
            </w:r>
            <w:proofErr w:type="spellEnd"/>
          </w:p>
        </w:tc>
        <w:tc>
          <w:tcPr>
            <w:tcW w:w="1275" w:type="dxa"/>
            <w:vAlign w:val="center"/>
          </w:tcPr>
          <w:p w:rsidR="00FD1134" w:rsidRPr="00FD1134" w:rsidRDefault="00FD1134" w:rsidP="00FD1134">
            <w:pPr>
              <w:jc w:val="center"/>
              <w:rPr>
                <w:rFonts w:eastAsia="Arial"/>
                <w:lang w:bidi="ru-RU"/>
              </w:rPr>
            </w:pPr>
          </w:p>
        </w:tc>
      </w:tr>
      <w:tr w:rsidR="00FD1134" w:rsidRPr="00FD1134" w:rsidTr="00B34756">
        <w:trPr>
          <w:trHeight w:val="274"/>
        </w:trPr>
        <w:tc>
          <w:tcPr>
            <w:tcW w:w="1134" w:type="dxa"/>
            <w:vAlign w:val="center"/>
          </w:tcPr>
          <w:p w:rsidR="00FD1134" w:rsidRPr="00FD1134" w:rsidRDefault="00FD1134" w:rsidP="00FD1134">
            <w:pPr>
              <w:jc w:val="center"/>
              <w:rPr>
                <w:rFonts w:eastAsia="Arial"/>
                <w:lang w:bidi="ru-RU"/>
              </w:rPr>
            </w:pPr>
            <w:proofErr w:type="spellStart"/>
            <w:r w:rsidRPr="00FD1134">
              <w:rPr>
                <w:rFonts w:eastAsia="Arial"/>
                <w:lang w:bidi="ru-RU"/>
              </w:rPr>
              <w:t>Раздел</w:t>
            </w:r>
            <w:proofErr w:type="spellEnd"/>
            <w:r w:rsidRPr="00FD1134">
              <w:rPr>
                <w:rFonts w:eastAsia="Arial"/>
                <w:lang w:bidi="ru-RU"/>
              </w:rPr>
              <w:t xml:space="preserve"> 1</w:t>
            </w:r>
          </w:p>
        </w:tc>
        <w:tc>
          <w:tcPr>
            <w:tcW w:w="7372" w:type="dxa"/>
            <w:vAlign w:val="center"/>
          </w:tcPr>
          <w:p w:rsidR="00FD1134" w:rsidRPr="00FD1134" w:rsidRDefault="00FD1134" w:rsidP="00FD1134">
            <w:pPr>
              <w:rPr>
                <w:rFonts w:eastAsia="Arial"/>
                <w:lang w:bidi="ru-RU"/>
              </w:rPr>
            </w:pPr>
            <w:proofErr w:type="spellStart"/>
            <w:r w:rsidRPr="00FD1134">
              <w:rPr>
                <w:rFonts w:eastAsia="Arial"/>
                <w:lang w:bidi="ru-RU"/>
              </w:rPr>
              <w:t>Графическая</w:t>
            </w:r>
            <w:proofErr w:type="spellEnd"/>
            <w:r w:rsidRPr="00FD1134">
              <w:rPr>
                <w:rFonts w:eastAsia="Arial"/>
                <w:lang w:bidi="ru-RU"/>
              </w:rPr>
              <w:t xml:space="preserve"> </w:t>
            </w:r>
            <w:proofErr w:type="spellStart"/>
            <w:r w:rsidRPr="00FD1134">
              <w:rPr>
                <w:rFonts w:eastAsia="Arial"/>
                <w:lang w:bidi="ru-RU"/>
              </w:rPr>
              <w:t>часть</w:t>
            </w:r>
            <w:proofErr w:type="spellEnd"/>
          </w:p>
        </w:tc>
        <w:tc>
          <w:tcPr>
            <w:tcW w:w="1275" w:type="dxa"/>
            <w:vAlign w:val="center"/>
          </w:tcPr>
          <w:p w:rsidR="00FD1134" w:rsidRPr="00FD1134" w:rsidRDefault="00FD1134" w:rsidP="00FD1134">
            <w:pPr>
              <w:jc w:val="center"/>
              <w:rPr>
                <w:rFonts w:eastAsia="Arial"/>
                <w:lang w:bidi="ru-RU"/>
              </w:rPr>
            </w:pPr>
          </w:p>
        </w:tc>
      </w:tr>
      <w:tr w:rsidR="00FD1134" w:rsidRPr="00FD1134" w:rsidTr="00B34756">
        <w:trPr>
          <w:trHeight w:val="274"/>
        </w:trPr>
        <w:tc>
          <w:tcPr>
            <w:tcW w:w="1134" w:type="dxa"/>
            <w:vAlign w:val="center"/>
          </w:tcPr>
          <w:p w:rsidR="00FD1134" w:rsidRPr="00FD1134" w:rsidRDefault="00FD1134" w:rsidP="00FD1134">
            <w:pPr>
              <w:jc w:val="center"/>
              <w:rPr>
                <w:rFonts w:eastAsia="Arial"/>
                <w:lang w:bidi="ru-RU"/>
              </w:rPr>
            </w:pPr>
            <w:proofErr w:type="spellStart"/>
            <w:r w:rsidRPr="00FD1134">
              <w:rPr>
                <w:rFonts w:eastAsia="Arial"/>
                <w:lang w:bidi="ru-RU"/>
              </w:rPr>
              <w:t>Лист</w:t>
            </w:r>
            <w:proofErr w:type="spellEnd"/>
            <w:r w:rsidRPr="00FD1134">
              <w:rPr>
                <w:rFonts w:eastAsia="Arial"/>
                <w:lang w:bidi="ru-RU"/>
              </w:rPr>
              <w:t xml:space="preserve"> 1 </w:t>
            </w:r>
          </w:p>
        </w:tc>
        <w:tc>
          <w:tcPr>
            <w:tcW w:w="7372" w:type="dxa"/>
            <w:vAlign w:val="center"/>
          </w:tcPr>
          <w:p w:rsidR="00FD1134" w:rsidRPr="00FD1134" w:rsidRDefault="00FD1134" w:rsidP="00FD1134">
            <w:pPr>
              <w:rPr>
                <w:rFonts w:eastAsia="Arial"/>
                <w:lang w:val="ru-RU" w:bidi="ru-RU"/>
              </w:rPr>
            </w:pPr>
            <w:r w:rsidRPr="00FD1134">
              <w:rPr>
                <w:rFonts w:eastAsia="Arial"/>
                <w:lang w:val="ru-RU" w:bidi="ru-RU"/>
              </w:rPr>
              <w:t>Карта (фрагмент карты) планировочной структуры территорий городского округа с отображением границ элементов планировочной структуры</w:t>
            </w:r>
          </w:p>
        </w:tc>
        <w:tc>
          <w:tcPr>
            <w:tcW w:w="1275" w:type="dxa"/>
            <w:vAlign w:val="center"/>
          </w:tcPr>
          <w:p w:rsidR="00FD1134" w:rsidRPr="00FD1134" w:rsidRDefault="00FD1134" w:rsidP="00FD1134">
            <w:pPr>
              <w:jc w:val="center"/>
              <w:rPr>
                <w:rFonts w:eastAsia="Arial"/>
                <w:lang w:val="ru-RU" w:bidi="ru-RU"/>
              </w:rPr>
            </w:pPr>
          </w:p>
        </w:tc>
      </w:tr>
      <w:tr w:rsidR="00FD1134" w:rsidRPr="00FD1134" w:rsidTr="00B34756">
        <w:trPr>
          <w:trHeight w:val="274"/>
        </w:trPr>
        <w:tc>
          <w:tcPr>
            <w:tcW w:w="1134" w:type="dxa"/>
          </w:tcPr>
          <w:p w:rsidR="00FD1134" w:rsidRPr="00FD1134" w:rsidRDefault="00FD1134" w:rsidP="00FD1134">
            <w:pPr>
              <w:jc w:val="center"/>
              <w:rPr>
                <w:rFonts w:eastAsia="Arial"/>
                <w:lang w:bidi="ru-RU"/>
              </w:rPr>
            </w:pPr>
            <w:proofErr w:type="spellStart"/>
            <w:r w:rsidRPr="00FD1134">
              <w:rPr>
                <w:rFonts w:eastAsia="Arial"/>
                <w:lang w:bidi="ru-RU"/>
              </w:rPr>
              <w:t>Лист</w:t>
            </w:r>
            <w:proofErr w:type="spellEnd"/>
            <w:r w:rsidRPr="00FD1134">
              <w:rPr>
                <w:rFonts w:eastAsia="Arial"/>
                <w:lang w:bidi="ru-RU"/>
              </w:rPr>
              <w:t xml:space="preserve"> 2</w:t>
            </w:r>
          </w:p>
          <w:p w:rsidR="00FD1134" w:rsidRPr="00FD1134" w:rsidRDefault="00FD1134" w:rsidP="00FD1134">
            <w:pPr>
              <w:jc w:val="center"/>
              <w:rPr>
                <w:rFonts w:eastAsia="Arial"/>
                <w:lang w:bidi="ru-RU"/>
              </w:rPr>
            </w:pPr>
          </w:p>
          <w:p w:rsidR="00FD1134" w:rsidRPr="00FD1134" w:rsidRDefault="00FD1134" w:rsidP="00FD1134">
            <w:pPr>
              <w:jc w:val="center"/>
              <w:rPr>
                <w:rFonts w:eastAsia="Arial"/>
                <w:lang w:bidi="ru-RU"/>
              </w:rPr>
            </w:pPr>
          </w:p>
        </w:tc>
        <w:tc>
          <w:tcPr>
            <w:tcW w:w="7372" w:type="dxa"/>
          </w:tcPr>
          <w:p w:rsidR="00FD1134" w:rsidRPr="00FD1134" w:rsidRDefault="00FD1134" w:rsidP="00FD1134">
            <w:pPr>
              <w:rPr>
                <w:rFonts w:eastAsia="Arial"/>
                <w:lang w:val="ru-RU" w:bidi="ru-RU"/>
              </w:rPr>
            </w:pPr>
            <w:r w:rsidRPr="00FD1134">
              <w:rPr>
                <w:rFonts w:eastAsia="Arial"/>
                <w:lang w:val="ru-RU" w:bidi="ru-RU"/>
              </w:rPr>
              <w:t>Схема, отображающая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tc>
        <w:tc>
          <w:tcPr>
            <w:tcW w:w="1275" w:type="dxa"/>
            <w:vAlign w:val="center"/>
          </w:tcPr>
          <w:p w:rsidR="00FD1134" w:rsidRPr="00FD1134" w:rsidRDefault="00FD1134" w:rsidP="00FD1134">
            <w:pPr>
              <w:jc w:val="center"/>
              <w:rPr>
                <w:rFonts w:eastAsia="Arial"/>
                <w:lang w:bidi="ru-RU"/>
              </w:rPr>
            </w:pPr>
            <w:r w:rsidRPr="00FD1134">
              <w:rPr>
                <w:rFonts w:eastAsia="Arial"/>
                <w:lang w:bidi="ru-RU"/>
              </w:rPr>
              <w:t>1:1000</w:t>
            </w:r>
          </w:p>
        </w:tc>
      </w:tr>
      <w:tr w:rsidR="00FD1134" w:rsidRPr="00FD1134" w:rsidTr="00B34756">
        <w:trPr>
          <w:trHeight w:val="274"/>
        </w:trPr>
        <w:tc>
          <w:tcPr>
            <w:tcW w:w="1134" w:type="dxa"/>
          </w:tcPr>
          <w:p w:rsidR="00FD1134" w:rsidRPr="00FD1134" w:rsidRDefault="00FD1134" w:rsidP="00FD1134">
            <w:pPr>
              <w:jc w:val="center"/>
              <w:rPr>
                <w:rFonts w:eastAsia="Arial"/>
                <w:lang w:bidi="ru-RU"/>
              </w:rPr>
            </w:pPr>
            <w:proofErr w:type="spellStart"/>
            <w:r w:rsidRPr="00FD1134">
              <w:rPr>
                <w:rFonts w:eastAsia="Arial"/>
                <w:lang w:bidi="ru-RU"/>
              </w:rPr>
              <w:t>Лист</w:t>
            </w:r>
            <w:proofErr w:type="spellEnd"/>
            <w:r w:rsidRPr="00FD1134">
              <w:rPr>
                <w:rFonts w:eastAsia="Arial"/>
                <w:lang w:bidi="ru-RU"/>
              </w:rPr>
              <w:t xml:space="preserve"> 3</w:t>
            </w:r>
          </w:p>
          <w:p w:rsidR="00FD1134" w:rsidRPr="00FD1134" w:rsidRDefault="00FD1134" w:rsidP="00FD1134">
            <w:pPr>
              <w:jc w:val="center"/>
              <w:rPr>
                <w:rFonts w:eastAsia="Arial"/>
                <w:lang w:bidi="ru-RU"/>
              </w:rPr>
            </w:pPr>
          </w:p>
        </w:tc>
        <w:tc>
          <w:tcPr>
            <w:tcW w:w="7372" w:type="dxa"/>
          </w:tcPr>
          <w:p w:rsidR="00FD1134" w:rsidRPr="00FD1134" w:rsidRDefault="00FD1134" w:rsidP="00FD1134">
            <w:pPr>
              <w:rPr>
                <w:rFonts w:eastAsia="Arial"/>
                <w:lang w:val="ru-RU" w:bidi="ru-RU"/>
              </w:rPr>
            </w:pPr>
            <w:r w:rsidRPr="00FD1134">
              <w:rPr>
                <w:rFonts w:eastAsiaTheme="minorHAnsi"/>
                <w:color w:val="000000"/>
                <w:lang w:val="ru-RU" w:eastAsia="en-US"/>
              </w:rPr>
              <w:t>Схема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tc>
        <w:tc>
          <w:tcPr>
            <w:tcW w:w="1275" w:type="dxa"/>
            <w:vAlign w:val="center"/>
          </w:tcPr>
          <w:p w:rsidR="00FD1134" w:rsidRPr="00FD1134" w:rsidRDefault="00FD1134" w:rsidP="00FD1134">
            <w:pPr>
              <w:jc w:val="center"/>
              <w:rPr>
                <w:rFonts w:eastAsia="Arial"/>
                <w:lang w:bidi="ru-RU"/>
              </w:rPr>
            </w:pPr>
            <w:r w:rsidRPr="00FD1134">
              <w:rPr>
                <w:rFonts w:eastAsia="Arial"/>
                <w:lang w:bidi="ru-RU"/>
              </w:rPr>
              <w:t>1:1000</w:t>
            </w:r>
          </w:p>
        </w:tc>
      </w:tr>
      <w:tr w:rsidR="00FD1134" w:rsidRPr="00FD1134" w:rsidTr="00B34756">
        <w:trPr>
          <w:trHeight w:val="274"/>
        </w:trPr>
        <w:tc>
          <w:tcPr>
            <w:tcW w:w="1134" w:type="dxa"/>
            <w:vAlign w:val="center"/>
          </w:tcPr>
          <w:p w:rsidR="00FD1134" w:rsidRPr="00FD1134" w:rsidRDefault="00FD1134" w:rsidP="00FD1134">
            <w:pPr>
              <w:jc w:val="center"/>
              <w:rPr>
                <w:rFonts w:eastAsia="Arial"/>
                <w:lang w:bidi="ru-RU"/>
              </w:rPr>
            </w:pPr>
            <w:proofErr w:type="spellStart"/>
            <w:r w:rsidRPr="00FD1134">
              <w:rPr>
                <w:rFonts w:eastAsia="Arial"/>
                <w:lang w:bidi="ru-RU"/>
              </w:rPr>
              <w:t>Лист</w:t>
            </w:r>
            <w:proofErr w:type="spellEnd"/>
            <w:r w:rsidRPr="00FD1134">
              <w:rPr>
                <w:rFonts w:eastAsia="Arial"/>
                <w:lang w:bidi="ru-RU"/>
              </w:rPr>
              <w:t xml:space="preserve"> 4</w:t>
            </w:r>
          </w:p>
        </w:tc>
        <w:tc>
          <w:tcPr>
            <w:tcW w:w="7372" w:type="dxa"/>
            <w:vAlign w:val="center"/>
          </w:tcPr>
          <w:p w:rsidR="00FD1134" w:rsidRPr="00FD1134" w:rsidRDefault="00FD1134" w:rsidP="00FD1134">
            <w:pPr>
              <w:adjustRightInd w:val="0"/>
              <w:spacing w:before="60"/>
              <w:rPr>
                <w:color w:val="000000"/>
                <w:lang w:val="ru-RU" w:bidi="ru-RU"/>
              </w:rPr>
            </w:pPr>
            <w:r w:rsidRPr="00FD1134">
              <w:rPr>
                <w:color w:val="000000"/>
                <w:lang w:val="ru-RU" w:bidi="ru-RU"/>
              </w:rPr>
              <w:t>Схема вертикальной планировки и инженерной подготовки территории</w:t>
            </w:r>
          </w:p>
        </w:tc>
        <w:tc>
          <w:tcPr>
            <w:tcW w:w="1275" w:type="dxa"/>
            <w:vAlign w:val="center"/>
          </w:tcPr>
          <w:p w:rsidR="00FD1134" w:rsidRPr="00FD1134" w:rsidRDefault="00FD1134" w:rsidP="00FD1134">
            <w:pPr>
              <w:jc w:val="center"/>
              <w:rPr>
                <w:rFonts w:eastAsia="Arial"/>
                <w:lang w:bidi="ru-RU"/>
              </w:rPr>
            </w:pPr>
            <w:r w:rsidRPr="00FD1134">
              <w:rPr>
                <w:rFonts w:eastAsia="Arial"/>
                <w:lang w:bidi="ru-RU"/>
              </w:rPr>
              <w:t>1:1000</w:t>
            </w:r>
          </w:p>
        </w:tc>
      </w:tr>
      <w:tr w:rsidR="00FD1134" w:rsidRPr="00FD1134" w:rsidTr="00B34756">
        <w:trPr>
          <w:trHeight w:val="274"/>
        </w:trPr>
        <w:tc>
          <w:tcPr>
            <w:tcW w:w="1134" w:type="dxa"/>
            <w:vAlign w:val="center"/>
          </w:tcPr>
          <w:p w:rsidR="00FD1134" w:rsidRPr="00FD1134" w:rsidRDefault="00FD1134" w:rsidP="00FD1134">
            <w:pPr>
              <w:jc w:val="center"/>
              <w:rPr>
                <w:rFonts w:eastAsia="Arial"/>
                <w:lang w:bidi="ru-RU"/>
              </w:rPr>
            </w:pPr>
            <w:proofErr w:type="spellStart"/>
            <w:r w:rsidRPr="00FD1134">
              <w:rPr>
                <w:rFonts w:eastAsia="Arial"/>
                <w:lang w:bidi="ru-RU"/>
              </w:rPr>
              <w:t>Лист</w:t>
            </w:r>
            <w:proofErr w:type="spellEnd"/>
            <w:r w:rsidRPr="00FD1134">
              <w:rPr>
                <w:rFonts w:eastAsia="Arial"/>
                <w:lang w:bidi="ru-RU"/>
              </w:rPr>
              <w:t xml:space="preserve"> 5</w:t>
            </w:r>
          </w:p>
        </w:tc>
        <w:tc>
          <w:tcPr>
            <w:tcW w:w="7372" w:type="dxa"/>
            <w:vAlign w:val="center"/>
          </w:tcPr>
          <w:p w:rsidR="00FD1134" w:rsidRPr="00FD1134" w:rsidRDefault="00FD1134" w:rsidP="00FD1134">
            <w:pPr>
              <w:adjustRightInd w:val="0"/>
              <w:spacing w:before="60"/>
              <w:rPr>
                <w:rFonts w:eastAsiaTheme="minorHAnsi"/>
                <w:color w:val="000000"/>
                <w:lang w:eastAsia="en-US"/>
              </w:rPr>
            </w:pPr>
            <w:proofErr w:type="spellStart"/>
            <w:r w:rsidRPr="00FD1134">
              <w:rPr>
                <w:rFonts w:eastAsiaTheme="minorHAnsi"/>
                <w:color w:val="000000"/>
                <w:lang w:eastAsia="en-US"/>
              </w:rPr>
              <w:t>Схема</w:t>
            </w:r>
            <w:proofErr w:type="spellEnd"/>
            <w:r w:rsidRPr="00FD1134">
              <w:rPr>
                <w:rFonts w:eastAsiaTheme="minorHAnsi"/>
                <w:color w:val="000000"/>
                <w:lang w:eastAsia="en-US"/>
              </w:rPr>
              <w:t xml:space="preserve"> </w:t>
            </w:r>
            <w:proofErr w:type="spellStart"/>
            <w:r w:rsidRPr="00FD1134">
              <w:rPr>
                <w:rFonts w:eastAsiaTheme="minorHAnsi"/>
                <w:color w:val="000000"/>
                <w:lang w:eastAsia="en-US"/>
              </w:rPr>
              <w:t>инженерных</w:t>
            </w:r>
            <w:proofErr w:type="spellEnd"/>
            <w:r w:rsidRPr="00FD1134">
              <w:rPr>
                <w:rFonts w:eastAsiaTheme="minorHAnsi"/>
                <w:color w:val="000000"/>
                <w:lang w:eastAsia="en-US"/>
              </w:rPr>
              <w:t xml:space="preserve"> </w:t>
            </w:r>
            <w:proofErr w:type="spellStart"/>
            <w:r w:rsidRPr="00FD1134">
              <w:rPr>
                <w:rFonts w:eastAsiaTheme="minorHAnsi"/>
                <w:color w:val="000000"/>
                <w:lang w:eastAsia="en-US"/>
              </w:rPr>
              <w:t>сетей</w:t>
            </w:r>
            <w:proofErr w:type="spellEnd"/>
          </w:p>
        </w:tc>
        <w:tc>
          <w:tcPr>
            <w:tcW w:w="1275" w:type="dxa"/>
            <w:vAlign w:val="center"/>
          </w:tcPr>
          <w:p w:rsidR="00FD1134" w:rsidRPr="00FD1134" w:rsidRDefault="00FD1134" w:rsidP="00FD1134">
            <w:pPr>
              <w:jc w:val="center"/>
              <w:rPr>
                <w:rFonts w:eastAsia="Arial"/>
                <w:lang w:bidi="ru-RU"/>
              </w:rPr>
            </w:pPr>
            <w:r w:rsidRPr="00FD1134">
              <w:rPr>
                <w:rFonts w:eastAsia="Arial"/>
                <w:lang w:bidi="ru-RU"/>
              </w:rPr>
              <w:t>1:1000</w:t>
            </w:r>
          </w:p>
        </w:tc>
      </w:tr>
      <w:tr w:rsidR="00FD1134" w:rsidRPr="00FD1134" w:rsidTr="00B34756">
        <w:trPr>
          <w:trHeight w:val="679"/>
        </w:trPr>
        <w:tc>
          <w:tcPr>
            <w:tcW w:w="1134" w:type="dxa"/>
          </w:tcPr>
          <w:p w:rsidR="00FD1134" w:rsidRPr="00FD1134" w:rsidRDefault="00FD1134" w:rsidP="00FD1134">
            <w:pPr>
              <w:jc w:val="center"/>
              <w:rPr>
                <w:rFonts w:eastAsia="Arial"/>
                <w:lang w:bidi="ru-RU"/>
              </w:rPr>
            </w:pPr>
            <w:proofErr w:type="spellStart"/>
            <w:r w:rsidRPr="00FD1134">
              <w:rPr>
                <w:rFonts w:eastAsia="Arial"/>
                <w:lang w:bidi="ru-RU"/>
              </w:rPr>
              <w:t>Лист</w:t>
            </w:r>
            <w:proofErr w:type="spellEnd"/>
            <w:r w:rsidRPr="00FD1134">
              <w:rPr>
                <w:rFonts w:eastAsia="Arial"/>
                <w:lang w:bidi="ru-RU"/>
              </w:rPr>
              <w:t xml:space="preserve"> 6</w:t>
            </w:r>
          </w:p>
        </w:tc>
        <w:tc>
          <w:tcPr>
            <w:tcW w:w="7372" w:type="dxa"/>
          </w:tcPr>
          <w:p w:rsidR="00FD1134" w:rsidRPr="00FD1134" w:rsidRDefault="00FD1134" w:rsidP="00FD1134">
            <w:pPr>
              <w:adjustRightInd w:val="0"/>
              <w:spacing w:before="60"/>
              <w:rPr>
                <w:color w:val="000000"/>
                <w:lang w:val="ru-RU" w:bidi="ru-RU"/>
              </w:rPr>
            </w:pPr>
            <w:r w:rsidRPr="00FD1134">
              <w:rPr>
                <w:color w:val="000000"/>
                <w:lang w:val="ru-RU" w:bidi="ru-RU"/>
              </w:rPr>
              <w:t>Схема объектов культурного наследия, Схема границ зон с особыми условиями использования территории</w:t>
            </w:r>
          </w:p>
          <w:p w:rsidR="00FD1134" w:rsidRPr="00FD1134" w:rsidRDefault="00FD1134" w:rsidP="00FD1134">
            <w:pPr>
              <w:rPr>
                <w:rFonts w:eastAsia="Arial"/>
                <w:lang w:val="ru-RU" w:bidi="ru-RU"/>
              </w:rPr>
            </w:pPr>
          </w:p>
        </w:tc>
        <w:tc>
          <w:tcPr>
            <w:tcW w:w="1275" w:type="dxa"/>
            <w:vAlign w:val="center"/>
          </w:tcPr>
          <w:p w:rsidR="00FD1134" w:rsidRPr="00FD1134" w:rsidRDefault="00FD1134" w:rsidP="00FD1134">
            <w:pPr>
              <w:jc w:val="center"/>
              <w:rPr>
                <w:rFonts w:eastAsia="Arial"/>
                <w:lang w:bidi="ru-RU"/>
              </w:rPr>
            </w:pPr>
            <w:r w:rsidRPr="00FD1134">
              <w:rPr>
                <w:rFonts w:eastAsia="Arial"/>
                <w:lang w:bidi="ru-RU"/>
              </w:rPr>
              <w:t>1:1000</w:t>
            </w:r>
          </w:p>
        </w:tc>
      </w:tr>
      <w:tr w:rsidR="00FD1134" w:rsidRPr="00FD1134" w:rsidTr="00B34756">
        <w:trPr>
          <w:trHeight w:val="274"/>
        </w:trPr>
        <w:tc>
          <w:tcPr>
            <w:tcW w:w="1134" w:type="dxa"/>
            <w:vAlign w:val="center"/>
          </w:tcPr>
          <w:p w:rsidR="00FD1134" w:rsidRPr="00FD1134" w:rsidRDefault="00FD1134" w:rsidP="00FD1134">
            <w:pPr>
              <w:jc w:val="center"/>
              <w:rPr>
                <w:rFonts w:eastAsia="Arial"/>
                <w:lang w:bidi="ru-RU"/>
              </w:rPr>
            </w:pPr>
            <w:proofErr w:type="spellStart"/>
            <w:r w:rsidRPr="00FD1134">
              <w:rPr>
                <w:rFonts w:eastAsia="Arial"/>
                <w:lang w:bidi="ru-RU"/>
              </w:rPr>
              <w:t>Раздел</w:t>
            </w:r>
            <w:proofErr w:type="spellEnd"/>
            <w:r w:rsidRPr="00FD1134">
              <w:rPr>
                <w:rFonts w:eastAsia="Arial"/>
                <w:lang w:bidi="ru-RU"/>
              </w:rPr>
              <w:t xml:space="preserve"> 2</w:t>
            </w:r>
          </w:p>
        </w:tc>
        <w:tc>
          <w:tcPr>
            <w:tcW w:w="7372" w:type="dxa"/>
            <w:vAlign w:val="center"/>
          </w:tcPr>
          <w:p w:rsidR="00FD1134" w:rsidRPr="00FD1134" w:rsidRDefault="00FD1134" w:rsidP="00FD1134">
            <w:pPr>
              <w:rPr>
                <w:rFonts w:eastAsia="Arial"/>
                <w:lang w:val="ru-RU" w:bidi="ru-RU"/>
              </w:rPr>
            </w:pPr>
            <w:r w:rsidRPr="00FD1134">
              <w:rPr>
                <w:rFonts w:eastAsia="Arial"/>
                <w:lang w:val="ru-RU" w:bidi="ru-RU"/>
              </w:rPr>
              <w:t>Пояснительная записка проекта планировки территории</w:t>
            </w:r>
          </w:p>
          <w:p w:rsidR="00FD1134" w:rsidRPr="00FD1134" w:rsidRDefault="00FD1134" w:rsidP="00FD1134">
            <w:pPr>
              <w:rPr>
                <w:rFonts w:eastAsia="Arial"/>
                <w:lang w:val="ru-RU" w:bidi="ru-RU"/>
              </w:rPr>
            </w:pPr>
            <w:r w:rsidRPr="00FD1134">
              <w:rPr>
                <w:rFonts w:eastAsia="Arial"/>
                <w:lang w:val="ru-RU" w:bidi="ru-RU"/>
              </w:rPr>
              <w:t>Материалы по обоснованию</w:t>
            </w:r>
          </w:p>
        </w:tc>
        <w:tc>
          <w:tcPr>
            <w:tcW w:w="1275" w:type="dxa"/>
            <w:vAlign w:val="center"/>
          </w:tcPr>
          <w:p w:rsidR="00FD1134" w:rsidRPr="00FD1134" w:rsidRDefault="00FD1134" w:rsidP="00FD1134">
            <w:pPr>
              <w:jc w:val="center"/>
              <w:rPr>
                <w:rFonts w:eastAsia="Arial"/>
                <w:lang w:val="ru-RU" w:bidi="ru-RU"/>
              </w:rPr>
            </w:pPr>
          </w:p>
        </w:tc>
      </w:tr>
      <w:tr w:rsidR="00FD1134" w:rsidRPr="00FD1134" w:rsidTr="00B34756">
        <w:trPr>
          <w:trHeight w:val="85"/>
        </w:trPr>
        <w:tc>
          <w:tcPr>
            <w:tcW w:w="1134" w:type="dxa"/>
            <w:vAlign w:val="center"/>
          </w:tcPr>
          <w:p w:rsidR="00FD1134" w:rsidRPr="00FD1134" w:rsidRDefault="00FD1134" w:rsidP="00FD1134">
            <w:pPr>
              <w:jc w:val="center"/>
              <w:rPr>
                <w:rFonts w:eastAsia="Arial"/>
                <w:lang w:val="ru-RU" w:bidi="ru-RU"/>
              </w:rPr>
            </w:pPr>
          </w:p>
        </w:tc>
        <w:tc>
          <w:tcPr>
            <w:tcW w:w="7372" w:type="dxa"/>
            <w:vAlign w:val="center"/>
          </w:tcPr>
          <w:p w:rsidR="00FD1134" w:rsidRPr="00FD1134" w:rsidRDefault="00FD1134" w:rsidP="00FD1134">
            <w:pPr>
              <w:jc w:val="center"/>
              <w:rPr>
                <w:rFonts w:eastAsia="Arial"/>
                <w:b/>
                <w:bCs/>
                <w:lang w:bidi="ru-RU"/>
              </w:rPr>
            </w:pPr>
            <w:r w:rsidRPr="00FD1134">
              <w:rPr>
                <w:rFonts w:eastAsia="Arial"/>
                <w:b/>
                <w:bCs/>
                <w:lang w:bidi="ru-RU"/>
              </w:rPr>
              <w:t xml:space="preserve">Проект </w:t>
            </w:r>
            <w:proofErr w:type="spellStart"/>
            <w:r w:rsidRPr="00FD1134">
              <w:rPr>
                <w:rFonts w:eastAsia="Arial"/>
                <w:b/>
                <w:bCs/>
                <w:lang w:bidi="ru-RU"/>
              </w:rPr>
              <w:t>межевания</w:t>
            </w:r>
            <w:proofErr w:type="spellEnd"/>
            <w:r w:rsidRPr="00FD1134">
              <w:rPr>
                <w:rFonts w:eastAsia="Arial"/>
                <w:b/>
                <w:bCs/>
                <w:lang w:bidi="ru-RU"/>
              </w:rPr>
              <w:t xml:space="preserve"> </w:t>
            </w:r>
            <w:proofErr w:type="spellStart"/>
            <w:r w:rsidRPr="00FD1134">
              <w:rPr>
                <w:rFonts w:eastAsia="Arial"/>
                <w:b/>
                <w:bCs/>
                <w:lang w:bidi="ru-RU"/>
              </w:rPr>
              <w:t>территории</w:t>
            </w:r>
            <w:proofErr w:type="spellEnd"/>
          </w:p>
        </w:tc>
        <w:tc>
          <w:tcPr>
            <w:tcW w:w="1275" w:type="dxa"/>
            <w:vAlign w:val="center"/>
          </w:tcPr>
          <w:p w:rsidR="00FD1134" w:rsidRPr="00FD1134" w:rsidRDefault="00FD1134" w:rsidP="00FD1134">
            <w:pPr>
              <w:jc w:val="center"/>
              <w:rPr>
                <w:rFonts w:eastAsia="Arial"/>
                <w:lang w:bidi="ru-RU"/>
              </w:rPr>
            </w:pPr>
          </w:p>
        </w:tc>
      </w:tr>
      <w:tr w:rsidR="00FD1134" w:rsidRPr="00FD1134" w:rsidTr="00B34756">
        <w:trPr>
          <w:trHeight w:val="260"/>
        </w:trPr>
        <w:tc>
          <w:tcPr>
            <w:tcW w:w="1134" w:type="dxa"/>
            <w:vAlign w:val="center"/>
          </w:tcPr>
          <w:p w:rsidR="00FD1134" w:rsidRPr="00FD1134" w:rsidRDefault="00FD1134" w:rsidP="00FD1134">
            <w:pPr>
              <w:jc w:val="center"/>
              <w:rPr>
                <w:rFonts w:eastAsia="Arial"/>
                <w:lang w:bidi="ru-RU"/>
              </w:rPr>
            </w:pPr>
            <w:r w:rsidRPr="00FD1134">
              <w:rPr>
                <w:rFonts w:eastAsia="Arial"/>
                <w:lang w:bidi="ru-RU"/>
              </w:rPr>
              <w:t>ТОМ 3</w:t>
            </w:r>
          </w:p>
        </w:tc>
        <w:tc>
          <w:tcPr>
            <w:tcW w:w="7372" w:type="dxa"/>
            <w:vAlign w:val="center"/>
          </w:tcPr>
          <w:p w:rsidR="00FD1134" w:rsidRPr="00FD1134" w:rsidRDefault="00FD1134" w:rsidP="00FD1134">
            <w:pPr>
              <w:rPr>
                <w:rFonts w:eastAsia="Arial"/>
                <w:lang w:bidi="ru-RU"/>
              </w:rPr>
            </w:pPr>
            <w:proofErr w:type="spellStart"/>
            <w:r w:rsidRPr="00FD1134">
              <w:rPr>
                <w:rFonts w:eastAsia="Arial"/>
                <w:lang w:bidi="ru-RU"/>
              </w:rPr>
              <w:t>Основная</w:t>
            </w:r>
            <w:proofErr w:type="spellEnd"/>
            <w:r w:rsidRPr="00FD1134">
              <w:rPr>
                <w:rFonts w:eastAsia="Arial"/>
                <w:lang w:bidi="ru-RU"/>
              </w:rPr>
              <w:t xml:space="preserve"> (</w:t>
            </w:r>
            <w:proofErr w:type="spellStart"/>
            <w:r w:rsidRPr="00FD1134">
              <w:rPr>
                <w:rFonts w:eastAsia="Arial"/>
                <w:lang w:bidi="ru-RU"/>
              </w:rPr>
              <w:t>утверждаемая</w:t>
            </w:r>
            <w:proofErr w:type="spellEnd"/>
            <w:r w:rsidRPr="00FD1134">
              <w:rPr>
                <w:rFonts w:eastAsia="Arial"/>
                <w:lang w:bidi="ru-RU"/>
              </w:rPr>
              <w:t xml:space="preserve">) </w:t>
            </w:r>
            <w:proofErr w:type="spellStart"/>
            <w:r w:rsidRPr="00FD1134">
              <w:rPr>
                <w:rFonts w:eastAsia="Arial"/>
                <w:lang w:bidi="ru-RU"/>
              </w:rPr>
              <w:t>часть</w:t>
            </w:r>
            <w:proofErr w:type="spellEnd"/>
          </w:p>
        </w:tc>
        <w:tc>
          <w:tcPr>
            <w:tcW w:w="1275" w:type="dxa"/>
            <w:vAlign w:val="center"/>
          </w:tcPr>
          <w:p w:rsidR="00FD1134" w:rsidRPr="00FD1134" w:rsidRDefault="00FD1134" w:rsidP="00FD1134">
            <w:pPr>
              <w:jc w:val="center"/>
              <w:rPr>
                <w:rFonts w:eastAsia="Arial"/>
                <w:lang w:bidi="ru-RU"/>
              </w:rPr>
            </w:pPr>
          </w:p>
        </w:tc>
      </w:tr>
      <w:tr w:rsidR="00FD1134" w:rsidRPr="00FD1134" w:rsidTr="00B34756">
        <w:trPr>
          <w:trHeight w:val="260"/>
        </w:trPr>
        <w:tc>
          <w:tcPr>
            <w:tcW w:w="1134" w:type="dxa"/>
            <w:vAlign w:val="center"/>
          </w:tcPr>
          <w:p w:rsidR="00FD1134" w:rsidRPr="00FD1134" w:rsidRDefault="00FD1134" w:rsidP="00FD1134">
            <w:pPr>
              <w:jc w:val="center"/>
              <w:rPr>
                <w:rFonts w:eastAsia="Arial"/>
                <w:lang w:bidi="ru-RU"/>
              </w:rPr>
            </w:pPr>
            <w:proofErr w:type="spellStart"/>
            <w:r w:rsidRPr="00FD1134">
              <w:rPr>
                <w:rFonts w:eastAsia="Arial"/>
                <w:lang w:bidi="ru-RU"/>
              </w:rPr>
              <w:t>Раздел</w:t>
            </w:r>
            <w:proofErr w:type="spellEnd"/>
            <w:r w:rsidRPr="00FD1134">
              <w:rPr>
                <w:rFonts w:eastAsia="Arial"/>
                <w:lang w:bidi="ru-RU"/>
              </w:rPr>
              <w:t xml:space="preserve"> 1</w:t>
            </w:r>
          </w:p>
        </w:tc>
        <w:tc>
          <w:tcPr>
            <w:tcW w:w="7372" w:type="dxa"/>
            <w:vAlign w:val="center"/>
          </w:tcPr>
          <w:p w:rsidR="00FD1134" w:rsidRPr="00FD1134" w:rsidRDefault="00FD1134" w:rsidP="00FD1134">
            <w:pPr>
              <w:rPr>
                <w:rFonts w:eastAsia="Arial"/>
                <w:lang w:bidi="ru-RU"/>
              </w:rPr>
            </w:pPr>
            <w:proofErr w:type="spellStart"/>
            <w:r w:rsidRPr="00FD1134">
              <w:rPr>
                <w:rFonts w:eastAsia="Arial"/>
                <w:lang w:bidi="ru-RU"/>
              </w:rPr>
              <w:t>Графическая</w:t>
            </w:r>
            <w:proofErr w:type="spellEnd"/>
            <w:r w:rsidRPr="00FD1134">
              <w:rPr>
                <w:rFonts w:eastAsia="Arial"/>
                <w:lang w:bidi="ru-RU"/>
              </w:rPr>
              <w:t xml:space="preserve"> </w:t>
            </w:r>
            <w:proofErr w:type="spellStart"/>
            <w:r w:rsidRPr="00FD1134">
              <w:rPr>
                <w:rFonts w:eastAsia="Arial"/>
                <w:lang w:bidi="ru-RU"/>
              </w:rPr>
              <w:t>часть</w:t>
            </w:r>
            <w:proofErr w:type="spellEnd"/>
          </w:p>
        </w:tc>
        <w:tc>
          <w:tcPr>
            <w:tcW w:w="1275" w:type="dxa"/>
            <w:vAlign w:val="center"/>
          </w:tcPr>
          <w:p w:rsidR="00FD1134" w:rsidRPr="00FD1134" w:rsidRDefault="00FD1134" w:rsidP="00FD1134">
            <w:pPr>
              <w:jc w:val="center"/>
              <w:rPr>
                <w:rFonts w:eastAsia="Arial"/>
                <w:lang w:bidi="ru-RU"/>
              </w:rPr>
            </w:pPr>
          </w:p>
        </w:tc>
      </w:tr>
      <w:tr w:rsidR="00FD1134" w:rsidRPr="00FD1134" w:rsidTr="00B34756">
        <w:trPr>
          <w:trHeight w:val="260"/>
        </w:trPr>
        <w:tc>
          <w:tcPr>
            <w:tcW w:w="1134" w:type="dxa"/>
            <w:vAlign w:val="center"/>
          </w:tcPr>
          <w:p w:rsidR="00FD1134" w:rsidRPr="00FD1134" w:rsidRDefault="00FD1134" w:rsidP="00FD1134">
            <w:pPr>
              <w:jc w:val="center"/>
              <w:rPr>
                <w:rFonts w:eastAsia="Arial"/>
                <w:lang w:bidi="ru-RU"/>
              </w:rPr>
            </w:pPr>
            <w:proofErr w:type="spellStart"/>
            <w:r w:rsidRPr="00FD1134">
              <w:rPr>
                <w:rFonts w:eastAsia="Arial"/>
                <w:lang w:bidi="ru-RU"/>
              </w:rPr>
              <w:t>Лист</w:t>
            </w:r>
            <w:proofErr w:type="spellEnd"/>
            <w:r w:rsidRPr="00FD1134">
              <w:rPr>
                <w:rFonts w:eastAsia="Arial"/>
                <w:lang w:bidi="ru-RU"/>
              </w:rPr>
              <w:t xml:space="preserve"> 1</w:t>
            </w:r>
          </w:p>
        </w:tc>
        <w:tc>
          <w:tcPr>
            <w:tcW w:w="7372" w:type="dxa"/>
            <w:vAlign w:val="center"/>
          </w:tcPr>
          <w:p w:rsidR="00FD1134" w:rsidRPr="00FD1134" w:rsidRDefault="00FD1134" w:rsidP="00FD1134">
            <w:pPr>
              <w:rPr>
                <w:rFonts w:eastAsia="Arial"/>
                <w:lang w:bidi="ru-RU"/>
              </w:rPr>
            </w:pPr>
            <w:proofErr w:type="spellStart"/>
            <w:r w:rsidRPr="00FD1134">
              <w:rPr>
                <w:spacing w:val="2"/>
                <w:shd w:val="clear" w:color="auto" w:fill="FFFFFF"/>
                <w:lang w:bidi="ru-RU"/>
              </w:rPr>
              <w:t>Чертеж</w:t>
            </w:r>
            <w:proofErr w:type="spellEnd"/>
            <w:r w:rsidRPr="00FD1134">
              <w:rPr>
                <w:spacing w:val="2"/>
                <w:shd w:val="clear" w:color="auto" w:fill="FFFFFF"/>
                <w:lang w:bidi="ru-RU"/>
              </w:rPr>
              <w:t xml:space="preserve"> </w:t>
            </w:r>
            <w:proofErr w:type="spellStart"/>
            <w:r w:rsidRPr="00FD1134">
              <w:rPr>
                <w:spacing w:val="2"/>
                <w:shd w:val="clear" w:color="auto" w:fill="FFFFFF"/>
                <w:lang w:bidi="ru-RU"/>
              </w:rPr>
              <w:t>межевания</w:t>
            </w:r>
            <w:proofErr w:type="spellEnd"/>
            <w:r w:rsidRPr="00FD1134">
              <w:rPr>
                <w:spacing w:val="2"/>
                <w:shd w:val="clear" w:color="auto" w:fill="FFFFFF"/>
                <w:lang w:bidi="ru-RU"/>
              </w:rPr>
              <w:t xml:space="preserve"> </w:t>
            </w:r>
            <w:proofErr w:type="spellStart"/>
            <w:r w:rsidRPr="00FD1134">
              <w:rPr>
                <w:spacing w:val="2"/>
                <w:shd w:val="clear" w:color="auto" w:fill="FFFFFF"/>
                <w:lang w:bidi="ru-RU"/>
              </w:rPr>
              <w:t>территории</w:t>
            </w:r>
            <w:proofErr w:type="spellEnd"/>
            <w:r w:rsidRPr="00FD1134">
              <w:rPr>
                <w:spacing w:val="2"/>
                <w:shd w:val="clear" w:color="auto" w:fill="FFFFFF"/>
                <w:lang w:bidi="ru-RU"/>
              </w:rPr>
              <w:t xml:space="preserve">. </w:t>
            </w:r>
          </w:p>
        </w:tc>
        <w:tc>
          <w:tcPr>
            <w:tcW w:w="1275" w:type="dxa"/>
            <w:vAlign w:val="center"/>
          </w:tcPr>
          <w:p w:rsidR="00FD1134" w:rsidRPr="00FD1134" w:rsidRDefault="00FD1134" w:rsidP="00FD1134">
            <w:pPr>
              <w:jc w:val="center"/>
              <w:rPr>
                <w:rFonts w:eastAsia="Arial"/>
                <w:lang w:bidi="ru-RU"/>
              </w:rPr>
            </w:pPr>
            <w:r w:rsidRPr="00FD1134">
              <w:rPr>
                <w:rFonts w:eastAsia="Arial"/>
                <w:lang w:bidi="ru-RU"/>
              </w:rPr>
              <w:t>1:1000</w:t>
            </w:r>
          </w:p>
        </w:tc>
      </w:tr>
      <w:tr w:rsidR="00FD1134" w:rsidRPr="00FD1134" w:rsidTr="00B34756">
        <w:trPr>
          <w:trHeight w:val="260"/>
        </w:trPr>
        <w:tc>
          <w:tcPr>
            <w:tcW w:w="1134" w:type="dxa"/>
            <w:vAlign w:val="center"/>
          </w:tcPr>
          <w:p w:rsidR="00FD1134" w:rsidRPr="00FD1134" w:rsidRDefault="00FD1134" w:rsidP="00FD1134">
            <w:pPr>
              <w:jc w:val="center"/>
              <w:rPr>
                <w:rFonts w:eastAsia="Arial"/>
                <w:lang w:bidi="ru-RU"/>
              </w:rPr>
            </w:pPr>
            <w:proofErr w:type="spellStart"/>
            <w:r w:rsidRPr="00FD1134">
              <w:rPr>
                <w:rFonts w:eastAsia="Arial"/>
                <w:lang w:bidi="ru-RU"/>
              </w:rPr>
              <w:t>Раздел</w:t>
            </w:r>
            <w:proofErr w:type="spellEnd"/>
            <w:r w:rsidRPr="00FD1134">
              <w:rPr>
                <w:rFonts w:eastAsia="Arial"/>
                <w:lang w:bidi="ru-RU"/>
              </w:rPr>
              <w:t xml:space="preserve"> 2</w:t>
            </w:r>
          </w:p>
        </w:tc>
        <w:tc>
          <w:tcPr>
            <w:tcW w:w="7372" w:type="dxa"/>
            <w:vAlign w:val="center"/>
          </w:tcPr>
          <w:p w:rsidR="00FD1134" w:rsidRPr="00FD1134" w:rsidRDefault="00FD1134" w:rsidP="00FD1134">
            <w:pPr>
              <w:rPr>
                <w:rFonts w:eastAsia="Arial"/>
                <w:lang w:val="ru-RU" w:bidi="ru-RU"/>
              </w:rPr>
            </w:pPr>
            <w:r w:rsidRPr="00FD1134">
              <w:rPr>
                <w:rFonts w:eastAsia="Arial"/>
                <w:lang w:val="ru-RU" w:bidi="ru-RU"/>
              </w:rPr>
              <w:t>Пояснительная записка проекта межевания территории</w:t>
            </w:r>
          </w:p>
        </w:tc>
        <w:tc>
          <w:tcPr>
            <w:tcW w:w="1275" w:type="dxa"/>
            <w:vAlign w:val="center"/>
          </w:tcPr>
          <w:p w:rsidR="00FD1134" w:rsidRPr="00FD1134" w:rsidRDefault="00FD1134" w:rsidP="00FD1134">
            <w:pPr>
              <w:jc w:val="center"/>
              <w:rPr>
                <w:rFonts w:eastAsia="Arial"/>
                <w:lang w:val="ru-RU" w:bidi="ru-RU"/>
              </w:rPr>
            </w:pPr>
          </w:p>
        </w:tc>
      </w:tr>
      <w:tr w:rsidR="00FD1134" w:rsidRPr="00FD1134" w:rsidTr="00B34756">
        <w:trPr>
          <w:trHeight w:val="398"/>
        </w:trPr>
        <w:tc>
          <w:tcPr>
            <w:tcW w:w="1134" w:type="dxa"/>
            <w:vAlign w:val="center"/>
          </w:tcPr>
          <w:p w:rsidR="00FD1134" w:rsidRPr="00FD1134" w:rsidRDefault="00FD1134" w:rsidP="00FD1134">
            <w:pPr>
              <w:jc w:val="center"/>
              <w:rPr>
                <w:rFonts w:eastAsia="Arial"/>
                <w:lang w:bidi="ru-RU"/>
              </w:rPr>
            </w:pPr>
            <w:r w:rsidRPr="00FD1134">
              <w:rPr>
                <w:rFonts w:eastAsia="Arial"/>
                <w:lang w:bidi="ru-RU"/>
              </w:rPr>
              <w:t>ТОМ 4</w:t>
            </w:r>
          </w:p>
        </w:tc>
        <w:tc>
          <w:tcPr>
            <w:tcW w:w="7372" w:type="dxa"/>
            <w:vAlign w:val="center"/>
          </w:tcPr>
          <w:p w:rsidR="00FD1134" w:rsidRPr="00FD1134" w:rsidRDefault="00FD1134" w:rsidP="00FD1134">
            <w:pPr>
              <w:rPr>
                <w:rFonts w:eastAsia="Arial"/>
                <w:lang w:bidi="ru-RU"/>
              </w:rPr>
            </w:pPr>
            <w:proofErr w:type="spellStart"/>
            <w:r w:rsidRPr="00FD1134">
              <w:rPr>
                <w:rFonts w:eastAsia="Arial"/>
                <w:lang w:bidi="ru-RU"/>
              </w:rPr>
              <w:t>Материалы</w:t>
            </w:r>
            <w:proofErr w:type="spellEnd"/>
            <w:r w:rsidRPr="00FD1134">
              <w:rPr>
                <w:rFonts w:eastAsia="Arial"/>
                <w:lang w:bidi="ru-RU"/>
              </w:rPr>
              <w:t xml:space="preserve"> </w:t>
            </w:r>
            <w:proofErr w:type="spellStart"/>
            <w:r w:rsidRPr="00FD1134">
              <w:rPr>
                <w:rFonts w:eastAsia="Arial"/>
                <w:lang w:bidi="ru-RU"/>
              </w:rPr>
              <w:t>по</w:t>
            </w:r>
            <w:proofErr w:type="spellEnd"/>
            <w:r w:rsidRPr="00FD1134">
              <w:rPr>
                <w:rFonts w:eastAsia="Arial"/>
                <w:lang w:bidi="ru-RU"/>
              </w:rPr>
              <w:t xml:space="preserve"> </w:t>
            </w:r>
            <w:proofErr w:type="spellStart"/>
            <w:r w:rsidRPr="00FD1134">
              <w:rPr>
                <w:rFonts w:eastAsia="Arial"/>
                <w:lang w:bidi="ru-RU"/>
              </w:rPr>
              <w:t>обоснованию</w:t>
            </w:r>
            <w:proofErr w:type="spellEnd"/>
          </w:p>
        </w:tc>
        <w:tc>
          <w:tcPr>
            <w:tcW w:w="1275" w:type="dxa"/>
            <w:vAlign w:val="center"/>
          </w:tcPr>
          <w:p w:rsidR="00FD1134" w:rsidRPr="00FD1134" w:rsidRDefault="00FD1134" w:rsidP="00FD1134">
            <w:pPr>
              <w:jc w:val="center"/>
              <w:rPr>
                <w:rFonts w:eastAsia="Arial"/>
                <w:lang w:bidi="ru-RU"/>
              </w:rPr>
            </w:pPr>
          </w:p>
        </w:tc>
      </w:tr>
      <w:tr w:rsidR="00FD1134" w:rsidRPr="00FD1134" w:rsidTr="00B34756">
        <w:trPr>
          <w:trHeight w:val="260"/>
        </w:trPr>
        <w:tc>
          <w:tcPr>
            <w:tcW w:w="1134" w:type="dxa"/>
            <w:vAlign w:val="center"/>
          </w:tcPr>
          <w:p w:rsidR="00FD1134" w:rsidRPr="00FD1134" w:rsidRDefault="00FD1134" w:rsidP="00FD1134">
            <w:pPr>
              <w:jc w:val="center"/>
              <w:rPr>
                <w:rFonts w:eastAsia="Arial"/>
                <w:lang w:bidi="ru-RU"/>
              </w:rPr>
            </w:pPr>
            <w:proofErr w:type="spellStart"/>
            <w:r w:rsidRPr="00FD1134">
              <w:rPr>
                <w:rFonts w:eastAsia="Arial"/>
                <w:lang w:bidi="ru-RU"/>
              </w:rPr>
              <w:t>Раздел</w:t>
            </w:r>
            <w:proofErr w:type="spellEnd"/>
            <w:r w:rsidRPr="00FD1134">
              <w:rPr>
                <w:rFonts w:eastAsia="Arial"/>
                <w:lang w:bidi="ru-RU"/>
              </w:rPr>
              <w:t xml:space="preserve"> 1</w:t>
            </w:r>
          </w:p>
        </w:tc>
        <w:tc>
          <w:tcPr>
            <w:tcW w:w="7372" w:type="dxa"/>
            <w:vAlign w:val="center"/>
          </w:tcPr>
          <w:p w:rsidR="00FD1134" w:rsidRPr="00FD1134" w:rsidRDefault="00FD1134" w:rsidP="00FD1134">
            <w:pPr>
              <w:rPr>
                <w:rFonts w:eastAsia="Arial"/>
                <w:lang w:bidi="ru-RU"/>
              </w:rPr>
            </w:pPr>
            <w:proofErr w:type="spellStart"/>
            <w:r w:rsidRPr="00FD1134">
              <w:rPr>
                <w:rFonts w:eastAsia="Arial"/>
                <w:lang w:bidi="ru-RU"/>
              </w:rPr>
              <w:t>Графическая</w:t>
            </w:r>
            <w:proofErr w:type="spellEnd"/>
            <w:r w:rsidRPr="00FD1134">
              <w:rPr>
                <w:rFonts w:eastAsia="Arial"/>
                <w:lang w:bidi="ru-RU"/>
              </w:rPr>
              <w:t xml:space="preserve"> </w:t>
            </w:r>
            <w:proofErr w:type="spellStart"/>
            <w:r w:rsidRPr="00FD1134">
              <w:rPr>
                <w:rFonts w:eastAsia="Arial"/>
                <w:lang w:bidi="ru-RU"/>
              </w:rPr>
              <w:t>часть</w:t>
            </w:r>
            <w:proofErr w:type="spellEnd"/>
          </w:p>
        </w:tc>
        <w:tc>
          <w:tcPr>
            <w:tcW w:w="1275" w:type="dxa"/>
            <w:vAlign w:val="center"/>
          </w:tcPr>
          <w:p w:rsidR="00FD1134" w:rsidRPr="00FD1134" w:rsidRDefault="00FD1134" w:rsidP="00FD1134">
            <w:pPr>
              <w:jc w:val="center"/>
              <w:rPr>
                <w:rFonts w:eastAsia="Arial"/>
                <w:lang w:bidi="ru-RU"/>
              </w:rPr>
            </w:pPr>
          </w:p>
        </w:tc>
      </w:tr>
      <w:tr w:rsidR="00FD1134" w:rsidRPr="00FD1134" w:rsidTr="00B34756">
        <w:trPr>
          <w:trHeight w:val="260"/>
        </w:trPr>
        <w:tc>
          <w:tcPr>
            <w:tcW w:w="1134" w:type="dxa"/>
            <w:vAlign w:val="center"/>
          </w:tcPr>
          <w:p w:rsidR="00FD1134" w:rsidRPr="00FD1134" w:rsidRDefault="00FD1134" w:rsidP="00FD1134">
            <w:pPr>
              <w:jc w:val="center"/>
              <w:rPr>
                <w:rFonts w:eastAsia="Arial"/>
                <w:lang w:bidi="ru-RU"/>
              </w:rPr>
            </w:pPr>
            <w:proofErr w:type="spellStart"/>
            <w:r w:rsidRPr="00FD1134">
              <w:rPr>
                <w:rFonts w:eastAsia="Arial"/>
                <w:lang w:bidi="ru-RU"/>
              </w:rPr>
              <w:t>Лист</w:t>
            </w:r>
            <w:proofErr w:type="spellEnd"/>
            <w:r w:rsidRPr="00FD1134">
              <w:rPr>
                <w:rFonts w:eastAsia="Arial"/>
                <w:lang w:bidi="ru-RU"/>
              </w:rPr>
              <w:t xml:space="preserve"> 1</w:t>
            </w:r>
          </w:p>
        </w:tc>
        <w:tc>
          <w:tcPr>
            <w:tcW w:w="7372" w:type="dxa"/>
            <w:vAlign w:val="center"/>
          </w:tcPr>
          <w:p w:rsidR="00FD1134" w:rsidRPr="00FD1134" w:rsidRDefault="00FD1134" w:rsidP="00FD1134">
            <w:pPr>
              <w:rPr>
                <w:rFonts w:eastAsia="Arial"/>
                <w:lang w:val="ru-RU" w:bidi="ru-RU"/>
              </w:rPr>
            </w:pPr>
            <w:r w:rsidRPr="00FD1134">
              <w:rPr>
                <w:rFonts w:eastAsia="Arial"/>
                <w:lang w:val="ru-RU" w:bidi="ru-RU"/>
              </w:rPr>
              <w:t>Чертеж межевания территории: границы существующих земельных участков; границы зон с особыми условиями использования территорий; местоположение существующих объектов капитального строительства;  границы особо охраняемых природных территорий; границы территорий объектов культурного наследия</w:t>
            </w:r>
          </w:p>
        </w:tc>
        <w:tc>
          <w:tcPr>
            <w:tcW w:w="1275" w:type="dxa"/>
            <w:vAlign w:val="center"/>
          </w:tcPr>
          <w:p w:rsidR="00FD1134" w:rsidRPr="00FD1134" w:rsidRDefault="00FD1134" w:rsidP="00FD1134">
            <w:pPr>
              <w:jc w:val="center"/>
              <w:rPr>
                <w:rFonts w:eastAsia="Arial"/>
                <w:lang w:bidi="ru-RU"/>
              </w:rPr>
            </w:pPr>
            <w:r w:rsidRPr="00FD1134">
              <w:rPr>
                <w:rFonts w:eastAsia="Arial"/>
                <w:lang w:bidi="ru-RU"/>
              </w:rPr>
              <w:t>1:1000</w:t>
            </w:r>
          </w:p>
        </w:tc>
      </w:tr>
      <w:bookmarkEnd w:id="1"/>
    </w:tbl>
    <w:p w:rsidR="00FD1134" w:rsidRPr="00FD1134" w:rsidRDefault="00FD1134" w:rsidP="00FD1134">
      <w:pPr>
        <w:spacing w:after="200" w:line="276" w:lineRule="auto"/>
        <w:rPr>
          <w:sz w:val="22"/>
          <w:szCs w:val="22"/>
          <w:lang w:val="en-US" w:bidi="ru-RU"/>
        </w:rPr>
      </w:pPr>
    </w:p>
    <w:sdt>
      <w:sdtPr>
        <w:rPr>
          <w:sz w:val="22"/>
          <w:szCs w:val="22"/>
          <w:lang w:bidi="ru-RU"/>
        </w:rPr>
        <w:id w:val="355901"/>
        <w:docPartObj>
          <w:docPartGallery w:val="Table of Contents"/>
          <w:docPartUnique/>
        </w:docPartObj>
      </w:sdtPr>
      <w:sdtEndPr/>
      <w:sdtContent>
        <w:p w:rsidR="00FD1134" w:rsidRPr="00FD1134" w:rsidRDefault="00FD1134" w:rsidP="00FD1134">
          <w:pPr>
            <w:keepNext/>
            <w:keepLines/>
            <w:spacing w:before="480" w:line="276" w:lineRule="auto"/>
            <w:jc w:val="center"/>
            <w:rPr>
              <w:sz w:val="22"/>
              <w:szCs w:val="22"/>
              <w:lang w:bidi="ru-RU"/>
            </w:rPr>
          </w:pPr>
        </w:p>
        <w:p w:rsidR="00FD1134" w:rsidRPr="00FD1134" w:rsidRDefault="00FD1134" w:rsidP="00FD1134">
          <w:pPr>
            <w:spacing w:after="200" w:line="276" w:lineRule="auto"/>
            <w:jc w:val="center"/>
            <w:rPr>
              <w:b/>
              <w:sz w:val="32"/>
              <w:szCs w:val="32"/>
              <w:lang w:bidi="ru-RU"/>
            </w:rPr>
          </w:pPr>
          <w:r w:rsidRPr="00FD1134">
            <w:rPr>
              <w:sz w:val="32"/>
              <w:szCs w:val="32"/>
              <w:lang w:bidi="ru-RU"/>
            </w:rPr>
            <w:t>Содержание</w:t>
          </w:r>
        </w:p>
        <w:p w:rsidR="00FD1134" w:rsidRPr="00FD1134" w:rsidRDefault="00FD1134" w:rsidP="00FD1134">
          <w:pPr>
            <w:widowControl w:val="0"/>
            <w:tabs>
              <w:tab w:val="right" w:leader="dot" w:pos="10065"/>
            </w:tabs>
            <w:autoSpaceDE w:val="0"/>
            <w:autoSpaceDN w:val="0"/>
            <w:spacing w:after="100"/>
            <w:jc w:val="both"/>
            <w:rPr>
              <w:rFonts w:asciiTheme="minorHAnsi" w:eastAsiaTheme="minorEastAsia" w:hAnsiTheme="minorHAnsi" w:cstheme="minorBidi"/>
              <w:noProof/>
              <w:sz w:val="28"/>
              <w:szCs w:val="28"/>
            </w:rPr>
          </w:pPr>
          <w:r w:rsidRPr="00FD1134">
            <w:rPr>
              <w:sz w:val="28"/>
              <w:szCs w:val="28"/>
              <w:lang w:bidi="ru-RU"/>
            </w:rPr>
            <w:fldChar w:fldCharType="begin"/>
          </w:r>
          <w:r w:rsidRPr="00FD1134">
            <w:rPr>
              <w:sz w:val="28"/>
              <w:szCs w:val="28"/>
              <w:lang w:bidi="ru-RU"/>
            </w:rPr>
            <w:instrText xml:space="preserve"> TOC \o "1-3" \h \z \u </w:instrText>
          </w:r>
          <w:r w:rsidRPr="00FD1134">
            <w:rPr>
              <w:sz w:val="28"/>
              <w:szCs w:val="28"/>
              <w:lang w:bidi="ru-RU"/>
            </w:rPr>
            <w:fldChar w:fldCharType="separate"/>
          </w:r>
          <w:hyperlink w:anchor="_Toc80104285" w:history="1">
            <w:r w:rsidRPr="00FD1134">
              <w:rPr>
                <w:noProof/>
                <w:color w:val="0000FF"/>
                <w:sz w:val="28"/>
                <w:szCs w:val="28"/>
                <w:u w:val="single"/>
                <w:lang w:bidi="ru-RU"/>
              </w:rPr>
              <w:t>Введение</w:t>
            </w:r>
            <w:r w:rsidRPr="00FD1134">
              <w:rPr>
                <w:noProof/>
                <w:webHidden/>
                <w:sz w:val="28"/>
                <w:szCs w:val="28"/>
                <w:lang w:bidi="ru-RU"/>
              </w:rPr>
              <w:tab/>
            </w:r>
            <w:r w:rsidRPr="00FD1134">
              <w:rPr>
                <w:noProof/>
                <w:webHidden/>
                <w:sz w:val="28"/>
                <w:szCs w:val="28"/>
                <w:lang w:bidi="ru-RU"/>
              </w:rPr>
              <w:fldChar w:fldCharType="begin"/>
            </w:r>
            <w:r w:rsidRPr="00FD1134">
              <w:rPr>
                <w:noProof/>
                <w:webHidden/>
                <w:sz w:val="28"/>
                <w:szCs w:val="28"/>
                <w:lang w:bidi="ru-RU"/>
              </w:rPr>
              <w:instrText xml:space="preserve"> PAGEREF _Toc80104285 \h </w:instrText>
            </w:r>
            <w:r w:rsidRPr="00FD1134">
              <w:rPr>
                <w:noProof/>
                <w:webHidden/>
                <w:sz w:val="28"/>
                <w:szCs w:val="28"/>
                <w:lang w:bidi="ru-RU"/>
              </w:rPr>
              <w:fldChar w:fldCharType="separate"/>
            </w:r>
            <w:r w:rsidR="00445A72">
              <w:rPr>
                <w:b/>
                <w:bCs/>
                <w:noProof/>
                <w:webHidden/>
                <w:sz w:val="28"/>
                <w:szCs w:val="28"/>
                <w:lang w:bidi="ru-RU"/>
              </w:rPr>
              <w:t>Ошибка! Закладка не определена.</w:t>
            </w:r>
            <w:r w:rsidRPr="00FD1134">
              <w:rPr>
                <w:noProof/>
                <w:webHidden/>
                <w:sz w:val="28"/>
                <w:szCs w:val="28"/>
                <w:lang w:bidi="ru-RU"/>
              </w:rPr>
              <w:fldChar w:fldCharType="end"/>
            </w:r>
          </w:hyperlink>
        </w:p>
        <w:p w:rsidR="00FD1134" w:rsidRPr="00FD1134" w:rsidRDefault="00DC33DD" w:rsidP="00FD1134">
          <w:pPr>
            <w:widowControl w:val="0"/>
            <w:tabs>
              <w:tab w:val="right" w:leader="dot" w:pos="10065"/>
            </w:tabs>
            <w:autoSpaceDE w:val="0"/>
            <w:autoSpaceDN w:val="0"/>
            <w:spacing w:after="100"/>
            <w:jc w:val="both"/>
            <w:rPr>
              <w:rFonts w:asciiTheme="minorHAnsi" w:eastAsiaTheme="minorEastAsia" w:hAnsiTheme="minorHAnsi" w:cstheme="minorBidi"/>
              <w:noProof/>
              <w:sz w:val="28"/>
              <w:szCs w:val="28"/>
            </w:rPr>
          </w:pPr>
          <w:hyperlink w:anchor="_Toc80104286" w:history="1">
            <w:r w:rsidR="00FD1134" w:rsidRPr="00FD1134">
              <w:rPr>
                <w:bCs/>
                <w:noProof/>
                <w:color w:val="0000FF"/>
                <w:sz w:val="28"/>
                <w:szCs w:val="28"/>
                <w:u w:val="single"/>
                <w:lang w:bidi="ru-RU"/>
              </w:rPr>
              <w:t>Общие положения</w:t>
            </w:r>
            <w:r w:rsidR="00FD1134" w:rsidRPr="00FD1134">
              <w:rPr>
                <w:noProof/>
                <w:webHidden/>
                <w:sz w:val="28"/>
                <w:szCs w:val="28"/>
                <w:lang w:bidi="ru-RU"/>
              </w:rPr>
              <w:tab/>
            </w:r>
            <w:r w:rsidR="00FD1134" w:rsidRPr="00FD1134">
              <w:rPr>
                <w:noProof/>
                <w:webHidden/>
                <w:sz w:val="28"/>
                <w:szCs w:val="28"/>
                <w:lang w:bidi="ru-RU"/>
              </w:rPr>
              <w:fldChar w:fldCharType="begin"/>
            </w:r>
            <w:r w:rsidR="00FD1134" w:rsidRPr="00FD1134">
              <w:rPr>
                <w:noProof/>
                <w:webHidden/>
                <w:sz w:val="28"/>
                <w:szCs w:val="28"/>
                <w:lang w:bidi="ru-RU"/>
              </w:rPr>
              <w:instrText xml:space="preserve"> PAGEREF _Toc80104286 \h </w:instrText>
            </w:r>
            <w:r w:rsidR="00FD1134" w:rsidRPr="00FD1134">
              <w:rPr>
                <w:noProof/>
                <w:webHidden/>
                <w:sz w:val="28"/>
                <w:szCs w:val="28"/>
                <w:lang w:bidi="ru-RU"/>
              </w:rPr>
            </w:r>
            <w:r w:rsidR="00FD1134" w:rsidRPr="00FD1134">
              <w:rPr>
                <w:noProof/>
                <w:webHidden/>
                <w:sz w:val="28"/>
                <w:szCs w:val="28"/>
                <w:lang w:bidi="ru-RU"/>
              </w:rPr>
              <w:fldChar w:fldCharType="separate"/>
            </w:r>
            <w:r w:rsidR="00445A72">
              <w:rPr>
                <w:noProof/>
                <w:webHidden/>
                <w:sz w:val="28"/>
                <w:szCs w:val="28"/>
                <w:lang w:bidi="ru-RU"/>
              </w:rPr>
              <w:t>7</w:t>
            </w:r>
            <w:r w:rsidR="00FD1134" w:rsidRPr="00FD1134">
              <w:rPr>
                <w:noProof/>
                <w:webHidden/>
                <w:sz w:val="28"/>
                <w:szCs w:val="28"/>
                <w:lang w:bidi="ru-RU"/>
              </w:rPr>
              <w:fldChar w:fldCharType="end"/>
            </w:r>
          </w:hyperlink>
        </w:p>
        <w:p w:rsidR="00FD1134" w:rsidRPr="00FD1134" w:rsidRDefault="00DC33DD" w:rsidP="00FD1134">
          <w:pPr>
            <w:widowControl w:val="0"/>
            <w:tabs>
              <w:tab w:val="right" w:leader="dot" w:pos="10065"/>
            </w:tabs>
            <w:autoSpaceDE w:val="0"/>
            <w:autoSpaceDN w:val="0"/>
            <w:spacing w:after="100"/>
            <w:jc w:val="both"/>
            <w:rPr>
              <w:rFonts w:asciiTheme="minorHAnsi" w:eastAsiaTheme="minorEastAsia" w:hAnsiTheme="minorHAnsi" w:cstheme="minorBidi"/>
              <w:noProof/>
              <w:sz w:val="28"/>
              <w:szCs w:val="28"/>
            </w:rPr>
          </w:pPr>
          <w:hyperlink w:anchor="_Toc80104287" w:history="1">
            <w:r w:rsidR="00FD1134" w:rsidRPr="00FD1134">
              <w:rPr>
                <w:bCs/>
                <w:noProof/>
                <w:color w:val="0000FF"/>
                <w:sz w:val="28"/>
                <w:szCs w:val="28"/>
                <w:u w:val="single"/>
                <w:lang w:bidi="ru-RU"/>
              </w:rPr>
              <w:t>Сведения о красных линиях</w:t>
            </w:r>
            <w:r w:rsidR="00FD1134" w:rsidRPr="00FD1134">
              <w:rPr>
                <w:noProof/>
                <w:webHidden/>
                <w:sz w:val="28"/>
                <w:szCs w:val="28"/>
                <w:lang w:bidi="ru-RU"/>
              </w:rPr>
              <w:tab/>
            </w:r>
            <w:r w:rsidR="00FD1134" w:rsidRPr="00FD1134">
              <w:rPr>
                <w:noProof/>
                <w:webHidden/>
                <w:sz w:val="28"/>
                <w:szCs w:val="28"/>
                <w:lang w:bidi="ru-RU"/>
              </w:rPr>
              <w:fldChar w:fldCharType="begin"/>
            </w:r>
            <w:r w:rsidR="00FD1134" w:rsidRPr="00FD1134">
              <w:rPr>
                <w:noProof/>
                <w:webHidden/>
                <w:sz w:val="28"/>
                <w:szCs w:val="28"/>
                <w:lang w:bidi="ru-RU"/>
              </w:rPr>
              <w:instrText xml:space="preserve"> PAGEREF _Toc80104287 \h </w:instrText>
            </w:r>
            <w:r w:rsidR="00FD1134" w:rsidRPr="00FD1134">
              <w:rPr>
                <w:noProof/>
                <w:webHidden/>
                <w:sz w:val="28"/>
                <w:szCs w:val="28"/>
                <w:lang w:bidi="ru-RU"/>
              </w:rPr>
            </w:r>
            <w:r w:rsidR="00FD1134" w:rsidRPr="00FD1134">
              <w:rPr>
                <w:noProof/>
                <w:webHidden/>
                <w:sz w:val="28"/>
                <w:szCs w:val="28"/>
                <w:lang w:bidi="ru-RU"/>
              </w:rPr>
              <w:fldChar w:fldCharType="separate"/>
            </w:r>
            <w:r w:rsidR="00445A72">
              <w:rPr>
                <w:noProof/>
                <w:webHidden/>
                <w:sz w:val="28"/>
                <w:szCs w:val="28"/>
                <w:lang w:bidi="ru-RU"/>
              </w:rPr>
              <w:t>7</w:t>
            </w:r>
            <w:r w:rsidR="00FD1134" w:rsidRPr="00FD1134">
              <w:rPr>
                <w:noProof/>
                <w:webHidden/>
                <w:sz w:val="28"/>
                <w:szCs w:val="28"/>
                <w:lang w:bidi="ru-RU"/>
              </w:rPr>
              <w:fldChar w:fldCharType="end"/>
            </w:r>
          </w:hyperlink>
        </w:p>
        <w:p w:rsidR="00FD1134" w:rsidRPr="00FD1134" w:rsidRDefault="00DC33DD" w:rsidP="00FD1134">
          <w:pPr>
            <w:widowControl w:val="0"/>
            <w:tabs>
              <w:tab w:val="right" w:leader="dot" w:pos="10065"/>
            </w:tabs>
            <w:autoSpaceDE w:val="0"/>
            <w:autoSpaceDN w:val="0"/>
            <w:spacing w:after="100"/>
            <w:jc w:val="both"/>
            <w:rPr>
              <w:rFonts w:asciiTheme="minorHAnsi" w:eastAsiaTheme="minorEastAsia" w:hAnsiTheme="minorHAnsi" w:cstheme="minorBidi"/>
              <w:noProof/>
              <w:sz w:val="28"/>
              <w:szCs w:val="28"/>
            </w:rPr>
          </w:pPr>
          <w:hyperlink w:anchor="_Toc80104288" w:history="1">
            <w:r w:rsidR="00FD1134" w:rsidRPr="00FD1134">
              <w:rPr>
                <w:noProof/>
                <w:color w:val="0000FF"/>
                <w:sz w:val="28"/>
                <w:szCs w:val="28"/>
                <w:u w:val="single"/>
                <w:lang w:bidi="ru-RU"/>
              </w:rPr>
              <w:t>Положения о характеристиках планируемого развития территории</w:t>
            </w:r>
            <w:r w:rsidR="00FD1134" w:rsidRPr="00FD1134">
              <w:rPr>
                <w:noProof/>
                <w:webHidden/>
                <w:sz w:val="28"/>
                <w:szCs w:val="28"/>
                <w:lang w:bidi="ru-RU"/>
              </w:rPr>
              <w:tab/>
            </w:r>
            <w:r w:rsidR="00FD1134" w:rsidRPr="00FD1134">
              <w:rPr>
                <w:noProof/>
                <w:webHidden/>
                <w:sz w:val="28"/>
                <w:szCs w:val="28"/>
                <w:lang w:bidi="ru-RU"/>
              </w:rPr>
              <w:fldChar w:fldCharType="begin"/>
            </w:r>
            <w:r w:rsidR="00FD1134" w:rsidRPr="00FD1134">
              <w:rPr>
                <w:noProof/>
                <w:webHidden/>
                <w:sz w:val="28"/>
                <w:szCs w:val="28"/>
                <w:lang w:bidi="ru-RU"/>
              </w:rPr>
              <w:instrText xml:space="preserve"> PAGEREF _Toc80104288 \h </w:instrText>
            </w:r>
            <w:r w:rsidR="00FD1134" w:rsidRPr="00FD1134">
              <w:rPr>
                <w:noProof/>
                <w:webHidden/>
                <w:sz w:val="28"/>
                <w:szCs w:val="28"/>
                <w:lang w:bidi="ru-RU"/>
              </w:rPr>
            </w:r>
            <w:r w:rsidR="00FD1134" w:rsidRPr="00FD1134">
              <w:rPr>
                <w:noProof/>
                <w:webHidden/>
                <w:sz w:val="28"/>
                <w:szCs w:val="28"/>
                <w:lang w:bidi="ru-RU"/>
              </w:rPr>
              <w:fldChar w:fldCharType="separate"/>
            </w:r>
            <w:r w:rsidR="00445A72">
              <w:rPr>
                <w:noProof/>
                <w:webHidden/>
                <w:sz w:val="28"/>
                <w:szCs w:val="28"/>
                <w:lang w:bidi="ru-RU"/>
              </w:rPr>
              <w:t>9</w:t>
            </w:r>
            <w:r w:rsidR="00FD1134" w:rsidRPr="00FD1134">
              <w:rPr>
                <w:noProof/>
                <w:webHidden/>
                <w:sz w:val="28"/>
                <w:szCs w:val="28"/>
                <w:lang w:bidi="ru-RU"/>
              </w:rPr>
              <w:fldChar w:fldCharType="end"/>
            </w:r>
          </w:hyperlink>
        </w:p>
        <w:p w:rsidR="00FD1134" w:rsidRPr="00FD1134" w:rsidRDefault="00DC33DD" w:rsidP="00FD1134">
          <w:pPr>
            <w:widowControl w:val="0"/>
            <w:tabs>
              <w:tab w:val="right" w:leader="dot" w:pos="10055"/>
            </w:tabs>
            <w:autoSpaceDE w:val="0"/>
            <w:autoSpaceDN w:val="0"/>
            <w:spacing w:after="100"/>
            <w:ind w:left="220"/>
            <w:rPr>
              <w:rFonts w:asciiTheme="minorHAnsi" w:eastAsiaTheme="minorEastAsia" w:hAnsiTheme="minorHAnsi" w:cstheme="minorBidi"/>
              <w:noProof/>
              <w:sz w:val="28"/>
              <w:szCs w:val="28"/>
            </w:rPr>
          </w:pPr>
          <w:hyperlink w:anchor="_Toc80104289" w:history="1">
            <w:r w:rsidR="00FD1134" w:rsidRPr="00FD1134">
              <w:rPr>
                <w:noProof/>
                <w:color w:val="0000FF"/>
                <w:sz w:val="28"/>
                <w:szCs w:val="28"/>
                <w:u w:val="single"/>
                <w:lang w:bidi="ru-RU"/>
              </w:rPr>
              <w:t>1. Характеристика объектов капитального строительства жилого назначения</w:t>
            </w:r>
            <w:r w:rsidR="00FD1134" w:rsidRPr="00FD1134">
              <w:rPr>
                <w:noProof/>
                <w:webHidden/>
                <w:sz w:val="28"/>
                <w:szCs w:val="28"/>
                <w:lang w:bidi="ru-RU"/>
              </w:rPr>
              <w:tab/>
            </w:r>
            <w:r w:rsidR="00FD1134" w:rsidRPr="00FD1134">
              <w:rPr>
                <w:noProof/>
                <w:webHidden/>
                <w:sz w:val="28"/>
                <w:szCs w:val="28"/>
                <w:lang w:bidi="ru-RU"/>
              </w:rPr>
              <w:fldChar w:fldCharType="begin"/>
            </w:r>
            <w:r w:rsidR="00FD1134" w:rsidRPr="00FD1134">
              <w:rPr>
                <w:noProof/>
                <w:webHidden/>
                <w:sz w:val="28"/>
                <w:szCs w:val="28"/>
                <w:lang w:bidi="ru-RU"/>
              </w:rPr>
              <w:instrText xml:space="preserve"> PAGEREF _Toc80104289 \h </w:instrText>
            </w:r>
            <w:r w:rsidR="00FD1134" w:rsidRPr="00FD1134">
              <w:rPr>
                <w:noProof/>
                <w:webHidden/>
                <w:sz w:val="28"/>
                <w:szCs w:val="28"/>
                <w:lang w:bidi="ru-RU"/>
              </w:rPr>
            </w:r>
            <w:r w:rsidR="00FD1134" w:rsidRPr="00FD1134">
              <w:rPr>
                <w:noProof/>
                <w:webHidden/>
                <w:sz w:val="28"/>
                <w:szCs w:val="28"/>
                <w:lang w:bidi="ru-RU"/>
              </w:rPr>
              <w:fldChar w:fldCharType="separate"/>
            </w:r>
            <w:r w:rsidR="00445A72">
              <w:rPr>
                <w:noProof/>
                <w:webHidden/>
                <w:sz w:val="28"/>
                <w:szCs w:val="28"/>
                <w:lang w:bidi="ru-RU"/>
              </w:rPr>
              <w:t>9</w:t>
            </w:r>
            <w:r w:rsidR="00FD1134" w:rsidRPr="00FD1134">
              <w:rPr>
                <w:noProof/>
                <w:webHidden/>
                <w:sz w:val="28"/>
                <w:szCs w:val="28"/>
                <w:lang w:bidi="ru-RU"/>
              </w:rPr>
              <w:fldChar w:fldCharType="end"/>
            </w:r>
          </w:hyperlink>
        </w:p>
        <w:p w:rsidR="00FD1134" w:rsidRPr="00FD1134" w:rsidRDefault="00DC33DD" w:rsidP="00FD1134">
          <w:pPr>
            <w:widowControl w:val="0"/>
            <w:tabs>
              <w:tab w:val="right" w:leader="dot" w:pos="10055"/>
            </w:tabs>
            <w:autoSpaceDE w:val="0"/>
            <w:autoSpaceDN w:val="0"/>
            <w:spacing w:after="100"/>
            <w:ind w:left="220"/>
            <w:rPr>
              <w:rFonts w:asciiTheme="minorHAnsi" w:eastAsiaTheme="minorEastAsia" w:hAnsiTheme="minorHAnsi" w:cstheme="minorBidi"/>
              <w:noProof/>
              <w:sz w:val="28"/>
              <w:szCs w:val="28"/>
            </w:rPr>
          </w:pPr>
          <w:hyperlink w:anchor="_Toc80104290" w:history="1">
            <w:r w:rsidR="00FD1134" w:rsidRPr="00FD1134">
              <w:rPr>
                <w:noProof/>
                <w:color w:val="0000FF"/>
                <w:sz w:val="28"/>
                <w:szCs w:val="28"/>
                <w:u w:val="single"/>
                <w:lang w:bidi="ru-RU"/>
              </w:rPr>
              <w:t>2. Характеристика объектов капитального строительства производственного назначения</w:t>
            </w:r>
            <w:r w:rsidR="00FD1134" w:rsidRPr="00FD1134">
              <w:rPr>
                <w:noProof/>
                <w:webHidden/>
                <w:sz w:val="28"/>
                <w:szCs w:val="28"/>
                <w:lang w:bidi="ru-RU"/>
              </w:rPr>
              <w:tab/>
            </w:r>
            <w:r w:rsidR="00FD1134" w:rsidRPr="00FD1134">
              <w:rPr>
                <w:noProof/>
                <w:webHidden/>
                <w:sz w:val="28"/>
                <w:szCs w:val="28"/>
                <w:lang w:bidi="ru-RU"/>
              </w:rPr>
              <w:fldChar w:fldCharType="begin"/>
            </w:r>
            <w:r w:rsidR="00FD1134" w:rsidRPr="00FD1134">
              <w:rPr>
                <w:noProof/>
                <w:webHidden/>
                <w:sz w:val="28"/>
                <w:szCs w:val="28"/>
                <w:lang w:bidi="ru-RU"/>
              </w:rPr>
              <w:instrText xml:space="preserve"> PAGEREF _Toc80104290 \h </w:instrText>
            </w:r>
            <w:r w:rsidR="00FD1134" w:rsidRPr="00FD1134">
              <w:rPr>
                <w:noProof/>
                <w:webHidden/>
                <w:sz w:val="28"/>
                <w:szCs w:val="28"/>
                <w:lang w:bidi="ru-RU"/>
              </w:rPr>
            </w:r>
            <w:r w:rsidR="00FD1134" w:rsidRPr="00FD1134">
              <w:rPr>
                <w:noProof/>
                <w:webHidden/>
                <w:sz w:val="28"/>
                <w:szCs w:val="28"/>
                <w:lang w:bidi="ru-RU"/>
              </w:rPr>
              <w:fldChar w:fldCharType="separate"/>
            </w:r>
            <w:r w:rsidR="00445A72">
              <w:rPr>
                <w:noProof/>
                <w:webHidden/>
                <w:sz w:val="28"/>
                <w:szCs w:val="28"/>
                <w:lang w:bidi="ru-RU"/>
              </w:rPr>
              <w:t>9</w:t>
            </w:r>
            <w:r w:rsidR="00FD1134" w:rsidRPr="00FD1134">
              <w:rPr>
                <w:noProof/>
                <w:webHidden/>
                <w:sz w:val="28"/>
                <w:szCs w:val="28"/>
                <w:lang w:bidi="ru-RU"/>
              </w:rPr>
              <w:fldChar w:fldCharType="end"/>
            </w:r>
          </w:hyperlink>
        </w:p>
        <w:p w:rsidR="00FD1134" w:rsidRPr="00FD1134" w:rsidRDefault="00DC33DD" w:rsidP="00FD1134">
          <w:pPr>
            <w:widowControl w:val="0"/>
            <w:tabs>
              <w:tab w:val="right" w:leader="dot" w:pos="10055"/>
            </w:tabs>
            <w:autoSpaceDE w:val="0"/>
            <w:autoSpaceDN w:val="0"/>
            <w:spacing w:after="100"/>
            <w:ind w:left="220"/>
            <w:rPr>
              <w:rFonts w:asciiTheme="minorHAnsi" w:eastAsiaTheme="minorEastAsia" w:hAnsiTheme="minorHAnsi" w:cstheme="minorBidi"/>
              <w:noProof/>
              <w:sz w:val="28"/>
              <w:szCs w:val="28"/>
            </w:rPr>
          </w:pPr>
          <w:hyperlink w:anchor="_Toc80104291" w:history="1">
            <w:r w:rsidR="00FD1134" w:rsidRPr="00FD1134">
              <w:rPr>
                <w:noProof/>
                <w:color w:val="0000FF"/>
                <w:sz w:val="28"/>
                <w:szCs w:val="28"/>
                <w:u w:val="single"/>
                <w:lang w:bidi="ru-RU"/>
              </w:rPr>
              <w:t>3. Характеристика объектов капитального строительства общественно-делового назначения</w:t>
            </w:r>
            <w:r w:rsidR="00FD1134" w:rsidRPr="00FD1134">
              <w:rPr>
                <w:noProof/>
                <w:webHidden/>
                <w:sz w:val="28"/>
                <w:szCs w:val="28"/>
                <w:lang w:bidi="ru-RU"/>
              </w:rPr>
              <w:tab/>
            </w:r>
            <w:r w:rsidR="00FD1134" w:rsidRPr="00FD1134">
              <w:rPr>
                <w:noProof/>
                <w:webHidden/>
                <w:sz w:val="28"/>
                <w:szCs w:val="28"/>
                <w:lang w:bidi="ru-RU"/>
              </w:rPr>
              <w:fldChar w:fldCharType="begin"/>
            </w:r>
            <w:r w:rsidR="00FD1134" w:rsidRPr="00FD1134">
              <w:rPr>
                <w:noProof/>
                <w:webHidden/>
                <w:sz w:val="28"/>
                <w:szCs w:val="28"/>
                <w:lang w:bidi="ru-RU"/>
              </w:rPr>
              <w:instrText xml:space="preserve"> PAGEREF _Toc80104291 \h </w:instrText>
            </w:r>
            <w:r w:rsidR="00FD1134" w:rsidRPr="00FD1134">
              <w:rPr>
                <w:noProof/>
                <w:webHidden/>
                <w:sz w:val="28"/>
                <w:szCs w:val="28"/>
                <w:lang w:bidi="ru-RU"/>
              </w:rPr>
            </w:r>
            <w:r w:rsidR="00FD1134" w:rsidRPr="00FD1134">
              <w:rPr>
                <w:noProof/>
                <w:webHidden/>
                <w:sz w:val="28"/>
                <w:szCs w:val="28"/>
                <w:lang w:bidi="ru-RU"/>
              </w:rPr>
              <w:fldChar w:fldCharType="separate"/>
            </w:r>
            <w:r w:rsidR="00445A72">
              <w:rPr>
                <w:noProof/>
                <w:webHidden/>
                <w:sz w:val="28"/>
                <w:szCs w:val="28"/>
                <w:lang w:bidi="ru-RU"/>
              </w:rPr>
              <w:t>10</w:t>
            </w:r>
            <w:r w:rsidR="00FD1134" w:rsidRPr="00FD1134">
              <w:rPr>
                <w:noProof/>
                <w:webHidden/>
                <w:sz w:val="28"/>
                <w:szCs w:val="28"/>
                <w:lang w:bidi="ru-RU"/>
              </w:rPr>
              <w:fldChar w:fldCharType="end"/>
            </w:r>
          </w:hyperlink>
        </w:p>
        <w:p w:rsidR="00FD1134" w:rsidRPr="00FD1134" w:rsidRDefault="00DC33DD" w:rsidP="00FD1134">
          <w:pPr>
            <w:widowControl w:val="0"/>
            <w:tabs>
              <w:tab w:val="right" w:leader="dot" w:pos="10055"/>
            </w:tabs>
            <w:autoSpaceDE w:val="0"/>
            <w:autoSpaceDN w:val="0"/>
            <w:spacing w:after="100"/>
            <w:ind w:left="220"/>
            <w:rPr>
              <w:rFonts w:asciiTheme="minorHAnsi" w:eastAsiaTheme="minorEastAsia" w:hAnsiTheme="minorHAnsi" w:cstheme="minorBidi"/>
              <w:noProof/>
              <w:sz w:val="28"/>
              <w:szCs w:val="28"/>
            </w:rPr>
          </w:pPr>
          <w:hyperlink w:anchor="_Toc80104292" w:history="1">
            <w:r w:rsidR="00FD1134" w:rsidRPr="00FD1134">
              <w:rPr>
                <w:noProof/>
                <w:color w:val="0000FF"/>
                <w:sz w:val="28"/>
                <w:szCs w:val="28"/>
                <w:u w:val="single"/>
                <w:lang w:bidi="ru-RU"/>
              </w:rPr>
              <w:t>4.  Характеристика объектов капитального строительства иного назначения</w:t>
            </w:r>
            <w:r w:rsidR="00FD1134" w:rsidRPr="00FD1134">
              <w:rPr>
                <w:noProof/>
                <w:webHidden/>
                <w:sz w:val="28"/>
                <w:szCs w:val="28"/>
                <w:lang w:bidi="ru-RU"/>
              </w:rPr>
              <w:tab/>
            </w:r>
            <w:r w:rsidR="00FD1134" w:rsidRPr="00FD1134">
              <w:rPr>
                <w:noProof/>
                <w:webHidden/>
                <w:sz w:val="28"/>
                <w:szCs w:val="28"/>
                <w:lang w:bidi="ru-RU"/>
              </w:rPr>
              <w:fldChar w:fldCharType="begin"/>
            </w:r>
            <w:r w:rsidR="00FD1134" w:rsidRPr="00FD1134">
              <w:rPr>
                <w:noProof/>
                <w:webHidden/>
                <w:sz w:val="28"/>
                <w:szCs w:val="28"/>
                <w:lang w:bidi="ru-RU"/>
              </w:rPr>
              <w:instrText xml:space="preserve"> PAGEREF _Toc80104292 \h </w:instrText>
            </w:r>
            <w:r w:rsidR="00FD1134" w:rsidRPr="00FD1134">
              <w:rPr>
                <w:noProof/>
                <w:webHidden/>
                <w:sz w:val="28"/>
                <w:szCs w:val="28"/>
                <w:lang w:bidi="ru-RU"/>
              </w:rPr>
            </w:r>
            <w:r w:rsidR="00FD1134" w:rsidRPr="00FD1134">
              <w:rPr>
                <w:noProof/>
                <w:webHidden/>
                <w:sz w:val="28"/>
                <w:szCs w:val="28"/>
                <w:lang w:bidi="ru-RU"/>
              </w:rPr>
              <w:fldChar w:fldCharType="separate"/>
            </w:r>
            <w:r w:rsidR="00445A72">
              <w:rPr>
                <w:noProof/>
                <w:webHidden/>
                <w:sz w:val="28"/>
                <w:szCs w:val="28"/>
                <w:lang w:bidi="ru-RU"/>
              </w:rPr>
              <w:t>10</w:t>
            </w:r>
            <w:r w:rsidR="00FD1134" w:rsidRPr="00FD1134">
              <w:rPr>
                <w:noProof/>
                <w:webHidden/>
                <w:sz w:val="28"/>
                <w:szCs w:val="28"/>
                <w:lang w:bidi="ru-RU"/>
              </w:rPr>
              <w:fldChar w:fldCharType="end"/>
            </w:r>
          </w:hyperlink>
        </w:p>
        <w:p w:rsidR="00FD1134" w:rsidRPr="00FD1134" w:rsidRDefault="00DC33DD" w:rsidP="00FD1134">
          <w:pPr>
            <w:widowControl w:val="0"/>
            <w:tabs>
              <w:tab w:val="right" w:leader="dot" w:pos="10055"/>
            </w:tabs>
            <w:autoSpaceDE w:val="0"/>
            <w:autoSpaceDN w:val="0"/>
            <w:spacing w:after="100"/>
            <w:ind w:left="220"/>
            <w:rPr>
              <w:rFonts w:asciiTheme="minorHAnsi" w:eastAsiaTheme="minorEastAsia" w:hAnsiTheme="minorHAnsi" w:cstheme="minorBidi"/>
              <w:noProof/>
              <w:sz w:val="28"/>
              <w:szCs w:val="28"/>
            </w:rPr>
          </w:pPr>
          <w:hyperlink w:anchor="_Toc80104293" w:history="1">
            <w:r w:rsidR="00FD1134" w:rsidRPr="00FD1134">
              <w:rPr>
                <w:noProof/>
                <w:color w:val="0000FF"/>
                <w:sz w:val="28"/>
                <w:szCs w:val="28"/>
                <w:u w:val="single"/>
                <w:lang w:bidi="ru-RU"/>
              </w:rPr>
              <w:t>5. Характеристика объектов коммунальной инфраструктуры, в том числе объектов, включенных в программы комплексного развития систем коммунальной инфраструктуры, необходимых для развития территории в границах элемента планировочной структуры, для функционирования объектов капитального строительства жилого, производственного, общественно-делового и иного назначения и обеспечения жизнедеятельности граждан</w:t>
            </w:r>
            <w:r w:rsidR="00FD1134" w:rsidRPr="00FD1134">
              <w:rPr>
                <w:noProof/>
                <w:webHidden/>
                <w:sz w:val="28"/>
                <w:szCs w:val="28"/>
                <w:lang w:bidi="ru-RU"/>
              </w:rPr>
              <w:tab/>
            </w:r>
            <w:r w:rsidR="00FD1134" w:rsidRPr="00FD1134">
              <w:rPr>
                <w:noProof/>
                <w:webHidden/>
                <w:sz w:val="28"/>
                <w:szCs w:val="28"/>
                <w:lang w:bidi="ru-RU"/>
              </w:rPr>
              <w:fldChar w:fldCharType="begin"/>
            </w:r>
            <w:r w:rsidR="00FD1134" w:rsidRPr="00FD1134">
              <w:rPr>
                <w:noProof/>
                <w:webHidden/>
                <w:sz w:val="28"/>
                <w:szCs w:val="28"/>
                <w:lang w:bidi="ru-RU"/>
              </w:rPr>
              <w:instrText xml:space="preserve"> PAGEREF _Toc80104293 \h </w:instrText>
            </w:r>
            <w:r w:rsidR="00FD1134" w:rsidRPr="00FD1134">
              <w:rPr>
                <w:noProof/>
                <w:webHidden/>
                <w:sz w:val="28"/>
                <w:szCs w:val="28"/>
                <w:lang w:bidi="ru-RU"/>
              </w:rPr>
            </w:r>
            <w:r w:rsidR="00FD1134" w:rsidRPr="00FD1134">
              <w:rPr>
                <w:noProof/>
                <w:webHidden/>
                <w:sz w:val="28"/>
                <w:szCs w:val="28"/>
                <w:lang w:bidi="ru-RU"/>
              </w:rPr>
              <w:fldChar w:fldCharType="separate"/>
            </w:r>
            <w:r w:rsidR="00445A72">
              <w:rPr>
                <w:noProof/>
                <w:webHidden/>
                <w:sz w:val="28"/>
                <w:szCs w:val="28"/>
                <w:lang w:bidi="ru-RU"/>
              </w:rPr>
              <w:t>10</w:t>
            </w:r>
            <w:r w:rsidR="00FD1134" w:rsidRPr="00FD1134">
              <w:rPr>
                <w:noProof/>
                <w:webHidden/>
                <w:sz w:val="28"/>
                <w:szCs w:val="28"/>
                <w:lang w:bidi="ru-RU"/>
              </w:rPr>
              <w:fldChar w:fldCharType="end"/>
            </w:r>
          </w:hyperlink>
        </w:p>
        <w:p w:rsidR="00FD1134" w:rsidRPr="00FD1134" w:rsidRDefault="00DC33DD" w:rsidP="00FD1134">
          <w:pPr>
            <w:widowControl w:val="0"/>
            <w:tabs>
              <w:tab w:val="right" w:leader="dot" w:pos="10055"/>
            </w:tabs>
            <w:autoSpaceDE w:val="0"/>
            <w:autoSpaceDN w:val="0"/>
            <w:spacing w:after="100"/>
            <w:ind w:left="220"/>
            <w:rPr>
              <w:rFonts w:asciiTheme="minorHAnsi" w:eastAsiaTheme="minorEastAsia" w:hAnsiTheme="minorHAnsi" w:cstheme="minorBidi"/>
              <w:noProof/>
              <w:sz w:val="28"/>
              <w:szCs w:val="28"/>
            </w:rPr>
          </w:pPr>
          <w:hyperlink w:anchor="_Toc80104294" w:history="1">
            <w:r w:rsidR="00FD1134" w:rsidRPr="00FD1134">
              <w:rPr>
                <w:noProof/>
                <w:color w:val="0000FF"/>
                <w:sz w:val="28"/>
                <w:szCs w:val="28"/>
                <w:u w:val="single"/>
                <w:lang w:bidi="ru-RU"/>
              </w:rPr>
              <w:t>6. Характеристика объектов транспортной инфраструктуры, в том числе объектов, включенных в программы комплексного развития систем транспортной инфраструктуры, необходимых для развития территории в границах элемента планировочной структуры, для функционирования объектов капитального строительства жилого, производственного, общественно-делового и иного назначения и обеспечения жизнедеятельности граждан</w:t>
            </w:r>
            <w:r w:rsidR="00FD1134" w:rsidRPr="00FD1134">
              <w:rPr>
                <w:noProof/>
                <w:webHidden/>
                <w:sz w:val="28"/>
                <w:szCs w:val="28"/>
                <w:lang w:bidi="ru-RU"/>
              </w:rPr>
              <w:tab/>
            </w:r>
            <w:r w:rsidR="00FD1134" w:rsidRPr="00FD1134">
              <w:rPr>
                <w:noProof/>
                <w:webHidden/>
                <w:sz w:val="28"/>
                <w:szCs w:val="28"/>
                <w:lang w:bidi="ru-RU"/>
              </w:rPr>
              <w:fldChar w:fldCharType="begin"/>
            </w:r>
            <w:r w:rsidR="00FD1134" w:rsidRPr="00FD1134">
              <w:rPr>
                <w:noProof/>
                <w:webHidden/>
                <w:sz w:val="28"/>
                <w:szCs w:val="28"/>
                <w:lang w:bidi="ru-RU"/>
              </w:rPr>
              <w:instrText xml:space="preserve"> PAGEREF _Toc80104294 \h </w:instrText>
            </w:r>
            <w:r w:rsidR="00FD1134" w:rsidRPr="00FD1134">
              <w:rPr>
                <w:noProof/>
                <w:webHidden/>
                <w:sz w:val="28"/>
                <w:szCs w:val="28"/>
                <w:lang w:bidi="ru-RU"/>
              </w:rPr>
            </w:r>
            <w:r w:rsidR="00FD1134" w:rsidRPr="00FD1134">
              <w:rPr>
                <w:noProof/>
                <w:webHidden/>
                <w:sz w:val="28"/>
                <w:szCs w:val="28"/>
                <w:lang w:bidi="ru-RU"/>
              </w:rPr>
              <w:fldChar w:fldCharType="separate"/>
            </w:r>
            <w:r w:rsidR="00445A72">
              <w:rPr>
                <w:noProof/>
                <w:webHidden/>
                <w:sz w:val="28"/>
                <w:szCs w:val="28"/>
                <w:lang w:bidi="ru-RU"/>
              </w:rPr>
              <w:t>10</w:t>
            </w:r>
            <w:r w:rsidR="00FD1134" w:rsidRPr="00FD1134">
              <w:rPr>
                <w:noProof/>
                <w:webHidden/>
                <w:sz w:val="28"/>
                <w:szCs w:val="28"/>
                <w:lang w:bidi="ru-RU"/>
              </w:rPr>
              <w:fldChar w:fldCharType="end"/>
            </w:r>
          </w:hyperlink>
        </w:p>
        <w:p w:rsidR="00FD1134" w:rsidRPr="00FD1134" w:rsidRDefault="00DC33DD" w:rsidP="00FD1134">
          <w:pPr>
            <w:widowControl w:val="0"/>
            <w:tabs>
              <w:tab w:val="right" w:leader="dot" w:pos="10055"/>
            </w:tabs>
            <w:autoSpaceDE w:val="0"/>
            <w:autoSpaceDN w:val="0"/>
            <w:spacing w:after="100"/>
            <w:ind w:left="220"/>
            <w:rPr>
              <w:rFonts w:asciiTheme="minorHAnsi" w:eastAsiaTheme="minorEastAsia" w:hAnsiTheme="minorHAnsi" w:cstheme="minorBidi"/>
              <w:noProof/>
              <w:sz w:val="28"/>
              <w:szCs w:val="28"/>
            </w:rPr>
          </w:pPr>
          <w:hyperlink w:anchor="_Toc80104295" w:history="1">
            <w:r w:rsidR="00FD1134" w:rsidRPr="00FD1134">
              <w:rPr>
                <w:noProof/>
                <w:color w:val="0000FF"/>
                <w:sz w:val="28"/>
                <w:szCs w:val="28"/>
                <w:u w:val="single"/>
                <w:lang w:bidi="ru-RU"/>
              </w:rPr>
              <w:t>7. Характеристика объектов социальной инфраструктуры, в том числе объектов, включенных в программы комплексного развития систем социальной инфраструктуры, необходимых для развития территории в границах элемента планировочной структуры, для функционирования объектов капитального строительства жилого, производственного, общественно-делового и иного назначения и обеспечения жизнедеятельности граждан</w:t>
            </w:r>
            <w:r w:rsidR="00FD1134" w:rsidRPr="00FD1134">
              <w:rPr>
                <w:noProof/>
                <w:webHidden/>
                <w:sz w:val="28"/>
                <w:szCs w:val="28"/>
                <w:lang w:bidi="ru-RU"/>
              </w:rPr>
              <w:tab/>
            </w:r>
            <w:r w:rsidR="00FD1134" w:rsidRPr="00FD1134">
              <w:rPr>
                <w:noProof/>
                <w:webHidden/>
                <w:sz w:val="28"/>
                <w:szCs w:val="28"/>
                <w:lang w:bidi="ru-RU"/>
              </w:rPr>
              <w:fldChar w:fldCharType="begin"/>
            </w:r>
            <w:r w:rsidR="00FD1134" w:rsidRPr="00FD1134">
              <w:rPr>
                <w:noProof/>
                <w:webHidden/>
                <w:sz w:val="28"/>
                <w:szCs w:val="28"/>
                <w:lang w:bidi="ru-RU"/>
              </w:rPr>
              <w:instrText xml:space="preserve"> PAGEREF _Toc80104295 \h </w:instrText>
            </w:r>
            <w:r w:rsidR="00FD1134" w:rsidRPr="00FD1134">
              <w:rPr>
                <w:noProof/>
                <w:webHidden/>
                <w:sz w:val="28"/>
                <w:szCs w:val="28"/>
                <w:lang w:bidi="ru-RU"/>
              </w:rPr>
            </w:r>
            <w:r w:rsidR="00FD1134" w:rsidRPr="00FD1134">
              <w:rPr>
                <w:noProof/>
                <w:webHidden/>
                <w:sz w:val="28"/>
                <w:szCs w:val="28"/>
                <w:lang w:bidi="ru-RU"/>
              </w:rPr>
              <w:fldChar w:fldCharType="separate"/>
            </w:r>
            <w:r w:rsidR="00445A72">
              <w:rPr>
                <w:noProof/>
                <w:webHidden/>
                <w:sz w:val="28"/>
                <w:szCs w:val="28"/>
                <w:lang w:bidi="ru-RU"/>
              </w:rPr>
              <w:t>11</w:t>
            </w:r>
            <w:r w:rsidR="00FD1134" w:rsidRPr="00FD1134">
              <w:rPr>
                <w:noProof/>
                <w:webHidden/>
                <w:sz w:val="28"/>
                <w:szCs w:val="28"/>
                <w:lang w:bidi="ru-RU"/>
              </w:rPr>
              <w:fldChar w:fldCharType="end"/>
            </w:r>
          </w:hyperlink>
        </w:p>
        <w:p w:rsidR="00FD1134" w:rsidRPr="00FD1134" w:rsidRDefault="00DC33DD" w:rsidP="00FD1134">
          <w:pPr>
            <w:widowControl w:val="0"/>
            <w:tabs>
              <w:tab w:val="right" w:leader="dot" w:pos="10055"/>
            </w:tabs>
            <w:autoSpaceDE w:val="0"/>
            <w:autoSpaceDN w:val="0"/>
            <w:spacing w:after="100"/>
            <w:ind w:left="220"/>
            <w:rPr>
              <w:rFonts w:asciiTheme="minorHAnsi" w:eastAsiaTheme="minorEastAsia" w:hAnsiTheme="minorHAnsi" w:cstheme="minorBidi"/>
              <w:noProof/>
              <w:sz w:val="28"/>
              <w:szCs w:val="28"/>
            </w:rPr>
          </w:pPr>
          <w:hyperlink w:anchor="_Toc80104296" w:history="1">
            <w:r w:rsidR="00FD1134" w:rsidRPr="00FD1134">
              <w:rPr>
                <w:noProof/>
                <w:color w:val="0000FF"/>
                <w:sz w:val="28"/>
                <w:szCs w:val="28"/>
                <w:u w:val="single"/>
                <w:lang w:bidi="ru-RU"/>
              </w:rPr>
              <w:t>8. Характеристика планируемого развития территории, в том числе сведения о плотности и параметрах застройки территории, необходимые для планируемого размещения объекта федерального значения</w:t>
            </w:r>
            <w:r w:rsidR="00FD1134" w:rsidRPr="00FD1134">
              <w:rPr>
                <w:noProof/>
                <w:webHidden/>
                <w:sz w:val="28"/>
                <w:szCs w:val="28"/>
                <w:lang w:bidi="ru-RU"/>
              </w:rPr>
              <w:tab/>
            </w:r>
            <w:r w:rsidR="00FD1134" w:rsidRPr="00FD1134">
              <w:rPr>
                <w:noProof/>
                <w:webHidden/>
                <w:sz w:val="28"/>
                <w:szCs w:val="28"/>
                <w:lang w:bidi="ru-RU"/>
              </w:rPr>
              <w:fldChar w:fldCharType="begin"/>
            </w:r>
            <w:r w:rsidR="00FD1134" w:rsidRPr="00FD1134">
              <w:rPr>
                <w:noProof/>
                <w:webHidden/>
                <w:sz w:val="28"/>
                <w:szCs w:val="28"/>
                <w:lang w:bidi="ru-RU"/>
              </w:rPr>
              <w:instrText xml:space="preserve"> PAGEREF _Toc80104296 \h </w:instrText>
            </w:r>
            <w:r w:rsidR="00FD1134" w:rsidRPr="00FD1134">
              <w:rPr>
                <w:noProof/>
                <w:webHidden/>
                <w:sz w:val="28"/>
                <w:szCs w:val="28"/>
                <w:lang w:bidi="ru-RU"/>
              </w:rPr>
            </w:r>
            <w:r w:rsidR="00FD1134" w:rsidRPr="00FD1134">
              <w:rPr>
                <w:noProof/>
                <w:webHidden/>
                <w:sz w:val="28"/>
                <w:szCs w:val="28"/>
                <w:lang w:bidi="ru-RU"/>
              </w:rPr>
              <w:fldChar w:fldCharType="separate"/>
            </w:r>
            <w:r w:rsidR="00445A72">
              <w:rPr>
                <w:noProof/>
                <w:webHidden/>
                <w:sz w:val="28"/>
                <w:szCs w:val="28"/>
                <w:lang w:bidi="ru-RU"/>
              </w:rPr>
              <w:t>11</w:t>
            </w:r>
            <w:r w:rsidR="00FD1134" w:rsidRPr="00FD1134">
              <w:rPr>
                <w:noProof/>
                <w:webHidden/>
                <w:sz w:val="28"/>
                <w:szCs w:val="28"/>
                <w:lang w:bidi="ru-RU"/>
              </w:rPr>
              <w:fldChar w:fldCharType="end"/>
            </w:r>
          </w:hyperlink>
        </w:p>
        <w:p w:rsidR="00FD1134" w:rsidRPr="00FD1134" w:rsidRDefault="00DC33DD" w:rsidP="00FD1134">
          <w:pPr>
            <w:widowControl w:val="0"/>
            <w:tabs>
              <w:tab w:val="right" w:leader="dot" w:pos="10055"/>
            </w:tabs>
            <w:autoSpaceDE w:val="0"/>
            <w:autoSpaceDN w:val="0"/>
            <w:spacing w:after="100"/>
            <w:ind w:left="220"/>
            <w:rPr>
              <w:rFonts w:asciiTheme="minorHAnsi" w:eastAsiaTheme="minorEastAsia" w:hAnsiTheme="minorHAnsi" w:cstheme="minorBidi"/>
              <w:noProof/>
              <w:sz w:val="28"/>
              <w:szCs w:val="28"/>
            </w:rPr>
          </w:pPr>
          <w:hyperlink w:anchor="_Toc80104297" w:history="1">
            <w:r w:rsidR="00FD1134" w:rsidRPr="00FD1134">
              <w:rPr>
                <w:noProof/>
                <w:color w:val="0000FF"/>
                <w:sz w:val="28"/>
                <w:szCs w:val="28"/>
                <w:u w:val="single"/>
                <w:lang w:bidi="ru-RU"/>
              </w:rPr>
              <w:t>9. Характеристика планируемого развития территории, в том числе сведения о плотности и параметрах застройки территории, необходимые для планируемого размещения объекта регионального значения.</w:t>
            </w:r>
            <w:r w:rsidR="00FD1134" w:rsidRPr="00FD1134">
              <w:rPr>
                <w:noProof/>
                <w:webHidden/>
                <w:sz w:val="28"/>
                <w:szCs w:val="28"/>
                <w:lang w:bidi="ru-RU"/>
              </w:rPr>
              <w:tab/>
            </w:r>
            <w:r w:rsidR="00FD1134" w:rsidRPr="00FD1134">
              <w:rPr>
                <w:noProof/>
                <w:webHidden/>
                <w:sz w:val="28"/>
                <w:szCs w:val="28"/>
                <w:lang w:bidi="ru-RU"/>
              </w:rPr>
              <w:fldChar w:fldCharType="begin"/>
            </w:r>
            <w:r w:rsidR="00FD1134" w:rsidRPr="00FD1134">
              <w:rPr>
                <w:noProof/>
                <w:webHidden/>
                <w:sz w:val="28"/>
                <w:szCs w:val="28"/>
                <w:lang w:bidi="ru-RU"/>
              </w:rPr>
              <w:instrText xml:space="preserve"> PAGEREF _Toc80104297 \h </w:instrText>
            </w:r>
            <w:r w:rsidR="00FD1134" w:rsidRPr="00FD1134">
              <w:rPr>
                <w:noProof/>
                <w:webHidden/>
                <w:sz w:val="28"/>
                <w:szCs w:val="28"/>
                <w:lang w:bidi="ru-RU"/>
              </w:rPr>
            </w:r>
            <w:r w:rsidR="00FD1134" w:rsidRPr="00FD1134">
              <w:rPr>
                <w:noProof/>
                <w:webHidden/>
                <w:sz w:val="28"/>
                <w:szCs w:val="28"/>
                <w:lang w:bidi="ru-RU"/>
              </w:rPr>
              <w:fldChar w:fldCharType="separate"/>
            </w:r>
            <w:r w:rsidR="00445A72">
              <w:rPr>
                <w:noProof/>
                <w:webHidden/>
                <w:sz w:val="28"/>
                <w:szCs w:val="28"/>
                <w:lang w:bidi="ru-RU"/>
              </w:rPr>
              <w:t>12</w:t>
            </w:r>
            <w:r w:rsidR="00FD1134" w:rsidRPr="00FD1134">
              <w:rPr>
                <w:noProof/>
                <w:webHidden/>
                <w:sz w:val="28"/>
                <w:szCs w:val="28"/>
                <w:lang w:bidi="ru-RU"/>
              </w:rPr>
              <w:fldChar w:fldCharType="end"/>
            </w:r>
          </w:hyperlink>
        </w:p>
        <w:p w:rsidR="00FD1134" w:rsidRPr="00FD1134" w:rsidRDefault="00DC33DD" w:rsidP="00FD1134">
          <w:pPr>
            <w:widowControl w:val="0"/>
            <w:tabs>
              <w:tab w:val="right" w:leader="dot" w:pos="10055"/>
            </w:tabs>
            <w:autoSpaceDE w:val="0"/>
            <w:autoSpaceDN w:val="0"/>
            <w:spacing w:after="100"/>
            <w:ind w:left="220"/>
            <w:rPr>
              <w:rFonts w:asciiTheme="minorHAnsi" w:eastAsiaTheme="minorEastAsia" w:hAnsiTheme="minorHAnsi" w:cstheme="minorBidi"/>
              <w:noProof/>
              <w:sz w:val="28"/>
              <w:szCs w:val="28"/>
            </w:rPr>
          </w:pPr>
          <w:hyperlink w:anchor="_Toc80104298" w:history="1">
            <w:r w:rsidR="00FD1134" w:rsidRPr="00FD1134">
              <w:rPr>
                <w:noProof/>
                <w:color w:val="0000FF"/>
                <w:sz w:val="28"/>
                <w:szCs w:val="28"/>
                <w:u w:val="single"/>
                <w:lang w:bidi="ru-RU"/>
              </w:rPr>
              <w:t>10. Характеристика планируемого развития территории, в том числе сведения о плотности и параметрах застройки территории, необходимые для планируемого размещения объекта местного значения.</w:t>
            </w:r>
            <w:r w:rsidR="00FD1134" w:rsidRPr="00FD1134">
              <w:rPr>
                <w:noProof/>
                <w:webHidden/>
                <w:sz w:val="28"/>
                <w:szCs w:val="28"/>
                <w:lang w:bidi="ru-RU"/>
              </w:rPr>
              <w:tab/>
            </w:r>
            <w:r w:rsidR="00FD1134" w:rsidRPr="00FD1134">
              <w:rPr>
                <w:noProof/>
                <w:webHidden/>
                <w:sz w:val="28"/>
                <w:szCs w:val="28"/>
                <w:lang w:bidi="ru-RU"/>
              </w:rPr>
              <w:fldChar w:fldCharType="begin"/>
            </w:r>
            <w:r w:rsidR="00FD1134" w:rsidRPr="00FD1134">
              <w:rPr>
                <w:noProof/>
                <w:webHidden/>
                <w:sz w:val="28"/>
                <w:szCs w:val="28"/>
                <w:lang w:bidi="ru-RU"/>
              </w:rPr>
              <w:instrText xml:space="preserve"> PAGEREF _Toc80104298 \h </w:instrText>
            </w:r>
            <w:r w:rsidR="00FD1134" w:rsidRPr="00FD1134">
              <w:rPr>
                <w:noProof/>
                <w:webHidden/>
                <w:sz w:val="28"/>
                <w:szCs w:val="28"/>
                <w:lang w:bidi="ru-RU"/>
              </w:rPr>
            </w:r>
            <w:r w:rsidR="00FD1134" w:rsidRPr="00FD1134">
              <w:rPr>
                <w:noProof/>
                <w:webHidden/>
                <w:sz w:val="28"/>
                <w:szCs w:val="28"/>
                <w:lang w:bidi="ru-RU"/>
              </w:rPr>
              <w:fldChar w:fldCharType="separate"/>
            </w:r>
            <w:r w:rsidR="00445A72">
              <w:rPr>
                <w:noProof/>
                <w:webHidden/>
                <w:sz w:val="28"/>
                <w:szCs w:val="28"/>
                <w:lang w:bidi="ru-RU"/>
              </w:rPr>
              <w:t>12</w:t>
            </w:r>
            <w:r w:rsidR="00FD1134" w:rsidRPr="00FD1134">
              <w:rPr>
                <w:noProof/>
                <w:webHidden/>
                <w:sz w:val="28"/>
                <w:szCs w:val="28"/>
                <w:lang w:bidi="ru-RU"/>
              </w:rPr>
              <w:fldChar w:fldCharType="end"/>
            </w:r>
          </w:hyperlink>
        </w:p>
        <w:p w:rsidR="00FD1134" w:rsidRPr="00FD1134" w:rsidRDefault="00DC33DD" w:rsidP="00FD1134">
          <w:pPr>
            <w:widowControl w:val="0"/>
            <w:tabs>
              <w:tab w:val="right" w:leader="dot" w:pos="10065"/>
            </w:tabs>
            <w:autoSpaceDE w:val="0"/>
            <w:autoSpaceDN w:val="0"/>
            <w:spacing w:after="100"/>
            <w:jc w:val="both"/>
            <w:rPr>
              <w:rFonts w:asciiTheme="minorHAnsi" w:eastAsiaTheme="minorEastAsia" w:hAnsiTheme="minorHAnsi" w:cstheme="minorBidi"/>
              <w:noProof/>
              <w:sz w:val="28"/>
              <w:szCs w:val="28"/>
            </w:rPr>
          </w:pPr>
          <w:hyperlink w:anchor="_Toc80104299" w:history="1">
            <w:r w:rsidR="00FD1134" w:rsidRPr="00FD1134">
              <w:rPr>
                <w:noProof/>
                <w:color w:val="0000FF"/>
                <w:sz w:val="28"/>
                <w:szCs w:val="28"/>
                <w:u w:val="single"/>
                <w:lang w:bidi="ru-RU"/>
              </w:rPr>
              <w:t>Положения об очередности планируемого развития территории</w:t>
            </w:r>
            <w:r w:rsidR="00FD1134" w:rsidRPr="00FD1134">
              <w:rPr>
                <w:noProof/>
                <w:webHidden/>
                <w:sz w:val="28"/>
                <w:szCs w:val="28"/>
                <w:lang w:bidi="ru-RU"/>
              </w:rPr>
              <w:tab/>
            </w:r>
            <w:r w:rsidR="00FD1134" w:rsidRPr="00FD1134">
              <w:rPr>
                <w:noProof/>
                <w:webHidden/>
                <w:sz w:val="28"/>
                <w:szCs w:val="28"/>
                <w:lang w:bidi="ru-RU"/>
              </w:rPr>
              <w:fldChar w:fldCharType="begin"/>
            </w:r>
            <w:r w:rsidR="00FD1134" w:rsidRPr="00FD1134">
              <w:rPr>
                <w:noProof/>
                <w:webHidden/>
                <w:sz w:val="28"/>
                <w:szCs w:val="28"/>
                <w:lang w:bidi="ru-RU"/>
              </w:rPr>
              <w:instrText xml:space="preserve"> PAGEREF _Toc80104299 \h </w:instrText>
            </w:r>
            <w:r w:rsidR="00FD1134" w:rsidRPr="00FD1134">
              <w:rPr>
                <w:noProof/>
                <w:webHidden/>
                <w:sz w:val="28"/>
                <w:szCs w:val="28"/>
                <w:lang w:bidi="ru-RU"/>
              </w:rPr>
            </w:r>
            <w:r w:rsidR="00FD1134" w:rsidRPr="00FD1134">
              <w:rPr>
                <w:noProof/>
                <w:webHidden/>
                <w:sz w:val="28"/>
                <w:szCs w:val="28"/>
                <w:lang w:bidi="ru-RU"/>
              </w:rPr>
              <w:fldChar w:fldCharType="separate"/>
            </w:r>
            <w:r w:rsidR="00445A72">
              <w:rPr>
                <w:noProof/>
                <w:webHidden/>
                <w:sz w:val="28"/>
                <w:szCs w:val="28"/>
                <w:lang w:bidi="ru-RU"/>
              </w:rPr>
              <w:t>14</w:t>
            </w:r>
            <w:r w:rsidR="00FD1134" w:rsidRPr="00FD1134">
              <w:rPr>
                <w:noProof/>
                <w:webHidden/>
                <w:sz w:val="28"/>
                <w:szCs w:val="28"/>
                <w:lang w:bidi="ru-RU"/>
              </w:rPr>
              <w:fldChar w:fldCharType="end"/>
            </w:r>
          </w:hyperlink>
        </w:p>
        <w:p w:rsidR="00FD1134" w:rsidRPr="00FD1134" w:rsidRDefault="00FD1134" w:rsidP="00FD1134">
          <w:pPr>
            <w:widowControl w:val="0"/>
            <w:autoSpaceDE w:val="0"/>
            <w:autoSpaceDN w:val="0"/>
            <w:rPr>
              <w:sz w:val="22"/>
              <w:szCs w:val="22"/>
              <w:lang w:bidi="ru-RU"/>
            </w:rPr>
          </w:pPr>
          <w:r w:rsidRPr="00FD1134">
            <w:rPr>
              <w:sz w:val="28"/>
              <w:szCs w:val="28"/>
              <w:lang w:bidi="ru-RU"/>
            </w:rPr>
            <w:fldChar w:fldCharType="end"/>
          </w:r>
        </w:p>
      </w:sdtContent>
    </w:sdt>
    <w:p w:rsidR="00FD1134" w:rsidRPr="00FD1134" w:rsidRDefault="00FD1134" w:rsidP="00FD1134">
      <w:pPr>
        <w:keepNext/>
        <w:keepLines/>
        <w:widowControl w:val="0"/>
        <w:autoSpaceDE w:val="0"/>
        <w:autoSpaceDN w:val="0"/>
        <w:spacing w:before="480"/>
        <w:jc w:val="center"/>
        <w:outlineLvl w:val="0"/>
        <w:rPr>
          <w:bCs/>
          <w:sz w:val="28"/>
          <w:szCs w:val="28"/>
          <w:lang w:bidi="ru-RU"/>
        </w:rPr>
      </w:pPr>
      <w:bookmarkStart w:id="6" w:name="_Toc74831040"/>
      <w:bookmarkStart w:id="7" w:name="_Hlk87212539"/>
      <w:bookmarkEnd w:id="2"/>
      <w:bookmarkEnd w:id="3"/>
      <w:bookmarkEnd w:id="4"/>
      <w:bookmarkEnd w:id="5"/>
      <w:r w:rsidRPr="00FD1134">
        <w:rPr>
          <w:b/>
          <w:bCs/>
          <w:sz w:val="28"/>
          <w:szCs w:val="28"/>
          <w:lang w:bidi="ru-RU"/>
        </w:rPr>
        <w:t>ВВЕДЕНИЕ</w:t>
      </w:r>
      <w:bookmarkEnd w:id="6"/>
    </w:p>
    <w:p w:rsidR="00FD1134" w:rsidRPr="00FD1134" w:rsidRDefault="00FD1134" w:rsidP="00FD1134">
      <w:pPr>
        <w:widowControl w:val="0"/>
        <w:autoSpaceDE w:val="0"/>
        <w:autoSpaceDN w:val="0"/>
        <w:ind w:firstLine="426"/>
        <w:jc w:val="both"/>
        <w:rPr>
          <w:sz w:val="28"/>
          <w:szCs w:val="28"/>
          <w:lang w:bidi="ru-RU"/>
        </w:rPr>
      </w:pPr>
    </w:p>
    <w:p w:rsidR="00FD1134" w:rsidRPr="00FD1134" w:rsidRDefault="00FD1134" w:rsidP="00FD1134">
      <w:pPr>
        <w:widowControl w:val="0"/>
        <w:autoSpaceDE w:val="0"/>
        <w:autoSpaceDN w:val="0"/>
        <w:ind w:firstLine="426"/>
        <w:jc w:val="both"/>
        <w:rPr>
          <w:sz w:val="28"/>
          <w:szCs w:val="28"/>
          <w:lang w:bidi="ru-RU"/>
        </w:rPr>
      </w:pPr>
      <w:r w:rsidRPr="00FD1134">
        <w:rPr>
          <w:sz w:val="28"/>
          <w:szCs w:val="28"/>
          <w:lang w:bidi="ru-RU"/>
        </w:rPr>
        <w:t>Основанием для разработки документации являются:</w:t>
      </w:r>
    </w:p>
    <w:p w:rsidR="00FD1134" w:rsidRPr="00FD1134" w:rsidRDefault="00FD1134" w:rsidP="00FD1134">
      <w:pPr>
        <w:widowControl w:val="0"/>
        <w:autoSpaceDE w:val="0"/>
        <w:autoSpaceDN w:val="0"/>
        <w:ind w:firstLine="317"/>
        <w:jc w:val="both"/>
        <w:rPr>
          <w:sz w:val="28"/>
          <w:szCs w:val="28"/>
          <w:lang w:bidi="ru-RU"/>
        </w:rPr>
      </w:pPr>
      <w:r w:rsidRPr="00FD1134">
        <w:rPr>
          <w:sz w:val="28"/>
          <w:szCs w:val="28"/>
          <w:lang w:bidi="ru-RU"/>
        </w:rPr>
        <w:t xml:space="preserve"> Постановление администрации Идринского района о разработке документации по планировке территории (проект планировки территории в составе с проектом межевания территории) в границах кадастрового квартала 24:14:2802037от 17.05.2021 № 282-п.</w:t>
      </w:r>
    </w:p>
    <w:p w:rsidR="00FD1134" w:rsidRPr="00FD1134" w:rsidRDefault="00FD1134" w:rsidP="00FD1134">
      <w:pPr>
        <w:widowControl w:val="0"/>
        <w:autoSpaceDE w:val="0"/>
        <w:autoSpaceDN w:val="0"/>
        <w:ind w:firstLine="317"/>
        <w:jc w:val="both"/>
        <w:rPr>
          <w:sz w:val="28"/>
          <w:szCs w:val="28"/>
          <w:lang w:bidi="ru-RU"/>
        </w:rPr>
      </w:pPr>
      <w:r w:rsidRPr="00FD1134">
        <w:rPr>
          <w:sz w:val="28"/>
          <w:szCs w:val="28"/>
          <w:lang w:bidi="ru-RU"/>
        </w:rPr>
        <w:t xml:space="preserve">Постановление администрации Идринского района от 10.11.2015 № 466-п «Об   утверждении  муниципальной   программы  Идринского   района «Стимулирование жилищного строительства на территории Идринского района» </w:t>
      </w:r>
      <w:proofErr w:type="gramStart"/>
      <w:r w:rsidRPr="00FD1134">
        <w:rPr>
          <w:sz w:val="28"/>
          <w:szCs w:val="28"/>
          <w:lang w:bidi="ru-RU"/>
        </w:rPr>
        <w:t xml:space="preserve">( </w:t>
      </w:r>
      <w:proofErr w:type="gramEnd"/>
      <w:r w:rsidRPr="00FD1134">
        <w:rPr>
          <w:sz w:val="28"/>
          <w:szCs w:val="28"/>
          <w:lang w:bidi="ru-RU"/>
        </w:rPr>
        <w:t>в редакции постановления от 20.05.2021 № 302-п)</w:t>
      </w:r>
    </w:p>
    <w:p w:rsidR="00FD1134" w:rsidRPr="00FD1134" w:rsidRDefault="00FD1134" w:rsidP="00FD1134">
      <w:pPr>
        <w:widowControl w:val="0"/>
        <w:autoSpaceDE w:val="0"/>
        <w:autoSpaceDN w:val="0"/>
        <w:spacing w:line="276" w:lineRule="auto"/>
        <w:ind w:firstLine="567"/>
        <w:jc w:val="both"/>
        <w:rPr>
          <w:sz w:val="28"/>
          <w:szCs w:val="28"/>
          <w:lang w:bidi="ru-RU"/>
        </w:rPr>
      </w:pPr>
      <w:r w:rsidRPr="00FD1134">
        <w:rPr>
          <w:sz w:val="28"/>
          <w:szCs w:val="28"/>
          <w:lang w:bidi="ru-RU"/>
        </w:rPr>
        <w:t xml:space="preserve">Цели и задачи разработки проектов:  </w:t>
      </w:r>
    </w:p>
    <w:p w:rsidR="00FD1134" w:rsidRPr="00FD1134" w:rsidRDefault="00FD1134" w:rsidP="00FD1134">
      <w:pPr>
        <w:widowControl w:val="0"/>
        <w:numPr>
          <w:ilvl w:val="0"/>
          <w:numId w:val="4"/>
        </w:numPr>
        <w:autoSpaceDE w:val="0"/>
        <w:autoSpaceDN w:val="0"/>
        <w:ind w:firstLine="317"/>
        <w:contextualSpacing/>
        <w:jc w:val="both"/>
        <w:rPr>
          <w:rFonts w:eastAsia="Calibri"/>
          <w:sz w:val="28"/>
          <w:szCs w:val="28"/>
          <w:lang w:bidi="ru-RU"/>
        </w:rPr>
      </w:pPr>
      <w:r w:rsidRPr="00FD1134">
        <w:rPr>
          <w:rFonts w:eastAsia="Calibri"/>
          <w:sz w:val="28"/>
          <w:szCs w:val="28"/>
          <w:lang w:bidi="ru-RU"/>
        </w:rPr>
        <w:t>установления, изменения, отмены красных линий;</w:t>
      </w:r>
    </w:p>
    <w:p w:rsidR="00FD1134" w:rsidRPr="00FD1134" w:rsidRDefault="00FD1134" w:rsidP="00FD1134">
      <w:pPr>
        <w:widowControl w:val="0"/>
        <w:numPr>
          <w:ilvl w:val="0"/>
          <w:numId w:val="4"/>
        </w:numPr>
        <w:autoSpaceDE w:val="0"/>
        <w:autoSpaceDN w:val="0"/>
        <w:ind w:firstLine="317"/>
        <w:contextualSpacing/>
        <w:jc w:val="both"/>
        <w:rPr>
          <w:rFonts w:eastAsia="Calibri"/>
          <w:sz w:val="28"/>
          <w:szCs w:val="28"/>
          <w:lang w:bidi="ru-RU"/>
        </w:rPr>
      </w:pPr>
      <w:r w:rsidRPr="00FD1134">
        <w:rPr>
          <w:rFonts w:eastAsia="Calibri"/>
          <w:sz w:val="28"/>
          <w:szCs w:val="28"/>
          <w:lang w:bidi="ru-RU"/>
        </w:rPr>
        <w:t>размещения объектов капитального строительства и уточнения параметров планируемого развития территории;</w:t>
      </w:r>
    </w:p>
    <w:p w:rsidR="00FD1134" w:rsidRPr="00FD1134" w:rsidRDefault="00FD1134" w:rsidP="00FD1134">
      <w:pPr>
        <w:widowControl w:val="0"/>
        <w:numPr>
          <w:ilvl w:val="0"/>
          <w:numId w:val="4"/>
        </w:numPr>
        <w:autoSpaceDE w:val="0"/>
        <w:autoSpaceDN w:val="0"/>
        <w:ind w:firstLine="317"/>
        <w:contextualSpacing/>
        <w:jc w:val="both"/>
        <w:rPr>
          <w:rFonts w:eastAsia="Calibri"/>
          <w:sz w:val="28"/>
          <w:szCs w:val="28"/>
          <w:lang w:bidi="ru-RU"/>
        </w:rPr>
      </w:pPr>
      <w:r w:rsidRPr="00FD1134">
        <w:rPr>
          <w:rFonts w:eastAsia="Calibri"/>
          <w:sz w:val="28"/>
          <w:szCs w:val="28"/>
          <w:lang w:bidi="ru-RU"/>
        </w:rPr>
        <w:t>установления границ земельных участков;</w:t>
      </w:r>
    </w:p>
    <w:p w:rsidR="00FD1134" w:rsidRPr="00FD1134" w:rsidRDefault="00FD1134" w:rsidP="00FD1134">
      <w:pPr>
        <w:widowControl w:val="0"/>
        <w:autoSpaceDE w:val="0"/>
        <w:autoSpaceDN w:val="0"/>
        <w:adjustRightInd w:val="0"/>
        <w:spacing w:line="276" w:lineRule="auto"/>
        <w:ind w:firstLine="709"/>
        <w:jc w:val="both"/>
        <w:rPr>
          <w:rFonts w:eastAsia="Calibri"/>
          <w:sz w:val="28"/>
          <w:szCs w:val="28"/>
          <w:lang w:bidi="ru-RU"/>
        </w:rPr>
      </w:pPr>
      <w:r w:rsidRPr="00FD1134">
        <w:rPr>
          <w:rFonts w:eastAsia="Calibri"/>
          <w:sz w:val="28"/>
          <w:szCs w:val="28"/>
          <w:lang w:bidi="ru-RU"/>
        </w:rPr>
        <w:t xml:space="preserve">установления </w:t>
      </w:r>
      <w:proofErr w:type="gramStart"/>
      <w:r w:rsidRPr="00FD1134">
        <w:rPr>
          <w:rFonts w:eastAsia="Calibri"/>
          <w:sz w:val="28"/>
          <w:szCs w:val="28"/>
          <w:lang w:bidi="ru-RU"/>
        </w:rPr>
        <w:t>границ зон планируемого размещения объектов капитального строительства</w:t>
      </w:r>
      <w:proofErr w:type="gramEnd"/>
      <w:r w:rsidRPr="00FD1134">
        <w:rPr>
          <w:rFonts w:eastAsia="Calibri"/>
          <w:sz w:val="28"/>
          <w:szCs w:val="28"/>
          <w:lang w:bidi="ru-RU"/>
        </w:rPr>
        <w:t>.</w:t>
      </w:r>
    </w:p>
    <w:p w:rsidR="00FD1134" w:rsidRPr="00FD1134" w:rsidRDefault="00FD1134" w:rsidP="00FD1134">
      <w:pPr>
        <w:widowControl w:val="0"/>
        <w:autoSpaceDE w:val="0"/>
        <w:autoSpaceDN w:val="0"/>
        <w:spacing w:line="276" w:lineRule="auto"/>
        <w:ind w:firstLine="709"/>
        <w:jc w:val="both"/>
        <w:rPr>
          <w:sz w:val="28"/>
          <w:szCs w:val="28"/>
          <w:lang w:eastAsia="ar-SA" w:bidi="ru-RU"/>
        </w:rPr>
      </w:pPr>
      <w:bookmarkStart w:id="8" w:name="_Toc21367788"/>
      <w:bookmarkStart w:id="9" w:name="_Toc30490398"/>
      <w:r w:rsidRPr="00FD1134">
        <w:rPr>
          <w:sz w:val="28"/>
          <w:szCs w:val="28"/>
          <w:lang w:eastAsia="ar-SA" w:bidi="ru-RU"/>
        </w:rPr>
        <w:t xml:space="preserve">Подготовка проекта планировки территории осуществляется для выделения элементов планировочной структуры; установления границ земельных участков, на которых будут располагаться объекты капитального индивидуального жилищного строительства и объектов общественно-делового назначения. </w:t>
      </w:r>
    </w:p>
    <w:p w:rsidR="00FD1134" w:rsidRPr="00FD1134" w:rsidRDefault="00FD1134" w:rsidP="00FD1134">
      <w:pPr>
        <w:widowControl w:val="0"/>
        <w:autoSpaceDE w:val="0"/>
        <w:autoSpaceDN w:val="0"/>
        <w:spacing w:line="276" w:lineRule="auto"/>
        <w:ind w:firstLine="709"/>
        <w:jc w:val="both"/>
        <w:rPr>
          <w:sz w:val="28"/>
          <w:szCs w:val="28"/>
          <w:lang w:bidi="ru-RU"/>
        </w:rPr>
      </w:pPr>
      <w:r w:rsidRPr="00FD1134">
        <w:rPr>
          <w:sz w:val="28"/>
          <w:szCs w:val="28"/>
          <w:lang w:bidi="ru-RU"/>
        </w:rPr>
        <w:t>При разработке проекта использовалась правовая, нормативная и методическая база для проведения работ:</w:t>
      </w:r>
    </w:p>
    <w:bookmarkEnd w:id="8"/>
    <w:bookmarkEnd w:id="9"/>
    <w:p w:rsidR="00FD1134" w:rsidRPr="00FD1134" w:rsidRDefault="00FD1134" w:rsidP="00FD1134">
      <w:pPr>
        <w:widowControl w:val="0"/>
        <w:numPr>
          <w:ilvl w:val="0"/>
          <w:numId w:val="3"/>
        </w:numPr>
        <w:tabs>
          <w:tab w:val="left" w:pos="724"/>
        </w:tabs>
        <w:autoSpaceDE w:val="0"/>
        <w:autoSpaceDN w:val="0"/>
        <w:ind w:left="34" w:firstLine="283"/>
        <w:jc w:val="both"/>
        <w:rPr>
          <w:sz w:val="28"/>
          <w:szCs w:val="28"/>
          <w:lang w:bidi="ru-RU"/>
        </w:rPr>
      </w:pPr>
      <w:r w:rsidRPr="00FD1134">
        <w:rPr>
          <w:sz w:val="28"/>
          <w:szCs w:val="28"/>
          <w:lang w:bidi="ru-RU"/>
        </w:rPr>
        <w:t>Градостроительный кодекс Российской Федерации (далее-РФ) от 29.12.2004 №190-ФЗ.</w:t>
      </w:r>
    </w:p>
    <w:p w:rsidR="00FD1134" w:rsidRPr="00FD1134" w:rsidRDefault="00FD1134" w:rsidP="00FD1134">
      <w:pPr>
        <w:widowControl w:val="0"/>
        <w:numPr>
          <w:ilvl w:val="0"/>
          <w:numId w:val="3"/>
        </w:numPr>
        <w:tabs>
          <w:tab w:val="left" w:pos="724"/>
        </w:tabs>
        <w:autoSpaceDE w:val="0"/>
        <w:autoSpaceDN w:val="0"/>
        <w:ind w:left="34" w:firstLine="283"/>
        <w:jc w:val="both"/>
        <w:rPr>
          <w:sz w:val="28"/>
          <w:szCs w:val="28"/>
          <w:lang w:bidi="ru-RU"/>
        </w:rPr>
      </w:pPr>
      <w:r w:rsidRPr="00FD1134">
        <w:rPr>
          <w:sz w:val="28"/>
          <w:szCs w:val="28"/>
          <w:lang w:bidi="ru-RU"/>
        </w:rPr>
        <w:t>Земельный кодекс РФ от 25.10.2001 №136-ФЗ.</w:t>
      </w:r>
    </w:p>
    <w:p w:rsidR="00FD1134" w:rsidRPr="00FD1134" w:rsidRDefault="00FD1134" w:rsidP="00FD1134">
      <w:pPr>
        <w:widowControl w:val="0"/>
        <w:numPr>
          <w:ilvl w:val="0"/>
          <w:numId w:val="3"/>
        </w:numPr>
        <w:tabs>
          <w:tab w:val="left" w:pos="724"/>
        </w:tabs>
        <w:autoSpaceDE w:val="0"/>
        <w:autoSpaceDN w:val="0"/>
        <w:ind w:left="34" w:firstLine="283"/>
        <w:jc w:val="both"/>
        <w:rPr>
          <w:sz w:val="28"/>
          <w:szCs w:val="28"/>
          <w:lang w:bidi="ru-RU"/>
        </w:rPr>
      </w:pPr>
      <w:r w:rsidRPr="00FD1134">
        <w:rPr>
          <w:sz w:val="28"/>
          <w:szCs w:val="28"/>
          <w:lang w:bidi="ru-RU"/>
        </w:rPr>
        <w:t>Водный кодекс РФ от 03.06.2006 №74ФЗ.</w:t>
      </w:r>
    </w:p>
    <w:p w:rsidR="00FD1134" w:rsidRPr="00FD1134" w:rsidRDefault="00FD1134" w:rsidP="00FD1134">
      <w:pPr>
        <w:widowControl w:val="0"/>
        <w:numPr>
          <w:ilvl w:val="0"/>
          <w:numId w:val="3"/>
        </w:numPr>
        <w:tabs>
          <w:tab w:val="left" w:pos="724"/>
        </w:tabs>
        <w:autoSpaceDE w:val="0"/>
        <w:autoSpaceDN w:val="0"/>
        <w:ind w:left="34" w:firstLine="283"/>
        <w:jc w:val="both"/>
        <w:rPr>
          <w:sz w:val="28"/>
          <w:szCs w:val="28"/>
          <w:lang w:bidi="ru-RU"/>
        </w:rPr>
      </w:pPr>
      <w:r w:rsidRPr="00FD1134">
        <w:rPr>
          <w:sz w:val="28"/>
          <w:szCs w:val="28"/>
          <w:lang w:bidi="ru-RU"/>
        </w:rPr>
        <w:t>Лесной кодекс РФ от 04.12.2006 №200-ФЗ.</w:t>
      </w:r>
    </w:p>
    <w:p w:rsidR="00FD1134" w:rsidRPr="00FD1134" w:rsidRDefault="00FD1134" w:rsidP="00FD1134">
      <w:pPr>
        <w:widowControl w:val="0"/>
        <w:numPr>
          <w:ilvl w:val="0"/>
          <w:numId w:val="3"/>
        </w:numPr>
        <w:tabs>
          <w:tab w:val="left" w:pos="724"/>
        </w:tabs>
        <w:autoSpaceDE w:val="0"/>
        <w:autoSpaceDN w:val="0"/>
        <w:ind w:left="34" w:firstLine="283"/>
        <w:jc w:val="both"/>
        <w:rPr>
          <w:sz w:val="28"/>
          <w:szCs w:val="28"/>
          <w:lang w:bidi="ru-RU"/>
        </w:rPr>
      </w:pPr>
      <w:r w:rsidRPr="00FD1134">
        <w:rPr>
          <w:sz w:val="28"/>
          <w:szCs w:val="28"/>
          <w:lang w:bidi="ru-RU"/>
        </w:rPr>
        <w:t>Федеральный закон от 13.07.2015 № 218-ФЗ «О государственной регистрации недвижимости».</w:t>
      </w:r>
    </w:p>
    <w:p w:rsidR="00FD1134" w:rsidRPr="00FD1134" w:rsidRDefault="00FD1134" w:rsidP="00FD1134">
      <w:pPr>
        <w:widowControl w:val="0"/>
        <w:numPr>
          <w:ilvl w:val="0"/>
          <w:numId w:val="3"/>
        </w:numPr>
        <w:tabs>
          <w:tab w:val="left" w:pos="724"/>
        </w:tabs>
        <w:autoSpaceDE w:val="0"/>
        <w:autoSpaceDN w:val="0"/>
        <w:ind w:left="34" w:firstLine="283"/>
        <w:jc w:val="both"/>
        <w:rPr>
          <w:sz w:val="28"/>
          <w:szCs w:val="28"/>
          <w:lang w:bidi="ru-RU"/>
        </w:rPr>
      </w:pPr>
      <w:r w:rsidRPr="00FD1134">
        <w:rPr>
          <w:sz w:val="28"/>
          <w:szCs w:val="28"/>
          <w:lang w:bidi="ru-RU"/>
        </w:rPr>
        <w:t>Федеральный закон от 10.01.2002 г. № 7-ФЗ «Об охране окружающей среды».</w:t>
      </w:r>
    </w:p>
    <w:p w:rsidR="00FD1134" w:rsidRPr="00FD1134" w:rsidRDefault="00FD1134" w:rsidP="00FD1134">
      <w:pPr>
        <w:widowControl w:val="0"/>
        <w:numPr>
          <w:ilvl w:val="0"/>
          <w:numId w:val="3"/>
        </w:numPr>
        <w:tabs>
          <w:tab w:val="left" w:pos="724"/>
        </w:tabs>
        <w:autoSpaceDE w:val="0"/>
        <w:autoSpaceDN w:val="0"/>
        <w:ind w:left="34" w:firstLine="283"/>
        <w:jc w:val="both"/>
        <w:rPr>
          <w:sz w:val="28"/>
          <w:szCs w:val="28"/>
          <w:lang w:bidi="ru-RU"/>
        </w:rPr>
      </w:pPr>
      <w:r w:rsidRPr="00FD1134">
        <w:rPr>
          <w:sz w:val="28"/>
          <w:szCs w:val="28"/>
          <w:lang w:bidi="ru-RU"/>
        </w:rPr>
        <w:t>Федеральный закон от 25.06.2002 г. № 73-ФЗ «Об объектах культурного наследия (памятниках истории и культуры) народов Российской Федерации».</w:t>
      </w:r>
    </w:p>
    <w:p w:rsidR="00FD1134" w:rsidRPr="00FD1134" w:rsidRDefault="00FD1134" w:rsidP="00FD1134">
      <w:pPr>
        <w:widowControl w:val="0"/>
        <w:numPr>
          <w:ilvl w:val="0"/>
          <w:numId w:val="3"/>
        </w:numPr>
        <w:tabs>
          <w:tab w:val="left" w:pos="724"/>
        </w:tabs>
        <w:autoSpaceDE w:val="0"/>
        <w:autoSpaceDN w:val="0"/>
        <w:adjustRightInd w:val="0"/>
        <w:ind w:left="34" w:firstLine="283"/>
        <w:jc w:val="both"/>
        <w:rPr>
          <w:sz w:val="28"/>
          <w:szCs w:val="28"/>
        </w:rPr>
      </w:pPr>
      <w:r w:rsidRPr="00FD1134">
        <w:rPr>
          <w:sz w:val="28"/>
          <w:szCs w:val="28"/>
        </w:rPr>
        <w:t>Федеральный закон от 22.07.2008г. №123-ФЗ</w:t>
      </w:r>
      <w:proofErr w:type="gramStart"/>
      <w:r w:rsidRPr="00FD1134">
        <w:rPr>
          <w:sz w:val="28"/>
          <w:szCs w:val="28"/>
        </w:rPr>
        <w:t>«Т</w:t>
      </w:r>
      <w:proofErr w:type="gramEnd"/>
      <w:r w:rsidRPr="00FD1134">
        <w:rPr>
          <w:sz w:val="28"/>
          <w:szCs w:val="28"/>
        </w:rPr>
        <w:t>ехнический регламент о требованиях пожарной безопасности».</w:t>
      </w:r>
    </w:p>
    <w:p w:rsidR="00FD1134" w:rsidRPr="00FD1134" w:rsidRDefault="00FD1134" w:rsidP="00FD1134">
      <w:pPr>
        <w:widowControl w:val="0"/>
        <w:numPr>
          <w:ilvl w:val="0"/>
          <w:numId w:val="3"/>
        </w:numPr>
        <w:tabs>
          <w:tab w:val="left" w:pos="459"/>
          <w:tab w:val="left" w:pos="724"/>
        </w:tabs>
        <w:autoSpaceDE w:val="0"/>
        <w:autoSpaceDN w:val="0"/>
        <w:ind w:left="34" w:firstLine="283"/>
        <w:jc w:val="both"/>
        <w:rPr>
          <w:bCs/>
          <w:sz w:val="28"/>
          <w:szCs w:val="28"/>
          <w:lang w:bidi="ru-RU"/>
        </w:rPr>
      </w:pPr>
      <w:r w:rsidRPr="00FD1134">
        <w:rPr>
          <w:bCs/>
          <w:sz w:val="28"/>
          <w:szCs w:val="28"/>
          <w:lang w:bidi="ru-RU"/>
        </w:rPr>
        <w:t>Приказ Министерства строительства и жилищно-коммунального хозяйства Российской Федерации от 25.04.2017г. 739/</w:t>
      </w:r>
      <w:proofErr w:type="spellStart"/>
      <w:proofErr w:type="gramStart"/>
      <w:r w:rsidRPr="00FD1134">
        <w:rPr>
          <w:bCs/>
          <w:sz w:val="28"/>
          <w:szCs w:val="28"/>
          <w:lang w:bidi="ru-RU"/>
        </w:rPr>
        <w:t>пр</w:t>
      </w:r>
      <w:proofErr w:type="spellEnd"/>
      <w:proofErr w:type="gramEnd"/>
      <w:r w:rsidRPr="00FD1134">
        <w:rPr>
          <w:bCs/>
          <w:sz w:val="28"/>
          <w:szCs w:val="28"/>
          <w:lang w:bidi="ru-RU"/>
        </w:rPr>
        <w:t xml:space="preserve"> «Об утверждении требований к </w:t>
      </w:r>
      <w:r w:rsidRPr="00FD1134">
        <w:rPr>
          <w:bCs/>
          <w:sz w:val="28"/>
          <w:szCs w:val="28"/>
          <w:lang w:bidi="ru-RU"/>
        </w:rPr>
        <w:lastRenderedPageBreak/>
        <w:t>цифровым топографическим картам и цифровым топографическим планам, используемым при подготовке графической части документации по планировке территории».</w:t>
      </w:r>
    </w:p>
    <w:p w:rsidR="00FD1134" w:rsidRPr="00FD1134" w:rsidRDefault="00FD1134" w:rsidP="00FD1134">
      <w:pPr>
        <w:widowControl w:val="0"/>
        <w:numPr>
          <w:ilvl w:val="0"/>
          <w:numId w:val="3"/>
        </w:numPr>
        <w:tabs>
          <w:tab w:val="left" w:pos="459"/>
          <w:tab w:val="left" w:pos="724"/>
        </w:tabs>
        <w:autoSpaceDE w:val="0"/>
        <w:autoSpaceDN w:val="0"/>
        <w:ind w:left="31" w:firstLine="283"/>
        <w:jc w:val="both"/>
        <w:rPr>
          <w:sz w:val="28"/>
          <w:szCs w:val="28"/>
          <w:lang w:bidi="ru-RU"/>
        </w:rPr>
      </w:pPr>
      <w:r w:rsidRPr="00FD1134">
        <w:rPr>
          <w:sz w:val="28"/>
          <w:szCs w:val="28"/>
          <w:lang w:bidi="ru-RU"/>
        </w:rPr>
        <w:t>Приказ Министерства экономического развития Российской Федерации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07.12.2016 № 793».</w:t>
      </w:r>
    </w:p>
    <w:p w:rsidR="00FD1134" w:rsidRPr="00FD1134" w:rsidRDefault="00FD1134" w:rsidP="00FD1134">
      <w:pPr>
        <w:widowControl w:val="0"/>
        <w:numPr>
          <w:ilvl w:val="0"/>
          <w:numId w:val="3"/>
        </w:numPr>
        <w:tabs>
          <w:tab w:val="left" w:pos="459"/>
          <w:tab w:val="left" w:pos="724"/>
        </w:tabs>
        <w:autoSpaceDE w:val="0"/>
        <w:autoSpaceDN w:val="0"/>
        <w:ind w:left="34" w:firstLine="283"/>
        <w:jc w:val="both"/>
        <w:rPr>
          <w:bCs/>
          <w:sz w:val="28"/>
          <w:szCs w:val="28"/>
          <w:lang w:bidi="ru-RU"/>
        </w:rPr>
      </w:pPr>
      <w:r w:rsidRPr="00FD1134">
        <w:rPr>
          <w:bCs/>
          <w:sz w:val="28"/>
          <w:szCs w:val="28"/>
          <w:lang w:bidi="ru-RU"/>
        </w:rPr>
        <w:t>Постановление Правительства Российской Федерации от 31.03.2017 г.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N 20»</w:t>
      </w:r>
    </w:p>
    <w:p w:rsidR="00FD1134" w:rsidRPr="00FD1134" w:rsidRDefault="00FD1134" w:rsidP="00FD1134">
      <w:pPr>
        <w:widowControl w:val="0"/>
        <w:numPr>
          <w:ilvl w:val="0"/>
          <w:numId w:val="3"/>
        </w:numPr>
        <w:tabs>
          <w:tab w:val="left" w:pos="724"/>
        </w:tabs>
        <w:autoSpaceDE w:val="0"/>
        <w:autoSpaceDN w:val="0"/>
        <w:adjustRightInd w:val="0"/>
        <w:ind w:firstLine="317"/>
        <w:jc w:val="both"/>
        <w:rPr>
          <w:sz w:val="28"/>
          <w:szCs w:val="28"/>
          <w:lang w:bidi="ru-RU"/>
        </w:rPr>
      </w:pPr>
      <w:r w:rsidRPr="00FD1134">
        <w:rPr>
          <w:sz w:val="28"/>
          <w:szCs w:val="28"/>
          <w:lang w:bidi="ru-RU"/>
        </w:rPr>
        <w:t xml:space="preserve">СП 42.13330.2016 «Градостроительство. Планировка и застройка городских и сельских поселений. Актуализированная редакция СНиП 2.07.01-89*», </w:t>
      </w:r>
      <w:proofErr w:type="gramStart"/>
      <w:r w:rsidRPr="00FD1134">
        <w:rPr>
          <w:sz w:val="28"/>
          <w:szCs w:val="28"/>
          <w:lang w:bidi="ru-RU"/>
        </w:rPr>
        <w:t>утвержденный</w:t>
      </w:r>
      <w:proofErr w:type="gramEnd"/>
      <w:r w:rsidRPr="00FD1134">
        <w:rPr>
          <w:sz w:val="28"/>
          <w:szCs w:val="28"/>
          <w:lang w:bidi="ru-RU"/>
        </w:rPr>
        <w:t xml:space="preserve"> приказом Министерства строительства и жилищно-коммунального хозяйства Российской Федерации от 30.12.2016 № 1034/пр.</w:t>
      </w:r>
    </w:p>
    <w:p w:rsidR="00FD1134" w:rsidRPr="00FD1134" w:rsidRDefault="00FD1134" w:rsidP="00FD1134">
      <w:pPr>
        <w:widowControl w:val="0"/>
        <w:numPr>
          <w:ilvl w:val="0"/>
          <w:numId w:val="3"/>
        </w:numPr>
        <w:tabs>
          <w:tab w:val="left" w:pos="724"/>
        </w:tabs>
        <w:autoSpaceDE w:val="0"/>
        <w:autoSpaceDN w:val="0"/>
        <w:adjustRightInd w:val="0"/>
        <w:ind w:firstLine="317"/>
        <w:jc w:val="both"/>
        <w:rPr>
          <w:sz w:val="28"/>
          <w:szCs w:val="28"/>
          <w:lang w:bidi="ru-RU"/>
        </w:rPr>
      </w:pPr>
      <w:r w:rsidRPr="00FD1134">
        <w:rPr>
          <w:sz w:val="28"/>
          <w:szCs w:val="28"/>
          <w:lang w:bidi="ru-RU"/>
        </w:rPr>
        <w:t>СанПиН 2.2.1/2.1.1.1200-03 «Санитарно-защитные нормы и санитарная классификация предприятий, сооружений и других объектов».</w:t>
      </w:r>
    </w:p>
    <w:p w:rsidR="00FD1134" w:rsidRPr="00FD1134" w:rsidRDefault="00FD1134" w:rsidP="00FD1134">
      <w:pPr>
        <w:widowControl w:val="0"/>
        <w:numPr>
          <w:ilvl w:val="0"/>
          <w:numId w:val="3"/>
        </w:numPr>
        <w:tabs>
          <w:tab w:val="left" w:pos="724"/>
        </w:tabs>
        <w:autoSpaceDE w:val="0"/>
        <w:autoSpaceDN w:val="0"/>
        <w:adjustRightInd w:val="0"/>
        <w:ind w:left="31" w:firstLine="283"/>
        <w:jc w:val="both"/>
        <w:rPr>
          <w:sz w:val="28"/>
          <w:szCs w:val="28"/>
          <w:lang w:bidi="ru-RU"/>
        </w:rPr>
      </w:pPr>
      <w:r w:rsidRPr="00FD1134">
        <w:rPr>
          <w:sz w:val="28"/>
          <w:szCs w:val="28"/>
          <w:lang w:bidi="ru-RU"/>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FD1134" w:rsidRPr="00FD1134" w:rsidRDefault="00FD1134" w:rsidP="00FD1134">
      <w:pPr>
        <w:widowControl w:val="0"/>
        <w:numPr>
          <w:ilvl w:val="0"/>
          <w:numId w:val="3"/>
        </w:numPr>
        <w:tabs>
          <w:tab w:val="left" w:pos="724"/>
        </w:tabs>
        <w:autoSpaceDE w:val="0"/>
        <w:autoSpaceDN w:val="0"/>
        <w:ind w:firstLine="317"/>
        <w:contextualSpacing/>
        <w:jc w:val="both"/>
        <w:rPr>
          <w:rFonts w:eastAsia="Calibri"/>
          <w:sz w:val="28"/>
          <w:szCs w:val="28"/>
          <w:lang w:bidi="ru-RU"/>
        </w:rPr>
      </w:pPr>
      <w:r w:rsidRPr="00FD1134">
        <w:rPr>
          <w:rFonts w:eastAsia="Calibri"/>
          <w:sz w:val="28"/>
          <w:szCs w:val="28"/>
          <w:lang w:bidi="ru-RU"/>
        </w:rPr>
        <w:t>Региональные нормативы градостроительного проектирования Красноярского края, утвержденные Постановлением Правительства Красноярского края от 23 декабря 2014 г. №631-п.</w:t>
      </w:r>
    </w:p>
    <w:p w:rsidR="00FD1134" w:rsidRPr="00FD1134" w:rsidRDefault="00FD1134" w:rsidP="00FD1134">
      <w:pPr>
        <w:widowControl w:val="0"/>
        <w:numPr>
          <w:ilvl w:val="0"/>
          <w:numId w:val="3"/>
        </w:numPr>
        <w:tabs>
          <w:tab w:val="left" w:pos="724"/>
        </w:tabs>
        <w:autoSpaceDE w:val="0"/>
        <w:autoSpaceDN w:val="0"/>
        <w:ind w:firstLine="317"/>
        <w:contextualSpacing/>
        <w:jc w:val="both"/>
        <w:rPr>
          <w:rFonts w:eastAsia="Calibri"/>
          <w:sz w:val="28"/>
          <w:szCs w:val="28"/>
          <w:lang w:bidi="ru-RU"/>
        </w:rPr>
      </w:pPr>
      <w:r w:rsidRPr="00FD1134">
        <w:rPr>
          <w:rFonts w:eastAsia="Calibri"/>
          <w:sz w:val="28"/>
          <w:szCs w:val="28"/>
          <w:lang w:bidi="ru-RU"/>
        </w:rPr>
        <w:t>Местные нормативы градостроительного проектирования поселения.</w:t>
      </w:r>
    </w:p>
    <w:p w:rsidR="00FD1134" w:rsidRPr="00FD1134" w:rsidRDefault="00FD1134" w:rsidP="00FD1134">
      <w:pPr>
        <w:widowControl w:val="0"/>
        <w:autoSpaceDE w:val="0"/>
        <w:autoSpaceDN w:val="0"/>
        <w:adjustRightInd w:val="0"/>
        <w:spacing w:line="276" w:lineRule="auto"/>
        <w:ind w:firstLine="567"/>
        <w:jc w:val="both"/>
        <w:rPr>
          <w:sz w:val="28"/>
          <w:szCs w:val="28"/>
          <w:lang w:bidi="ru-RU"/>
        </w:rPr>
      </w:pPr>
      <w:r w:rsidRPr="00FD1134">
        <w:rPr>
          <w:sz w:val="28"/>
          <w:szCs w:val="28"/>
          <w:lang w:bidi="ru-RU"/>
        </w:rPr>
        <w:t>Иные нормативно-правовые документы, необходимые для подготовки документации по территориальному планированию.</w:t>
      </w:r>
    </w:p>
    <w:p w:rsidR="00FD1134" w:rsidRPr="00FD1134" w:rsidRDefault="00FD1134" w:rsidP="00FD1134">
      <w:pPr>
        <w:widowControl w:val="0"/>
        <w:autoSpaceDE w:val="0"/>
        <w:autoSpaceDN w:val="0"/>
        <w:adjustRightInd w:val="0"/>
        <w:spacing w:line="276" w:lineRule="auto"/>
        <w:ind w:firstLine="567"/>
        <w:jc w:val="both"/>
        <w:rPr>
          <w:sz w:val="28"/>
          <w:szCs w:val="28"/>
          <w:lang w:bidi="ru-RU"/>
        </w:rPr>
      </w:pPr>
      <w:r w:rsidRPr="00FD1134">
        <w:rPr>
          <w:sz w:val="28"/>
          <w:szCs w:val="28"/>
          <w:lang w:bidi="ru-RU"/>
        </w:rPr>
        <w:t xml:space="preserve"> Проект планировки территории состоит из основной части, которая подлежит утверждению (том 1) и материалов по ее обоснованию (том 2). </w:t>
      </w:r>
    </w:p>
    <w:p w:rsidR="00FD1134" w:rsidRPr="00FD1134" w:rsidRDefault="00FD1134" w:rsidP="00FD1134">
      <w:pPr>
        <w:widowControl w:val="0"/>
        <w:autoSpaceDE w:val="0"/>
        <w:autoSpaceDN w:val="0"/>
        <w:adjustRightInd w:val="0"/>
        <w:spacing w:line="276" w:lineRule="auto"/>
        <w:ind w:firstLine="567"/>
        <w:jc w:val="both"/>
        <w:rPr>
          <w:sz w:val="28"/>
          <w:szCs w:val="28"/>
          <w:lang w:bidi="ru-RU"/>
        </w:rPr>
        <w:sectPr w:rsidR="00FD1134" w:rsidRPr="00FD1134" w:rsidSect="00B25A68">
          <w:headerReference w:type="default" r:id="rId9"/>
          <w:headerReference w:type="first" r:id="rId10"/>
          <w:pgSz w:w="11906" w:h="16838"/>
          <w:pgMar w:top="1134" w:right="707" w:bottom="1134" w:left="1134" w:header="708" w:footer="708" w:gutter="0"/>
          <w:cols w:space="708"/>
          <w:docGrid w:linePitch="360"/>
        </w:sectPr>
      </w:pPr>
      <w:proofErr w:type="gramStart"/>
      <w:r w:rsidRPr="00FD1134">
        <w:rPr>
          <w:sz w:val="28"/>
          <w:szCs w:val="28"/>
          <w:lang w:bidi="ru-RU"/>
        </w:rPr>
        <w:t>В соответствии с заданием на разработку документации по планировке территории в его составе</w:t>
      </w:r>
      <w:proofErr w:type="gramEnd"/>
      <w:r w:rsidRPr="00FD1134">
        <w:rPr>
          <w:sz w:val="28"/>
          <w:szCs w:val="28"/>
          <w:lang w:bidi="ru-RU"/>
        </w:rPr>
        <w:t xml:space="preserve"> предусмотрена разработка проекта межевания территории. Проект межевания территории состоит из основной части, которая подлежит утверждению (том 3) и материалов по ее обоснованию (том 4).</w:t>
      </w:r>
    </w:p>
    <w:p w:rsidR="00FD1134" w:rsidRPr="00FD1134" w:rsidRDefault="00FD1134" w:rsidP="00FD1134">
      <w:pPr>
        <w:autoSpaceDE w:val="0"/>
        <w:autoSpaceDN w:val="0"/>
        <w:adjustRightInd w:val="0"/>
        <w:spacing w:line="276" w:lineRule="auto"/>
        <w:outlineLvl w:val="0"/>
        <w:rPr>
          <w:b/>
          <w:bCs/>
          <w:sz w:val="28"/>
          <w:szCs w:val="28"/>
        </w:rPr>
      </w:pPr>
      <w:bookmarkStart w:id="10" w:name="_Toc80104286"/>
      <w:bookmarkEnd w:id="7"/>
    </w:p>
    <w:p w:rsidR="00FD1134" w:rsidRPr="00FD1134" w:rsidRDefault="00FD1134" w:rsidP="00FD1134">
      <w:pPr>
        <w:autoSpaceDE w:val="0"/>
        <w:autoSpaceDN w:val="0"/>
        <w:adjustRightInd w:val="0"/>
        <w:spacing w:line="276" w:lineRule="auto"/>
        <w:outlineLvl w:val="0"/>
        <w:rPr>
          <w:b/>
          <w:bCs/>
          <w:sz w:val="28"/>
          <w:szCs w:val="28"/>
        </w:rPr>
      </w:pPr>
    </w:p>
    <w:p w:rsidR="00FD1134" w:rsidRPr="00FD1134" w:rsidRDefault="00FD1134" w:rsidP="00FD1134">
      <w:pPr>
        <w:autoSpaceDE w:val="0"/>
        <w:autoSpaceDN w:val="0"/>
        <w:adjustRightInd w:val="0"/>
        <w:spacing w:line="276" w:lineRule="auto"/>
        <w:outlineLvl w:val="0"/>
        <w:rPr>
          <w:b/>
          <w:bCs/>
          <w:sz w:val="28"/>
          <w:szCs w:val="28"/>
        </w:rPr>
      </w:pPr>
    </w:p>
    <w:p w:rsidR="00FD1134" w:rsidRPr="00FD1134" w:rsidRDefault="00FD1134" w:rsidP="00FD1134">
      <w:pPr>
        <w:autoSpaceDE w:val="0"/>
        <w:autoSpaceDN w:val="0"/>
        <w:adjustRightInd w:val="0"/>
        <w:spacing w:line="276" w:lineRule="auto"/>
        <w:outlineLvl w:val="0"/>
        <w:rPr>
          <w:b/>
          <w:bCs/>
          <w:sz w:val="28"/>
          <w:szCs w:val="28"/>
        </w:rPr>
      </w:pPr>
    </w:p>
    <w:p w:rsidR="00FD1134" w:rsidRPr="00FD1134" w:rsidRDefault="00FD1134" w:rsidP="00FD1134">
      <w:pPr>
        <w:autoSpaceDE w:val="0"/>
        <w:autoSpaceDN w:val="0"/>
        <w:adjustRightInd w:val="0"/>
        <w:spacing w:line="276" w:lineRule="auto"/>
        <w:outlineLvl w:val="0"/>
        <w:rPr>
          <w:b/>
          <w:bCs/>
          <w:sz w:val="28"/>
          <w:szCs w:val="28"/>
        </w:rPr>
      </w:pPr>
    </w:p>
    <w:p w:rsidR="00FD1134" w:rsidRPr="00FD1134" w:rsidRDefault="00FD1134" w:rsidP="00FD1134">
      <w:pPr>
        <w:autoSpaceDE w:val="0"/>
        <w:autoSpaceDN w:val="0"/>
        <w:adjustRightInd w:val="0"/>
        <w:spacing w:line="276" w:lineRule="auto"/>
        <w:jc w:val="center"/>
        <w:outlineLvl w:val="0"/>
        <w:rPr>
          <w:b/>
          <w:bCs/>
          <w:sz w:val="28"/>
          <w:szCs w:val="28"/>
        </w:rPr>
      </w:pPr>
    </w:p>
    <w:p w:rsidR="00FD1134" w:rsidRPr="00FD1134" w:rsidRDefault="00FD1134" w:rsidP="00FD1134">
      <w:pPr>
        <w:autoSpaceDE w:val="0"/>
        <w:autoSpaceDN w:val="0"/>
        <w:adjustRightInd w:val="0"/>
        <w:spacing w:line="276" w:lineRule="auto"/>
        <w:jc w:val="center"/>
        <w:outlineLvl w:val="0"/>
        <w:rPr>
          <w:b/>
          <w:bCs/>
          <w:sz w:val="28"/>
          <w:szCs w:val="28"/>
        </w:rPr>
      </w:pPr>
      <w:r w:rsidRPr="00FD1134">
        <w:rPr>
          <w:b/>
          <w:bCs/>
          <w:sz w:val="28"/>
          <w:szCs w:val="28"/>
        </w:rPr>
        <w:t>Общие положения</w:t>
      </w:r>
      <w:bookmarkEnd w:id="10"/>
    </w:p>
    <w:p w:rsidR="00FD1134" w:rsidRPr="00FD1134" w:rsidRDefault="00FD1134" w:rsidP="00FD1134">
      <w:pPr>
        <w:spacing w:line="276" w:lineRule="auto"/>
        <w:ind w:firstLine="709"/>
        <w:jc w:val="both"/>
        <w:rPr>
          <w:sz w:val="28"/>
          <w:szCs w:val="28"/>
        </w:rPr>
      </w:pPr>
      <w:r w:rsidRPr="00FD1134">
        <w:rPr>
          <w:sz w:val="28"/>
          <w:szCs w:val="28"/>
        </w:rPr>
        <w:t>Проект планировки территории представляет собой вид документации по планировке территории, подготовка которого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FD1134" w:rsidRPr="00FD1134" w:rsidRDefault="00FD1134" w:rsidP="00FD1134">
      <w:pPr>
        <w:spacing w:line="276" w:lineRule="auto"/>
        <w:ind w:firstLine="709"/>
        <w:jc w:val="both"/>
        <w:rPr>
          <w:sz w:val="28"/>
          <w:szCs w:val="28"/>
        </w:rPr>
      </w:pPr>
      <w:r w:rsidRPr="00FD1134">
        <w:rPr>
          <w:sz w:val="28"/>
          <w:szCs w:val="28"/>
        </w:rPr>
        <w:t>Состав и содержание проекта планировки территории устанавливаются Градостроительным кодексом РФ, законами и иными нормативными правовыми актами.</w:t>
      </w:r>
    </w:p>
    <w:p w:rsidR="00FD1134" w:rsidRPr="00FD1134" w:rsidRDefault="00FD1134" w:rsidP="00FD1134">
      <w:pPr>
        <w:autoSpaceDE w:val="0"/>
        <w:autoSpaceDN w:val="0"/>
        <w:adjustRightInd w:val="0"/>
        <w:spacing w:line="276" w:lineRule="auto"/>
        <w:jc w:val="center"/>
        <w:outlineLvl w:val="0"/>
        <w:rPr>
          <w:b/>
          <w:bCs/>
          <w:sz w:val="28"/>
          <w:szCs w:val="28"/>
        </w:rPr>
      </w:pPr>
      <w:bookmarkStart w:id="11" w:name="_Toc9434266"/>
      <w:bookmarkStart w:id="12" w:name="_Toc80104287"/>
      <w:r w:rsidRPr="00FD1134">
        <w:rPr>
          <w:b/>
          <w:bCs/>
          <w:sz w:val="28"/>
          <w:szCs w:val="28"/>
        </w:rPr>
        <w:t>Сведения о красных линиях</w:t>
      </w:r>
      <w:bookmarkEnd w:id="11"/>
      <w:bookmarkEnd w:id="12"/>
    </w:p>
    <w:p w:rsidR="00FD1134" w:rsidRPr="00FD1134" w:rsidRDefault="00FD1134" w:rsidP="00FD1134">
      <w:pPr>
        <w:autoSpaceDE w:val="0"/>
        <w:autoSpaceDN w:val="0"/>
        <w:adjustRightInd w:val="0"/>
        <w:spacing w:line="276" w:lineRule="auto"/>
        <w:ind w:firstLine="709"/>
        <w:jc w:val="both"/>
        <w:rPr>
          <w:rFonts w:eastAsia="Calibri"/>
          <w:sz w:val="28"/>
          <w:szCs w:val="28"/>
        </w:rPr>
      </w:pPr>
      <w:r w:rsidRPr="00FD1134">
        <w:rPr>
          <w:rFonts w:eastAsia="Calibri"/>
          <w:sz w:val="28"/>
          <w:szCs w:val="28"/>
        </w:rPr>
        <w:t>Частью 3 статьи 42 Градостроительного кодекса РФ установлена необходимость отображения красных линий на чертежах планировки территории. С</w:t>
      </w:r>
      <w:r w:rsidRPr="00FD1134">
        <w:rPr>
          <w:rFonts w:eastAsia="Calibri"/>
          <w:color w:val="000000"/>
          <w:sz w:val="28"/>
          <w:szCs w:val="28"/>
        </w:rPr>
        <w:t xml:space="preserve">огласно п. 11 ст. 1 Градостроительного кодекса РФ, красные линии - </w:t>
      </w:r>
      <w:r w:rsidRPr="00FD1134">
        <w:rPr>
          <w:rFonts w:eastAsiaTheme="minorEastAsia"/>
          <w:sz w:val="28"/>
          <w:szCs w:val="28"/>
          <w:shd w:val="clear" w:color="auto" w:fill="FFFFFF"/>
        </w:rPr>
        <w:t xml:space="preserve">линии, которые </w:t>
      </w:r>
      <w:proofErr w:type="gramStart"/>
      <w:r w:rsidRPr="00FD1134">
        <w:rPr>
          <w:rFonts w:eastAsiaTheme="minorEastAsia"/>
          <w:sz w:val="28"/>
          <w:szCs w:val="28"/>
          <w:shd w:val="clear" w:color="auto" w:fill="FFFFFF"/>
        </w:rPr>
        <w:t>обозначают границы территории общего пользования и подлежат</w:t>
      </w:r>
      <w:proofErr w:type="gramEnd"/>
      <w:r w:rsidRPr="00FD1134">
        <w:rPr>
          <w:rFonts w:eastAsiaTheme="minorEastAsia"/>
          <w:sz w:val="28"/>
          <w:szCs w:val="28"/>
          <w:shd w:val="clear" w:color="auto" w:fill="FFFFFF"/>
        </w:rPr>
        <w:t xml:space="preserve"> установлению, изменению или отмене в документации по планировке территории</w:t>
      </w:r>
      <w:r w:rsidRPr="00FD1134">
        <w:rPr>
          <w:rFonts w:eastAsia="Calibri"/>
          <w:sz w:val="28"/>
          <w:szCs w:val="28"/>
        </w:rPr>
        <w:t xml:space="preserve">. </w:t>
      </w:r>
    </w:p>
    <w:p w:rsidR="00FD1134" w:rsidRPr="00FD1134" w:rsidRDefault="00FD1134" w:rsidP="00FD1134">
      <w:pPr>
        <w:spacing w:line="276" w:lineRule="auto"/>
        <w:jc w:val="right"/>
        <w:rPr>
          <w:rFonts w:eastAsia="Calibri"/>
          <w:sz w:val="28"/>
          <w:szCs w:val="28"/>
        </w:rPr>
      </w:pPr>
    </w:p>
    <w:p w:rsidR="00FD1134" w:rsidRPr="00FD1134" w:rsidRDefault="00FD1134" w:rsidP="00FD1134">
      <w:pPr>
        <w:spacing w:line="276" w:lineRule="auto"/>
        <w:jc w:val="right"/>
        <w:rPr>
          <w:rFonts w:eastAsia="Calibri"/>
          <w:sz w:val="28"/>
          <w:szCs w:val="28"/>
        </w:rPr>
      </w:pPr>
      <w:r w:rsidRPr="00FD1134">
        <w:rPr>
          <w:rFonts w:eastAsia="Calibri"/>
          <w:sz w:val="28"/>
          <w:szCs w:val="28"/>
        </w:rPr>
        <w:t>Таблица №1</w:t>
      </w:r>
    </w:p>
    <w:p w:rsidR="00FD1134" w:rsidRPr="00FD1134" w:rsidRDefault="00FD1134" w:rsidP="00FD1134">
      <w:pPr>
        <w:spacing w:line="276" w:lineRule="auto"/>
        <w:jc w:val="center"/>
        <w:rPr>
          <w:rFonts w:eastAsia="Calibri"/>
          <w:sz w:val="28"/>
          <w:szCs w:val="28"/>
        </w:rPr>
      </w:pPr>
      <w:r w:rsidRPr="00FD1134">
        <w:rPr>
          <w:rFonts w:eastAsia="Calibri"/>
          <w:sz w:val="28"/>
          <w:szCs w:val="28"/>
        </w:rPr>
        <w:t>Каталог координат характерных точек устанавливаемых красных линий</w:t>
      </w:r>
    </w:p>
    <w:p w:rsidR="00FD1134" w:rsidRPr="00FD1134" w:rsidRDefault="00FD1134" w:rsidP="00FD1134">
      <w:pPr>
        <w:spacing w:line="276" w:lineRule="auto"/>
        <w:jc w:val="center"/>
        <w:rPr>
          <w:rFonts w:eastAsia="Calibri"/>
          <w:color w:val="FF0000"/>
          <w:sz w:val="28"/>
          <w:szCs w:val="28"/>
        </w:rPr>
      </w:pPr>
    </w:p>
    <w:tbl>
      <w:tblPr>
        <w:tblW w:w="2820" w:type="dxa"/>
        <w:jc w:val="center"/>
        <w:tblLook w:val="04A0" w:firstRow="1" w:lastRow="0" w:firstColumn="1" w:lastColumn="0" w:noHBand="0" w:noVBand="1"/>
      </w:tblPr>
      <w:tblGrid>
        <w:gridCol w:w="920"/>
        <w:gridCol w:w="1151"/>
        <w:gridCol w:w="1041"/>
      </w:tblGrid>
      <w:tr w:rsidR="00FD1134" w:rsidRPr="00FD1134" w:rsidTr="00B34756">
        <w:trPr>
          <w:trHeight w:val="300"/>
          <w:jc w:val="center"/>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1134" w:rsidRPr="00FD1134" w:rsidRDefault="00FD1134" w:rsidP="00FD1134">
            <w:pPr>
              <w:jc w:val="center"/>
              <w:rPr>
                <w:color w:val="000000"/>
                <w:sz w:val="22"/>
                <w:szCs w:val="22"/>
              </w:rPr>
            </w:pPr>
            <w:r w:rsidRPr="00FD1134">
              <w:rPr>
                <w:color w:val="000000"/>
                <w:sz w:val="22"/>
                <w:szCs w:val="22"/>
              </w:rPr>
              <w:t>№ точки</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FD1134" w:rsidRPr="00FD1134" w:rsidRDefault="00FD1134" w:rsidP="00FD1134">
            <w:pPr>
              <w:jc w:val="center"/>
              <w:rPr>
                <w:color w:val="000000"/>
                <w:sz w:val="22"/>
                <w:szCs w:val="22"/>
              </w:rPr>
            </w:pPr>
            <w:r w:rsidRPr="00FD1134">
              <w:rPr>
                <w:color w:val="000000"/>
                <w:sz w:val="22"/>
                <w:szCs w:val="22"/>
              </w:rPr>
              <w:t>X</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FD1134" w:rsidRPr="00FD1134" w:rsidRDefault="00FD1134" w:rsidP="00FD1134">
            <w:pPr>
              <w:jc w:val="center"/>
              <w:rPr>
                <w:color w:val="000000"/>
                <w:sz w:val="22"/>
                <w:szCs w:val="22"/>
              </w:rPr>
            </w:pPr>
            <w:r w:rsidRPr="00FD1134">
              <w:rPr>
                <w:color w:val="000000"/>
                <w:sz w:val="22"/>
                <w:szCs w:val="22"/>
              </w:rPr>
              <w:t>Y</w:t>
            </w:r>
          </w:p>
        </w:tc>
      </w:tr>
      <w:tr w:rsidR="00FD1134" w:rsidRPr="00FD1134" w:rsidTr="00B34756">
        <w:trPr>
          <w:trHeight w:val="300"/>
          <w:jc w:val="center"/>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FD1134" w:rsidRPr="00FD1134" w:rsidRDefault="00FD1134" w:rsidP="00FD1134">
            <w:pPr>
              <w:jc w:val="center"/>
              <w:rPr>
                <w:color w:val="000000"/>
                <w:sz w:val="22"/>
                <w:szCs w:val="22"/>
              </w:rPr>
            </w:pPr>
            <w:r w:rsidRPr="00FD1134">
              <w:rPr>
                <w:color w:val="000000"/>
                <w:sz w:val="22"/>
                <w:szCs w:val="22"/>
              </w:rPr>
              <w:t>1</w:t>
            </w:r>
          </w:p>
        </w:tc>
        <w:tc>
          <w:tcPr>
            <w:tcW w:w="1000" w:type="dxa"/>
            <w:tcBorders>
              <w:top w:val="nil"/>
              <w:left w:val="nil"/>
              <w:bottom w:val="single" w:sz="4" w:space="0" w:color="auto"/>
              <w:right w:val="single" w:sz="4" w:space="0" w:color="auto"/>
            </w:tcBorders>
            <w:shd w:val="clear" w:color="auto" w:fill="auto"/>
            <w:noWrap/>
            <w:vAlign w:val="bottom"/>
            <w:hideMark/>
          </w:tcPr>
          <w:p w:rsidR="00FD1134" w:rsidRPr="00FD1134" w:rsidRDefault="00FD1134" w:rsidP="00FD1134">
            <w:pPr>
              <w:jc w:val="center"/>
              <w:rPr>
                <w:color w:val="000000"/>
                <w:sz w:val="22"/>
                <w:szCs w:val="22"/>
              </w:rPr>
            </w:pPr>
            <w:r w:rsidRPr="00FD1134">
              <w:rPr>
                <w:color w:val="000000"/>
                <w:sz w:val="22"/>
                <w:szCs w:val="22"/>
              </w:rPr>
              <w:t>448808.95</w:t>
            </w:r>
          </w:p>
        </w:tc>
        <w:tc>
          <w:tcPr>
            <w:tcW w:w="900" w:type="dxa"/>
            <w:tcBorders>
              <w:top w:val="nil"/>
              <w:left w:val="nil"/>
              <w:bottom w:val="single" w:sz="4" w:space="0" w:color="auto"/>
              <w:right w:val="single" w:sz="4" w:space="0" w:color="auto"/>
            </w:tcBorders>
            <w:shd w:val="clear" w:color="auto" w:fill="auto"/>
            <w:noWrap/>
            <w:vAlign w:val="bottom"/>
            <w:hideMark/>
          </w:tcPr>
          <w:p w:rsidR="00FD1134" w:rsidRPr="00FD1134" w:rsidRDefault="00FD1134" w:rsidP="00FD1134">
            <w:pPr>
              <w:jc w:val="center"/>
              <w:rPr>
                <w:color w:val="000000"/>
                <w:sz w:val="22"/>
                <w:szCs w:val="22"/>
              </w:rPr>
            </w:pPr>
            <w:r w:rsidRPr="00FD1134">
              <w:rPr>
                <w:color w:val="000000"/>
                <w:sz w:val="22"/>
                <w:szCs w:val="22"/>
              </w:rPr>
              <w:t>51220.87</w:t>
            </w:r>
          </w:p>
        </w:tc>
      </w:tr>
      <w:tr w:rsidR="00FD1134" w:rsidRPr="00FD1134" w:rsidTr="00B34756">
        <w:trPr>
          <w:trHeight w:val="300"/>
          <w:jc w:val="center"/>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FD1134" w:rsidRPr="00FD1134" w:rsidRDefault="00FD1134" w:rsidP="00FD1134">
            <w:pPr>
              <w:jc w:val="center"/>
              <w:rPr>
                <w:color w:val="000000"/>
                <w:sz w:val="22"/>
                <w:szCs w:val="22"/>
              </w:rPr>
            </w:pPr>
            <w:r w:rsidRPr="00FD1134">
              <w:rPr>
                <w:color w:val="000000"/>
                <w:sz w:val="22"/>
                <w:szCs w:val="22"/>
              </w:rPr>
              <w:t>2</w:t>
            </w:r>
          </w:p>
        </w:tc>
        <w:tc>
          <w:tcPr>
            <w:tcW w:w="1000" w:type="dxa"/>
            <w:tcBorders>
              <w:top w:val="nil"/>
              <w:left w:val="nil"/>
              <w:bottom w:val="single" w:sz="4" w:space="0" w:color="auto"/>
              <w:right w:val="single" w:sz="4" w:space="0" w:color="auto"/>
            </w:tcBorders>
            <w:shd w:val="clear" w:color="auto" w:fill="auto"/>
            <w:noWrap/>
            <w:vAlign w:val="bottom"/>
            <w:hideMark/>
          </w:tcPr>
          <w:p w:rsidR="00FD1134" w:rsidRPr="00FD1134" w:rsidRDefault="00FD1134" w:rsidP="00FD1134">
            <w:pPr>
              <w:jc w:val="center"/>
              <w:rPr>
                <w:color w:val="000000"/>
                <w:sz w:val="22"/>
                <w:szCs w:val="22"/>
              </w:rPr>
            </w:pPr>
            <w:r w:rsidRPr="00FD1134">
              <w:rPr>
                <w:color w:val="000000"/>
                <w:sz w:val="22"/>
                <w:szCs w:val="22"/>
              </w:rPr>
              <w:t>448793.88</w:t>
            </w:r>
          </w:p>
        </w:tc>
        <w:tc>
          <w:tcPr>
            <w:tcW w:w="900" w:type="dxa"/>
            <w:tcBorders>
              <w:top w:val="nil"/>
              <w:left w:val="nil"/>
              <w:bottom w:val="single" w:sz="4" w:space="0" w:color="auto"/>
              <w:right w:val="single" w:sz="4" w:space="0" w:color="auto"/>
            </w:tcBorders>
            <w:shd w:val="clear" w:color="auto" w:fill="auto"/>
            <w:noWrap/>
            <w:vAlign w:val="bottom"/>
            <w:hideMark/>
          </w:tcPr>
          <w:p w:rsidR="00FD1134" w:rsidRPr="00FD1134" w:rsidRDefault="00FD1134" w:rsidP="00FD1134">
            <w:pPr>
              <w:jc w:val="center"/>
              <w:rPr>
                <w:color w:val="000000"/>
                <w:sz w:val="22"/>
                <w:szCs w:val="22"/>
              </w:rPr>
            </w:pPr>
            <w:r w:rsidRPr="00FD1134">
              <w:rPr>
                <w:color w:val="000000"/>
                <w:sz w:val="22"/>
                <w:szCs w:val="22"/>
              </w:rPr>
              <w:t>51191.17</w:t>
            </w:r>
          </w:p>
        </w:tc>
      </w:tr>
      <w:tr w:rsidR="00FD1134" w:rsidRPr="00FD1134" w:rsidTr="00B34756">
        <w:trPr>
          <w:trHeight w:val="300"/>
          <w:jc w:val="center"/>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FD1134" w:rsidRPr="00FD1134" w:rsidRDefault="00FD1134" w:rsidP="00FD1134">
            <w:pPr>
              <w:jc w:val="center"/>
              <w:rPr>
                <w:color w:val="000000"/>
                <w:sz w:val="22"/>
                <w:szCs w:val="22"/>
              </w:rPr>
            </w:pPr>
            <w:r w:rsidRPr="00FD1134">
              <w:rPr>
                <w:color w:val="000000"/>
                <w:sz w:val="22"/>
                <w:szCs w:val="22"/>
              </w:rPr>
              <w:t>3</w:t>
            </w:r>
          </w:p>
        </w:tc>
        <w:tc>
          <w:tcPr>
            <w:tcW w:w="1000" w:type="dxa"/>
            <w:tcBorders>
              <w:top w:val="nil"/>
              <w:left w:val="nil"/>
              <w:bottom w:val="single" w:sz="4" w:space="0" w:color="auto"/>
              <w:right w:val="single" w:sz="4" w:space="0" w:color="auto"/>
            </w:tcBorders>
            <w:shd w:val="clear" w:color="auto" w:fill="auto"/>
            <w:noWrap/>
            <w:vAlign w:val="bottom"/>
            <w:hideMark/>
          </w:tcPr>
          <w:p w:rsidR="00FD1134" w:rsidRPr="00FD1134" w:rsidRDefault="00FD1134" w:rsidP="00FD1134">
            <w:pPr>
              <w:jc w:val="center"/>
              <w:rPr>
                <w:color w:val="000000"/>
                <w:sz w:val="22"/>
                <w:szCs w:val="22"/>
              </w:rPr>
            </w:pPr>
            <w:r w:rsidRPr="00FD1134">
              <w:rPr>
                <w:color w:val="000000"/>
                <w:sz w:val="22"/>
                <w:szCs w:val="22"/>
              </w:rPr>
              <w:t>448767.11</w:t>
            </w:r>
          </w:p>
        </w:tc>
        <w:tc>
          <w:tcPr>
            <w:tcW w:w="900" w:type="dxa"/>
            <w:tcBorders>
              <w:top w:val="nil"/>
              <w:left w:val="nil"/>
              <w:bottom w:val="single" w:sz="4" w:space="0" w:color="auto"/>
              <w:right w:val="single" w:sz="4" w:space="0" w:color="auto"/>
            </w:tcBorders>
            <w:shd w:val="clear" w:color="auto" w:fill="auto"/>
            <w:noWrap/>
            <w:vAlign w:val="bottom"/>
            <w:hideMark/>
          </w:tcPr>
          <w:p w:rsidR="00FD1134" w:rsidRPr="00FD1134" w:rsidRDefault="00FD1134" w:rsidP="00FD1134">
            <w:pPr>
              <w:jc w:val="center"/>
              <w:rPr>
                <w:color w:val="000000"/>
                <w:sz w:val="22"/>
                <w:szCs w:val="22"/>
              </w:rPr>
            </w:pPr>
            <w:r w:rsidRPr="00FD1134">
              <w:rPr>
                <w:color w:val="000000"/>
                <w:sz w:val="22"/>
                <w:szCs w:val="22"/>
              </w:rPr>
              <w:t>51204.74</w:t>
            </w:r>
          </w:p>
        </w:tc>
      </w:tr>
      <w:tr w:rsidR="00FD1134" w:rsidRPr="00FD1134" w:rsidTr="00B34756">
        <w:trPr>
          <w:trHeight w:val="300"/>
          <w:jc w:val="center"/>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FD1134" w:rsidRPr="00FD1134" w:rsidRDefault="00FD1134" w:rsidP="00FD1134">
            <w:pPr>
              <w:jc w:val="center"/>
              <w:rPr>
                <w:color w:val="000000"/>
                <w:sz w:val="22"/>
                <w:szCs w:val="22"/>
              </w:rPr>
            </w:pPr>
            <w:r w:rsidRPr="00FD1134">
              <w:rPr>
                <w:color w:val="000000"/>
                <w:sz w:val="22"/>
                <w:szCs w:val="22"/>
              </w:rPr>
              <w:t>4</w:t>
            </w:r>
          </w:p>
        </w:tc>
        <w:tc>
          <w:tcPr>
            <w:tcW w:w="1000" w:type="dxa"/>
            <w:tcBorders>
              <w:top w:val="nil"/>
              <w:left w:val="nil"/>
              <w:bottom w:val="single" w:sz="4" w:space="0" w:color="auto"/>
              <w:right w:val="single" w:sz="4" w:space="0" w:color="auto"/>
            </w:tcBorders>
            <w:shd w:val="clear" w:color="auto" w:fill="auto"/>
            <w:noWrap/>
            <w:vAlign w:val="bottom"/>
            <w:hideMark/>
          </w:tcPr>
          <w:p w:rsidR="00FD1134" w:rsidRPr="00FD1134" w:rsidRDefault="00FD1134" w:rsidP="00FD1134">
            <w:pPr>
              <w:jc w:val="center"/>
              <w:rPr>
                <w:color w:val="000000"/>
                <w:sz w:val="22"/>
                <w:szCs w:val="22"/>
              </w:rPr>
            </w:pPr>
            <w:r w:rsidRPr="00FD1134">
              <w:rPr>
                <w:color w:val="000000"/>
                <w:sz w:val="22"/>
                <w:szCs w:val="22"/>
              </w:rPr>
              <w:t>448740.34</w:t>
            </w:r>
          </w:p>
        </w:tc>
        <w:tc>
          <w:tcPr>
            <w:tcW w:w="900" w:type="dxa"/>
            <w:tcBorders>
              <w:top w:val="nil"/>
              <w:left w:val="nil"/>
              <w:bottom w:val="single" w:sz="4" w:space="0" w:color="auto"/>
              <w:right w:val="single" w:sz="4" w:space="0" w:color="auto"/>
            </w:tcBorders>
            <w:shd w:val="clear" w:color="auto" w:fill="auto"/>
            <w:noWrap/>
            <w:vAlign w:val="bottom"/>
            <w:hideMark/>
          </w:tcPr>
          <w:p w:rsidR="00FD1134" w:rsidRPr="00FD1134" w:rsidRDefault="00FD1134" w:rsidP="00FD1134">
            <w:pPr>
              <w:jc w:val="center"/>
              <w:rPr>
                <w:color w:val="000000"/>
                <w:sz w:val="22"/>
                <w:szCs w:val="22"/>
              </w:rPr>
            </w:pPr>
            <w:r w:rsidRPr="00FD1134">
              <w:rPr>
                <w:color w:val="000000"/>
                <w:sz w:val="22"/>
                <w:szCs w:val="22"/>
              </w:rPr>
              <w:t>51218.32</w:t>
            </w:r>
          </w:p>
        </w:tc>
      </w:tr>
      <w:tr w:rsidR="00FD1134" w:rsidRPr="00FD1134" w:rsidTr="00B34756">
        <w:trPr>
          <w:trHeight w:val="300"/>
          <w:jc w:val="center"/>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FD1134" w:rsidRPr="00FD1134" w:rsidRDefault="00FD1134" w:rsidP="00FD1134">
            <w:pPr>
              <w:jc w:val="center"/>
              <w:rPr>
                <w:color w:val="000000"/>
                <w:sz w:val="22"/>
                <w:szCs w:val="22"/>
              </w:rPr>
            </w:pPr>
            <w:r w:rsidRPr="00FD1134">
              <w:rPr>
                <w:color w:val="000000"/>
                <w:sz w:val="22"/>
                <w:szCs w:val="22"/>
              </w:rPr>
              <w:t>5</w:t>
            </w:r>
          </w:p>
        </w:tc>
        <w:tc>
          <w:tcPr>
            <w:tcW w:w="1000" w:type="dxa"/>
            <w:tcBorders>
              <w:top w:val="nil"/>
              <w:left w:val="nil"/>
              <w:bottom w:val="single" w:sz="4" w:space="0" w:color="auto"/>
              <w:right w:val="single" w:sz="4" w:space="0" w:color="auto"/>
            </w:tcBorders>
            <w:shd w:val="clear" w:color="auto" w:fill="auto"/>
            <w:noWrap/>
            <w:vAlign w:val="bottom"/>
            <w:hideMark/>
          </w:tcPr>
          <w:p w:rsidR="00FD1134" w:rsidRPr="00FD1134" w:rsidRDefault="00FD1134" w:rsidP="00FD1134">
            <w:pPr>
              <w:jc w:val="center"/>
              <w:rPr>
                <w:color w:val="000000"/>
                <w:sz w:val="22"/>
                <w:szCs w:val="22"/>
              </w:rPr>
            </w:pPr>
            <w:r w:rsidRPr="00FD1134">
              <w:rPr>
                <w:color w:val="000000"/>
                <w:sz w:val="22"/>
                <w:szCs w:val="22"/>
              </w:rPr>
              <w:t>448713.56</w:t>
            </w:r>
          </w:p>
        </w:tc>
        <w:tc>
          <w:tcPr>
            <w:tcW w:w="900" w:type="dxa"/>
            <w:tcBorders>
              <w:top w:val="nil"/>
              <w:left w:val="nil"/>
              <w:bottom w:val="single" w:sz="4" w:space="0" w:color="auto"/>
              <w:right w:val="single" w:sz="4" w:space="0" w:color="auto"/>
            </w:tcBorders>
            <w:shd w:val="clear" w:color="auto" w:fill="auto"/>
            <w:noWrap/>
            <w:vAlign w:val="bottom"/>
            <w:hideMark/>
          </w:tcPr>
          <w:p w:rsidR="00FD1134" w:rsidRPr="00FD1134" w:rsidRDefault="00FD1134" w:rsidP="00FD1134">
            <w:pPr>
              <w:jc w:val="center"/>
              <w:rPr>
                <w:color w:val="000000"/>
                <w:sz w:val="22"/>
                <w:szCs w:val="22"/>
              </w:rPr>
            </w:pPr>
            <w:r w:rsidRPr="00FD1134">
              <w:rPr>
                <w:color w:val="000000"/>
                <w:sz w:val="22"/>
                <w:szCs w:val="22"/>
              </w:rPr>
              <w:t>51231.90</w:t>
            </w:r>
          </w:p>
        </w:tc>
      </w:tr>
      <w:tr w:rsidR="00FD1134" w:rsidRPr="00FD1134" w:rsidTr="00B34756">
        <w:trPr>
          <w:trHeight w:val="300"/>
          <w:jc w:val="center"/>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FD1134" w:rsidRPr="00FD1134" w:rsidRDefault="00FD1134" w:rsidP="00FD1134">
            <w:pPr>
              <w:jc w:val="center"/>
              <w:rPr>
                <w:color w:val="000000"/>
                <w:sz w:val="22"/>
                <w:szCs w:val="22"/>
              </w:rPr>
            </w:pPr>
            <w:r w:rsidRPr="00FD1134">
              <w:rPr>
                <w:color w:val="000000"/>
                <w:sz w:val="22"/>
                <w:szCs w:val="22"/>
              </w:rPr>
              <w:t>6</w:t>
            </w:r>
          </w:p>
        </w:tc>
        <w:tc>
          <w:tcPr>
            <w:tcW w:w="1000" w:type="dxa"/>
            <w:tcBorders>
              <w:top w:val="nil"/>
              <w:left w:val="nil"/>
              <w:bottom w:val="single" w:sz="4" w:space="0" w:color="auto"/>
              <w:right w:val="single" w:sz="4" w:space="0" w:color="auto"/>
            </w:tcBorders>
            <w:shd w:val="clear" w:color="auto" w:fill="auto"/>
            <w:noWrap/>
            <w:vAlign w:val="bottom"/>
            <w:hideMark/>
          </w:tcPr>
          <w:p w:rsidR="00FD1134" w:rsidRPr="00FD1134" w:rsidRDefault="00FD1134" w:rsidP="00FD1134">
            <w:pPr>
              <w:jc w:val="center"/>
              <w:rPr>
                <w:color w:val="000000"/>
                <w:sz w:val="22"/>
                <w:szCs w:val="22"/>
              </w:rPr>
            </w:pPr>
            <w:r w:rsidRPr="00FD1134">
              <w:rPr>
                <w:color w:val="000000"/>
                <w:sz w:val="22"/>
                <w:szCs w:val="22"/>
              </w:rPr>
              <w:t>448686.79</w:t>
            </w:r>
          </w:p>
        </w:tc>
        <w:tc>
          <w:tcPr>
            <w:tcW w:w="900" w:type="dxa"/>
            <w:tcBorders>
              <w:top w:val="nil"/>
              <w:left w:val="nil"/>
              <w:bottom w:val="single" w:sz="4" w:space="0" w:color="auto"/>
              <w:right w:val="single" w:sz="4" w:space="0" w:color="auto"/>
            </w:tcBorders>
            <w:shd w:val="clear" w:color="auto" w:fill="auto"/>
            <w:noWrap/>
            <w:vAlign w:val="bottom"/>
            <w:hideMark/>
          </w:tcPr>
          <w:p w:rsidR="00FD1134" w:rsidRPr="00FD1134" w:rsidRDefault="00FD1134" w:rsidP="00FD1134">
            <w:pPr>
              <w:jc w:val="center"/>
              <w:rPr>
                <w:color w:val="000000"/>
                <w:sz w:val="22"/>
                <w:szCs w:val="22"/>
              </w:rPr>
            </w:pPr>
            <w:r w:rsidRPr="00FD1134">
              <w:rPr>
                <w:color w:val="000000"/>
                <w:sz w:val="22"/>
                <w:szCs w:val="22"/>
              </w:rPr>
              <w:t>51245.49</w:t>
            </w:r>
          </w:p>
        </w:tc>
      </w:tr>
      <w:tr w:rsidR="00FD1134" w:rsidRPr="00FD1134" w:rsidTr="00B34756">
        <w:trPr>
          <w:trHeight w:val="300"/>
          <w:jc w:val="center"/>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FD1134" w:rsidRPr="00FD1134" w:rsidRDefault="00FD1134" w:rsidP="00FD1134">
            <w:pPr>
              <w:jc w:val="center"/>
              <w:rPr>
                <w:color w:val="000000"/>
                <w:sz w:val="22"/>
                <w:szCs w:val="22"/>
              </w:rPr>
            </w:pPr>
            <w:r w:rsidRPr="00FD1134">
              <w:rPr>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bottom"/>
            <w:hideMark/>
          </w:tcPr>
          <w:p w:rsidR="00FD1134" w:rsidRPr="00FD1134" w:rsidRDefault="00FD1134" w:rsidP="00FD1134">
            <w:pPr>
              <w:jc w:val="center"/>
              <w:rPr>
                <w:color w:val="000000"/>
                <w:sz w:val="22"/>
                <w:szCs w:val="22"/>
              </w:rPr>
            </w:pPr>
            <w:r w:rsidRPr="00FD1134">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hideMark/>
          </w:tcPr>
          <w:p w:rsidR="00FD1134" w:rsidRPr="00FD1134" w:rsidRDefault="00FD1134" w:rsidP="00FD1134">
            <w:pPr>
              <w:jc w:val="center"/>
              <w:rPr>
                <w:color w:val="000000"/>
                <w:sz w:val="22"/>
                <w:szCs w:val="22"/>
              </w:rPr>
            </w:pPr>
            <w:r w:rsidRPr="00FD1134">
              <w:rPr>
                <w:color w:val="000000"/>
                <w:sz w:val="22"/>
                <w:szCs w:val="22"/>
              </w:rPr>
              <w:t> </w:t>
            </w:r>
          </w:p>
        </w:tc>
      </w:tr>
      <w:tr w:rsidR="00FD1134" w:rsidRPr="00FD1134" w:rsidTr="00B34756">
        <w:trPr>
          <w:trHeight w:val="300"/>
          <w:jc w:val="center"/>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FD1134" w:rsidRPr="00FD1134" w:rsidRDefault="00FD1134" w:rsidP="00FD1134">
            <w:pPr>
              <w:jc w:val="center"/>
              <w:rPr>
                <w:color w:val="000000"/>
                <w:sz w:val="22"/>
                <w:szCs w:val="22"/>
              </w:rPr>
            </w:pPr>
            <w:r w:rsidRPr="00FD1134">
              <w:rPr>
                <w:color w:val="000000"/>
                <w:sz w:val="22"/>
                <w:szCs w:val="22"/>
              </w:rPr>
              <w:t>7</w:t>
            </w:r>
          </w:p>
        </w:tc>
        <w:tc>
          <w:tcPr>
            <w:tcW w:w="1000" w:type="dxa"/>
            <w:tcBorders>
              <w:top w:val="nil"/>
              <w:left w:val="nil"/>
              <w:bottom w:val="single" w:sz="4" w:space="0" w:color="auto"/>
              <w:right w:val="single" w:sz="4" w:space="0" w:color="auto"/>
            </w:tcBorders>
            <w:shd w:val="clear" w:color="auto" w:fill="auto"/>
            <w:noWrap/>
            <w:vAlign w:val="bottom"/>
            <w:hideMark/>
          </w:tcPr>
          <w:p w:rsidR="00FD1134" w:rsidRPr="00FD1134" w:rsidRDefault="00FD1134" w:rsidP="00FD1134">
            <w:pPr>
              <w:jc w:val="center"/>
              <w:rPr>
                <w:color w:val="000000"/>
                <w:sz w:val="22"/>
                <w:szCs w:val="22"/>
              </w:rPr>
            </w:pPr>
            <w:r w:rsidRPr="00FD1134">
              <w:rPr>
                <w:color w:val="000000"/>
                <w:sz w:val="22"/>
                <w:szCs w:val="22"/>
              </w:rPr>
              <w:t>448787.09</w:t>
            </w:r>
          </w:p>
        </w:tc>
        <w:tc>
          <w:tcPr>
            <w:tcW w:w="900" w:type="dxa"/>
            <w:tcBorders>
              <w:top w:val="nil"/>
              <w:left w:val="nil"/>
              <w:bottom w:val="single" w:sz="4" w:space="0" w:color="auto"/>
              <w:right w:val="single" w:sz="4" w:space="0" w:color="auto"/>
            </w:tcBorders>
            <w:shd w:val="clear" w:color="auto" w:fill="auto"/>
            <w:noWrap/>
            <w:vAlign w:val="bottom"/>
            <w:hideMark/>
          </w:tcPr>
          <w:p w:rsidR="00FD1134" w:rsidRPr="00FD1134" w:rsidRDefault="00FD1134" w:rsidP="00FD1134">
            <w:pPr>
              <w:jc w:val="center"/>
              <w:rPr>
                <w:color w:val="000000"/>
                <w:sz w:val="22"/>
                <w:szCs w:val="22"/>
              </w:rPr>
            </w:pPr>
            <w:r w:rsidRPr="00FD1134">
              <w:rPr>
                <w:color w:val="000000"/>
                <w:sz w:val="22"/>
                <w:szCs w:val="22"/>
              </w:rPr>
              <w:t>51177.78</w:t>
            </w:r>
          </w:p>
        </w:tc>
      </w:tr>
      <w:tr w:rsidR="00FD1134" w:rsidRPr="00FD1134" w:rsidTr="00B34756">
        <w:trPr>
          <w:trHeight w:val="300"/>
          <w:jc w:val="center"/>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FD1134" w:rsidRPr="00FD1134" w:rsidRDefault="00FD1134" w:rsidP="00FD1134">
            <w:pPr>
              <w:jc w:val="center"/>
              <w:rPr>
                <w:color w:val="000000"/>
                <w:sz w:val="22"/>
                <w:szCs w:val="22"/>
              </w:rPr>
            </w:pPr>
            <w:r w:rsidRPr="00FD1134">
              <w:rPr>
                <w:color w:val="000000"/>
                <w:sz w:val="22"/>
                <w:szCs w:val="22"/>
              </w:rPr>
              <w:t>8</w:t>
            </w:r>
          </w:p>
        </w:tc>
        <w:tc>
          <w:tcPr>
            <w:tcW w:w="1000" w:type="dxa"/>
            <w:tcBorders>
              <w:top w:val="nil"/>
              <w:left w:val="nil"/>
              <w:bottom w:val="single" w:sz="4" w:space="0" w:color="auto"/>
              <w:right w:val="single" w:sz="4" w:space="0" w:color="auto"/>
            </w:tcBorders>
            <w:shd w:val="clear" w:color="auto" w:fill="auto"/>
            <w:noWrap/>
            <w:vAlign w:val="bottom"/>
            <w:hideMark/>
          </w:tcPr>
          <w:p w:rsidR="00FD1134" w:rsidRPr="00FD1134" w:rsidRDefault="00FD1134" w:rsidP="00FD1134">
            <w:pPr>
              <w:jc w:val="center"/>
              <w:rPr>
                <w:color w:val="000000"/>
                <w:sz w:val="22"/>
                <w:szCs w:val="22"/>
              </w:rPr>
            </w:pPr>
            <w:r w:rsidRPr="00FD1134">
              <w:rPr>
                <w:color w:val="000000"/>
                <w:sz w:val="22"/>
                <w:szCs w:val="22"/>
              </w:rPr>
              <w:t>448760.32</w:t>
            </w:r>
          </w:p>
        </w:tc>
        <w:tc>
          <w:tcPr>
            <w:tcW w:w="900" w:type="dxa"/>
            <w:tcBorders>
              <w:top w:val="nil"/>
              <w:left w:val="nil"/>
              <w:bottom w:val="single" w:sz="4" w:space="0" w:color="auto"/>
              <w:right w:val="single" w:sz="4" w:space="0" w:color="auto"/>
            </w:tcBorders>
            <w:shd w:val="clear" w:color="auto" w:fill="auto"/>
            <w:noWrap/>
            <w:vAlign w:val="bottom"/>
            <w:hideMark/>
          </w:tcPr>
          <w:p w:rsidR="00FD1134" w:rsidRPr="00FD1134" w:rsidRDefault="00FD1134" w:rsidP="00FD1134">
            <w:pPr>
              <w:jc w:val="center"/>
              <w:rPr>
                <w:color w:val="000000"/>
                <w:sz w:val="22"/>
                <w:szCs w:val="22"/>
              </w:rPr>
            </w:pPr>
            <w:r w:rsidRPr="00FD1134">
              <w:rPr>
                <w:color w:val="000000"/>
                <w:sz w:val="22"/>
                <w:szCs w:val="22"/>
              </w:rPr>
              <w:t>51191.37</w:t>
            </w:r>
          </w:p>
        </w:tc>
      </w:tr>
      <w:tr w:rsidR="00FD1134" w:rsidRPr="00FD1134" w:rsidTr="00B34756">
        <w:trPr>
          <w:trHeight w:val="300"/>
          <w:jc w:val="center"/>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FD1134" w:rsidRPr="00FD1134" w:rsidRDefault="00FD1134" w:rsidP="00FD1134">
            <w:pPr>
              <w:jc w:val="center"/>
              <w:rPr>
                <w:color w:val="000000"/>
                <w:sz w:val="22"/>
                <w:szCs w:val="22"/>
              </w:rPr>
            </w:pPr>
            <w:r w:rsidRPr="00FD1134">
              <w:rPr>
                <w:color w:val="000000"/>
                <w:sz w:val="22"/>
                <w:szCs w:val="22"/>
              </w:rPr>
              <w:t>9</w:t>
            </w:r>
          </w:p>
        </w:tc>
        <w:tc>
          <w:tcPr>
            <w:tcW w:w="1000" w:type="dxa"/>
            <w:tcBorders>
              <w:top w:val="nil"/>
              <w:left w:val="nil"/>
              <w:bottom w:val="single" w:sz="4" w:space="0" w:color="auto"/>
              <w:right w:val="single" w:sz="4" w:space="0" w:color="auto"/>
            </w:tcBorders>
            <w:shd w:val="clear" w:color="auto" w:fill="auto"/>
            <w:noWrap/>
            <w:vAlign w:val="bottom"/>
            <w:hideMark/>
          </w:tcPr>
          <w:p w:rsidR="00FD1134" w:rsidRPr="00FD1134" w:rsidRDefault="00FD1134" w:rsidP="00FD1134">
            <w:pPr>
              <w:jc w:val="center"/>
              <w:rPr>
                <w:color w:val="000000"/>
                <w:sz w:val="22"/>
                <w:szCs w:val="22"/>
              </w:rPr>
            </w:pPr>
            <w:r w:rsidRPr="00FD1134">
              <w:rPr>
                <w:color w:val="000000"/>
                <w:sz w:val="22"/>
                <w:szCs w:val="22"/>
              </w:rPr>
              <w:t>448733.55</w:t>
            </w:r>
          </w:p>
        </w:tc>
        <w:tc>
          <w:tcPr>
            <w:tcW w:w="900" w:type="dxa"/>
            <w:tcBorders>
              <w:top w:val="nil"/>
              <w:left w:val="nil"/>
              <w:bottom w:val="single" w:sz="4" w:space="0" w:color="auto"/>
              <w:right w:val="single" w:sz="4" w:space="0" w:color="auto"/>
            </w:tcBorders>
            <w:shd w:val="clear" w:color="auto" w:fill="auto"/>
            <w:noWrap/>
            <w:vAlign w:val="bottom"/>
            <w:hideMark/>
          </w:tcPr>
          <w:p w:rsidR="00FD1134" w:rsidRPr="00FD1134" w:rsidRDefault="00FD1134" w:rsidP="00FD1134">
            <w:pPr>
              <w:jc w:val="center"/>
              <w:rPr>
                <w:color w:val="000000"/>
                <w:sz w:val="22"/>
                <w:szCs w:val="22"/>
              </w:rPr>
            </w:pPr>
            <w:r w:rsidRPr="00FD1134">
              <w:rPr>
                <w:color w:val="000000"/>
                <w:sz w:val="22"/>
                <w:szCs w:val="22"/>
              </w:rPr>
              <w:t>51204.94</w:t>
            </w:r>
          </w:p>
        </w:tc>
      </w:tr>
      <w:tr w:rsidR="00FD1134" w:rsidRPr="00FD1134" w:rsidTr="00B34756">
        <w:trPr>
          <w:trHeight w:val="300"/>
          <w:jc w:val="center"/>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FD1134" w:rsidRPr="00FD1134" w:rsidRDefault="00FD1134" w:rsidP="00FD1134">
            <w:pPr>
              <w:jc w:val="center"/>
              <w:rPr>
                <w:color w:val="000000"/>
                <w:sz w:val="22"/>
                <w:szCs w:val="22"/>
              </w:rPr>
            </w:pPr>
            <w:r w:rsidRPr="00FD1134">
              <w:rPr>
                <w:color w:val="000000"/>
                <w:sz w:val="22"/>
                <w:szCs w:val="22"/>
              </w:rPr>
              <w:t>10</w:t>
            </w:r>
          </w:p>
        </w:tc>
        <w:tc>
          <w:tcPr>
            <w:tcW w:w="1000" w:type="dxa"/>
            <w:tcBorders>
              <w:top w:val="nil"/>
              <w:left w:val="nil"/>
              <w:bottom w:val="single" w:sz="4" w:space="0" w:color="auto"/>
              <w:right w:val="single" w:sz="4" w:space="0" w:color="auto"/>
            </w:tcBorders>
            <w:shd w:val="clear" w:color="auto" w:fill="auto"/>
            <w:noWrap/>
            <w:vAlign w:val="bottom"/>
            <w:hideMark/>
          </w:tcPr>
          <w:p w:rsidR="00FD1134" w:rsidRPr="00FD1134" w:rsidRDefault="00FD1134" w:rsidP="00FD1134">
            <w:pPr>
              <w:jc w:val="center"/>
              <w:rPr>
                <w:color w:val="000000"/>
                <w:sz w:val="22"/>
                <w:szCs w:val="22"/>
              </w:rPr>
            </w:pPr>
            <w:r w:rsidRPr="00FD1134">
              <w:rPr>
                <w:color w:val="000000"/>
                <w:sz w:val="22"/>
                <w:szCs w:val="22"/>
              </w:rPr>
              <w:t>448706.77</w:t>
            </w:r>
          </w:p>
        </w:tc>
        <w:tc>
          <w:tcPr>
            <w:tcW w:w="900" w:type="dxa"/>
            <w:tcBorders>
              <w:top w:val="nil"/>
              <w:left w:val="nil"/>
              <w:bottom w:val="single" w:sz="4" w:space="0" w:color="auto"/>
              <w:right w:val="single" w:sz="4" w:space="0" w:color="auto"/>
            </w:tcBorders>
            <w:shd w:val="clear" w:color="auto" w:fill="auto"/>
            <w:noWrap/>
            <w:vAlign w:val="bottom"/>
            <w:hideMark/>
          </w:tcPr>
          <w:p w:rsidR="00FD1134" w:rsidRPr="00FD1134" w:rsidRDefault="00FD1134" w:rsidP="00FD1134">
            <w:pPr>
              <w:jc w:val="center"/>
              <w:rPr>
                <w:color w:val="000000"/>
                <w:sz w:val="22"/>
                <w:szCs w:val="22"/>
              </w:rPr>
            </w:pPr>
            <w:r w:rsidRPr="00FD1134">
              <w:rPr>
                <w:color w:val="000000"/>
                <w:sz w:val="22"/>
                <w:szCs w:val="22"/>
              </w:rPr>
              <w:t>51218.53</w:t>
            </w:r>
          </w:p>
        </w:tc>
      </w:tr>
      <w:tr w:rsidR="00FD1134" w:rsidRPr="00FD1134" w:rsidTr="00B34756">
        <w:trPr>
          <w:trHeight w:val="300"/>
          <w:jc w:val="center"/>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FD1134" w:rsidRPr="00FD1134" w:rsidRDefault="00FD1134" w:rsidP="00FD1134">
            <w:pPr>
              <w:jc w:val="center"/>
              <w:rPr>
                <w:color w:val="000000"/>
                <w:sz w:val="22"/>
                <w:szCs w:val="22"/>
              </w:rPr>
            </w:pPr>
            <w:r w:rsidRPr="00FD1134">
              <w:rPr>
                <w:color w:val="000000"/>
                <w:sz w:val="22"/>
                <w:szCs w:val="22"/>
              </w:rPr>
              <w:t>11</w:t>
            </w:r>
          </w:p>
        </w:tc>
        <w:tc>
          <w:tcPr>
            <w:tcW w:w="1000" w:type="dxa"/>
            <w:tcBorders>
              <w:top w:val="nil"/>
              <w:left w:val="nil"/>
              <w:bottom w:val="single" w:sz="4" w:space="0" w:color="auto"/>
              <w:right w:val="single" w:sz="4" w:space="0" w:color="auto"/>
            </w:tcBorders>
            <w:shd w:val="clear" w:color="auto" w:fill="auto"/>
            <w:noWrap/>
            <w:vAlign w:val="bottom"/>
            <w:hideMark/>
          </w:tcPr>
          <w:p w:rsidR="00FD1134" w:rsidRPr="00FD1134" w:rsidRDefault="00FD1134" w:rsidP="00FD1134">
            <w:pPr>
              <w:jc w:val="center"/>
              <w:rPr>
                <w:color w:val="000000"/>
                <w:sz w:val="22"/>
                <w:szCs w:val="22"/>
              </w:rPr>
            </w:pPr>
            <w:r w:rsidRPr="00FD1134">
              <w:rPr>
                <w:color w:val="000000"/>
                <w:sz w:val="22"/>
                <w:szCs w:val="22"/>
              </w:rPr>
              <w:t>448680.00</w:t>
            </w:r>
          </w:p>
        </w:tc>
        <w:tc>
          <w:tcPr>
            <w:tcW w:w="900" w:type="dxa"/>
            <w:tcBorders>
              <w:top w:val="nil"/>
              <w:left w:val="nil"/>
              <w:bottom w:val="single" w:sz="4" w:space="0" w:color="auto"/>
              <w:right w:val="single" w:sz="4" w:space="0" w:color="auto"/>
            </w:tcBorders>
            <w:shd w:val="clear" w:color="auto" w:fill="auto"/>
            <w:noWrap/>
            <w:vAlign w:val="bottom"/>
            <w:hideMark/>
          </w:tcPr>
          <w:p w:rsidR="00FD1134" w:rsidRPr="00FD1134" w:rsidRDefault="00FD1134" w:rsidP="00FD1134">
            <w:pPr>
              <w:jc w:val="center"/>
              <w:rPr>
                <w:color w:val="000000"/>
                <w:sz w:val="22"/>
                <w:szCs w:val="22"/>
              </w:rPr>
            </w:pPr>
            <w:r w:rsidRPr="00FD1134">
              <w:rPr>
                <w:color w:val="000000"/>
                <w:sz w:val="22"/>
                <w:szCs w:val="22"/>
              </w:rPr>
              <w:t>51232.11</w:t>
            </w:r>
          </w:p>
        </w:tc>
      </w:tr>
    </w:tbl>
    <w:p w:rsidR="00FD1134" w:rsidRPr="00FD1134" w:rsidRDefault="00FD1134" w:rsidP="00FD1134">
      <w:pPr>
        <w:spacing w:line="276" w:lineRule="auto"/>
        <w:jc w:val="center"/>
        <w:rPr>
          <w:rFonts w:eastAsia="Calibri"/>
          <w:color w:val="FF0000"/>
          <w:sz w:val="28"/>
          <w:szCs w:val="28"/>
        </w:rPr>
      </w:pPr>
    </w:p>
    <w:p w:rsidR="00FD1134" w:rsidRPr="00FD1134" w:rsidRDefault="00FD1134" w:rsidP="00FD1134">
      <w:pPr>
        <w:rPr>
          <w:color w:val="000000"/>
        </w:rPr>
      </w:pPr>
    </w:p>
    <w:p w:rsidR="00FD1134" w:rsidRPr="00FD1134" w:rsidRDefault="00FD1134" w:rsidP="00FD1134">
      <w:pPr>
        <w:jc w:val="center"/>
        <w:rPr>
          <w:color w:val="000000"/>
        </w:rPr>
        <w:sectPr w:rsidR="00FD1134" w:rsidRPr="00FD1134" w:rsidSect="00032A68">
          <w:headerReference w:type="default" r:id="rId11"/>
          <w:footerReference w:type="default" r:id="rId12"/>
          <w:headerReference w:type="first" r:id="rId13"/>
          <w:footerReference w:type="first" r:id="rId14"/>
          <w:type w:val="continuous"/>
          <w:pgSz w:w="11906" w:h="16838"/>
          <w:pgMar w:top="851" w:right="851" w:bottom="851" w:left="1134" w:header="709" w:footer="709" w:gutter="0"/>
          <w:cols w:space="708"/>
          <w:titlePg/>
          <w:docGrid w:linePitch="360"/>
        </w:sectPr>
      </w:pPr>
    </w:p>
    <w:p w:rsidR="00FD1134" w:rsidRPr="00FD1134" w:rsidRDefault="00FD1134" w:rsidP="00FD1134">
      <w:pPr>
        <w:rPr>
          <w:color w:val="000000"/>
        </w:rPr>
      </w:pPr>
    </w:p>
    <w:p w:rsidR="00FD1134" w:rsidRPr="00FD1134" w:rsidRDefault="00FD1134" w:rsidP="00FD1134">
      <w:pPr>
        <w:rPr>
          <w:color w:val="000000"/>
        </w:rPr>
      </w:pPr>
    </w:p>
    <w:p w:rsidR="00FD1134" w:rsidRPr="00FD1134" w:rsidRDefault="00FD1134" w:rsidP="00FD1134">
      <w:pPr>
        <w:rPr>
          <w:color w:val="000000"/>
        </w:rPr>
      </w:pPr>
    </w:p>
    <w:p w:rsidR="00FD1134" w:rsidRPr="00FD1134" w:rsidRDefault="00FD1134" w:rsidP="00FD1134">
      <w:pPr>
        <w:rPr>
          <w:color w:val="000000"/>
        </w:rPr>
      </w:pPr>
    </w:p>
    <w:p w:rsidR="00FD1134" w:rsidRPr="00FD1134" w:rsidRDefault="00FD1134" w:rsidP="00FD1134">
      <w:pPr>
        <w:rPr>
          <w:color w:val="000000"/>
        </w:rPr>
      </w:pPr>
    </w:p>
    <w:p w:rsidR="00FD1134" w:rsidRPr="00FD1134" w:rsidRDefault="00FD1134" w:rsidP="00FD1134">
      <w:pPr>
        <w:rPr>
          <w:color w:val="000000"/>
        </w:rPr>
      </w:pPr>
    </w:p>
    <w:p w:rsidR="00FD1134" w:rsidRPr="00FD1134" w:rsidRDefault="00FD1134" w:rsidP="00FD1134">
      <w:pPr>
        <w:rPr>
          <w:color w:val="000000"/>
        </w:rPr>
      </w:pPr>
    </w:p>
    <w:p w:rsidR="00FD1134" w:rsidRPr="00FD1134" w:rsidRDefault="00FD1134" w:rsidP="00FD1134">
      <w:pPr>
        <w:rPr>
          <w:color w:val="000000"/>
        </w:rPr>
      </w:pPr>
    </w:p>
    <w:p w:rsidR="00FD1134" w:rsidRPr="00FD1134" w:rsidRDefault="00FD1134" w:rsidP="00FD1134">
      <w:pPr>
        <w:rPr>
          <w:color w:val="000000"/>
        </w:rPr>
      </w:pPr>
    </w:p>
    <w:p w:rsidR="00FD1134" w:rsidRPr="00FD1134" w:rsidRDefault="00FD1134" w:rsidP="00FD1134">
      <w:pPr>
        <w:rPr>
          <w:color w:val="000000"/>
        </w:rPr>
      </w:pPr>
    </w:p>
    <w:p w:rsidR="00FD1134" w:rsidRPr="00FD1134" w:rsidRDefault="00FD1134" w:rsidP="00FD1134">
      <w:pPr>
        <w:rPr>
          <w:color w:val="000000"/>
        </w:rPr>
      </w:pPr>
    </w:p>
    <w:p w:rsidR="00FD1134" w:rsidRPr="00FD1134" w:rsidRDefault="00FD1134" w:rsidP="00FD1134">
      <w:pPr>
        <w:rPr>
          <w:color w:val="000000"/>
        </w:rPr>
        <w:sectPr w:rsidR="00FD1134" w:rsidRPr="00FD1134" w:rsidSect="005933DC">
          <w:type w:val="continuous"/>
          <w:pgSz w:w="11906" w:h="16838"/>
          <w:pgMar w:top="851" w:right="851" w:bottom="851" w:left="1134" w:header="709" w:footer="709" w:gutter="0"/>
          <w:cols w:num="2" w:space="708"/>
          <w:titlePg/>
          <w:docGrid w:linePitch="360"/>
        </w:sectPr>
      </w:pPr>
    </w:p>
    <w:p w:rsidR="00FD1134" w:rsidRPr="00FD1134" w:rsidRDefault="00FD1134" w:rsidP="00FD1134">
      <w:pPr>
        <w:jc w:val="center"/>
        <w:rPr>
          <w:color w:val="000000"/>
          <w:sz w:val="28"/>
          <w:szCs w:val="28"/>
          <w:highlight w:val="yellow"/>
        </w:rPr>
        <w:sectPr w:rsidR="00FD1134" w:rsidRPr="00FD1134" w:rsidSect="00032A68">
          <w:type w:val="continuous"/>
          <w:pgSz w:w="11906" w:h="16838"/>
          <w:pgMar w:top="851" w:right="851" w:bottom="851" w:left="1134" w:header="709" w:footer="709" w:gutter="0"/>
          <w:cols w:num="3" w:space="567"/>
          <w:titlePg/>
          <w:docGrid w:linePitch="360"/>
        </w:sectPr>
      </w:pPr>
    </w:p>
    <w:p w:rsidR="00FD1134" w:rsidRPr="00FD1134" w:rsidRDefault="00FD1134" w:rsidP="00FD1134">
      <w:pPr>
        <w:rPr>
          <w:color w:val="000000"/>
          <w:sz w:val="28"/>
          <w:szCs w:val="28"/>
          <w:highlight w:val="yellow"/>
        </w:rPr>
        <w:sectPr w:rsidR="00FD1134" w:rsidRPr="00FD1134" w:rsidSect="00032A68">
          <w:type w:val="continuous"/>
          <w:pgSz w:w="11906" w:h="16838"/>
          <w:pgMar w:top="851" w:right="851" w:bottom="851" w:left="1134" w:header="709" w:footer="709" w:gutter="0"/>
          <w:cols w:space="708"/>
          <w:titlePg/>
          <w:docGrid w:linePitch="360"/>
        </w:sectPr>
      </w:pPr>
    </w:p>
    <w:p w:rsidR="00FD1134" w:rsidRPr="00FD1134" w:rsidRDefault="00FD1134" w:rsidP="00FD1134">
      <w:pPr>
        <w:tabs>
          <w:tab w:val="left" w:pos="0"/>
        </w:tabs>
        <w:ind w:left="-181"/>
        <w:jc w:val="center"/>
        <w:outlineLvl w:val="0"/>
        <w:rPr>
          <w:rFonts w:eastAsia="Calibri"/>
          <w:b/>
          <w:sz w:val="28"/>
          <w:szCs w:val="28"/>
          <w:lang w:eastAsia="en-US"/>
        </w:rPr>
      </w:pPr>
      <w:bookmarkStart w:id="13" w:name="_Toc80104288"/>
      <w:r w:rsidRPr="00FD1134">
        <w:rPr>
          <w:rFonts w:eastAsia="Calibri"/>
          <w:b/>
          <w:sz w:val="28"/>
          <w:szCs w:val="28"/>
          <w:lang w:eastAsia="en-US"/>
        </w:rPr>
        <w:lastRenderedPageBreak/>
        <w:t>Положения о характеристиках планируемого развития территории</w:t>
      </w:r>
      <w:bookmarkEnd w:id="13"/>
    </w:p>
    <w:p w:rsidR="00FD1134" w:rsidRPr="00FD1134" w:rsidRDefault="00FD1134" w:rsidP="00FD1134">
      <w:pPr>
        <w:widowControl w:val="0"/>
        <w:shd w:val="clear" w:color="auto" w:fill="FFFFFF"/>
        <w:autoSpaceDE w:val="0"/>
        <w:autoSpaceDN w:val="0"/>
        <w:spacing w:line="276" w:lineRule="auto"/>
        <w:ind w:firstLine="709"/>
        <w:jc w:val="both"/>
        <w:rPr>
          <w:b/>
          <w:snapToGrid w:val="0"/>
          <w:sz w:val="22"/>
          <w:szCs w:val="28"/>
          <w:highlight w:val="yellow"/>
          <w:lang w:bidi="ru-RU"/>
        </w:rPr>
      </w:pPr>
    </w:p>
    <w:p w:rsidR="00FD1134" w:rsidRPr="00FD1134" w:rsidRDefault="00FD1134" w:rsidP="00FD1134">
      <w:pPr>
        <w:tabs>
          <w:tab w:val="left" w:pos="0"/>
        </w:tabs>
        <w:spacing w:line="276" w:lineRule="auto"/>
        <w:jc w:val="center"/>
        <w:outlineLvl w:val="1"/>
        <w:rPr>
          <w:rFonts w:eastAsia="Calibri"/>
          <w:b/>
          <w:sz w:val="28"/>
          <w:szCs w:val="28"/>
          <w:lang w:eastAsia="en-US"/>
        </w:rPr>
      </w:pPr>
      <w:bookmarkStart w:id="14" w:name="_Toc483211517"/>
      <w:bookmarkStart w:id="15" w:name="_Toc80104289"/>
      <w:r w:rsidRPr="00FD1134">
        <w:rPr>
          <w:rFonts w:eastAsia="Calibri"/>
          <w:b/>
          <w:sz w:val="28"/>
          <w:szCs w:val="28"/>
          <w:lang w:eastAsia="en-US"/>
        </w:rPr>
        <w:t>1. Характеристика объектов капитального строительства жилого назначения</w:t>
      </w:r>
      <w:bookmarkEnd w:id="14"/>
      <w:bookmarkEnd w:id="15"/>
    </w:p>
    <w:p w:rsidR="00FD1134" w:rsidRPr="00FD1134" w:rsidRDefault="00FD1134" w:rsidP="00FD1134">
      <w:pPr>
        <w:widowControl w:val="0"/>
        <w:tabs>
          <w:tab w:val="left" w:pos="0"/>
        </w:tabs>
        <w:autoSpaceDE w:val="0"/>
        <w:autoSpaceDN w:val="0"/>
        <w:spacing w:line="276" w:lineRule="auto"/>
        <w:rPr>
          <w:sz w:val="28"/>
          <w:szCs w:val="28"/>
          <w:lang w:bidi="ru-RU"/>
        </w:rPr>
      </w:pPr>
    </w:p>
    <w:p w:rsidR="00FD1134" w:rsidRPr="00FD1134" w:rsidRDefault="00FD1134" w:rsidP="00FD1134">
      <w:pPr>
        <w:tabs>
          <w:tab w:val="left" w:pos="9922"/>
        </w:tabs>
        <w:spacing w:line="276" w:lineRule="auto"/>
        <w:ind w:firstLine="709"/>
        <w:jc w:val="both"/>
        <w:rPr>
          <w:rFonts w:eastAsia="Arial"/>
          <w:sz w:val="28"/>
          <w:szCs w:val="20"/>
          <w:lang w:eastAsia="ar-SA" w:bidi="ru-RU"/>
        </w:rPr>
      </w:pPr>
      <w:r w:rsidRPr="00FD1134">
        <w:rPr>
          <w:rFonts w:eastAsiaTheme="minorEastAsia"/>
          <w:sz w:val="28"/>
          <w:szCs w:val="28"/>
        </w:rPr>
        <w:t xml:space="preserve">Данным проектом предложено разместить 7 жилых индивидуальных домов (1-2 этажа). Застройка предполагается в капитальном исполнении по </w:t>
      </w:r>
      <w:proofErr w:type="gramStart"/>
      <w:r w:rsidRPr="00FD1134">
        <w:rPr>
          <w:rFonts w:eastAsiaTheme="minorEastAsia"/>
          <w:sz w:val="28"/>
          <w:szCs w:val="28"/>
        </w:rPr>
        <w:t>индивидуальным проектам</w:t>
      </w:r>
      <w:proofErr w:type="gramEnd"/>
      <w:r w:rsidRPr="00FD1134">
        <w:rPr>
          <w:rFonts w:eastAsiaTheme="minorEastAsia"/>
          <w:sz w:val="28"/>
          <w:szCs w:val="28"/>
        </w:rPr>
        <w:t>. Минимальные расстояния между жилыми домами принимаются в соответствии с противопожарными нормами в зависимости от степени огнестойкости жилых домов.</w:t>
      </w:r>
      <w:r w:rsidRPr="00FD1134">
        <w:rPr>
          <w:rFonts w:eastAsia="Arial"/>
          <w:sz w:val="28"/>
          <w:szCs w:val="20"/>
          <w:lang w:eastAsia="ar-SA" w:bidi="ru-RU"/>
        </w:rPr>
        <w:t xml:space="preserve"> </w:t>
      </w:r>
    </w:p>
    <w:p w:rsidR="00FD1134" w:rsidRPr="00FD1134" w:rsidRDefault="00FD1134" w:rsidP="00FD1134">
      <w:pPr>
        <w:tabs>
          <w:tab w:val="left" w:pos="9922"/>
        </w:tabs>
        <w:spacing w:line="360" w:lineRule="auto"/>
        <w:ind w:firstLine="709"/>
        <w:jc w:val="right"/>
        <w:rPr>
          <w:rFonts w:eastAsiaTheme="minorEastAsia"/>
          <w:sz w:val="28"/>
          <w:szCs w:val="28"/>
        </w:rPr>
      </w:pPr>
      <w:r w:rsidRPr="00FD1134">
        <w:rPr>
          <w:rFonts w:eastAsiaTheme="minorEastAsia"/>
          <w:sz w:val="28"/>
          <w:szCs w:val="28"/>
        </w:rPr>
        <w:t>Таблица №2</w:t>
      </w:r>
    </w:p>
    <w:p w:rsidR="00FD1134" w:rsidRPr="00FD1134" w:rsidRDefault="00FD1134" w:rsidP="00FD1134">
      <w:pPr>
        <w:tabs>
          <w:tab w:val="left" w:pos="9922"/>
        </w:tabs>
        <w:spacing w:line="360" w:lineRule="auto"/>
        <w:ind w:firstLine="709"/>
        <w:jc w:val="center"/>
        <w:rPr>
          <w:rFonts w:eastAsiaTheme="minorEastAsia"/>
          <w:sz w:val="28"/>
          <w:szCs w:val="28"/>
        </w:rPr>
      </w:pPr>
      <w:r w:rsidRPr="00FD1134">
        <w:rPr>
          <w:rFonts w:eastAsiaTheme="minorEastAsia"/>
          <w:sz w:val="28"/>
          <w:szCs w:val="28"/>
        </w:rPr>
        <w:t>Основные параметры жилищного строительства</w:t>
      </w:r>
    </w:p>
    <w:tbl>
      <w:tblPr>
        <w:tblStyle w:val="11"/>
        <w:tblW w:w="9213" w:type="dxa"/>
        <w:jc w:val="center"/>
        <w:tblLayout w:type="fixed"/>
        <w:tblLook w:val="04A0" w:firstRow="1" w:lastRow="0" w:firstColumn="1" w:lastColumn="0" w:noHBand="0" w:noVBand="1"/>
      </w:tblPr>
      <w:tblGrid>
        <w:gridCol w:w="992"/>
        <w:gridCol w:w="4536"/>
        <w:gridCol w:w="2410"/>
        <w:gridCol w:w="1275"/>
      </w:tblGrid>
      <w:tr w:rsidR="00FD1134" w:rsidRPr="00FD1134" w:rsidTr="00B34756">
        <w:trPr>
          <w:cantSplit/>
          <w:jc w:val="center"/>
        </w:trPr>
        <w:tc>
          <w:tcPr>
            <w:tcW w:w="992" w:type="dxa"/>
            <w:vAlign w:val="center"/>
          </w:tcPr>
          <w:p w:rsidR="00FD1134" w:rsidRPr="00FD1134" w:rsidRDefault="00FD1134" w:rsidP="00FD1134">
            <w:pPr>
              <w:tabs>
                <w:tab w:val="left" w:pos="9922"/>
              </w:tabs>
              <w:jc w:val="center"/>
              <w:rPr>
                <w:sz w:val="26"/>
                <w:szCs w:val="26"/>
              </w:rPr>
            </w:pPr>
            <w:r w:rsidRPr="00FD1134">
              <w:rPr>
                <w:sz w:val="26"/>
                <w:szCs w:val="26"/>
              </w:rPr>
              <w:t xml:space="preserve">№ </w:t>
            </w:r>
            <w:proofErr w:type="gramStart"/>
            <w:r w:rsidRPr="00FD1134">
              <w:rPr>
                <w:sz w:val="26"/>
                <w:szCs w:val="26"/>
              </w:rPr>
              <w:t>п</w:t>
            </w:r>
            <w:proofErr w:type="gramEnd"/>
            <w:r w:rsidRPr="00FD1134">
              <w:rPr>
                <w:sz w:val="26"/>
                <w:szCs w:val="26"/>
              </w:rPr>
              <w:t>/п</w:t>
            </w:r>
          </w:p>
        </w:tc>
        <w:tc>
          <w:tcPr>
            <w:tcW w:w="4536" w:type="dxa"/>
            <w:vAlign w:val="center"/>
          </w:tcPr>
          <w:p w:rsidR="00FD1134" w:rsidRPr="00FD1134" w:rsidRDefault="00FD1134" w:rsidP="00FD1134">
            <w:pPr>
              <w:tabs>
                <w:tab w:val="left" w:pos="9922"/>
              </w:tabs>
              <w:jc w:val="center"/>
              <w:rPr>
                <w:sz w:val="26"/>
                <w:szCs w:val="26"/>
              </w:rPr>
            </w:pPr>
            <w:r w:rsidRPr="00FD1134">
              <w:rPr>
                <w:sz w:val="26"/>
                <w:szCs w:val="26"/>
              </w:rPr>
              <w:t>Показатель</w:t>
            </w:r>
          </w:p>
        </w:tc>
        <w:tc>
          <w:tcPr>
            <w:tcW w:w="2410" w:type="dxa"/>
            <w:vAlign w:val="center"/>
          </w:tcPr>
          <w:p w:rsidR="00FD1134" w:rsidRPr="00FD1134" w:rsidRDefault="00FD1134" w:rsidP="00FD1134">
            <w:pPr>
              <w:tabs>
                <w:tab w:val="left" w:pos="9922"/>
              </w:tabs>
              <w:jc w:val="center"/>
              <w:rPr>
                <w:sz w:val="26"/>
                <w:szCs w:val="26"/>
              </w:rPr>
            </w:pPr>
            <w:r w:rsidRPr="00FD1134">
              <w:rPr>
                <w:sz w:val="26"/>
                <w:szCs w:val="26"/>
              </w:rPr>
              <w:t>Единица измерения</w:t>
            </w:r>
          </w:p>
        </w:tc>
        <w:tc>
          <w:tcPr>
            <w:tcW w:w="1275" w:type="dxa"/>
            <w:vAlign w:val="center"/>
          </w:tcPr>
          <w:p w:rsidR="00FD1134" w:rsidRPr="00FD1134" w:rsidRDefault="00FD1134" w:rsidP="00FD1134">
            <w:pPr>
              <w:tabs>
                <w:tab w:val="left" w:pos="9922"/>
              </w:tabs>
              <w:jc w:val="center"/>
              <w:rPr>
                <w:sz w:val="26"/>
                <w:szCs w:val="26"/>
              </w:rPr>
            </w:pPr>
            <w:r w:rsidRPr="00FD1134">
              <w:rPr>
                <w:sz w:val="26"/>
                <w:szCs w:val="26"/>
              </w:rPr>
              <w:t>Значение</w:t>
            </w:r>
          </w:p>
        </w:tc>
      </w:tr>
      <w:tr w:rsidR="00FD1134" w:rsidRPr="00FD1134" w:rsidTr="00B34756">
        <w:trPr>
          <w:cantSplit/>
          <w:jc w:val="center"/>
        </w:trPr>
        <w:tc>
          <w:tcPr>
            <w:tcW w:w="992" w:type="dxa"/>
            <w:vAlign w:val="center"/>
          </w:tcPr>
          <w:p w:rsidR="00FD1134" w:rsidRPr="00FD1134" w:rsidRDefault="00FD1134" w:rsidP="00FD1134">
            <w:pPr>
              <w:tabs>
                <w:tab w:val="left" w:pos="9922"/>
              </w:tabs>
              <w:jc w:val="center"/>
              <w:rPr>
                <w:sz w:val="26"/>
                <w:szCs w:val="26"/>
              </w:rPr>
            </w:pPr>
            <w:r w:rsidRPr="00FD1134">
              <w:rPr>
                <w:sz w:val="26"/>
                <w:szCs w:val="26"/>
              </w:rPr>
              <w:t>1</w:t>
            </w:r>
          </w:p>
        </w:tc>
        <w:tc>
          <w:tcPr>
            <w:tcW w:w="4536" w:type="dxa"/>
            <w:vAlign w:val="center"/>
          </w:tcPr>
          <w:p w:rsidR="00FD1134" w:rsidRPr="00FD1134" w:rsidRDefault="00FD1134" w:rsidP="00FD1134">
            <w:pPr>
              <w:tabs>
                <w:tab w:val="left" w:pos="9922"/>
              </w:tabs>
              <w:jc w:val="center"/>
              <w:rPr>
                <w:sz w:val="26"/>
                <w:szCs w:val="26"/>
              </w:rPr>
            </w:pPr>
            <w:r w:rsidRPr="00FD1134">
              <w:rPr>
                <w:sz w:val="26"/>
                <w:szCs w:val="26"/>
              </w:rPr>
              <w:t>Количество жилых домов</w:t>
            </w:r>
          </w:p>
        </w:tc>
        <w:tc>
          <w:tcPr>
            <w:tcW w:w="2410" w:type="dxa"/>
            <w:vAlign w:val="center"/>
          </w:tcPr>
          <w:p w:rsidR="00FD1134" w:rsidRPr="00FD1134" w:rsidRDefault="00FD1134" w:rsidP="00FD1134">
            <w:pPr>
              <w:jc w:val="center"/>
              <w:rPr>
                <w:color w:val="000000"/>
                <w:sz w:val="26"/>
                <w:szCs w:val="26"/>
              </w:rPr>
            </w:pPr>
            <w:r w:rsidRPr="00FD1134">
              <w:rPr>
                <w:sz w:val="26"/>
                <w:szCs w:val="26"/>
              </w:rPr>
              <w:t>ед.</w:t>
            </w:r>
          </w:p>
        </w:tc>
        <w:tc>
          <w:tcPr>
            <w:tcW w:w="1275" w:type="dxa"/>
            <w:vAlign w:val="center"/>
          </w:tcPr>
          <w:p w:rsidR="00FD1134" w:rsidRPr="00FD1134" w:rsidRDefault="00FD1134" w:rsidP="00FD1134">
            <w:pPr>
              <w:jc w:val="center"/>
              <w:rPr>
                <w:rFonts w:eastAsia="BatangChe"/>
                <w:color w:val="000000"/>
                <w:sz w:val="26"/>
                <w:szCs w:val="26"/>
              </w:rPr>
            </w:pPr>
            <w:r w:rsidRPr="00FD1134">
              <w:rPr>
                <w:rFonts w:eastAsia="BatangChe"/>
                <w:color w:val="000000"/>
                <w:sz w:val="26"/>
                <w:szCs w:val="26"/>
              </w:rPr>
              <w:t>7</w:t>
            </w:r>
          </w:p>
        </w:tc>
      </w:tr>
      <w:tr w:rsidR="00FD1134" w:rsidRPr="00FD1134" w:rsidTr="00B34756">
        <w:trPr>
          <w:cantSplit/>
          <w:jc w:val="center"/>
        </w:trPr>
        <w:tc>
          <w:tcPr>
            <w:tcW w:w="992" w:type="dxa"/>
            <w:vAlign w:val="center"/>
          </w:tcPr>
          <w:p w:rsidR="00FD1134" w:rsidRPr="00FD1134" w:rsidRDefault="00FD1134" w:rsidP="00FD1134">
            <w:pPr>
              <w:tabs>
                <w:tab w:val="left" w:pos="9922"/>
              </w:tabs>
              <w:jc w:val="center"/>
              <w:rPr>
                <w:sz w:val="26"/>
                <w:szCs w:val="26"/>
              </w:rPr>
            </w:pPr>
            <w:r w:rsidRPr="00FD1134">
              <w:rPr>
                <w:sz w:val="26"/>
                <w:szCs w:val="26"/>
              </w:rPr>
              <w:t>2</w:t>
            </w:r>
          </w:p>
        </w:tc>
        <w:tc>
          <w:tcPr>
            <w:tcW w:w="4536" w:type="dxa"/>
            <w:vAlign w:val="center"/>
          </w:tcPr>
          <w:p w:rsidR="00FD1134" w:rsidRPr="00FD1134" w:rsidRDefault="00FD1134" w:rsidP="00FD1134">
            <w:pPr>
              <w:tabs>
                <w:tab w:val="left" w:pos="9922"/>
              </w:tabs>
              <w:jc w:val="center"/>
              <w:rPr>
                <w:sz w:val="26"/>
                <w:szCs w:val="26"/>
              </w:rPr>
            </w:pPr>
            <w:r w:rsidRPr="00FD1134">
              <w:rPr>
                <w:sz w:val="26"/>
                <w:szCs w:val="26"/>
              </w:rPr>
              <w:t>Коэффициент домовладения</w:t>
            </w:r>
          </w:p>
        </w:tc>
        <w:tc>
          <w:tcPr>
            <w:tcW w:w="2410" w:type="dxa"/>
            <w:vAlign w:val="center"/>
          </w:tcPr>
          <w:p w:rsidR="00FD1134" w:rsidRPr="00FD1134" w:rsidRDefault="00FD1134" w:rsidP="00FD1134">
            <w:pPr>
              <w:tabs>
                <w:tab w:val="left" w:pos="9922"/>
              </w:tabs>
              <w:jc w:val="center"/>
              <w:rPr>
                <w:sz w:val="26"/>
                <w:szCs w:val="26"/>
                <w:lang w:val="en-US"/>
              </w:rPr>
            </w:pPr>
            <w:r w:rsidRPr="00FD1134">
              <w:rPr>
                <w:sz w:val="26"/>
                <w:szCs w:val="26"/>
              </w:rPr>
              <w:t>чел.</w:t>
            </w:r>
          </w:p>
        </w:tc>
        <w:tc>
          <w:tcPr>
            <w:tcW w:w="1275" w:type="dxa"/>
            <w:vAlign w:val="center"/>
          </w:tcPr>
          <w:p w:rsidR="00FD1134" w:rsidRPr="00FD1134" w:rsidRDefault="00FD1134" w:rsidP="00FD1134">
            <w:pPr>
              <w:jc w:val="center"/>
              <w:rPr>
                <w:rFonts w:eastAsia="BatangChe"/>
                <w:color w:val="000000"/>
                <w:sz w:val="26"/>
                <w:szCs w:val="26"/>
              </w:rPr>
            </w:pPr>
            <w:r w:rsidRPr="00FD1134">
              <w:rPr>
                <w:rFonts w:eastAsia="BatangChe"/>
                <w:color w:val="000000"/>
                <w:sz w:val="26"/>
                <w:szCs w:val="26"/>
              </w:rPr>
              <w:t>3</w:t>
            </w:r>
          </w:p>
        </w:tc>
      </w:tr>
      <w:tr w:rsidR="00FD1134" w:rsidRPr="00FD1134" w:rsidTr="00B34756">
        <w:trPr>
          <w:cantSplit/>
          <w:jc w:val="center"/>
        </w:trPr>
        <w:tc>
          <w:tcPr>
            <w:tcW w:w="992" w:type="dxa"/>
            <w:vAlign w:val="center"/>
          </w:tcPr>
          <w:p w:rsidR="00FD1134" w:rsidRPr="00FD1134" w:rsidRDefault="00FD1134" w:rsidP="00FD1134">
            <w:pPr>
              <w:tabs>
                <w:tab w:val="left" w:pos="9922"/>
              </w:tabs>
              <w:jc w:val="center"/>
              <w:rPr>
                <w:sz w:val="26"/>
                <w:szCs w:val="26"/>
              </w:rPr>
            </w:pPr>
            <w:r w:rsidRPr="00FD1134">
              <w:rPr>
                <w:sz w:val="26"/>
                <w:szCs w:val="26"/>
              </w:rPr>
              <w:t>3</w:t>
            </w:r>
          </w:p>
        </w:tc>
        <w:tc>
          <w:tcPr>
            <w:tcW w:w="4536" w:type="dxa"/>
            <w:vAlign w:val="center"/>
          </w:tcPr>
          <w:p w:rsidR="00FD1134" w:rsidRPr="00FD1134" w:rsidRDefault="00FD1134" w:rsidP="00FD1134">
            <w:pPr>
              <w:tabs>
                <w:tab w:val="left" w:pos="9922"/>
              </w:tabs>
              <w:jc w:val="center"/>
              <w:rPr>
                <w:sz w:val="26"/>
                <w:szCs w:val="26"/>
              </w:rPr>
            </w:pPr>
            <w:r w:rsidRPr="00FD1134">
              <w:rPr>
                <w:sz w:val="26"/>
                <w:szCs w:val="26"/>
              </w:rPr>
              <w:t>Численность населения</w:t>
            </w:r>
          </w:p>
        </w:tc>
        <w:tc>
          <w:tcPr>
            <w:tcW w:w="2410" w:type="dxa"/>
            <w:vAlign w:val="center"/>
          </w:tcPr>
          <w:p w:rsidR="00FD1134" w:rsidRPr="00FD1134" w:rsidRDefault="00FD1134" w:rsidP="00FD1134">
            <w:pPr>
              <w:tabs>
                <w:tab w:val="left" w:pos="9922"/>
              </w:tabs>
              <w:jc w:val="center"/>
              <w:rPr>
                <w:sz w:val="26"/>
                <w:szCs w:val="26"/>
              </w:rPr>
            </w:pPr>
            <w:r w:rsidRPr="00FD1134">
              <w:rPr>
                <w:sz w:val="26"/>
                <w:szCs w:val="26"/>
              </w:rPr>
              <w:t>чел.</w:t>
            </w:r>
          </w:p>
        </w:tc>
        <w:tc>
          <w:tcPr>
            <w:tcW w:w="1275" w:type="dxa"/>
            <w:vAlign w:val="center"/>
          </w:tcPr>
          <w:p w:rsidR="00FD1134" w:rsidRPr="00FD1134" w:rsidRDefault="00FD1134" w:rsidP="00FD1134">
            <w:pPr>
              <w:jc w:val="center"/>
              <w:rPr>
                <w:rFonts w:eastAsia="BatangChe"/>
                <w:color w:val="000000"/>
                <w:sz w:val="26"/>
                <w:szCs w:val="26"/>
              </w:rPr>
            </w:pPr>
            <w:r w:rsidRPr="00FD1134">
              <w:rPr>
                <w:rFonts w:eastAsia="BatangChe"/>
                <w:color w:val="000000"/>
                <w:sz w:val="26"/>
                <w:szCs w:val="26"/>
              </w:rPr>
              <w:t>21</w:t>
            </w:r>
          </w:p>
        </w:tc>
      </w:tr>
    </w:tbl>
    <w:p w:rsidR="00FD1134" w:rsidRPr="00FD1134" w:rsidRDefault="00FD1134" w:rsidP="00FD1134">
      <w:pPr>
        <w:tabs>
          <w:tab w:val="left" w:pos="9922"/>
        </w:tabs>
        <w:spacing w:line="360" w:lineRule="auto"/>
        <w:ind w:firstLine="709"/>
        <w:jc w:val="both"/>
        <w:rPr>
          <w:rFonts w:eastAsiaTheme="minorEastAsia"/>
          <w:lang w:eastAsia="ar-SA"/>
        </w:rPr>
      </w:pPr>
    </w:p>
    <w:p w:rsidR="00FD1134" w:rsidRPr="00FD1134" w:rsidRDefault="00FD1134" w:rsidP="00FD1134">
      <w:pPr>
        <w:tabs>
          <w:tab w:val="left" w:pos="9922"/>
        </w:tabs>
        <w:spacing w:line="360" w:lineRule="auto"/>
        <w:ind w:firstLine="709"/>
        <w:jc w:val="both"/>
        <w:rPr>
          <w:rFonts w:eastAsiaTheme="minorEastAsia"/>
          <w:sz w:val="28"/>
          <w:szCs w:val="28"/>
        </w:rPr>
      </w:pPr>
      <w:r w:rsidRPr="00FD1134">
        <w:rPr>
          <w:rFonts w:eastAsiaTheme="minorEastAsia"/>
          <w:sz w:val="28"/>
          <w:szCs w:val="28"/>
        </w:rPr>
        <w:t>Проектом предусмотрено комплексное благоустройство территории проектируемого квартала.</w:t>
      </w:r>
    </w:p>
    <w:p w:rsidR="00FD1134" w:rsidRPr="00FD1134" w:rsidRDefault="00FD1134" w:rsidP="00FD1134">
      <w:pPr>
        <w:tabs>
          <w:tab w:val="left" w:pos="9922"/>
        </w:tabs>
        <w:spacing w:line="360" w:lineRule="auto"/>
        <w:ind w:firstLine="709"/>
        <w:jc w:val="both"/>
        <w:rPr>
          <w:rFonts w:eastAsiaTheme="minorEastAsia"/>
          <w:sz w:val="28"/>
          <w:szCs w:val="28"/>
        </w:rPr>
      </w:pPr>
      <w:r w:rsidRPr="00FD1134">
        <w:rPr>
          <w:rFonts w:eastAsiaTheme="minorEastAsia"/>
          <w:sz w:val="28"/>
          <w:szCs w:val="28"/>
        </w:rPr>
        <w:t>Территория проектирования оборудуется необходимым количеством площадок для сбора мусора согласно МНГП. На территории жилой застройки проектом предусмотрено создание площадок различного назначения (для игр детей, занятий физкультурой, отдыха взрослого населения, хозяйственных целей) общей площадью 191,1 м</w:t>
      </w:r>
      <w:proofErr w:type="gramStart"/>
      <w:r w:rsidRPr="00FD1134">
        <w:rPr>
          <w:rFonts w:eastAsiaTheme="minorEastAsia"/>
          <w:sz w:val="28"/>
          <w:szCs w:val="28"/>
          <w:vertAlign w:val="superscript"/>
        </w:rPr>
        <w:t>2</w:t>
      </w:r>
      <w:proofErr w:type="gramEnd"/>
      <w:r w:rsidRPr="00FD1134">
        <w:rPr>
          <w:rFonts w:eastAsiaTheme="minorEastAsia"/>
          <w:sz w:val="28"/>
          <w:szCs w:val="28"/>
        </w:rPr>
        <w:t>. Все площадки необходимо оснастить набором малых архитектурных форм.</w:t>
      </w:r>
    </w:p>
    <w:p w:rsidR="00FD1134" w:rsidRPr="00FD1134" w:rsidRDefault="00FD1134" w:rsidP="00FD1134">
      <w:pPr>
        <w:tabs>
          <w:tab w:val="left" w:pos="0"/>
        </w:tabs>
        <w:spacing w:line="276" w:lineRule="auto"/>
        <w:jc w:val="center"/>
        <w:outlineLvl w:val="0"/>
        <w:rPr>
          <w:rFonts w:eastAsia="Calibri"/>
          <w:b/>
          <w:sz w:val="28"/>
          <w:szCs w:val="28"/>
          <w:highlight w:val="yellow"/>
          <w:lang w:eastAsia="en-US"/>
        </w:rPr>
      </w:pPr>
      <w:bookmarkStart w:id="16" w:name="_Toc477948543"/>
      <w:bookmarkStart w:id="17" w:name="_Toc483211518"/>
    </w:p>
    <w:p w:rsidR="00FD1134" w:rsidRPr="00FD1134" w:rsidRDefault="00FD1134" w:rsidP="00FD1134">
      <w:pPr>
        <w:tabs>
          <w:tab w:val="left" w:pos="0"/>
        </w:tabs>
        <w:spacing w:line="276" w:lineRule="auto"/>
        <w:jc w:val="center"/>
        <w:outlineLvl w:val="1"/>
        <w:rPr>
          <w:rFonts w:eastAsia="Calibri"/>
          <w:b/>
          <w:sz w:val="28"/>
          <w:szCs w:val="28"/>
          <w:lang w:eastAsia="en-US"/>
        </w:rPr>
      </w:pPr>
      <w:bookmarkStart w:id="18" w:name="_Toc80104290"/>
      <w:r w:rsidRPr="00FD1134">
        <w:rPr>
          <w:rFonts w:eastAsia="Calibri"/>
          <w:b/>
          <w:sz w:val="28"/>
          <w:szCs w:val="28"/>
          <w:lang w:eastAsia="en-US"/>
        </w:rPr>
        <w:t>2. Характеристика объектов капитального строительства производственного назначения</w:t>
      </w:r>
      <w:bookmarkEnd w:id="16"/>
      <w:bookmarkEnd w:id="17"/>
      <w:bookmarkEnd w:id="18"/>
    </w:p>
    <w:p w:rsidR="00FD1134" w:rsidRPr="00FD1134" w:rsidRDefault="00FD1134" w:rsidP="00FD1134">
      <w:pPr>
        <w:spacing w:line="276" w:lineRule="auto"/>
        <w:ind w:firstLine="709"/>
        <w:jc w:val="both"/>
        <w:rPr>
          <w:sz w:val="28"/>
          <w:szCs w:val="28"/>
        </w:rPr>
      </w:pPr>
    </w:p>
    <w:p w:rsidR="00FD1134" w:rsidRPr="00FD1134" w:rsidRDefault="00FD1134" w:rsidP="00FD1134">
      <w:pPr>
        <w:spacing w:line="276" w:lineRule="auto"/>
        <w:ind w:firstLine="709"/>
        <w:jc w:val="both"/>
        <w:rPr>
          <w:sz w:val="28"/>
          <w:szCs w:val="28"/>
        </w:rPr>
      </w:pPr>
      <w:r w:rsidRPr="00FD1134">
        <w:rPr>
          <w:sz w:val="28"/>
          <w:szCs w:val="28"/>
        </w:rPr>
        <w:t>В границах проекта планировки территории не планируется размещение объектов производственного назначения.</w:t>
      </w:r>
    </w:p>
    <w:p w:rsidR="00FD1134" w:rsidRPr="00FD1134" w:rsidRDefault="00FD1134" w:rsidP="00FD1134">
      <w:pPr>
        <w:widowControl w:val="0"/>
        <w:tabs>
          <w:tab w:val="left" w:pos="9922"/>
        </w:tabs>
        <w:autoSpaceDE w:val="0"/>
        <w:autoSpaceDN w:val="0"/>
        <w:spacing w:line="276" w:lineRule="auto"/>
        <w:ind w:firstLine="709"/>
        <w:jc w:val="both"/>
        <w:rPr>
          <w:sz w:val="28"/>
          <w:szCs w:val="28"/>
          <w:lang w:bidi="ru-RU"/>
        </w:rPr>
      </w:pPr>
    </w:p>
    <w:p w:rsidR="00FD1134" w:rsidRPr="00FD1134" w:rsidRDefault="00FD1134" w:rsidP="00FD1134">
      <w:pPr>
        <w:tabs>
          <w:tab w:val="left" w:pos="0"/>
        </w:tabs>
        <w:spacing w:line="276" w:lineRule="auto"/>
        <w:jc w:val="center"/>
        <w:outlineLvl w:val="1"/>
        <w:rPr>
          <w:rFonts w:eastAsia="Calibri"/>
          <w:b/>
          <w:sz w:val="28"/>
          <w:szCs w:val="28"/>
          <w:lang w:eastAsia="en-US"/>
        </w:rPr>
      </w:pPr>
      <w:bookmarkStart w:id="19" w:name="_Toc477948544"/>
      <w:bookmarkStart w:id="20" w:name="_Toc483211519"/>
      <w:bookmarkStart w:id="21" w:name="_Toc80104291"/>
      <w:r w:rsidRPr="00FD1134">
        <w:rPr>
          <w:rFonts w:eastAsia="Calibri"/>
          <w:b/>
          <w:sz w:val="28"/>
          <w:szCs w:val="28"/>
          <w:lang w:eastAsia="en-US"/>
        </w:rPr>
        <w:t>3. Характеристика объектов капитального строительства общественно-делового назначения</w:t>
      </w:r>
      <w:bookmarkEnd w:id="19"/>
      <w:bookmarkEnd w:id="20"/>
      <w:bookmarkEnd w:id="21"/>
    </w:p>
    <w:p w:rsidR="00FD1134" w:rsidRPr="00FD1134" w:rsidRDefault="00FD1134" w:rsidP="00FD1134">
      <w:pPr>
        <w:tabs>
          <w:tab w:val="left" w:pos="0"/>
        </w:tabs>
        <w:spacing w:line="276" w:lineRule="auto"/>
        <w:outlineLvl w:val="1"/>
        <w:rPr>
          <w:rFonts w:eastAsia="Calibri"/>
          <w:b/>
          <w:sz w:val="28"/>
          <w:szCs w:val="28"/>
          <w:lang w:eastAsia="en-US"/>
        </w:rPr>
      </w:pPr>
      <w:r w:rsidRPr="00FD1134">
        <w:rPr>
          <w:rFonts w:eastAsia="Calibri"/>
          <w:b/>
          <w:sz w:val="28"/>
          <w:szCs w:val="28"/>
          <w:lang w:eastAsia="en-US"/>
        </w:rPr>
        <w:tab/>
      </w:r>
    </w:p>
    <w:p w:rsidR="00FD1134" w:rsidRPr="00FD1134" w:rsidRDefault="00FD1134" w:rsidP="00FD1134">
      <w:pPr>
        <w:widowControl w:val="0"/>
        <w:autoSpaceDE w:val="0"/>
        <w:autoSpaceDN w:val="0"/>
        <w:spacing w:line="276" w:lineRule="auto"/>
        <w:ind w:firstLine="709"/>
        <w:jc w:val="both"/>
        <w:rPr>
          <w:rFonts w:eastAsia="Calibri"/>
          <w:sz w:val="28"/>
          <w:szCs w:val="28"/>
          <w:lang w:eastAsia="en-US"/>
        </w:rPr>
      </w:pPr>
      <w:r w:rsidRPr="00FD1134">
        <w:rPr>
          <w:rFonts w:eastAsia="Calibri"/>
          <w:sz w:val="28"/>
          <w:szCs w:val="28"/>
          <w:lang w:eastAsia="en-US"/>
        </w:rPr>
        <w:t xml:space="preserve">В границах проекта планировки территории планируется размещение объекта капитального строительства общественно-делового назначения, а именно магазина, общей площадью 64 </w:t>
      </w:r>
      <w:proofErr w:type="spellStart"/>
      <w:r w:rsidRPr="00FD1134">
        <w:rPr>
          <w:rFonts w:eastAsia="Calibri"/>
          <w:sz w:val="28"/>
          <w:szCs w:val="28"/>
          <w:lang w:eastAsia="en-US"/>
        </w:rPr>
        <w:t>м.кв</w:t>
      </w:r>
      <w:proofErr w:type="spellEnd"/>
      <w:r w:rsidRPr="00FD1134">
        <w:rPr>
          <w:rFonts w:eastAsia="Calibri"/>
          <w:sz w:val="28"/>
          <w:szCs w:val="28"/>
          <w:lang w:eastAsia="en-US"/>
        </w:rPr>
        <w:t>.</w:t>
      </w:r>
    </w:p>
    <w:p w:rsidR="00FD1134" w:rsidRPr="00FD1134" w:rsidRDefault="00FD1134" w:rsidP="00FD1134">
      <w:pPr>
        <w:widowControl w:val="0"/>
        <w:autoSpaceDE w:val="0"/>
        <w:autoSpaceDN w:val="0"/>
        <w:spacing w:line="276" w:lineRule="auto"/>
        <w:jc w:val="both"/>
        <w:rPr>
          <w:sz w:val="28"/>
          <w:szCs w:val="28"/>
          <w:lang w:bidi="ru-RU"/>
        </w:rPr>
      </w:pPr>
    </w:p>
    <w:p w:rsidR="00FD1134" w:rsidRPr="00FD1134" w:rsidRDefault="00FD1134" w:rsidP="00FD1134">
      <w:pPr>
        <w:autoSpaceDE w:val="0"/>
        <w:autoSpaceDN w:val="0"/>
        <w:adjustRightInd w:val="0"/>
        <w:spacing w:line="276" w:lineRule="auto"/>
        <w:jc w:val="center"/>
        <w:outlineLvl w:val="1"/>
        <w:rPr>
          <w:b/>
          <w:bCs/>
          <w:sz w:val="28"/>
          <w:szCs w:val="28"/>
        </w:rPr>
      </w:pPr>
      <w:bookmarkStart w:id="22" w:name="_Toc477948545"/>
      <w:bookmarkStart w:id="23" w:name="_Toc483211520"/>
      <w:bookmarkStart w:id="24" w:name="_Toc80104292"/>
      <w:r w:rsidRPr="00FD1134">
        <w:rPr>
          <w:b/>
          <w:bCs/>
          <w:sz w:val="28"/>
          <w:szCs w:val="28"/>
        </w:rPr>
        <w:t>4.  Характеристика объектов капитального строительства иного назначения</w:t>
      </w:r>
      <w:bookmarkEnd w:id="22"/>
      <w:bookmarkEnd w:id="23"/>
      <w:bookmarkEnd w:id="24"/>
    </w:p>
    <w:p w:rsidR="00FD1134" w:rsidRPr="00FD1134" w:rsidRDefault="00FD1134" w:rsidP="00FD1134">
      <w:pPr>
        <w:spacing w:line="276" w:lineRule="auto"/>
        <w:ind w:firstLine="709"/>
        <w:jc w:val="both"/>
        <w:rPr>
          <w:sz w:val="28"/>
          <w:szCs w:val="28"/>
        </w:rPr>
      </w:pPr>
      <w:bookmarkStart w:id="25" w:name="_Toc477948546"/>
      <w:bookmarkStart w:id="26" w:name="_Toc483211521"/>
    </w:p>
    <w:p w:rsidR="00FD1134" w:rsidRPr="00FD1134" w:rsidRDefault="00FD1134" w:rsidP="00FD1134">
      <w:pPr>
        <w:spacing w:line="276" w:lineRule="auto"/>
        <w:ind w:firstLine="709"/>
        <w:jc w:val="both"/>
        <w:rPr>
          <w:sz w:val="28"/>
          <w:szCs w:val="28"/>
        </w:rPr>
      </w:pPr>
      <w:r w:rsidRPr="00FD1134">
        <w:rPr>
          <w:sz w:val="28"/>
          <w:szCs w:val="28"/>
        </w:rPr>
        <w:t>В границах проекта планировки территории не планируется размещение объектов иного назначения.</w:t>
      </w:r>
    </w:p>
    <w:p w:rsidR="00FD1134" w:rsidRPr="00FD1134" w:rsidRDefault="00FD1134" w:rsidP="00FD1134">
      <w:pPr>
        <w:autoSpaceDE w:val="0"/>
        <w:autoSpaceDN w:val="0"/>
        <w:adjustRightInd w:val="0"/>
        <w:spacing w:line="276" w:lineRule="auto"/>
        <w:jc w:val="center"/>
        <w:outlineLvl w:val="0"/>
        <w:rPr>
          <w:b/>
          <w:bCs/>
          <w:sz w:val="28"/>
          <w:szCs w:val="28"/>
          <w:highlight w:val="yellow"/>
        </w:rPr>
      </w:pPr>
    </w:p>
    <w:p w:rsidR="00FD1134" w:rsidRPr="00FD1134" w:rsidRDefault="00FD1134" w:rsidP="00FD1134">
      <w:pPr>
        <w:autoSpaceDE w:val="0"/>
        <w:autoSpaceDN w:val="0"/>
        <w:adjustRightInd w:val="0"/>
        <w:spacing w:line="276" w:lineRule="auto"/>
        <w:jc w:val="center"/>
        <w:outlineLvl w:val="1"/>
        <w:rPr>
          <w:b/>
          <w:bCs/>
          <w:sz w:val="28"/>
          <w:szCs w:val="28"/>
        </w:rPr>
      </w:pPr>
      <w:bookmarkStart w:id="27" w:name="_Toc80104293"/>
      <w:r w:rsidRPr="00FD1134">
        <w:rPr>
          <w:b/>
          <w:bCs/>
          <w:sz w:val="28"/>
          <w:szCs w:val="28"/>
        </w:rPr>
        <w:t xml:space="preserve">5. </w:t>
      </w:r>
      <w:proofErr w:type="gramStart"/>
      <w:r w:rsidRPr="00FD1134">
        <w:rPr>
          <w:b/>
          <w:bCs/>
          <w:sz w:val="28"/>
          <w:szCs w:val="28"/>
        </w:rPr>
        <w:t>Характеристика объектов коммунальной инфраструктуры, в том числе объектов, включенных в программы комплексного развития систем коммунальной инфраструктуры, необходимых для развития территории в границах элемента планировочной структуры, для функционирования объектов капитального строительства жилого, производственного, общественно-делового и иного назначения и обеспечения жизнедеятельности граждан</w:t>
      </w:r>
      <w:bookmarkEnd w:id="25"/>
      <w:bookmarkEnd w:id="26"/>
      <w:bookmarkEnd w:id="27"/>
      <w:proofErr w:type="gramEnd"/>
    </w:p>
    <w:p w:rsidR="00FD1134" w:rsidRPr="00FD1134" w:rsidRDefault="00FD1134" w:rsidP="00FD1134">
      <w:pPr>
        <w:spacing w:line="276" w:lineRule="auto"/>
        <w:ind w:firstLine="709"/>
        <w:jc w:val="both"/>
        <w:rPr>
          <w:sz w:val="28"/>
        </w:rPr>
      </w:pPr>
    </w:p>
    <w:p w:rsidR="00FD1134" w:rsidRPr="00FD1134" w:rsidRDefault="00FD1134" w:rsidP="00FD1134">
      <w:pPr>
        <w:autoSpaceDE w:val="0"/>
        <w:autoSpaceDN w:val="0"/>
        <w:adjustRightInd w:val="0"/>
        <w:spacing w:line="276" w:lineRule="auto"/>
        <w:ind w:firstLine="709"/>
        <w:jc w:val="both"/>
        <w:rPr>
          <w:rFonts w:eastAsia="Calibri"/>
          <w:color w:val="000000"/>
          <w:sz w:val="28"/>
          <w:szCs w:val="28"/>
        </w:rPr>
      </w:pPr>
      <w:r w:rsidRPr="00FD1134">
        <w:rPr>
          <w:rFonts w:eastAsia="Calibri"/>
          <w:color w:val="000000"/>
          <w:sz w:val="28"/>
          <w:szCs w:val="28"/>
        </w:rPr>
        <w:t>Согласно положениям</w:t>
      </w:r>
      <w:proofErr w:type="gramStart"/>
      <w:r w:rsidRPr="00FD1134">
        <w:rPr>
          <w:rFonts w:eastAsia="Calibri"/>
          <w:color w:val="000000"/>
          <w:sz w:val="28"/>
          <w:szCs w:val="28"/>
        </w:rPr>
        <w:t xml:space="preserve"> Г</w:t>
      </w:r>
      <w:proofErr w:type="gramEnd"/>
      <w:r w:rsidRPr="00FD1134">
        <w:rPr>
          <w:rFonts w:eastAsia="Calibri"/>
          <w:color w:val="000000"/>
          <w:sz w:val="28"/>
          <w:szCs w:val="28"/>
        </w:rPr>
        <w:t xml:space="preserve">ен. плана для обеспечения устойчивого развития территории проектирования и создания условий для комфортного проживания населения на территории проектирования предлагается создание централизованных электроснабжения. Водоотведение предусмотрено по средствам септиков, которые устанавливаются на каждом участке. Водоотведение планируется </w:t>
      </w:r>
      <w:proofErr w:type="gramStart"/>
      <w:r w:rsidRPr="00FD1134">
        <w:rPr>
          <w:rFonts w:eastAsia="Calibri"/>
          <w:color w:val="000000"/>
          <w:sz w:val="28"/>
          <w:szCs w:val="28"/>
        </w:rPr>
        <w:t>по</w:t>
      </w:r>
      <w:proofErr w:type="gramEnd"/>
      <w:r w:rsidRPr="00FD1134">
        <w:rPr>
          <w:rFonts w:eastAsia="Calibri"/>
          <w:color w:val="000000"/>
          <w:sz w:val="28"/>
          <w:szCs w:val="28"/>
        </w:rPr>
        <w:t xml:space="preserve"> </w:t>
      </w:r>
      <w:proofErr w:type="gramStart"/>
      <w:r w:rsidRPr="00FD1134">
        <w:rPr>
          <w:rFonts w:eastAsia="Calibri"/>
          <w:color w:val="000000"/>
          <w:sz w:val="28"/>
          <w:szCs w:val="28"/>
        </w:rPr>
        <w:t>средством</w:t>
      </w:r>
      <w:proofErr w:type="gramEnd"/>
      <w:r w:rsidRPr="00FD1134">
        <w:rPr>
          <w:rFonts w:eastAsia="Calibri"/>
          <w:color w:val="000000"/>
          <w:sz w:val="28"/>
          <w:szCs w:val="28"/>
        </w:rPr>
        <w:t xml:space="preserve"> скважин, которые так же располагаются на земельном участке. Отопление планируется по средствам электрических котлов. </w:t>
      </w:r>
    </w:p>
    <w:p w:rsidR="00FD1134" w:rsidRPr="00FD1134" w:rsidRDefault="00FD1134" w:rsidP="00FD1134">
      <w:pPr>
        <w:spacing w:line="276" w:lineRule="auto"/>
        <w:ind w:left="720"/>
        <w:jc w:val="both"/>
        <w:rPr>
          <w:b/>
          <w:sz w:val="28"/>
          <w:szCs w:val="28"/>
          <w:highlight w:val="yellow"/>
          <w:u w:val="single"/>
        </w:rPr>
      </w:pPr>
    </w:p>
    <w:p w:rsidR="00FD1134" w:rsidRPr="00FD1134" w:rsidRDefault="00FD1134" w:rsidP="00FD1134">
      <w:pPr>
        <w:autoSpaceDE w:val="0"/>
        <w:autoSpaceDN w:val="0"/>
        <w:adjustRightInd w:val="0"/>
        <w:spacing w:line="276" w:lineRule="auto"/>
        <w:ind w:firstLine="709"/>
        <w:jc w:val="center"/>
        <w:outlineLvl w:val="1"/>
        <w:rPr>
          <w:b/>
          <w:bCs/>
          <w:sz w:val="28"/>
          <w:szCs w:val="28"/>
        </w:rPr>
      </w:pPr>
      <w:bookmarkStart w:id="28" w:name="_Toc477948547"/>
      <w:bookmarkStart w:id="29" w:name="_Toc483211522"/>
      <w:bookmarkStart w:id="30" w:name="_Toc80104294"/>
      <w:r w:rsidRPr="00FD1134">
        <w:rPr>
          <w:b/>
          <w:bCs/>
          <w:sz w:val="28"/>
          <w:szCs w:val="28"/>
        </w:rPr>
        <w:t xml:space="preserve">6. </w:t>
      </w:r>
      <w:proofErr w:type="gramStart"/>
      <w:r w:rsidRPr="00FD1134">
        <w:rPr>
          <w:b/>
          <w:bCs/>
          <w:sz w:val="28"/>
          <w:szCs w:val="28"/>
        </w:rPr>
        <w:t>Характеристика объектов транспортной инфраструктуры, в том числе объектов, включенных в программы комплексного развития систем транспортной инфраструктуры, необходимых для развития территории в границах элемента планировочной структуры, для функционирования объектов капитального строительства жилого, производственного, общественно-делового и иного назначения и обеспечения жизнедеятельности граждан</w:t>
      </w:r>
      <w:bookmarkEnd w:id="28"/>
      <w:bookmarkEnd w:id="29"/>
      <w:bookmarkEnd w:id="30"/>
      <w:proofErr w:type="gramEnd"/>
    </w:p>
    <w:p w:rsidR="00FD1134" w:rsidRPr="00FD1134" w:rsidRDefault="00FD1134" w:rsidP="00FD1134">
      <w:pPr>
        <w:widowControl w:val="0"/>
        <w:autoSpaceDE w:val="0"/>
        <w:autoSpaceDN w:val="0"/>
        <w:spacing w:line="276" w:lineRule="auto"/>
        <w:ind w:firstLine="709"/>
        <w:rPr>
          <w:sz w:val="28"/>
          <w:szCs w:val="28"/>
        </w:rPr>
      </w:pPr>
    </w:p>
    <w:p w:rsidR="00FD1134" w:rsidRPr="00FD1134" w:rsidRDefault="00FD1134" w:rsidP="00FD1134">
      <w:pPr>
        <w:widowControl w:val="0"/>
        <w:autoSpaceDE w:val="0"/>
        <w:autoSpaceDN w:val="0"/>
        <w:spacing w:line="276" w:lineRule="auto"/>
        <w:ind w:firstLine="709"/>
        <w:jc w:val="both"/>
        <w:rPr>
          <w:sz w:val="28"/>
          <w:szCs w:val="28"/>
          <w:lang w:bidi="ru-RU"/>
        </w:rPr>
      </w:pPr>
      <w:r w:rsidRPr="00FD1134">
        <w:rPr>
          <w:sz w:val="28"/>
          <w:szCs w:val="28"/>
          <w:lang w:bidi="ru-RU"/>
        </w:rPr>
        <w:t xml:space="preserve">В проекте принята классификация улично-дорожной сети с учетом функционального назначения улиц и дорог, интенсивности движения транспорта </w:t>
      </w:r>
      <w:r w:rsidRPr="00FD1134">
        <w:rPr>
          <w:sz w:val="28"/>
          <w:szCs w:val="28"/>
          <w:lang w:bidi="ru-RU"/>
        </w:rPr>
        <w:lastRenderedPageBreak/>
        <w:t>на отдельных участках и положения улиц в транспортной схеме.</w:t>
      </w:r>
    </w:p>
    <w:p w:rsidR="00FD1134" w:rsidRPr="00FD1134" w:rsidRDefault="00FD1134" w:rsidP="00FD1134">
      <w:pPr>
        <w:widowControl w:val="0"/>
        <w:autoSpaceDE w:val="0"/>
        <w:autoSpaceDN w:val="0"/>
        <w:spacing w:line="276" w:lineRule="auto"/>
        <w:ind w:firstLine="709"/>
        <w:jc w:val="both"/>
        <w:rPr>
          <w:spacing w:val="1"/>
          <w:sz w:val="28"/>
          <w:szCs w:val="28"/>
          <w:shd w:val="clear" w:color="auto" w:fill="FFFFFF"/>
          <w:lang w:bidi="ru-RU"/>
        </w:rPr>
      </w:pPr>
      <w:r w:rsidRPr="00FD1134">
        <w:rPr>
          <w:sz w:val="28"/>
          <w:szCs w:val="28"/>
          <w:lang w:bidi="ru-RU"/>
        </w:rPr>
        <w:t xml:space="preserve">Улично-дорожная сеть (УДС) запроектирована согласно </w:t>
      </w:r>
      <w:r w:rsidRPr="00FD1134">
        <w:rPr>
          <w:spacing w:val="-3"/>
          <w:sz w:val="28"/>
          <w:szCs w:val="28"/>
          <w:lang w:bidi="ru-RU"/>
        </w:rPr>
        <w:t xml:space="preserve">требованиям </w:t>
      </w:r>
      <w:r w:rsidRPr="00FD1134">
        <w:rPr>
          <w:spacing w:val="3"/>
          <w:sz w:val="28"/>
          <w:szCs w:val="28"/>
          <w:lang w:bidi="ru-RU"/>
        </w:rPr>
        <w:t xml:space="preserve">СП </w:t>
      </w:r>
      <w:r w:rsidRPr="00FD1134">
        <w:rPr>
          <w:sz w:val="28"/>
          <w:szCs w:val="28"/>
          <w:lang w:bidi="ru-RU"/>
        </w:rPr>
        <w:t xml:space="preserve">42.133330.2016 «Градостроительство. Планировка и застройка </w:t>
      </w:r>
      <w:r w:rsidRPr="00FD1134">
        <w:rPr>
          <w:spacing w:val="2"/>
          <w:sz w:val="28"/>
          <w:szCs w:val="28"/>
          <w:lang w:bidi="ru-RU"/>
        </w:rPr>
        <w:t xml:space="preserve">городских </w:t>
      </w:r>
      <w:r w:rsidRPr="00FD1134">
        <w:rPr>
          <w:sz w:val="28"/>
          <w:szCs w:val="28"/>
          <w:lang w:bidi="ru-RU"/>
        </w:rPr>
        <w:t xml:space="preserve">и сельских поселений. Актуализированная редакция </w:t>
      </w:r>
      <w:r w:rsidRPr="00FD1134">
        <w:rPr>
          <w:spacing w:val="2"/>
          <w:sz w:val="28"/>
          <w:szCs w:val="28"/>
          <w:lang w:bidi="ru-RU"/>
        </w:rPr>
        <w:t xml:space="preserve">СНиП 2.07.01-89*». </w:t>
      </w:r>
      <w:r w:rsidRPr="00FD1134">
        <w:rPr>
          <w:sz w:val="28"/>
          <w:szCs w:val="28"/>
          <w:lang w:bidi="ru-RU"/>
        </w:rPr>
        <w:t xml:space="preserve">Проектируемая УДС представлена улицами местного значения, </w:t>
      </w:r>
      <w:r w:rsidRPr="00FD1134">
        <w:rPr>
          <w:spacing w:val="1"/>
          <w:sz w:val="28"/>
          <w:szCs w:val="28"/>
          <w:shd w:val="clear" w:color="auto" w:fill="FFFFFF"/>
          <w:lang w:bidi="ru-RU"/>
        </w:rPr>
        <w:t>обеспечивающими непосредственный подъезд к участкам жилой застройки.</w:t>
      </w:r>
    </w:p>
    <w:p w:rsidR="00FD1134" w:rsidRPr="00FD1134" w:rsidRDefault="00FD1134" w:rsidP="00FD1134">
      <w:pPr>
        <w:widowControl w:val="0"/>
        <w:autoSpaceDE w:val="0"/>
        <w:autoSpaceDN w:val="0"/>
        <w:spacing w:line="276" w:lineRule="auto"/>
        <w:ind w:firstLine="709"/>
        <w:jc w:val="both"/>
        <w:rPr>
          <w:sz w:val="28"/>
          <w:szCs w:val="28"/>
          <w:lang w:bidi="ru-RU"/>
        </w:rPr>
      </w:pPr>
      <w:bookmarkStart w:id="31" w:name="Все_технические_средства_организации_дор"/>
      <w:bookmarkEnd w:id="31"/>
      <w:r w:rsidRPr="00FD1134">
        <w:rPr>
          <w:sz w:val="28"/>
          <w:szCs w:val="28"/>
          <w:lang w:bidi="ru-RU"/>
        </w:rPr>
        <w:t xml:space="preserve"> Планировочное решение системы проездов и тротуаров на проектируемой территории предполагает транспортное и пешеходное обслуживание всех проектируемых объектов.</w:t>
      </w:r>
    </w:p>
    <w:p w:rsidR="00FD1134" w:rsidRPr="00FD1134" w:rsidRDefault="00FD1134" w:rsidP="00FD1134">
      <w:pPr>
        <w:widowControl w:val="0"/>
        <w:autoSpaceDE w:val="0"/>
        <w:autoSpaceDN w:val="0"/>
        <w:spacing w:line="276" w:lineRule="auto"/>
        <w:ind w:firstLine="709"/>
        <w:jc w:val="both"/>
        <w:rPr>
          <w:sz w:val="28"/>
          <w:szCs w:val="28"/>
          <w:lang w:bidi="ru-RU"/>
        </w:rPr>
      </w:pPr>
      <w:r w:rsidRPr="00FD1134">
        <w:rPr>
          <w:sz w:val="28"/>
          <w:szCs w:val="28"/>
          <w:lang w:bidi="ru-RU"/>
        </w:rPr>
        <w:t xml:space="preserve">Проектом предусматривается организация автостоянок для всех проектируемых объектов общественно-делового назначения. Места постоянного хранения автотранспорта для жителей индивидуальной жилой застройки предусмотрены непосредственно на участках. </w:t>
      </w:r>
    </w:p>
    <w:p w:rsidR="00FD1134" w:rsidRPr="00FD1134" w:rsidRDefault="00FD1134" w:rsidP="00FD1134">
      <w:pPr>
        <w:widowControl w:val="0"/>
        <w:autoSpaceDE w:val="0"/>
        <w:autoSpaceDN w:val="0"/>
        <w:spacing w:line="276" w:lineRule="auto"/>
        <w:ind w:firstLine="709"/>
        <w:jc w:val="both"/>
        <w:rPr>
          <w:sz w:val="28"/>
          <w:szCs w:val="28"/>
          <w:lang w:bidi="ru-RU"/>
        </w:rPr>
      </w:pPr>
      <w:r w:rsidRPr="00FD1134">
        <w:rPr>
          <w:sz w:val="28"/>
          <w:szCs w:val="28"/>
          <w:lang w:bidi="ru-RU"/>
        </w:rPr>
        <w:t>Характеристика проектируемой улицы местного значения:</w:t>
      </w:r>
    </w:p>
    <w:p w:rsidR="00FD1134" w:rsidRPr="00FD1134" w:rsidRDefault="00FD1134" w:rsidP="00FD1134">
      <w:pPr>
        <w:widowControl w:val="0"/>
        <w:numPr>
          <w:ilvl w:val="0"/>
          <w:numId w:val="2"/>
        </w:numPr>
        <w:autoSpaceDE w:val="0"/>
        <w:autoSpaceDN w:val="0"/>
        <w:spacing w:line="276" w:lineRule="auto"/>
        <w:ind w:firstLine="709"/>
        <w:jc w:val="both"/>
        <w:rPr>
          <w:sz w:val="28"/>
        </w:rPr>
      </w:pPr>
      <w:r w:rsidRPr="00FD1134">
        <w:rPr>
          <w:sz w:val="28"/>
        </w:rPr>
        <w:t>ширина в красных линиях: 15 м;</w:t>
      </w:r>
    </w:p>
    <w:p w:rsidR="00FD1134" w:rsidRPr="00FD1134" w:rsidRDefault="00FD1134" w:rsidP="00FD1134">
      <w:pPr>
        <w:widowControl w:val="0"/>
        <w:numPr>
          <w:ilvl w:val="0"/>
          <w:numId w:val="2"/>
        </w:numPr>
        <w:autoSpaceDE w:val="0"/>
        <w:autoSpaceDN w:val="0"/>
        <w:spacing w:line="276" w:lineRule="auto"/>
        <w:ind w:firstLine="709"/>
        <w:jc w:val="both"/>
        <w:rPr>
          <w:sz w:val="28"/>
        </w:rPr>
      </w:pPr>
      <w:r w:rsidRPr="00FD1134">
        <w:rPr>
          <w:sz w:val="28"/>
        </w:rPr>
        <w:t>расчетная скорость движения: 40 км/ч;</w:t>
      </w:r>
    </w:p>
    <w:p w:rsidR="00FD1134" w:rsidRPr="00FD1134" w:rsidRDefault="00FD1134" w:rsidP="00FD1134">
      <w:pPr>
        <w:widowControl w:val="0"/>
        <w:numPr>
          <w:ilvl w:val="0"/>
          <w:numId w:val="2"/>
        </w:numPr>
        <w:autoSpaceDE w:val="0"/>
        <w:autoSpaceDN w:val="0"/>
        <w:spacing w:line="276" w:lineRule="auto"/>
        <w:ind w:firstLine="709"/>
        <w:jc w:val="both"/>
        <w:rPr>
          <w:sz w:val="28"/>
        </w:rPr>
      </w:pPr>
      <w:r w:rsidRPr="00FD1134">
        <w:rPr>
          <w:sz w:val="28"/>
        </w:rPr>
        <w:t>ширина полосы движения: 3 м;</w:t>
      </w:r>
    </w:p>
    <w:p w:rsidR="00FD1134" w:rsidRPr="00FD1134" w:rsidRDefault="00FD1134" w:rsidP="00FD1134">
      <w:pPr>
        <w:widowControl w:val="0"/>
        <w:numPr>
          <w:ilvl w:val="0"/>
          <w:numId w:val="2"/>
        </w:numPr>
        <w:autoSpaceDE w:val="0"/>
        <w:autoSpaceDN w:val="0"/>
        <w:spacing w:line="276" w:lineRule="auto"/>
        <w:ind w:firstLine="709"/>
        <w:jc w:val="both"/>
        <w:rPr>
          <w:sz w:val="28"/>
        </w:rPr>
      </w:pPr>
      <w:r w:rsidRPr="00FD1134">
        <w:rPr>
          <w:sz w:val="28"/>
        </w:rPr>
        <w:t>число полос движения: 2.</w:t>
      </w:r>
    </w:p>
    <w:p w:rsidR="00FD1134" w:rsidRPr="00FD1134" w:rsidRDefault="00FD1134" w:rsidP="00FD1134">
      <w:pPr>
        <w:widowControl w:val="0"/>
        <w:autoSpaceDE w:val="0"/>
        <w:autoSpaceDN w:val="0"/>
        <w:spacing w:line="276" w:lineRule="auto"/>
        <w:ind w:firstLine="709"/>
        <w:jc w:val="both"/>
        <w:rPr>
          <w:sz w:val="28"/>
          <w:szCs w:val="28"/>
          <w:lang w:bidi="ru-RU"/>
        </w:rPr>
      </w:pPr>
    </w:p>
    <w:p w:rsidR="00FD1134" w:rsidRPr="00FD1134" w:rsidRDefault="00FD1134" w:rsidP="00FD1134">
      <w:pPr>
        <w:autoSpaceDE w:val="0"/>
        <w:autoSpaceDN w:val="0"/>
        <w:adjustRightInd w:val="0"/>
        <w:spacing w:line="276" w:lineRule="auto"/>
        <w:ind w:firstLine="709"/>
        <w:jc w:val="center"/>
        <w:outlineLvl w:val="1"/>
        <w:rPr>
          <w:b/>
          <w:bCs/>
          <w:sz w:val="28"/>
          <w:szCs w:val="28"/>
        </w:rPr>
      </w:pPr>
      <w:bookmarkStart w:id="32" w:name="_Toc80104295"/>
      <w:r w:rsidRPr="00FD1134">
        <w:rPr>
          <w:b/>
          <w:bCs/>
          <w:sz w:val="28"/>
          <w:szCs w:val="28"/>
        </w:rPr>
        <w:t xml:space="preserve">7. </w:t>
      </w:r>
      <w:proofErr w:type="gramStart"/>
      <w:r w:rsidRPr="00FD1134">
        <w:rPr>
          <w:b/>
          <w:bCs/>
          <w:sz w:val="28"/>
          <w:szCs w:val="28"/>
        </w:rPr>
        <w:t>Характеристика объектов социальной инфраструктуры, в том числе объектов, включенных в программы комплексного развития систем социальной инфраструктуры, необходимых для развития территории в границах элемента планировочной структуры, для функционирования объектов капитального строительства жилого, производственного, общественно-делового и иного назначения и обеспечения жизнедеятельности граждан</w:t>
      </w:r>
      <w:bookmarkEnd w:id="32"/>
      <w:proofErr w:type="gramEnd"/>
    </w:p>
    <w:p w:rsidR="00FD1134" w:rsidRPr="00FD1134" w:rsidRDefault="00FD1134" w:rsidP="00FD1134">
      <w:pPr>
        <w:widowControl w:val="0"/>
        <w:autoSpaceDE w:val="0"/>
        <w:autoSpaceDN w:val="0"/>
        <w:spacing w:line="276" w:lineRule="auto"/>
        <w:ind w:firstLine="709"/>
        <w:rPr>
          <w:sz w:val="28"/>
          <w:szCs w:val="28"/>
        </w:rPr>
      </w:pPr>
    </w:p>
    <w:p w:rsidR="00FD1134" w:rsidRPr="00FD1134" w:rsidRDefault="00FD1134" w:rsidP="00FD1134">
      <w:pPr>
        <w:spacing w:line="276" w:lineRule="auto"/>
        <w:ind w:firstLine="567"/>
        <w:jc w:val="both"/>
        <w:rPr>
          <w:sz w:val="28"/>
          <w:szCs w:val="28"/>
        </w:rPr>
      </w:pPr>
      <w:r w:rsidRPr="00FD1134">
        <w:rPr>
          <w:sz w:val="28"/>
          <w:szCs w:val="28"/>
        </w:rPr>
        <w:tab/>
      </w:r>
      <w:proofErr w:type="gramStart"/>
      <w:r w:rsidRPr="00FD1134">
        <w:rPr>
          <w:sz w:val="28"/>
          <w:szCs w:val="28"/>
        </w:rPr>
        <w:t xml:space="preserve">В границах проекта планировки территории не планируется строительство </w:t>
      </w:r>
      <w:r w:rsidRPr="00FD1134">
        <w:rPr>
          <w:sz w:val="28"/>
        </w:rPr>
        <w:t>объектов, включенных в программы комплексного развития систем социальной инфраструктуры, необходимых для развития территории в границах элемента планировочной структуры, для функционирования объектов капитального строительства жилого, производственного, общественно-делового и иного назначения и обеспечения жизнедеятельности граждан.</w:t>
      </w:r>
      <w:proofErr w:type="gramEnd"/>
    </w:p>
    <w:p w:rsidR="00FD1134" w:rsidRPr="00FD1134" w:rsidRDefault="00FD1134" w:rsidP="00FD1134">
      <w:pPr>
        <w:widowControl w:val="0"/>
        <w:autoSpaceDE w:val="0"/>
        <w:autoSpaceDN w:val="0"/>
        <w:adjustRightInd w:val="0"/>
        <w:spacing w:line="276" w:lineRule="auto"/>
        <w:ind w:firstLine="709"/>
        <w:jc w:val="both"/>
        <w:rPr>
          <w:color w:val="0070C0"/>
          <w:sz w:val="28"/>
          <w:szCs w:val="28"/>
          <w:highlight w:val="yellow"/>
          <w:lang w:bidi="ru-RU"/>
        </w:rPr>
      </w:pPr>
    </w:p>
    <w:p w:rsidR="00FD1134" w:rsidRPr="00FD1134" w:rsidRDefault="00FD1134" w:rsidP="00FD1134">
      <w:pPr>
        <w:tabs>
          <w:tab w:val="left" w:pos="0"/>
        </w:tabs>
        <w:spacing w:line="276" w:lineRule="auto"/>
        <w:ind w:firstLine="709"/>
        <w:jc w:val="center"/>
        <w:outlineLvl w:val="1"/>
        <w:rPr>
          <w:rFonts w:eastAsia="Calibri"/>
          <w:b/>
          <w:sz w:val="28"/>
          <w:szCs w:val="28"/>
          <w:lang w:eastAsia="en-US"/>
        </w:rPr>
      </w:pPr>
      <w:bookmarkStart w:id="33" w:name="_Toc477948549"/>
      <w:bookmarkStart w:id="34" w:name="_Toc483211524"/>
      <w:bookmarkStart w:id="35" w:name="_Toc80104296"/>
      <w:r w:rsidRPr="00FD1134">
        <w:rPr>
          <w:rFonts w:eastAsia="Calibri"/>
          <w:b/>
          <w:sz w:val="28"/>
          <w:szCs w:val="28"/>
          <w:lang w:eastAsia="en-US"/>
        </w:rPr>
        <w:t>8. Характеристика планируемого развития территории, в том числе сведения о плотности и параметрах застройки территории, необходимые для планируемого размещения объекта федерального значения</w:t>
      </w:r>
      <w:bookmarkEnd w:id="33"/>
      <w:bookmarkEnd w:id="34"/>
      <w:bookmarkEnd w:id="35"/>
    </w:p>
    <w:p w:rsidR="00FD1134" w:rsidRPr="00FD1134" w:rsidRDefault="00FD1134" w:rsidP="00FD1134">
      <w:pPr>
        <w:tabs>
          <w:tab w:val="left" w:pos="0"/>
        </w:tabs>
        <w:spacing w:line="276" w:lineRule="auto"/>
        <w:ind w:firstLine="709"/>
        <w:jc w:val="center"/>
        <w:outlineLvl w:val="1"/>
        <w:rPr>
          <w:rFonts w:eastAsia="Calibri"/>
          <w:b/>
          <w:sz w:val="28"/>
          <w:szCs w:val="28"/>
          <w:lang w:eastAsia="en-US"/>
        </w:rPr>
      </w:pPr>
    </w:p>
    <w:p w:rsidR="00FD1134" w:rsidRPr="00FD1134" w:rsidRDefault="00FD1134" w:rsidP="00FD1134">
      <w:pPr>
        <w:spacing w:line="276" w:lineRule="auto"/>
        <w:ind w:firstLine="709"/>
        <w:jc w:val="both"/>
        <w:rPr>
          <w:sz w:val="28"/>
          <w:szCs w:val="28"/>
        </w:rPr>
      </w:pPr>
      <w:bookmarkStart w:id="36" w:name="_Toc55199504"/>
      <w:r w:rsidRPr="00FD1134">
        <w:rPr>
          <w:sz w:val="28"/>
          <w:szCs w:val="28"/>
        </w:rPr>
        <w:lastRenderedPageBreak/>
        <w:t>В границах проекта планировки территории не планируется размещение объектов федерального значения.</w:t>
      </w:r>
      <w:bookmarkEnd w:id="36"/>
    </w:p>
    <w:p w:rsidR="00FD1134" w:rsidRPr="00FD1134" w:rsidRDefault="00FD1134" w:rsidP="00FD1134">
      <w:pPr>
        <w:widowControl w:val="0"/>
        <w:autoSpaceDE w:val="0"/>
        <w:autoSpaceDN w:val="0"/>
        <w:spacing w:line="276" w:lineRule="auto"/>
        <w:ind w:firstLine="709"/>
        <w:jc w:val="both"/>
        <w:rPr>
          <w:sz w:val="22"/>
          <w:szCs w:val="28"/>
          <w:lang w:bidi="ru-RU"/>
        </w:rPr>
      </w:pPr>
      <w:r w:rsidRPr="00FD1134">
        <w:rPr>
          <w:color w:val="FF0000"/>
          <w:sz w:val="28"/>
          <w:szCs w:val="28"/>
          <w:lang w:bidi="ru-RU"/>
        </w:rPr>
        <w:tab/>
      </w:r>
      <w:bookmarkStart w:id="37" w:name="_Toc477948550"/>
      <w:bookmarkStart w:id="38" w:name="_Toc483211525"/>
    </w:p>
    <w:p w:rsidR="00FD1134" w:rsidRPr="00FD1134" w:rsidRDefault="00FD1134" w:rsidP="00FD1134">
      <w:pPr>
        <w:tabs>
          <w:tab w:val="left" w:pos="0"/>
        </w:tabs>
        <w:spacing w:line="276" w:lineRule="auto"/>
        <w:ind w:firstLine="709"/>
        <w:jc w:val="center"/>
        <w:outlineLvl w:val="1"/>
        <w:rPr>
          <w:rFonts w:eastAsia="Calibri"/>
          <w:b/>
          <w:sz w:val="28"/>
          <w:szCs w:val="28"/>
          <w:lang w:eastAsia="en-US"/>
        </w:rPr>
      </w:pPr>
      <w:bookmarkStart w:id="39" w:name="_Toc80104297"/>
      <w:r w:rsidRPr="00FD1134">
        <w:rPr>
          <w:rFonts w:eastAsia="Calibri"/>
          <w:b/>
          <w:sz w:val="28"/>
          <w:szCs w:val="28"/>
          <w:lang w:eastAsia="en-US"/>
        </w:rPr>
        <w:t>9. Характеристика планируемого развития территории, в том числе сведения о плотности и параметрах застройки территории, необходимые для планируемого размещения объекта регионального значения</w:t>
      </w:r>
      <w:bookmarkEnd w:id="37"/>
      <w:bookmarkEnd w:id="38"/>
      <w:r w:rsidRPr="00FD1134">
        <w:rPr>
          <w:rFonts w:eastAsia="Calibri"/>
          <w:b/>
          <w:sz w:val="28"/>
          <w:szCs w:val="28"/>
          <w:lang w:eastAsia="en-US"/>
        </w:rPr>
        <w:t>.</w:t>
      </w:r>
      <w:bookmarkEnd w:id="39"/>
    </w:p>
    <w:p w:rsidR="00FD1134" w:rsidRPr="00FD1134" w:rsidRDefault="00FD1134" w:rsidP="00FD1134">
      <w:pPr>
        <w:tabs>
          <w:tab w:val="left" w:pos="0"/>
        </w:tabs>
        <w:spacing w:line="276" w:lineRule="auto"/>
        <w:ind w:firstLine="709"/>
        <w:jc w:val="center"/>
        <w:outlineLvl w:val="1"/>
        <w:rPr>
          <w:rFonts w:eastAsia="Calibri"/>
          <w:b/>
          <w:sz w:val="28"/>
          <w:szCs w:val="28"/>
          <w:lang w:eastAsia="en-US"/>
        </w:rPr>
      </w:pPr>
    </w:p>
    <w:p w:rsidR="00FD1134" w:rsidRPr="00FD1134" w:rsidRDefault="00FD1134" w:rsidP="00FD1134">
      <w:pPr>
        <w:spacing w:line="276" w:lineRule="auto"/>
        <w:ind w:firstLine="709"/>
        <w:jc w:val="both"/>
      </w:pPr>
      <w:bookmarkStart w:id="40" w:name="_Toc55199506"/>
      <w:r w:rsidRPr="00FD1134">
        <w:rPr>
          <w:sz w:val="28"/>
          <w:szCs w:val="28"/>
        </w:rPr>
        <w:t>В границах проекта планировки территории не планируется размещение объектов регионального значения</w:t>
      </w:r>
      <w:bookmarkEnd w:id="40"/>
      <w:r w:rsidRPr="00FD1134">
        <w:rPr>
          <w:sz w:val="28"/>
          <w:szCs w:val="28"/>
        </w:rPr>
        <w:t>.</w:t>
      </w:r>
    </w:p>
    <w:p w:rsidR="00FD1134" w:rsidRPr="00FD1134" w:rsidRDefault="00FD1134" w:rsidP="00FD1134">
      <w:pPr>
        <w:spacing w:after="200" w:line="276" w:lineRule="auto"/>
        <w:rPr>
          <w:rFonts w:eastAsia="Calibri"/>
          <w:b/>
          <w:sz w:val="28"/>
          <w:szCs w:val="28"/>
          <w:lang w:eastAsia="en-US"/>
        </w:rPr>
      </w:pPr>
      <w:bookmarkStart w:id="41" w:name="_Toc477948551"/>
      <w:bookmarkStart w:id="42" w:name="_Toc483211526"/>
    </w:p>
    <w:p w:rsidR="00FD1134" w:rsidRPr="00FD1134" w:rsidRDefault="00FD1134" w:rsidP="00FD1134">
      <w:pPr>
        <w:tabs>
          <w:tab w:val="left" w:pos="0"/>
        </w:tabs>
        <w:spacing w:line="276" w:lineRule="auto"/>
        <w:ind w:firstLine="709"/>
        <w:jc w:val="center"/>
        <w:outlineLvl w:val="1"/>
        <w:rPr>
          <w:rFonts w:eastAsia="Calibri"/>
          <w:b/>
          <w:sz w:val="28"/>
          <w:szCs w:val="28"/>
          <w:lang w:eastAsia="en-US"/>
        </w:rPr>
      </w:pPr>
      <w:bookmarkStart w:id="43" w:name="_Toc80104298"/>
      <w:r w:rsidRPr="00FD1134">
        <w:rPr>
          <w:rFonts w:eastAsia="Calibri"/>
          <w:b/>
          <w:sz w:val="28"/>
          <w:szCs w:val="28"/>
          <w:lang w:eastAsia="en-US"/>
        </w:rPr>
        <w:t>10. Характеристика планируемого развития территории, в том числе сведения о плотности и параметрах застройки территории, необходимые для планируемого размещения объекта местного значения</w:t>
      </w:r>
      <w:bookmarkEnd w:id="41"/>
      <w:bookmarkEnd w:id="42"/>
      <w:r w:rsidRPr="00FD1134">
        <w:rPr>
          <w:rFonts w:eastAsia="Calibri"/>
          <w:b/>
          <w:sz w:val="28"/>
          <w:szCs w:val="28"/>
          <w:lang w:eastAsia="en-US"/>
        </w:rPr>
        <w:t>.</w:t>
      </w:r>
      <w:bookmarkEnd w:id="43"/>
    </w:p>
    <w:p w:rsidR="00FD1134" w:rsidRPr="00FD1134" w:rsidRDefault="00FD1134" w:rsidP="00FD1134">
      <w:pPr>
        <w:tabs>
          <w:tab w:val="left" w:pos="0"/>
        </w:tabs>
        <w:spacing w:line="276" w:lineRule="auto"/>
        <w:ind w:firstLine="709"/>
        <w:jc w:val="center"/>
        <w:outlineLvl w:val="1"/>
        <w:rPr>
          <w:rFonts w:eastAsia="Calibri"/>
          <w:b/>
          <w:sz w:val="28"/>
          <w:szCs w:val="28"/>
          <w:lang w:eastAsia="en-US"/>
        </w:rPr>
      </w:pPr>
    </w:p>
    <w:p w:rsidR="00FD1134" w:rsidRPr="00FD1134" w:rsidRDefault="00FD1134" w:rsidP="00FD1134">
      <w:pPr>
        <w:spacing w:line="276" w:lineRule="auto"/>
        <w:ind w:firstLine="709"/>
        <w:jc w:val="right"/>
        <w:rPr>
          <w:rFonts w:eastAsiaTheme="minorEastAsia"/>
          <w:sz w:val="28"/>
          <w:szCs w:val="28"/>
        </w:rPr>
      </w:pPr>
      <w:bookmarkStart w:id="44" w:name="_Toc477871691"/>
      <w:bookmarkStart w:id="45" w:name="_Toc483221198"/>
      <w:bookmarkStart w:id="46" w:name="_Toc377113523"/>
      <w:bookmarkStart w:id="47" w:name="_Toc377113536"/>
      <w:r w:rsidRPr="00FD1134">
        <w:rPr>
          <w:rFonts w:eastAsiaTheme="minorEastAsia"/>
          <w:sz w:val="28"/>
          <w:szCs w:val="28"/>
        </w:rPr>
        <w:t>Таблица №3</w:t>
      </w:r>
    </w:p>
    <w:p w:rsidR="00FD1134" w:rsidRPr="00FD1134" w:rsidRDefault="00FD1134" w:rsidP="00FD1134">
      <w:pPr>
        <w:spacing w:line="276" w:lineRule="auto"/>
        <w:ind w:firstLine="709"/>
        <w:jc w:val="center"/>
        <w:rPr>
          <w:rFonts w:eastAsiaTheme="minorEastAsia"/>
          <w:sz w:val="28"/>
          <w:szCs w:val="28"/>
        </w:rPr>
      </w:pPr>
      <w:r w:rsidRPr="00FD1134">
        <w:rPr>
          <w:rFonts w:eastAsiaTheme="minorEastAsia"/>
          <w:sz w:val="28"/>
          <w:szCs w:val="28"/>
        </w:rPr>
        <w:t>Основные технико-экономические показатели проекта планировки территории</w:t>
      </w:r>
    </w:p>
    <w:tbl>
      <w:tblPr>
        <w:tblW w:w="98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2"/>
        <w:gridCol w:w="1704"/>
        <w:gridCol w:w="3034"/>
      </w:tblGrid>
      <w:tr w:rsidR="00FD1134" w:rsidRPr="00FD1134" w:rsidTr="00B34756">
        <w:trPr>
          <w:cantSplit/>
          <w:trHeight w:val="900"/>
        </w:trPr>
        <w:tc>
          <w:tcPr>
            <w:tcW w:w="709" w:type="dxa"/>
            <w:shd w:val="clear" w:color="auto" w:fill="auto"/>
            <w:noWrap/>
            <w:vAlign w:val="center"/>
            <w:hideMark/>
          </w:tcPr>
          <w:p w:rsidR="00FD1134" w:rsidRPr="00FD1134" w:rsidRDefault="00FD1134" w:rsidP="00FD1134">
            <w:pPr>
              <w:jc w:val="center"/>
              <w:rPr>
                <w:rFonts w:eastAsiaTheme="minorEastAsia"/>
              </w:rPr>
            </w:pPr>
            <w:bookmarkStart w:id="48" w:name="_Hlk87262466"/>
            <w:r w:rsidRPr="00FD1134">
              <w:rPr>
                <w:rFonts w:eastAsiaTheme="minorEastAsia"/>
              </w:rPr>
              <w:t xml:space="preserve">№ </w:t>
            </w:r>
            <w:proofErr w:type="spellStart"/>
            <w:r w:rsidRPr="00FD1134">
              <w:rPr>
                <w:rFonts w:eastAsiaTheme="minorEastAsia"/>
              </w:rPr>
              <w:t>п.п</w:t>
            </w:r>
            <w:proofErr w:type="spellEnd"/>
            <w:r w:rsidRPr="00FD1134">
              <w:rPr>
                <w:rFonts w:eastAsiaTheme="minorEastAsia"/>
              </w:rPr>
              <w:t>.</w:t>
            </w:r>
          </w:p>
        </w:tc>
        <w:tc>
          <w:tcPr>
            <w:tcW w:w="4392" w:type="dxa"/>
            <w:shd w:val="clear" w:color="auto" w:fill="auto"/>
            <w:vAlign w:val="center"/>
            <w:hideMark/>
          </w:tcPr>
          <w:p w:rsidR="00FD1134" w:rsidRPr="00FD1134" w:rsidRDefault="00FD1134" w:rsidP="00FD1134">
            <w:pPr>
              <w:jc w:val="center"/>
              <w:rPr>
                <w:rFonts w:eastAsiaTheme="minorEastAsia"/>
              </w:rPr>
            </w:pPr>
            <w:r w:rsidRPr="00FD1134">
              <w:rPr>
                <w:rFonts w:eastAsiaTheme="minorEastAsia"/>
              </w:rPr>
              <w:t>Наименование показателей</w:t>
            </w:r>
          </w:p>
        </w:tc>
        <w:tc>
          <w:tcPr>
            <w:tcW w:w="1704" w:type="dxa"/>
            <w:shd w:val="clear" w:color="auto" w:fill="auto"/>
            <w:vAlign w:val="center"/>
            <w:hideMark/>
          </w:tcPr>
          <w:p w:rsidR="00FD1134" w:rsidRPr="00FD1134" w:rsidRDefault="00FD1134" w:rsidP="00FD1134">
            <w:pPr>
              <w:jc w:val="center"/>
              <w:rPr>
                <w:rFonts w:eastAsiaTheme="minorEastAsia"/>
              </w:rPr>
            </w:pPr>
            <w:r w:rsidRPr="00FD1134">
              <w:rPr>
                <w:rFonts w:eastAsiaTheme="minorEastAsia"/>
              </w:rPr>
              <w:t>Единица измерения</w:t>
            </w:r>
          </w:p>
        </w:tc>
        <w:tc>
          <w:tcPr>
            <w:tcW w:w="3034" w:type="dxa"/>
            <w:shd w:val="clear" w:color="auto" w:fill="auto"/>
            <w:vAlign w:val="center"/>
            <w:hideMark/>
          </w:tcPr>
          <w:p w:rsidR="00FD1134" w:rsidRPr="00FD1134" w:rsidRDefault="00FD1134" w:rsidP="00FD1134">
            <w:pPr>
              <w:jc w:val="center"/>
              <w:rPr>
                <w:rFonts w:eastAsiaTheme="minorEastAsia"/>
              </w:rPr>
            </w:pPr>
            <w:r w:rsidRPr="00FD1134">
              <w:rPr>
                <w:rFonts w:eastAsiaTheme="minorEastAsia"/>
              </w:rPr>
              <w:t>Величина показателя</w:t>
            </w:r>
          </w:p>
        </w:tc>
      </w:tr>
      <w:tr w:rsidR="00FD1134" w:rsidRPr="00FD1134" w:rsidTr="00B34756">
        <w:trPr>
          <w:cantSplit/>
          <w:trHeight w:val="315"/>
        </w:trPr>
        <w:tc>
          <w:tcPr>
            <w:tcW w:w="709" w:type="dxa"/>
            <w:shd w:val="clear" w:color="auto" w:fill="auto"/>
            <w:noWrap/>
            <w:vAlign w:val="center"/>
            <w:hideMark/>
          </w:tcPr>
          <w:p w:rsidR="00FD1134" w:rsidRPr="00FD1134" w:rsidRDefault="00FD1134" w:rsidP="00FD1134">
            <w:pPr>
              <w:jc w:val="center"/>
              <w:rPr>
                <w:rFonts w:eastAsiaTheme="minorEastAsia"/>
                <w:b/>
                <w:bCs/>
              </w:rPr>
            </w:pPr>
            <w:r w:rsidRPr="00FD1134">
              <w:rPr>
                <w:rFonts w:eastAsiaTheme="minorEastAsia"/>
                <w:b/>
                <w:bCs/>
              </w:rPr>
              <w:t>1</w:t>
            </w:r>
          </w:p>
        </w:tc>
        <w:tc>
          <w:tcPr>
            <w:tcW w:w="9130" w:type="dxa"/>
            <w:gridSpan w:val="3"/>
            <w:shd w:val="clear" w:color="auto" w:fill="auto"/>
            <w:vAlign w:val="bottom"/>
            <w:hideMark/>
          </w:tcPr>
          <w:p w:rsidR="00FD1134" w:rsidRPr="00FD1134" w:rsidRDefault="00FD1134" w:rsidP="00FD1134">
            <w:pPr>
              <w:jc w:val="center"/>
              <w:rPr>
                <w:rFonts w:eastAsiaTheme="minorEastAsia"/>
              </w:rPr>
            </w:pPr>
            <w:r w:rsidRPr="00FD1134">
              <w:rPr>
                <w:rFonts w:eastAsiaTheme="minorEastAsia"/>
                <w:b/>
                <w:bCs/>
              </w:rPr>
              <w:t>Территория</w:t>
            </w:r>
          </w:p>
        </w:tc>
      </w:tr>
      <w:tr w:rsidR="00FD1134" w:rsidRPr="00FD1134" w:rsidTr="00B34756">
        <w:trPr>
          <w:cantSplit/>
          <w:trHeight w:val="300"/>
        </w:trPr>
        <w:tc>
          <w:tcPr>
            <w:tcW w:w="709" w:type="dxa"/>
            <w:shd w:val="clear" w:color="auto" w:fill="auto"/>
            <w:noWrap/>
            <w:vAlign w:val="center"/>
            <w:hideMark/>
          </w:tcPr>
          <w:p w:rsidR="00FD1134" w:rsidRPr="00FD1134" w:rsidRDefault="00FD1134" w:rsidP="00FD1134">
            <w:pPr>
              <w:jc w:val="center"/>
              <w:rPr>
                <w:rFonts w:eastAsiaTheme="minorEastAsia"/>
              </w:rPr>
            </w:pPr>
            <w:r w:rsidRPr="00FD1134">
              <w:rPr>
                <w:rFonts w:eastAsiaTheme="minorEastAsia"/>
              </w:rPr>
              <w:t>1.1</w:t>
            </w:r>
          </w:p>
        </w:tc>
        <w:tc>
          <w:tcPr>
            <w:tcW w:w="4392" w:type="dxa"/>
            <w:shd w:val="clear" w:color="auto" w:fill="auto"/>
            <w:vAlign w:val="center"/>
            <w:hideMark/>
          </w:tcPr>
          <w:p w:rsidR="00FD1134" w:rsidRPr="00FD1134" w:rsidRDefault="00FD1134" w:rsidP="00FD1134">
            <w:pPr>
              <w:widowControl w:val="0"/>
              <w:autoSpaceDE w:val="0"/>
              <w:autoSpaceDN w:val="0"/>
              <w:rPr>
                <w:lang w:bidi="ru-RU"/>
              </w:rPr>
            </w:pPr>
            <w:r w:rsidRPr="00FD1134">
              <w:rPr>
                <w:lang w:bidi="ru-RU"/>
              </w:rPr>
              <w:t xml:space="preserve">Территория микрорайона в границах проектирования, в </w:t>
            </w:r>
            <w:proofErr w:type="spellStart"/>
            <w:r w:rsidRPr="00FD1134">
              <w:rPr>
                <w:lang w:bidi="ru-RU"/>
              </w:rPr>
              <w:t>т.ч</w:t>
            </w:r>
            <w:proofErr w:type="spellEnd"/>
            <w:r w:rsidRPr="00FD1134">
              <w:rPr>
                <w:lang w:bidi="ru-RU"/>
              </w:rPr>
              <w:t>.:</w:t>
            </w:r>
          </w:p>
        </w:tc>
        <w:tc>
          <w:tcPr>
            <w:tcW w:w="1704" w:type="dxa"/>
            <w:shd w:val="clear" w:color="auto" w:fill="auto"/>
            <w:noWrap/>
            <w:vAlign w:val="center"/>
            <w:hideMark/>
          </w:tcPr>
          <w:p w:rsidR="00FD1134" w:rsidRPr="00FD1134" w:rsidRDefault="00FD1134" w:rsidP="00FD1134">
            <w:pPr>
              <w:widowControl w:val="0"/>
              <w:autoSpaceDE w:val="0"/>
              <w:autoSpaceDN w:val="0"/>
              <w:jc w:val="center"/>
              <w:rPr>
                <w:lang w:bidi="ru-RU"/>
              </w:rPr>
            </w:pPr>
            <w:r w:rsidRPr="00FD1134">
              <w:rPr>
                <w:lang w:bidi="ru-RU"/>
              </w:rPr>
              <w:t>га</w:t>
            </w:r>
          </w:p>
        </w:tc>
        <w:tc>
          <w:tcPr>
            <w:tcW w:w="3034" w:type="dxa"/>
            <w:shd w:val="clear" w:color="auto" w:fill="auto"/>
            <w:noWrap/>
            <w:vAlign w:val="center"/>
          </w:tcPr>
          <w:p w:rsidR="00FD1134" w:rsidRPr="00FD1134" w:rsidRDefault="00FD1134" w:rsidP="00FD1134">
            <w:pPr>
              <w:widowControl w:val="0"/>
              <w:autoSpaceDE w:val="0"/>
              <w:autoSpaceDN w:val="0"/>
              <w:jc w:val="center"/>
              <w:rPr>
                <w:lang w:bidi="ru-RU"/>
              </w:rPr>
            </w:pPr>
            <w:r w:rsidRPr="00FD1134">
              <w:rPr>
                <w:lang w:bidi="ru-RU"/>
              </w:rPr>
              <w:t>1,2</w:t>
            </w:r>
          </w:p>
        </w:tc>
      </w:tr>
      <w:tr w:rsidR="00FD1134" w:rsidRPr="00FD1134" w:rsidTr="00B34756">
        <w:trPr>
          <w:cantSplit/>
          <w:trHeight w:val="300"/>
        </w:trPr>
        <w:tc>
          <w:tcPr>
            <w:tcW w:w="709" w:type="dxa"/>
            <w:shd w:val="clear" w:color="auto" w:fill="auto"/>
            <w:noWrap/>
            <w:vAlign w:val="center"/>
            <w:hideMark/>
          </w:tcPr>
          <w:p w:rsidR="00FD1134" w:rsidRPr="00FD1134" w:rsidRDefault="00FD1134" w:rsidP="00FD1134">
            <w:pPr>
              <w:jc w:val="center"/>
              <w:rPr>
                <w:rFonts w:eastAsiaTheme="minorEastAsia"/>
              </w:rPr>
            </w:pPr>
            <w:r w:rsidRPr="00FD1134">
              <w:rPr>
                <w:rFonts w:eastAsiaTheme="minorEastAsia"/>
              </w:rPr>
              <w:t> </w:t>
            </w:r>
          </w:p>
        </w:tc>
        <w:tc>
          <w:tcPr>
            <w:tcW w:w="4392" w:type="dxa"/>
            <w:shd w:val="clear" w:color="auto" w:fill="auto"/>
            <w:vAlign w:val="bottom"/>
            <w:hideMark/>
          </w:tcPr>
          <w:p w:rsidR="00FD1134" w:rsidRPr="00FD1134" w:rsidRDefault="00FD1134" w:rsidP="00FD1134">
            <w:pPr>
              <w:widowControl w:val="0"/>
              <w:autoSpaceDE w:val="0"/>
              <w:autoSpaceDN w:val="0"/>
              <w:rPr>
                <w:lang w:bidi="ru-RU"/>
              </w:rPr>
            </w:pPr>
            <w:r w:rsidRPr="00FD1134">
              <w:rPr>
                <w:lang w:bidi="ru-RU"/>
              </w:rPr>
              <w:t>Зона планируемого размещения объектов капитального строительства жилого назначения</w:t>
            </w:r>
          </w:p>
        </w:tc>
        <w:tc>
          <w:tcPr>
            <w:tcW w:w="1704" w:type="dxa"/>
            <w:shd w:val="clear" w:color="auto" w:fill="auto"/>
            <w:noWrap/>
            <w:vAlign w:val="center"/>
            <w:hideMark/>
          </w:tcPr>
          <w:p w:rsidR="00FD1134" w:rsidRPr="00FD1134" w:rsidRDefault="00FD1134" w:rsidP="00FD1134">
            <w:pPr>
              <w:widowControl w:val="0"/>
              <w:autoSpaceDE w:val="0"/>
              <w:autoSpaceDN w:val="0"/>
              <w:jc w:val="center"/>
              <w:rPr>
                <w:lang w:bidi="ru-RU"/>
              </w:rPr>
            </w:pPr>
            <w:r w:rsidRPr="00FD1134">
              <w:rPr>
                <w:lang w:bidi="ru-RU"/>
              </w:rPr>
              <w:t>га</w:t>
            </w:r>
          </w:p>
        </w:tc>
        <w:tc>
          <w:tcPr>
            <w:tcW w:w="3034" w:type="dxa"/>
            <w:shd w:val="clear" w:color="auto" w:fill="auto"/>
            <w:noWrap/>
            <w:vAlign w:val="center"/>
          </w:tcPr>
          <w:p w:rsidR="00FD1134" w:rsidRPr="00FD1134" w:rsidRDefault="00FD1134" w:rsidP="00FD1134">
            <w:pPr>
              <w:widowControl w:val="0"/>
              <w:autoSpaceDE w:val="0"/>
              <w:autoSpaceDN w:val="0"/>
              <w:jc w:val="center"/>
              <w:rPr>
                <w:lang w:bidi="ru-RU"/>
              </w:rPr>
            </w:pPr>
            <w:r w:rsidRPr="00FD1134">
              <w:rPr>
                <w:lang w:bidi="ru-RU"/>
              </w:rPr>
              <w:t>0,7</w:t>
            </w:r>
          </w:p>
        </w:tc>
      </w:tr>
      <w:tr w:rsidR="00FD1134" w:rsidRPr="00FD1134" w:rsidTr="00B34756">
        <w:trPr>
          <w:cantSplit/>
          <w:trHeight w:val="300"/>
        </w:trPr>
        <w:tc>
          <w:tcPr>
            <w:tcW w:w="709" w:type="dxa"/>
            <w:shd w:val="clear" w:color="auto" w:fill="auto"/>
            <w:noWrap/>
            <w:vAlign w:val="center"/>
          </w:tcPr>
          <w:p w:rsidR="00FD1134" w:rsidRPr="00FD1134" w:rsidRDefault="00FD1134" w:rsidP="00FD1134">
            <w:pPr>
              <w:jc w:val="center"/>
              <w:rPr>
                <w:rFonts w:eastAsiaTheme="minorEastAsia"/>
              </w:rPr>
            </w:pPr>
          </w:p>
        </w:tc>
        <w:tc>
          <w:tcPr>
            <w:tcW w:w="4392" w:type="dxa"/>
            <w:shd w:val="clear" w:color="auto" w:fill="auto"/>
            <w:vAlign w:val="center"/>
          </w:tcPr>
          <w:p w:rsidR="00FD1134" w:rsidRPr="00FD1134" w:rsidRDefault="00FD1134" w:rsidP="00FD1134">
            <w:pPr>
              <w:widowControl w:val="0"/>
              <w:autoSpaceDE w:val="0"/>
              <w:autoSpaceDN w:val="0"/>
              <w:rPr>
                <w:lang w:bidi="ru-RU"/>
              </w:rPr>
            </w:pPr>
            <w:r w:rsidRPr="00FD1134">
              <w:rPr>
                <w:lang w:bidi="ru-RU"/>
              </w:rPr>
              <w:t>Зона планируемого размещения объектов капитального строительства общественно-делового назначения</w:t>
            </w:r>
          </w:p>
        </w:tc>
        <w:tc>
          <w:tcPr>
            <w:tcW w:w="1704" w:type="dxa"/>
            <w:shd w:val="clear" w:color="auto" w:fill="auto"/>
            <w:noWrap/>
            <w:vAlign w:val="center"/>
          </w:tcPr>
          <w:p w:rsidR="00FD1134" w:rsidRPr="00FD1134" w:rsidRDefault="00FD1134" w:rsidP="00FD1134">
            <w:pPr>
              <w:widowControl w:val="0"/>
              <w:autoSpaceDE w:val="0"/>
              <w:autoSpaceDN w:val="0"/>
              <w:jc w:val="center"/>
              <w:rPr>
                <w:lang w:bidi="ru-RU"/>
              </w:rPr>
            </w:pPr>
            <w:r w:rsidRPr="00FD1134">
              <w:rPr>
                <w:lang w:bidi="ru-RU"/>
              </w:rPr>
              <w:t>га</w:t>
            </w:r>
          </w:p>
        </w:tc>
        <w:tc>
          <w:tcPr>
            <w:tcW w:w="3034" w:type="dxa"/>
            <w:shd w:val="clear" w:color="auto" w:fill="auto"/>
            <w:noWrap/>
            <w:vAlign w:val="center"/>
          </w:tcPr>
          <w:p w:rsidR="00FD1134" w:rsidRPr="00FD1134" w:rsidRDefault="00FD1134" w:rsidP="00FD1134">
            <w:pPr>
              <w:widowControl w:val="0"/>
              <w:autoSpaceDE w:val="0"/>
              <w:autoSpaceDN w:val="0"/>
              <w:jc w:val="center"/>
              <w:rPr>
                <w:lang w:bidi="ru-RU"/>
              </w:rPr>
            </w:pPr>
            <w:r w:rsidRPr="00FD1134">
              <w:rPr>
                <w:lang w:bidi="ru-RU"/>
              </w:rPr>
              <w:t>0,04</w:t>
            </w:r>
          </w:p>
        </w:tc>
      </w:tr>
      <w:tr w:rsidR="00FD1134" w:rsidRPr="00FD1134" w:rsidTr="00B34756">
        <w:trPr>
          <w:cantSplit/>
          <w:trHeight w:val="300"/>
        </w:trPr>
        <w:tc>
          <w:tcPr>
            <w:tcW w:w="709" w:type="dxa"/>
            <w:shd w:val="clear" w:color="auto" w:fill="auto"/>
            <w:noWrap/>
            <w:vAlign w:val="center"/>
            <w:hideMark/>
          </w:tcPr>
          <w:p w:rsidR="00FD1134" w:rsidRPr="00FD1134" w:rsidRDefault="00FD1134" w:rsidP="00FD1134">
            <w:pPr>
              <w:jc w:val="center"/>
              <w:rPr>
                <w:rFonts w:eastAsiaTheme="minorEastAsia"/>
              </w:rPr>
            </w:pPr>
            <w:r w:rsidRPr="00FD1134">
              <w:rPr>
                <w:rFonts w:eastAsiaTheme="minorEastAsia"/>
              </w:rPr>
              <w:t> </w:t>
            </w:r>
          </w:p>
        </w:tc>
        <w:tc>
          <w:tcPr>
            <w:tcW w:w="4392" w:type="dxa"/>
            <w:shd w:val="clear" w:color="auto" w:fill="auto"/>
            <w:vAlign w:val="center"/>
            <w:hideMark/>
          </w:tcPr>
          <w:p w:rsidR="00FD1134" w:rsidRPr="00FD1134" w:rsidRDefault="00FD1134" w:rsidP="00FD1134">
            <w:pPr>
              <w:widowControl w:val="0"/>
              <w:autoSpaceDE w:val="0"/>
              <w:autoSpaceDN w:val="0"/>
              <w:rPr>
                <w:lang w:bidi="ru-RU"/>
              </w:rPr>
            </w:pPr>
            <w:r w:rsidRPr="00FD1134">
              <w:rPr>
                <w:lang w:bidi="ru-RU"/>
              </w:rPr>
              <w:t>Зона планируемого размещения площадок различного назначения</w:t>
            </w:r>
          </w:p>
        </w:tc>
        <w:tc>
          <w:tcPr>
            <w:tcW w:w="1704" w:type="dxa"/>
            <w:shd w:val="clear" w:color="auto" w:fill="auto"/>
            <w:noWrap/>
            <w:vAlign w:val="center"/>
            <w:hideMark/>
          </w:tcPr>
          <w:p w:rsidR="00FD1134" w:rsidRPr="00FD1134" w:rsidRDefault="00FD1134" w:rsidP="00FD1134">
            <w:pPr>
              <w:widowControl w:val="0"/>
              <w:autoSpaceDE w:val="0"/>
              <w:autoSpaceDN w:val="0"/>
              <w:jc w:val="center"/>
              <w:rPr>
                <w:lang w:bidi="ru-RU"/>
              </w:rPr>
            </w:pPr>
            <w:r w:rsidRPr="00FD1134">
              <w:rPr>
                <w:lang w:bidi="ru-RU"/>
              </w:rPr>
              <w:t>га</w:t>
            </w:r>
          </w:p>
        </w:tc>
        <w:tc>
          <w:tcPr>
            <w:tcW w:w="3034" w:type="dxa"/>
            <w:shd w:val="clear" w:color="auto" w:fill="auto"/>
            <w:noWrap/>
            <w:vAlign w:val="center"/>
          </w:tcPr>
          <w:p w:rsidR="00FD1134" w:rsidRPr="00FD1134" w:rsidRDefault="00FD1134" w:rsidP="00FD1134">
            <w:pPr>
              <w:widowControl w:val="0"/>
              <w:autoSpaceDE w:val="0"/>
              <w:autoSpaceDN w:val="0"/>
              <w:jc w:val="center"/>
              <w:rPr>
                <w:lang w:bidi="ru-RU"/>
              </w:rPr>
            </w:pPr>
            <w:r w:rsidRPr="00FD1134">
              <w:rPr>
                <w:lang w:bidi="ru-RU"/>
              </w:rPr>
              <w:t>0,04</w:t>
            </w:r>
          </w:p>
        </w:tc>
      </w:tr>
      <w:tr w:rsidR="00FD1134" w:rsidRPr="00FD1134" w:rsidTr="00B34756">
        <w:trPr>
          <w:cantSplit/>
          <w:trHeight w:val="300"/>
        </w:trPr>
        <w:tc>
          <w:tcPr>
            <w:tcW w:w="709" w:type="dxa"/>
            <w:shd w:val="clear" w:color="auto" w:fill="auto"/>
            <w:noWrap/>
            <w:vAlign w:val="center"/>
          </w:tcPr>
          <w:p w:rsidR="00FD1134" w:rsidRPr="00FD1134" w:rsidRDefault="00FD1134" w:rsidP="00FD1134">
            <w:pPr>
              <w:jc w:val="center"/>
              <w:rPr>
                <w:rFonts w:eastAsiaTheme="minorEastAsia"/>
              </w:rPr>
            </w:pPr>
          </w:p>
        </w:tc>
        <w:tc>
          <w:tcPr>
            <w:tcW w:w="4392" w:type="dxa"/>
            <w:shd w:val="clear" w:color="auto" w:fill="auto"/>
            <w:vAlign w:val="center"/>
          </w:tcPr>
          <w:p w:rsidR="00FD1134" w:rsidRPr="00FD1134" w:rsidRDefault="00FD1134" w:rsidP="00FD1134">
            <w:pPr>
              <w:widowControl w:val="0"/>
              <w:autoSpaceDE w:val="0"/>
              <w:autoSpaceDN w:val="0"/>
              <w:rPr>
                <w:lang w:bidi="ru-RU"/>
              </w:rPr>
            </w:pPr>
            <w:r w:rsidRPr="00FD1134">
              <w:rPr>
                <w:lang w:bidi="ru-RU"/>
              </w:rPr>
              <w:t>Земли общего пользования</w:t>
            </w:r>
          </w:p>
        </w:tc>
        <w:tc>
          <w:tcPr>
            <w:tcW w:w="1704" w:type="dxa"/>
            <w:shd w:val="clear" w:color="auto" w:fill="auto"/>
            <w:noWrap/>
            <w:vAlign w:val="center"/>
          </w:tcPr>
          <w:p w:rsidR="00FD1134" w:rsidRPr="00FD1134" w:rsidRDefault="00FD1134" w:rsidP="00FD1134">
            <w:pPr>
              <w:widowControl w:val="0"/>
              <w:autoSpaceDE w:val="0"/>
              <w:autoSpaceDN w:val="0"/>
              <w:jc w:val="center"/>
              <w:rPr>
                <w:lang w:bidi="ru-RU"/>
              </w:rPr>
            </w:pPr>
            <w:r w:rsidRPr="00FD1134">
              <w:rPr>
                <w:lang w:bidi="ru-RU"/>
              </w:rPr>
              <w:t>га</w:t>
            </w:r>
          </w:p>
        </w:tc>
        <w:tc>
          <w:tcPr>
            <w:tcW w:w="3034" w:type="dxa"/>
            <w:shd w:val="clear" w:color="auto" w:fill="auto"/>
            <w:noWrap/>
            <w:vAlign w:val="center"/>
          </w:tcPr>
          <w:p w:rsidR="00FD1134" w:rsidRPr="00FD1134" w:rsidRDefault="00FD1134" w:rsidP="00FD1134">
            <w:pPr>
              <w:widowControl w:val="0"/>
              <w:autoSpaceDE w:val="0"/>
              <w:autoSpaceDN w:val="0"/>
              <w:jc w:val="center"/>
              <w:rPr>
                <w:lang w:bidi="ru-RU"/>
              </w:rPr>
            </w:pPr>
            <w:r w:rsidRPr="00FD1134">
              <w:rPr>
                <w:lang w:bidi="ru-RU"/>
              </w:rPr>
              <w:t>0,42</w:t>
            </w:r>
          </w:p>
        </w:tc>
      </w:tr>
      <w:tr w:rsidR="00FD1134" w:rsidRPr="00FD1134" w:rsidTr="00B34756">
        <w:trPr>
          <w:cantSplit/>
          <w:trHeight w:val="315"/>
        </w:trPr>
        <w:tc>
          <w:tcPr>
            <w:tcW w:w="709" w:type="dxa"/>
            <w:shd w:val="clear" w:color="auto" w:fill="auto"/>
            <w:noWrap/>
            <w:vAlign w:val="center"/>
            <w:hideMark/>
          </w:tcPr>
          <w:p w:rsidR="00FD1134" w:rsidRPr="00FD1134" w:rsidRDefault="00FD1134" w:rsidP="00FD1134">
            <w:pPr>
              <w:jc w:val="center"/>
              <w:rPr>
                <w:rFonts w:eastAsiaTheme="minorEastAsia"/>
                <w:b/>
                <w:bCs/>
              </w:rPr>
            </w:pPr>
            <w:r w:rsidRPr="00FD1134">
              <w:rPr>
                <w:rFonts w:eastAsiaTheme="minorEastAsia"/>
                <w:b/>
                <w:bCs/>
              </w:rPr>
              <w:t>2</w:t>
            </w:r>
          </w:p>
        </w:tc>
        <w:tc>
          <w:tcPr>
            <w:tcW w:w="9130" w:type="dxa"/>
            <w:gridSpan w:val="3"/>
            <w:shd w:val="clear" w:color="auto" w:fill="auto"/>
            <w:vAlign w:val="bottom"/>
            <w:hideMark/>
          </w:tcPr>
          <w:p w:rsidR="00FD1134" w:rsidRPr="00FD1134" w:rsidRDefault="00FD1134" w:rsidP="00FD1134">
            <w:pPr>
              <w:jc w:val="center"/>
              <w:rPr>
                <w:rFonts w:eastAsiaTheme="minorEastAsia"/>
              </w:rPr>
            </w:pPr>
            <w:r w:rsidRPr="00FD1134">
              <w:rPr>
                <w:rFonts w:eastAsiaTheme="minorEastAsia"/>
                <w:b/>
                <w:bCs/>
              </w:rPr>
              <w:t>Население</w:t>
            </w:r>
          </w:p>
        </w:tc>
      </w:tr>
      <w:tr w:rsidR="00FD1134" w:rsidRPr="00FD1134" w:rsidTr="00B34756">
        <w:trPr>
          <w:cantSplit/>
          <w:trHeight w:val="300"/>
        </w:trPr>
        <w:tc>
          <w:tcPr>
            <w:tcW w:w="709" w:type="dxa"/>
            <w:shd w:val="clear" w:color="auto" w:fill="auto"/>
            <w:noWrap/>
            <w:vAlign w:val="center"/>
            <w:hideMark/>
          </w:tcPr>
          <w:p w:rsidR="00FD1134" w:rsidRPr="00FD1134" w:rsidRDefault="00FD1134" w:rsidP="00FD1134">
            <w:pPr>
              <w:jc w:val="center"/>
              <w:rPr>
                <w:rFonts w:eastAsiaTheme="minorEastAsia"/>
              </w:rPr>
            </w:pPr>
            <w:r w:rsidRPr="00FD1134">
              <w:rPr>
                <w:rFonts w:eastAsiaTheme="minorEastAsia"/>
              </w:rPr>
              <w:t>2.1</w:t>
            </w:r>
          </w:p>
        </w:tc>
        <w:tc>
          <w:tcPr>
            <w:tcW w:w="4392" w:type="dxa"/>
            <w:shd w:val="clear" w:color="auto" w:fill="auto"/>
            <w:vAlign w:val="bottom"/>
            <w:hideMark/>
          </w:tcPr>
          <w:p w:rsidR="00FD1134" w:rsidRPr="00FD1134" w:rsidRDefault="00FD1134" w:rsidP="00FD1134">
            <w:pPr>
              <w:rPr>
                <w:rFonts w:eastAsiaTheme="minorEastAsia"/>
              </w:rPr>
            </w:pPr>
            <w:r w:rsidRPr="00FD1134">
              <w:rPr>
                <w:rFonts w:eastAsiaTheme="minorEastAsia"/>
              </w:rPr>
              <w:t>Проектная численность населения</w:t>
            </w:r>
          </w:p>
        </w:tc>
        <w:tc>
          <w:tcPr>
            <w:tcW w:w="1704" w:type="dxa"/>
            <w:shd w:val="clear" w:color="auto" w:fill="auto"/>
            <w:noWrap/>
            <w:vAlign w:val="center"/>
            <w:hideMark/>
          </w:tcPr>
          <w:p w:rsidR="00FD1134" w:rsidRPr="00FD1134" w:rsidRDefault="00FD1134" w:rsidP="00FD1134">
            <w:pPr>
              <w:jc w:val="center"/>
              <w:rPr>
                <w:rFonts w:eastAsiaTheme="minorEastAsia"/>
              </w:rPr>
            </w:pPr>
            <w:r w:rsidRPr="00FD1134">
              <w:rPr>
                <w:rFonts w:eastAsiaTheme="minorEastAsia"/>
              </w:rPr>
              <w:t>чел.</w:t>
            </w:r>
          </w:p>
        </w:tc>
        <w:tc>
          <w:tcPr>
            <w:tcW w:w="3034" w:type="dxa"/>
            <w:shd w:val="clear" w:color="auto" w:fill="auto"/>
            <w:vAlign w:val="center"/>
          </w:tcPr>
          <w:p w:rsidR="00FD1134" w:rsidRPr="00FD1134" w:rsidRDefault="00FD1134" w:rsidP="00FD1134">
            <w:pPr>
              <w:jc w:val="center"/>
              <w:rPr>
                <w:rFonts w:eastAsiaTheme="minorEastAsia"/>
              </w:rPr>
            </w:pPr>
            <w:r w:rsidRPr="00FD1134">
              <w:rPr>
                <w:rFonts w:eastAsiaTheme="minorEastAsia"/>
              </w:rPr>
              <w:t>21</w:t>
            </w:r>
          </w:p>
        </w:tc>
      </w:tr>
      <w:tr w:rsidR="00FD1134" w:rsidRPr="00FD1134" w:rsidTr="00B34756">
        <w:trPr>
          <w:cantSplit/>
          <w:trHeight w:val="315"/>
        </w:trPr>
        <w:tc>
          <w:tcPr>
            <w:tcW w:w="709" w:type="dxa"/>
            <w:shd w:val="clear" w:color="auto" w:fill="auto"/>
            <w:noWrap/>
            <w:vAlign w:val="center"/>
            <w:hideMark/>
          </w:tcPr>
          <w:p w:rsidR="00FD1134" w:rsidRPr="00FD1134" w:rsidRDefault="00FD1134" w:rsidP="00FD1134">
            <w:pPr>
              <w:jc w:val="center"/>
              <w:rPr>
                <w:rFonts w:eastAsiaTheme="minorEastAsia"/>
                <w:b/>
                <w:bCs/>
              </w:rPr>
            </w:pPr>
            <w:r w:rsidRPr="00FD1134">
              <w:rPr>
                <w:rFonts w:eastAsiaTheme="minorEastAsia"/>
                <w:b/>
                <w:bCs/>
              </w:rPr>
              <w:t>3</w:t>
            </w:r>
          </w:p>
        </w:tc>
        <w:tc>
          <w:tcPr>
            <w:tcW w:w="9130" w:type="dxa"/>
            <w:gridSpan w:val="3"/>
            <w:shd w:val="clear" w:color="auto" w:fill="auto"/>
            <w:vAlign w:val="bottom"/>
            <w:hideMark/>
          </w:tcPr>
          <w:p w:rsidR="00FD1134" w:rsidRPr="00FD1134" w:rsidRDefault="00FD1134" w:rsidP="00FD1134">
            <w:pPr>
              <w:jc w:val="center"/>
              <w:rPr>
                <w:rFonts w:eastAsiaTheme="minorEastAsia"/>
              </w:rPr>
            </w:pPr>
            <w:r w:rsidRPr="00FD1134">
              <w:rPr>
                <w:rFonts w:eastAsiaTheme="minorEastAsia"/>
                <w:b/>
                <w:bCs/>
              </w:rPr>
              <w:t>Жилищный фонд</w:t>
            </w:r>
          </w:p>
        </w:tc>
      </w:tr>
      <w:tr w:rsidR="00FD1134" w:rsidRPr="00FD1134" w:rsidTr="00B34756">
        <w:trPr>
          <w:cantSplit/>
          <w:trHeight w:val="254"/>
        </w:trPr>
        <w:tc>
          <w:tcPr>
            <w:tcW w:w="709" w:type="dxa"/>
            <w:shd w:val="clear" w:color="auto" w:fill="auto"/>
            <w:noWrap/>
            <w:vAlign w:val="center"/>
            <w:hideMark/>
          </w:tcPr>
          <w:p w:rsidR="00FD1134" w:rsidRPr="00FD1134" w:rsidRDefault="00FD1134" w:rsidP="00FD1134">
            <w:pPr>
              <w:jc w:val="center"/>
              <w:rPr>
                <w:rFonts w:eastAsiaTheme="minorEastAsia"/>
              </w:rPr>
            </w:pPr>
            <w:r w:rsidRPr="00FD1134">
              <w:rPr>
                <w:rFonts w:eastAsiaTheme="minorEastAsia"/>
              </w:rPr>
              <w:t>3.1</w:t>
            </w:r>
          </w:p>
        </w:tc>
        <w:tc>
          <w:tcPr>
            <w:tcW w:w="4392" w:type="dxa"/>
            <w:shd w:val="clear" w:color="auto" w:fill="auto"/>
            <w:vAlign w:val="center"/>
            <w:hideMark/>
          </w:tcPr>
          <w:p w:rsidR="00FD1134" w:rsidRPr="00FD1134" w:rsidRDefault="00FD1134" w:rsidP="00FD1134">
            <w:pPr>
              <w:rPr>
                <w:rFonts w:eastAsiaTheme="minorEastAsia"/>
              </w:rPr>
            </w:pPr>
            <w:r w:rsidRPr="00FD1134">
              <w:rPr>
                <w:rFonts w:eastAsiaTheme="minorEastAsia"/>
              </w:rPr>
              <w:t>Проектная жилая площадь</w:t>
            </w:r>
          </w:p>
        </w:tc>
        <w:tc>
          <w:tcPr>
            <w:tcW w:w="1704" w:type="dxa"/>
            <w:shd w:val="clear" w:color="auto" w:fill="auto"/>
            <w:vAlign w:val="center"/>
            <w:hideMark/>
          </w:tcPr>
          <w:p w:rsidR="00FD1134" w:rsidRPr="00FD1134" w:rsidRDefault="00FD1134" w:rsidP="00FD1134">
            <w:pPr>
              <w:jc w:val="center"/>
              <w:rPr>
                <w:rFonts w:eastAsiaTheme="minorEastAsia"/>
              </w:rPr>
            </w:pPr>
            <w:r w:rsidRPr="00FD1134">
              <w:rPr>
                <w:rFonts w:eastAsiaTheme="minorEastAsia"/>
              </w:rPr>
              <w:t>м</w:t>
            </w:r>
            <w:proofErr w:type="gramStart"/>
            <w:r w:rsidRPr="00FD1134">
              <w:rPr>
                <w:rFonts w:eastAsiaTheme="minorEastAsia"/>
                <w:vertAlign w:val="superscript"/>
              </w:rPr>
              <w:t>2</w:t>
            </w:r>
            <w:proofErr w:type="gramEnd"/>
          </w:p>
        </w:tc>
        <w:tc>
          <w:tcPr>
            <w:tcW w:w="3034" w:type="dxa"/>
            <w:shd w:val="clear" w:color="auto" w:fill="auto"/>
            <w:vAlign w:val="center"/>
          </w:tcPr>
          <w:p w:rsidR="00FD1134" w:rsidRPr="00FD1134" w:rsidRDefault="00FD1134" w:rsidP="00FD1134">
            <w:pPr>
              <w:jc w:val="center"/>
              <w:rPr>
                <w:rFonts w:eastAsiaTheme="minorEastAsia"/>
              </w:rPr>
            </w:pPr>
            <w:r w:rsidRPr="00FD1134">
              <w:rPr>
                <w:rFonts w:eastAsiaTheme="minorEastAsia"/>
              </w:rPr>
              <w:t>1400</w:t>
            </w:r>
          </w:p>
        </w:tc>
      </w:tr>
      <w:tr w:rsidR="00FD1134" w:rsidRPr="00FD1134" w:rsidTr="00B34756">
        <w:trPr>
          <w:cantSplit/>
          <w:trHeight w:val="315"/>
        </w:trPr>
        <w:tc>
          <w:tcPr>
            <w:tcW w:w="709" w:type="dxa"/>
            <w:shd w:val="clear" w:color="auto" w:fill="auto"/>
            <w:noWrap/>
            <w:vAlign w:val="center"/>
            <w:hideMark/>
          </w:tcPr>
          <w:p w:rsidR="00FD1134" w:rsidRPr="00FD1134" w:rsidRDefault="00FD1134" w:rsidP="00FD1134">
            <w:pPr>
              <w:jc w:val="center"/>
              <w:rPr>
                <w:rFonts w:eastAsiaTheme="minorEastAsia"/>
                <w:b/>
                <w:bCs/>
              </w:rPr>
            </w:pPr>
            <w:r w:rsidRPr="00FD1134">
              <w:rPr>
                <w:rFonts w:eastAsiaTheme="minorEastAsia"/>
                <w:b/>
                <w:bCs/>
              </w:rPr>
              <w:t>4</w:t>
            </w:r>
          </w:p>
        </w:tc>
        <w:tc>
          <w:tcPr>
            <w:tcW w:w="9130" w:type="dxa"/>
            <w:gridSpan w:val="3"/>
            <w:shd w:val="clear" w:color="auto" w:fill="auto"/>
            <w:vAlign w:val="bottom"/>
            <w:hideMark/>
          </w:tcPr>
          <w:p w:rsidR="00FD1134" w:rsidRPr="00FD1134" w:rsidRDefault="00FD1134" w:rsidP="00FD1134">
            <w:pPr>
              <w:jc w:val="center"/>
              <w:rPr>
                <w:rFonts w:eastAsiaTheme="minorEastAsia"/>
              </w:rPr>
            </w:pPr>
            <w:r w:rsidRPr="00FD1134">
              <w:rPr>
                <w:rFonts w:eastAsiaTheme="minorEastAsia"/>
                <w:b/>
                <w:bCs/>
              </w:rPr>
              <w:t>Транспортная инфраструктура</w:t>
            </w:r>
          </w:p>
        </w:tc>
      </w:tr>
      <w:tr w:rsidR="00FD1134" w:rsidRPr="00FD1134" w:rsidTr="00B34756">
        <w:trPr>
          <w:cantSplit/>
          <w:trHeight w:val="300"/>
        </w:trPr>
        <w:tc>
          <w:tcPr>
            <w:tcW w:w="709" w:type="dxa"/>
            <w:shd w:val="clear" w:color="auto" w:fill="auto"/>
            <w:noWrap/>
            <w:vAlign w:val="center"/>
            <w:hideMark/>
          </w:tcPr>
          <w:p w:rsidR="00FD1134" w:rsidRPr="00FD1134" w:rsidRDefault="00FD1134" w:rsidP="00FD1134">
            <w:pPr>
              <w:jc w:val="center"/>
              <w:rPr>
                <w:rFonts w:eastAsiaTheme="minorEastAsia"/>
              </w:rPr>
            </w:pPr>
            <w:r w:rsidRPr="00FD1134">
              <w:rPr>
                <w:rFonts w:eastAsiaTheme="minorEastAsia"/>
              </w:rPr>
              <w:t>4.1</w:t>
            </w:r>
          </w:p>
        </w:tc>
        <w:tc>
          <w:tcPr>
            <w:tcW w:w="4392" w:type="dxa"/>
            <w:shd w:val="clear" w:color="auto" w:fill="auto"/>
            <w:vAlign w:val="bottom"/>
            <w:hideMark/>
          </w:tcPr>
          <w:p w:rsidR="00FD1134" w:rsidRPr="00FD1134" w:rsidRDefault="00FD1134" w:rsidP="00FD1134">
            <w:pPr>
              <w:rPr>
                <w:rFonts w:eastAsiaTheme="minorEastAsia"/>
              </w:rPr>
            </w:pPr>
            <w:r w:rsidRPr="00FD1134">
              <w:rPr>
                <w:rFonts w:eastAsiaTheme="minorEastAsia"/>
              </w:rPr>
              <w:t>Улица в жилой застройке</w:t>
            </w:r>
          </w:p>
        </w:tc>
        <w:tc>
          <w:tcPr>
            <w:tcW w:w="1704" w:type="dxa"/>
            <w:shd w:val="clear" w:color="auto" w:fill="auto"/>
            <w:noWrap/>
            <w:vAlign w:val="center"/>
            <w:hideMark/>
          </w:tcPr>
          <w:p w:rsidR="00FD1134" w:rsidRPr="00FD1134" w:rsidRDefault="00FD1134" w:rsidP="00FD1134">
            <w:pPr>
              <w:jc w:val="center"/>
              <w:rPr>
                <w:rFonts w:eastAsiaTheme="minorEastAsia"/>
              </w:rPr>
            </w:pPr>
            <w:r w:rsidRPr="00FD1134">
              <w:rPr>
                <w:rFonts w:eastAsiaTheme="minorEastAsia"/>
              </w:rPr>
              <w:t>м</w:t>
            </w:r>
          </w:p>
        </w:tc>
        <w:tc>
          <w:tcPr>
            <w:tcW w:w="3034" w:type="dxa"/>
            <w:shd w:val="clear" w:color="auto" w:fill="auto"/>
            <w:noWrap/>
            <w:vAlign w:val="center"/>
          </w:tcPr>
          <w:p w:rsidR="00FD1134" w:rsidRPr="00FD1134" w:rsidRDefault="00FD1134" w:rsidP="00FD1134">
            <w:pPr>
              <w:jc w:val="center"/>
              <w:rPr>
                <w:rFonts w:eastAsiaTheme="minorEastAsia"/>
                <w:highlight w:val="yellow"/>
              </w:rPr>
            </w:pPr>
            <w:r w:rsidRPr="00FD1134">
              <w:rPr>
                <w:rFonts w:eastAsiaTheme="minorEastAsia"/>
              </w:rPr>
              <w:t>391</w:t>
            </w:r>
          </w:p>
        </w:tc>
      </w:tr>
      <w:tr w:rsidR="00FD1134" w:rsidRPr="00FD1134" w:rsidTr="00B34756">
        <w:trPr>
          <w:cantSplit/>
          <w:trHeight w:val="300"/>
        </w:trPr>
        <w:tc>
          <w:tcPr>
            <w:tcW w:w="709" w:type="dxa"/>
            <w:shd w:val="clear" w:color="auto" w:fill="auto"/>
            <w:noWrap/>
            <w:vAlign w:val="center"/>
            <w:hideMark/>
          </w:tcPr>
          <w:p w:rsidR="00FD1134" w:rsidRPr="00FD1134" w:rsidRDefault="00FD1134" w:rsidP="00FD1134">
            <w:pPr>
              <w:jc w:val="center"/>
              <w:rPr>
                <w:rFonts w:eastAsiaTheme="minorEastAsia"/>
                <w:b/>
              </w:rPr>
            </w:pPr>
            <w:r w:rsidRPr="00FD1134">
              <w:rPr>
                <w:rFonts w:eastAsiaTheme="minorEastAsia"/>
                <w:b/>
              </w:rPr>
              <w:t>5</w:t>
            </w:r>
          </w:p>
        </w:tc>
        <w:tc>
          <w:tcPr>
            <w:tcW w:w="9130" w:type="dxa"/>
            <w:gridSpan w:val="3"/>
            <w:shd w:val="clear" w:color="auto" w:fill="auto"/>
            <w:vAlign w:val="center"/>
            <w:hideMark/>
          </w:tcPr>
          <w:p w:rsidR="00FD1134" w:rsidRPr="00FD1134" w:rsidRDefault="00FD1134" w:rsidP="00FD1134">
            <w:pPr>
              <w:jc w:val="center"/>
              <w:rPr>
                <w:rFonts w:eastAsiaTheme="minorEastAsia"/>
              </w:rPr>
            </w:pPr>
            <w:r w:rsidRPr="00FD1134">
              <w:rPr>
                <w:rFonts w:eastAsiaTheme="minorEastAsia"/>
                <w:b/>
                <w:bCs/>
              </w:rPr>
              <w:t>Инженерная инфраструктура</w:t>
            </w:r>
          </w:p>
        </w:tc>
      </w:tr>
      <w:tr w:rsidR="00FD1134" w:rsidRPr="00FD1134" w:rsidTr="00B34756">
        <w:trPr>
          <w:cantSplit/>
          <w:trHeight w:val="300"/>
        </w:trPr>
        <w:tc>
          <w:tcPr>
            <w:tcW w:w="709" w:type="dxa"/>
            <w:shd w:val="clear" w:color="auto" w:fill="auto"/>
            <w:noWrap/>
            <w:vAlign w:val="center"/>
            <w:hideMark/>
          </w:tcPr>
          <w:p w:rsidR="00FD1134" w:rsidRPr="00FD1134" w:rsidRDefault="00FD1134" w:rsidP="00FD1134">
            <w:pPr>
              <w:jc w:val="center"/>
              <w:rPr>
                <w:rFonts w:eastAsiaTheme="minorEastAsia"/>
              </w:rPr>
            </w:pPr>
            <w:r w:rsidRPr="00FD1134">
              <w:rPr>
                <w:rFonts w:eastAsiaTheme="minorEastAsia"/>
              </w:rPr>
              <w:t>5.1</w:t>
            </w:r>
          </w:p>
        </w:tc>
        <w:tc>
          <w:tcPr>
            <w:tcW w:w="9130" w:type="dxa"/>
            <w:gridSpan w:val="3"/>
            <w:shd w:val="clear" w:color="auto" w:fill="auto"/>
            <w:vAlign w:val="center"/>
            <w:hideMark/>
          </w:tcPr>
          <w:p w:rsidR="00FD1134" w:rsidRPr="00FD1134" w:rsidRDefault="00FD1134" w:rsidP="00FD1134">
            <w:pPr>
              <w:jc w:val="center"/>
              <w:rPr>
                <w:rFonts w:eastAsiaTheme="minorEastAsia"/>
                <w:bCs/>
              </w:rPr>
            </w:pPr>
            <w:r w:rsidRPr="00FD1134">
              <w:rPr>
                <w:rFonts w:eastAsiaTheme="minorEastAsia"/>
                <w:bCs/>
              </w:rPr>
              <w:t>Водоснабжение</w:t>
            </w:r>
          </w:p>
        </w:tc>
      </w:tr>
      <w:tr w:rsidR="00FD1134" w:rsidRPr="00FD1134" w:rsidTr="00B34756">
        <w:trPr>
          <w:cantSplit/>
          <w:trHeight w:val="300"/>
        </w:trPr>
        <w:tc>
          <w:tcPr>
            <w:tcW w:w="709" w:type="dxa"/>
            <w:shd w:val="clear" w:color="auto" w:fill="auto"/>
            <w:noWrap/>
            <w:vAlign w:val="center"/>
            <w:hideMark/>
          </w:tcPr>
          <w:p w:rsidR="00FD1134" w:rsidRPr="00FD1134" w:rsidRDefault="00FD1134" w:rsidP="00FD1134">
            <w:pPr>
              <w:jc w:val="center"/>
              <w:rPr>
                <w:rFonts w:eastAsiaTheme="minorEastAsia"/>
              </w:rPr>
            </w:pPr>
          </w:p>
        </w:tc>
        <w:tc>
          <w:tcPr>
            <w:tcW w:w="4392" w:type="dxa"/>
            <w:shd w:val="clear" w:color="auto" w:fill="auto"/>
            <w:vAlign w:val="center"/>
            <w:hideMark/>
          </w:tcPr>
          <w:p w:rsidR="00FD1134" w:rsidRPr="00FD1134" w:rsidRDefault="00FD1134" w:rsidP="00FD1134">
            <w:pPr>
              <w:rPr>
                <w:rFonts w:eastAsiaTheme="minorEastAsia"/>
              </w:rPr>
            </w:pPr>
            <w:r w:rsidRPr="00FD1134">
              <w:rPr>
                <w:rFonts w:eastAsiaTheme="minorEastAsia"/>
              </w:rPr>
              <w:t>Расход воды на хозяйственно-питьевые нужды</w:t>
            </w:r>
          </w:p>
        </w:tc>
        <w:tc>
          <w:tcPr>
            <w:tcW w:w="1704" w:type="dxa"/>
            <w:shd w:val="clear" w:color="auto" w:fill="auto"/>
            <w:noWrap/>
            <w:vAlign w:val="center"/>
            <w:hideMark/>
          </w:tcPr>
          <w:p w:rsidR="00FD1134" w:rsidRPr="00FD1134" w:rsidRDefault="00FD1134" w:rsidP="00FD1134">
            <w:pPr>
              <w:jc w:val="center"/>
              <w:rPr>
                <w:rFonts w:eastAsiaTheme="minorEastAsia"/>
              </w:rPr>
            </w:pPr>
            <w:r w:rsidRPr="00FD1134">
              <w:rPr>
                <w:rFonts w:eastAsiaTheme="minorEastAsia"/>
              </w:rPr>
              <w:t>м</w:t>
            </w:r>
            <w:r w:rsidRPr="00FD1134">
              <w:rPr>
                <w:rFonts w:eastAsiaTheme="minorEastAsia"/>
                <w:vertAlign w:val="superscript"/>
              </w:rPr>
              <w:t>3</w:t>
            </w:r>
            <w:r w:rsidRPr="00FD1134">
              <w:rPr>
                <w:rFonts w:eastAsiaTheme="minorEastAsia"/>
              </w:rPr>
              <w:t>/</w:t>
            </w:r>
            <w:proofErr w:type="spellStart"/>
            <w:r w:rsidRPr="00FD1134">
              <w:rPr>
                <w:rFonts w:eastAsiaTheme="minorEastAsia"/>
              </w:rPr>
              <w:t>сут</w:t>
            </w:r>
            <w:proofErr w:type="spellEnd"/>
          </w:p>
        </w:tc>
        <w:tc>
          <w:tcPr>
            <w:tcW w:w="3034" w:type="dxa"/>
            <w:shd w:val="clear" w:color="auto" w:fill="auto"/>
            <w:noWrap/>
            <w:vAlign w:val="center"/>
          </w:tcPr>
          <w:p w:rsidR="00FD1134" w:rsidRPr="00FD1134" w:rsidRDefault="00FD1134" w:rsidP="00FD1134">
            <w:pPr>
              <w:jc w:val="center"/>
              <w:rPr>
                <w:rFonts w:eastAsiaTheme="minorEastAsia"/>
              </w:rPr>
            </w:pPr>
            <w:r w:rsidRPr="00FD1134">
              <w:rPr>
                <w:rFonts w:eastAsiaTheme="minorEastAsia"/>
              </w:rPr>
              <w:t>13,23</w:t>
            </w:r>
          </w:p>
        </w:tc>
      </w:tr>
      <w:tr w:rsidR="00FD1134" w:rsidRPr="00FD1134" w:rsidTr="00B34756">
        <w:trPr>
          <w:cantSplit/>
          <w:trHeight w:val="300"/>
        </w:trPr>
        <w:tc>
          <w:tcPr>
            <w:tcW w:w="709" w:type="dxa"/>
            <w:shd w:val="clear" w:color="auto" w:fill="auto"/>
            <w:noWrap/>
            <w:vAlign w:val="center"/>
            <w:hideMark/>
          </w:tcPr>
          <w:p w:rsidR="00FD1134" w:rsidRPr="00FD1134" w:rsidRDefault="00FD1134" w:rsidP="00FD1134">
            <w:pPr>
              <w:jc w:val="center"/>
              <w:rPr>
                <w:rFonts w:eastAsiaTheme="minorEastAsia"/>
              </w:rPr>
            </w:pPr>
            <w:r w:rsidRPr="00FD1134">
              <w:rPr>
                <w:rFonts w:eastAsiaTheme="minorEastAsia"/>
              </w:rPr>
              <w:t>5.2</w:t>
            </w:r>
          </w:p>
        </w:tc>
        <w:tc>
          <w:tcPr>
            <w:tcW w:w="9130" w:type="dxa"/>
            <w:gridSpan w:val="3"/>
            <w:shd w:val="clear" w:color="auto" w:fill="auto"/>
            <w:vAlign w:val="center"/>
            <w:hideMark/>
          </w:tcPr>
          <w:p w:rsidR="00FD1134" w:rsidRPr="00FD1134" w:rsidRDefault="00FD1134" w:rsidP="00FD1134">
            <w:pPr>
              <w:jc w:val="center"/>
              <w:rPr>
                <w:rFonts w:eastAsiaTheme="minorEastAsia"/>
              </w:rPr>
            </w:pPr>
            <w:r w:rsidRPr="00FD1134">
              <w:rPr>
                <w:rFonts w:eastAsiaTheme="minorEastAsia"/>
              </w:rPr>
              <w:t>Водоотведение</w:t>
            </w:r>
          </w:p>
        </w:tc>
      </w:tr>
      <w:tr w:rsidR="00FD1134" w:rsidRPr="00FD1134" w:rsidTr="00B34756">
        <w:trPr>
          <w:cantSplit/>
          <w:trHeight w:val="300"/>
        </w:trPr>
        <w:tc>
          <w:tcPr>
            <w:tcW w:w="709" w:type="dxa"/>
            <w:shd w:val="clear" w:color="auto" w:fill="auto"/>
            <w:noWrap/>
            <w:vAlign w:val="center"/>
            <w:hideMark/>
          </w:tcPr>
          <w:p w:rsidR="00FD1134" w:rsidRPr="00FD1134" w:rsidRDefault="00FD1134" w:rsidP="00FD1134">
            <w:pPr>
              <w:jc w:val="center"/>
              <w:rPr>
                <w:rFonts w:eastAsiaTheme="minorEastAsia"/>
              </w:rPr>
            </w:pPr>
          </w:p>
        </w:tc>
        <w:tc>
          <w:tcPr>
            <w:tcW w:w="4392" w:type="dxa"/>
            <w:shd w:val="clear" w:color="auto" w:fill="auto"/>
            <w:vAlign w:val="center"/>
            <w:hideMark/>
          </w:tcPr>
          <w:p w:rsidR="00FD1134" w:rsidRPr="00FD1134" w:rsidRDefault="00FD1134" w:rsidP="00FD1134">
            <w:pPr>
              <w:rPr>
                <w:rFonts w:eastAsiaTheme="minorEastAsia"/>
              </w:rPr>
            </w:pPr>
            <w:r w:rsidRPr="00FD1134">
              <w:rPr>
                <w:rFonts w:eastAsiaTheme="minorEastAsia"/>
              </w:rPr>
              <w:t>Объем хозяйственно-бытовых стоков</w:t>
            </w:r>
          </w:p>
        </w:tc>
        <w:tc>
          <w:tcPr>
            <w:tcW w:w="1704" w:type="dxa"/>
            <w:shd w:val="clear" w:color="auto" w:fill="auto"/>
            <w:noWrap/>
            <w:vAlign w:val="center"/>
            <w:hideMark/>
          </w:tcPr>
          <w:p w:rsidR="00FD1134" w:rsidRPr="00FD1134" w:rsidRDefault="00FD1134" w:rsidP="00FD1134">
            <w:pPr>
              <w:jc w:val="center"/>
              <w:rPr>
                <w:rFonts w:eastAsiaTheme="minorEastAsia"/>
              </w:rPr>
            </w:pPr>
            <w:r w:rsidRPr="00FD1134">
              <w:rPr>
                <w:rFonts w:eastAsiaTheme="minorEastAsia"/>
              </w:rPr>
              <w:t>м</w:t>
            </w:r>
            <w:r w:rsidRPr="00FD1134">
              <w:rPr>
                <w:rFonts w:eastAsiaTheme="minorEastAsia"/>
                <w:vertAlign w:val="superscript"/>
              </w:rPr>
              <w:t>3</w:t>
            </w:r>
            <w:r w:rsidRPr="00FD1134">
              <w:rPr>
                <w:rFonts w:eastAsiaTheme="minorEastAsia"/>
              </w:rPr>
              <w:t>/</w:t>
            </w:r>
            <w:proofErr w:type="spellStart"/>
            <w:r w:rsidRPr="00FD1134">
              <w:rPr>
                <w:rFonts w:eastAsiaTheme="minorEastAsia"/>
              </w:rPr>
              <w:t>сут</w:t>
            </w:r>
            <w:proofErr w:type="spellEnd"/>
          </w:p>
        </w:tc>
        <w:tc>
          <w:tcPr>
            <w:tcW w:w="3034" w:type="dxa"/>
            <w:shd w:val="clear" w:color="auto" w:fill="auto"/>
            <w:noWrap/>
            <w:vAlign w:val="center"/>
          </w:tcPr>
          <w:p w:rsidR="00FD1134" w:rsidRPr="00FD1134" w:rsidRDefault="00FD1134" w:rsidP="00FD1134">
            <w:pPr>
              <w:jc w:val="center"/>
              <w:rPr>
                <w:rFonts w:eastAsiaTheme="minorEastAsia"/>
              </w:rPr>
            </w:pPr>
            <w:r w:rsidRPr="00FD1134">
              <w:rPr>
                <w:rFonts w:eastAsiaTheme="minorEastAsia"/>
              </w:rPr>
              <w:t>13,23</w:t>
            </w:r>
          </w:p>
        </w:tc>
      </w:tr>
      <w:tr w:rsidR="00FD1134" w:rsidRPr="00FD1134" w:rsidTr="00B34756">
        <w:trPr>
          <w:cantSplit/>
          <w:trHeight w:val="300"/>
        </w:trPr>
        <w:tc>
          <w:tcPr>
            <w:tcW w:w="709" w:type="dxa"/>
            <w:shd w:val="clear" w:color="auto" w:fill="auto"/>
            <w:noWrap/>
            <w:vAlign w:val="center"/>
            <w:hideMark/>
          </w:tcPr>
          <w:p w:rsidR="00FD1134" w:rsidRPr="00FD1134" w:rsidRDefault="00FD1134" w:rsidP="00FD1134">
            <w:pPr>
              <w:jc w:val="center"/>
              <w:rPr>
                <w:rFonts w:eastAsiaTheme="minorEastAsia"/>
              </w:rPr>
            </w:pPr>
            <w:r w:rsidRPr="00FD1134">
              <w:rPr>
                <w:rFonts w:eastAsiaTheme="minorEastAsia"/>
              </w:rPr>
              <w:lastRenderedPageBreak/>
              <w:t>5.3</w:t>
            </w:r>
          </w:p>
        </w:tc>
        <w:tc>
          <w:tcPr>
            <w:tcW w:w="9130" w:type="dxa"/>
            <w:gridSpan w:val="3"/>
            <w:shd w:val="clear" w:color="auto" w:fill="auto"/>
            <w:vAlign w:val="center"/>
            <w:hideMark/>
          </w:tcPr>
          <w:p w:rsidR="00FD1134" w:rsidRPr="00FD1134" w:rsidRDefault="00FD1134" w:rsidP="00FD1134">
            <w:pPr>
              <w:jc w:val="center"/>
              <w:rPr>
                <w:rFonts w:eastAsiaTheme="minorEastAsia"/>
              </w:rPr>
            </w:pPr>
            <w:r w:rsidRPr="00FD1134">
              <w:rPr>
                <w:rFonts w:eastAsiaTheme="minorEastAsia"/>
              </w:rPr>
              <w:t>Электроснабжение</w:t>
            </w:r>
          </w:p>
        </w:tc>
      </w:tr>
      <w:tr w:rsidR="00FD1134" w:rsidRPr="00FD1134" w:rsidTr="00B34756">
        <w:trPr>
          <w:cantSplit/>
          <w:trHeight w:val="300"/>
        </w:trPr>
        <w:tc>
          <w:tcPr>
            <w:tcW w:w="709" w:type="dxa"/>
            <w:shd w:val="clear" w:color="auto" w:fill="auto"/>
            <w:noWrap/>
            <w:vAlign w:val="center"/>
            <w:hideMark/>
          </w:tcPr>
          <w:p w:rsidR="00FD1134" w:rsidRPr="00FD1134" w:rsidRDefault="00FD1134" w:rsidP="00FD1134">
            <w:pPr>
              <w:jc w:val="center"/>
              <w:rPr>
                <w:rFonts w:eastAsiaTheme="minorEastAsia"/>
              </w:rPr>
            </w:pPr>
          </w:p>
        </w:tc>
        <w:tc>
          <w:tcPr>
            <w:tcW w:w="4392" w:type="dxa"/>
            <w:shd w:val="clear" w:color="auto" w:fill="auto"/>
            <w:vAlign w:val="center"/>
            <w:hideMark/>
          </w:tcPr>
          <w:p w:rsidR="00FD1134" w:rsidRPr="00FD1134" w:rsidRDefault="00FD1134" w:rsidP="00FD1134">
            <w:pPr>
              <w:rPr>
                <w:rFonts w:eastAsiaTheme="minorEastAsia"/>
              </w:rPr>
            </w:pPr>
            <w:r w:rsidRPr="00FD1134">
              <w:rPr>
                <w:rFonts w:eastAsiaTheme="minorEastAsia"/>
              </w:rPr>
              <w:t>Электрическая нагрузка потребителей</w:t>
            </w:r>
          </w:p>
        </w:tc>
        <w:tc>
          <w:tcPr>
            <w:tcW w:w="1704" w:type="dxa"/>
            <w:shd w:val="clear" w:color="auto" w:fill="auto"/>
            <w:noWrap/>
            <w:vAlign w:val="center"/>
            <w:hideMark/>
          </w:tcPr>
          <w:p w:rsidR="00FD1134" w:rsidRPr="00FD1134" w:rsidRDefault="00FD1134" w:rsidP="00FD1134">
            <w:pPr>
              <w:jc w:val="center"/>
              <w:rPr>
                <w:rFonts w:eastAsiaTheme="minorEastAsia"/>
              </w:rPr>
            </w:pPr>
            <w:r w:rsidRPr="00FD1134">
              <w:rPr>
                <w:rFonts w:eastAsiaTheme="minorEastAsia"/>
              </w:rPr>
              <w:t>кВт</w:t>
            </w:r>
          </w:p>
        </w:tc>
        <w:tc>
          <w:tcPr>
            <w:tcW w:w="3034" w:type="dxa"/>
            <w:shd w:val="clear" w:color="auto" w:fill="auto"/>
            <w:noWrap/>
            <w:vAlign w:val="center"/>
          </w:tcPr>
          <w:p w:rsidR="00FD1134" w:rsidRPr="00FD1134" w:rsidRDefault="00FD1134" w:rsidP="00FD1134">
            <w:pPr>
              <w:jc w:val="center"/>
              <w:rPr>
                <w:rFonts w:eastAsiaTheme="minorEastAsia"/>
              </w:rPr>
            </w:pPr>
            <w:r w:rsidRPr="00FD1134">
              <w:rPr>
                <w:lang w:bidi="ru-RU"/>
              </w:rPr>
              <w:t>235,8</w:t>
            </w:r>
          </w:p>
        </w:tc>
      </w:tr>
      <w:tr w:rsidR="00FD1134" w:rsidRPr="00FD1134" w:rsidTr="00B34756">
        <w:trPr>
          <w:cantSplit/>
          <w:trHeight w:val="300"/>
        </w:trPr>
        <w:tc>
          <w:tcPr>
            <w:tcW w:w="709" w:type="dxa"/>
            <w:shd w:val="clear" w:color="auto" w:fill="auto"/>
            <w:noWrap/>
            <w:vAlign w:val="center"/>
            <w:hideMark/>
          </w:tcPr>
          <w:p w:rsidR="00FD1134" w:rsidRPr="00FD1134" w:rsidRDefault="00FD1134" w:rsidP="00FD1134">
            <w:pPr>
              <w:jc w:val="center"/>
              <w:rPr>
                <w:rFonts w:eastAsiaTheme="minorEastAsia"/>
                <w:b/>
                <w:bCs/>
              </w:rPr>
            </w:pPr>
            <w:r w:rsidRPr="00FD1134">
              <w:rPr>
                <w:rFonts w:eastAsiaTheme="minorEastAsia"/>
                <w:b/>
                <w:bCs/>
              </w:rPr>
              <w:t>6</w:t>
            </w:r>
          </w:p>
        </w:tc>
        <w:tc>
          <w:tcPr>
            <w:tcW w:w="9130" w:type="dxa"/>
            <w:gridSpan w:val="3"/>
            <w:shd w:val="clear" w:color="auto" w:fill="auto"/>
            <w:vAlign w:val="bottom"/>
            <w:hideMark/>
          </w:tcPr>
          <w:p w:rsidR="00FD1134" w:rsidRPr="00FD1134" w:rsidRDefault="00FD1134" w:rsidP="00FD1134">
            <w:pPr>
              <w:jc w:val="center"/>
              <w:rPr>
                <w:rFonts w:eastAsiaTheme="minorEastAsia"/>
              </w:rPr>
            </w:pPr>
            <w:r w:rsidRPr="00FD1134">
              <w:rPr>
                <w:rFonts w:eastAsiaTheme="minorEastAsia"/>
                <w:b/>
                <w:bCs/>
              </w:rPr>
              <w:t>Благоустройство и санитарная очистка территории</w:t>
            </w:r>
          </w:p>
        </w:tc>
      </w:tr>
      <w:tr w:rsidR="00FD1134" w:rsidRPr="00FD1134" w:rsidTr="00B34756">
        <w:trPr>
          <w:cantSplit/>
          <w:trHeight w:val="300"/>
        </w:trPr>
        <w:tc>
          <w:tcPr>
            <w:tcW w:w="709" w:type="dxa"/>
            <w:shd w:val="clear" w:color="auto" w:fill="auto"/>
            <w:noWrap/>
            <w:vAlign w:val="center"/>
            <w:hideMark/>
          </w:tcPr>
          <w:p w:rsidR="00FD1134" w:rsidRPr="00FD1134" w:rsidRDefault="00FD1134" w:rsidP="00FD1134">
            <w:pPr>
              <w:jc w:val="center"/>
              <w:rPr>
                <w:rFonts w:eastAsiaTheme="minorEastAsia"/>
              </w:rPr>
            </w:pPr>
            <w:r w:rsidRPr="00FD1134">
              <w:rPr>
                <w:rFonts w:eastAsiaTheme="minorEastAsia"/>
              </w:rPr>
              <w:t>6.1</w:t>
            </w:r>
          </w:p>
        </w:tc>
        <w:tc>
          <w:tcPr>
            <w:tcW w:w="4392" w:type="dxa"/>
            <w:shd w:val="clear" w:color="auto" w:fill="auto"/>
            <w:vAlign w:val="center"/>
            <w:hideMark/>
          </w:tcPr>
          <w:p w:rsidR="00FD1134" w:rsidRPr="00FD1134" w:rsidRDefault="00FD1134" w:rsidP="00FD1134">
            <w:pPr>
              <w:rPr>
                <w:rFonts w:eastAsiaTheme="minorEastAsia"/>
              </w:rPr>
            </w:pPr>
            <w:r w:rsidRPr="00FD1134">
              <w:rPr>
                <w:rFonts w:eastAsiaTheme="minorEastAsia"/>
              </w:rPr>
              <w:t>Количество твердых бытовых отходов от жилищного фонда</w:t>
            </w:r>
          </w:p>
        </w:tc>
        <w:tc>
          <w:tcPr>
            <w:tcW w:w="1704" w:type="dxa"/>
            <w:shd w:val="clear" w:color="auto" w:fill="auto"/>
            <w:noWrap/>
            <w:vAlign w:val="center"/>
            <w:hideMark/>
          </w:tcPr>
          <w:p w:rsidR="00FD1134" w:rsidRPr="00FD1134" w:rsidRDefault="00FD1134" w:rsidP="00FD1134">
            <w:pPr>
              <w:jc w:val="center"/>
              <w:rPr>
                <w:rFonts w:eastAsiaTheme="minorEastAsia"/>
              </w:rPr>
            </w:pPr>
            <w:r w:rsidRPr="00FD1134">
              <w:rPr>
                <w:rFonts w:eastAsiaTheme="minorEastAsia"/>
              </w:rPr>
              <w:t>м</w:t>
            </w:r>
            <w:r w:rsidRPr="00FD1134">
              <w:rPr>
                <w:rFonts w:eastAsiaTheme="minorEastAsia"/>
                <w:vertAlign w:val="superscript"/>
              </w:rPr>
              <w:t>3</w:t>
            </w:r>
            <w:r w:rsidRPr="00FD1134">
              <w:rPr>
                <w:rFonts w:eastAsiaTheme="minorEastAsia"/>
              </w:rPr>
              <w:t>/год</w:t>
            </w:r>
          </w:p>
        </w:tc>
        <w:tc>
          <w:tcPr>
            <w:tcW w:w="3034" w:type="dxa"/>
            <w:shd w:val="clear" w:color="auto" w:fill="auto"/>
            <w:noWrap/>
            <w:vAlign w:val="center"/>
          </w:tcPr>
          <w:p w:rsidR="00FD1134" w:rsidRPr="00FD1134" w:rsidRDefault="00FD1134" w:rsidP="00FD1134">
            <w:pPr>
              <w:jc w:val="center"/>
              <w:rPr>
                <w:rFonts w:eastAsiaTheme="minorEastAsia"/>
              </w:rPr>
            </w:pPr>
            <w:r w:rsidRPr="00FD1134">
              <w:rPr>
                <w:lang w:bidi="ru-RU"/>
              </w:rPr>
              <w:t>25,2</w:t>
            </w:r>
          </w:p>
        </w:tc>
      </w:tr>
      <w:tr w:rsidR="00FD1134" w:rsidRPr="00FD1134" w:rsidTr="00B34756">
        <w:trPr>
          <w:cantSplit/>
          <w:trHeight w:val="300"/>
        </w:trPr>
        <w:tc>
          <w:tcPr>
            <w:tcW w:w="709" w:type="dxa"/>
            <w:shd w:val="clear" w:color="auto" w:fill="auto"/>
            <w:noWrap/>
            <w:vAlign w:val="center"/>
            <w:hideMark/>
          </w:tcPr>
          <w:p w:rsidR="00FD1134" w:rsidRPr="00FD1134" w:rsidRDefault="00FD1134" w:rsidP="00FD1134">
            <w:pPr>
              <w:jc w:val="center"/>
              <w:rPr>
                <w:rFonts w:eastAsiaTheme="minorEastAsia"/>
              </w:rPr>
            </w:pPr>
            <w:r w:rsidRPr="00FD1134">
              <w:rPr>
                <w:rFonts w:eastAsiaTheme="minorEastAsia"/>
              </w:rPr>
              <w:t>6.2</w:t>
            </w:r>
          </w:p>
        </w:tc>
        <w:tc>
          <w:tcPr>
            <w:tcW w:w="4392" w:type="dxa"/>
            <w:shd w:val="clear" w:color="auto" w:fill="auto"/>
            <w:vAlign w:val="center"/>
            <w:hideMark/>
          </w:tcPr>
          <w:p w:rsidR="00FD1134" w:rsidRPr="00FD1134" w:rsidRDefault="00FD1134" w:rsidP="00FD1134">
            <w:pPr>
              <w:rPr>
                <w:rFonts w:eastAsiaTheme="minorEastAsia"/>
              </w:rPr>
            </w:pPr>
            <w:r w:rsidRPr="00FD1134">
              <w:rPr>
                <w:rFonts w:eastAsiaTheme="minorEastAsia"/>
              </w:rPr>
              <w:t>Площадки для сбора мусора</w:t>
            </w:r>
          </w:p>
        </w:tc>
        <w:tc>
          <w:tcPr>
            <w:tcW w:w="1704" w:type="dxa"/>
            <w:shd w:val="clear" w:color="auto" w:fill="auto"/>
            <w:noWrap/>
            <w:vAlign w:val="center"/>
            <w:hideMark/>
          </w:tcPr>
          <w:p w:rsidR="00FD1134" w:rsidRPr="00FD1134" w:rsidRDefault="00FD1134" w:rsidP="00FD1134">
            <w:pPr>
              <w:jc w:val="center"/>
              <w:rPr>
                <w:rFonts w:eastAsiaTheme="minorEastAsia"/>
              </w:rPr>
            </w:pPr>
            <w:r w:rsidRPr="00FD1134">
              <w:rPr>
                <w:rFonts w:eastAsiaTheme="minorEastAsia"/>
              </w:rPr>
              <w:t>шт.</w:t>
            </w:r>
          </w:p>
        </w:tc>
        <w:tc>
          <w:tcPr>
            <w:tcW w:w="3034" w:type="dxa"/>
            <w:shd w:val="clear" w:color="auto" w:fill="auto"/>
            <w:noWrap/>
            <w:vAlign w:val="center"/>
          </w:tcPr>
          <w:p w:rsidR="00FD1134" w:rsidRPr="00FD1134" w:rsidRDefault="00FD1134" w:rsidP="00FD1134">
            <w:pPr>
              <w:jc w:val="center"/>
              <w:rPr>
                <w:rFonts w:eastAsiaTheme="minorEastAsia"/>
              </w:rPr>
            </w:pPr>
            <w:r w:rsidRPr="00FD1134">
              <w:rPr>
                <w:rFonts w:eastAsiaTheme="minorEastAsia"/>
              </w:rPr>
              <w:t>1</w:t>
            </w:r>
          </w:p>
        </w:tc>
      </w:tr>
      <w:tr w:rsidR="00FD1134" w:rsidRPr="00FD1134" w:rsidTr="00B34756">
        <w:trPr>
          <w:cantSplit/>
          <w:trHeight w:val="300"/>
        </w:trPr>
        <w:tc>
          <w:tcPr>
            <w:tcW w:w="709" w:type="dxa"/>
            <w:shd w:val="clear" w:color="auto" w:fill="auto"/>
            <w:noWrap/>
            <w:vAlign w:val="center"/>
            <w:hideMark/>
          </w:tcPr>
          <w:p w:rsidR="00FD1134" w:rsidRPr="00FD1134" w:rsidRDefault="00FD1134" w:rsidP="00FD1134">
            <w:pPr>
              <w:jc w:val="center"/>
              <w:rPr>
                <w:rFonts w:eastAsiaTheme="minorEastAsia"/>
              </w:rPr>
            </w:pPr>
            <w:r w:rsidRPr="00FD1134">
              <w:rPr>
                <w:rFonts w:eastAsiaTheme="minorEastAsia"/>
              </w:rPr>
              <w:t>6.3</w:t>
            </w:r>
          </w:p>
        </w:tc>
        <w:tc>
          <w:tcPr>
            <w:tcW w:w="4392" w:type="dxa"/>
            <w:shd w:val="clear" w:color="auto" w:fill="auto"/>
            <w:vAlign w:val="center"/>
            <w:hideMark/>
          </w:tcPr>
          <w:p w:rsidR="00FD1134" w:rsidRPr="00FD1134" w:rsidRDefault="00FD1134" w:rsidP="00FD1134">
            <w:pPr>
              <w:rPr>
                <w:rFonts w:eastAsiaTheme="minorEastAsia"/>
              </w:rPr>
            </w:pPr>
            <w:r w:rsidRPr="00FD1134">
              <w:rPr>
                <w:rFonts w:eastAsiaTheme="minorEastAsia"/>
              </w:rPr>
              <w:t>Озеленение общего пользования в границах проектирования</w:t>
            </w:r>
          </w:p>
        </w:tc>
        <w:tc>
          <w:tcPr>
            <w:tcW w:w="1704" w:type="dxa"/>
            <w:shd w:val="clear" w:color="auto" w:fill="auto"/>
            <w:noWrap/>
            <w:vAlign w:val="center"/>
            <w:hideMark/>
          </w:tcPr>
          <w:p w:rsidR="00FD1134" w:rsidRPr="00FD1134" w:rsidRDefault="00FD1134" w:rsidP="00FD1134">
            <w:pPr>
              <w:jc w:val="center"/>
              <w:rPr>
                <w:rFonts w:eastAsiaTheme="minorEastAsia"/>
              </w:rPr>
            </w:pPr>
            <w:r w:rsidRPr="00FD1134">
              <w:rPr>
                <w:rFonts w:eastAsiaTheme="minorEastAsia"/>
              </w:rPr>
              <w:t>м</w:t>
            </w:r>
            <w:proofErr w:type="gramStart"/>
            <w:r w:rsidRPr="00FD1134">
              <w:rPr>
                <w:rFonts w:eastAsiaTheme="minorEastAsia"/>
                <w:vertAlign w:val="superscript"/>
              </w:rPr>
              <w:t>2</w:t>
            </w:r>
            <w:proofErr w:type="gramEnd"/>
          </w:p>
        </w:tc>
        <w:tc>
          <w:tcPr>
            <w:tcW w:w="3034" w:type="dxa"/>
            <w:shd w:val="clear" w:color="auto" w:fill="auto"/>
            <w:noWrap/>
            <w:vAlign w:val="center"/>
          </w:tcPr>
          <w:p w:rsidR="00FD1134" w:rsidRPr="00FD1134" w:rsidRDefault="00FD1134" w:rsidP="00FD1134">
            <w:pPr>
              <w:jc w:val="center"/>
              <w:rPr>
                <w:rFonts w:eastAsiaTheme="minorEastAsia"/>
              </w:rPr>
            </w:pPr>
            <w:r w:rsidRPr="00FD1134">
              <w:rPr>
                <w:rFonts w:eastAsiaTheme="minorEastAsia"/>
              </w:rPr>
              <w:t>8879,44</w:t>
            </w:r>
          </w:p>
        </w:tc>
      </w:tr>
      <w:tr w:rsidR="00FD1134" w:rsidRPr="00FD1134" w:rsidTr="00B34756">
        <w:trPr>
          <w:cantSplit/>
          <w:trHeight w:val="300"/>
        </w:trPr>
        <w:tc>
          <w:tcPr>
            <w:tcW w:w="709" w:type="dxa"/>
            <w:shd w:val="clear" w:color="auto" w:fill="auto"/>
            <w:noWrap/>
            <w:vAlign w:val="center"/>
            <w:hideMark/>
          </w:tcPr>
          <w:p w:rsidR="00FD1134" w:rsidRPr="00FD1134" w:rsidRDefault="00FD1134" w:rsidP="00FD1134">
            <w:pPr>
              <w:jc w:val="center"/>
              <w:rPr>
                <w:rFonts w:eastAsiaTheme="minorEastAsia"/>
              </w:rPr>
            </w:pPr>
            <w:r w:rsidRPr="00FD1134">
              <w:rPr>
                <w:rFonts w:eastAsiaTheme="minorEastAsia"/>
              </w:rPr>
              <w:t>6.4</w:t>
            </w:r>
          </w:p>
        </w:tc>
        <w:tc>
          <w:tcPr>
            <w:tcW w:w="4392" w:type="dxa"/>
            <w:shd w:val="clear" w:color="auto" w:fill="auto"/>
            <w:vAlign w:val="center"/>
            <w:hideMark/>
          </w:tcPr>
          <w:p w:rsidR="00FD1134" w:rsidRPr="00FD1134" w:rsidRDefault="00FD1134" w:rsidP="00FD1134">
            <w:pPr>
              <w:rPr>
                <w:rFonts w:eastAsiaTheme="minorEastAsia"/>
              </w:rPr>
            </w:pPr>
            <w:r w:rsidRPr="00FD1134">
              <w:rPr>
                <w:rFonts w:eastAsiaTheme="minorEastAsia"/>
              </w:rPr>
              <w:t>Площадки для игр детей дошкольного и младшего школьного возраста</w:t>
            </w:r>
          </w:p>
        </w:tc>
        <w:tc>
          <w:tcPr>
            <w:tcW w:w="1704" w:type="dxa"/>
            <w:shd w:val="clear" w:color="auto" w:fill="auto"/>
            <w:noWrap/>
            <w:vAlign w:val="center"/>
            <w:hideMark/>
          </w:tcPr>
          <w:p w:rsidR="00FD1134" w:rsidRPr="00FD1134" w:rsidRDefault="00FD1134" w:rsidP="00FD1134">
            <w:pPr>
              <w:jc w:val="center"/>
              <w:rPr>
                <w:rFonts w:eastAsiaTheme="minorEastAsia"/>
              </w:rPr>
            </w:pPr>
            <w:r w:rsidRPr="00FD1134">
              <w:rPr>
                <w:rFonts w:eastAsiaTheme="minorEastAsia"/>
              </w:rPr>
              <w:t>м</w:t>
            </w:r>
            <w:proofErr w:type="gramStart"/>
            <w:r w:rsidRPr="00FD1134">
              <w:rPr>
                <w:rFonts w:eastAsiaTheme="minorEastAsia"/>
                <w:vertAlign w:val="superscript"/>
              </w:rPr>
              <w:t>2</w:t>
            </w:r>
            <w:proofErr w:type="gramEnd"/>
          </w:p>
        </w:tc>
        <w:tc>
          <w:tcPr>
            <w:tcW w:w="3034" w:type="dxa"/>
            <w:shd w:val="clear" w:color="auto" w:fill="auto"/>
            <w:noWrap/>
            <w:vAlign w:val="center"/>
          </w:tcPr>
          <w:p w:rsidR="00FD1134" w:rsidRPr="00FD1134" w:rsidRDefault="00FD1134" w:rsidP="00FD1134">
            <w:pPr>
              <w:jc w:val="center"/>
              <w:rPr>
                <w:rFonts w:eastAsiaTheme="minorEastAsia"/>
              </w:rPr>
            </w:pPr>
            <w:r w:rsidRPr="00FD1134">
              <w:rPr>
                <w:rFonts w:eastAsiaTheme="minorEastAsia"/>
              </w:rPr>
              <w:t>147</w:t>
            </w:r>
          </w:p>
        </w:tc>
      </w:tr>
      <w:tr w:rsidR="00FD1134" w:rsidRPr="00FD1134" w:rsidTr="00B34756">
        <w:trPr>
          <w:cantSplit/>
          <w:trHeight w:val="300"/>
        </w:trPr>
        <w:tc>
          <w:tcPr>
            <w:tcW w:w="709" w:type="dxa"/>
            <w:shd w:val="clear" w:color="auto" w:fill="auto"/>
            <w:noWrap/>
            <w:vAlign w:val="center"/>
          </w:tcPr>
          <w:p w:rsidR="00FD1134" w:rsidRPr="00FD1134" w:rsidRDefault="00FD1134" w:rsidP="00FD1134">
            <w:pPr>
              <w:jc w:val="center"/>
              <w:rPr>
                <w:rFonts w:eastAsiaTheme="minorEastAsia"/>
              </w:rPr>
            </w:pPr>
            <w:r w:rsidRPr="00FD1134">
              <w:rPr>
                <w:rFonts w:eastAsiaTheme="minorEastAsia"/>
              </w:rPr>
              <w:t>6.5</w:t>
            </w:r>
          </w:p>
        </w:tc>
        <w:tc>
          <w:tcPr>
            <w:tcW w:w="4392" w:type="dxa"/>
            <w:shd w:val="clear" w:color="auto" w:fill="auto"/>
            <w:vAlign w:val="center"/>
          </w:tcPr>
          <w:p w:rsidR="00FD1134" w:rsidRPr="00FD1134" w:rsidRDefault="00FD1134" w:rsidP="00FD1134">
            <w:pPr>
              <w:rPr>
                <w:rFonts w:eastAsiaTheme="minorEastAsia"/>
              </w:rPr>
            </w:pPr>
            <w:r w:rsidRPr="00FD1134">
              <w:rPr>
                <w:rFonts w:eastAsiaTheme="minorEastAsia"/>
              </w:rPr>
              <w:t>Площадки для отдыха взрослого населения</w:t>
            </w:r>
          </w:p>
        </w:tc>
        <w:tc>
          <w:tcPr>
            <w:tcW w:w="1704" w:type="dxa"/>
            <w:shd w:val="clear" w:color="auto" w:fill="auto"/>
            <w:noWrap/>
            <w:vAlign w:val="center"/>
          </w:tcPr>
          <w:p w:rsidR="00FD1134" w:rsidRPr="00FD1134" w:rsidRDefault="00FD1134" w:rsidP="00FD1134">
            <w:pPr>
              <w:jc w:val="center"/>
              <w:rPr>
                <w:rFonts w:eastAsiaTheme="minorEastAsia"/>
              </w:rPr>
            </w:pPr>
            <w:r w:rsidRPr="00FD1134">
              <w:rPr>
                <w:rFonts w:eastAsiaTheme="minorEastAsia"/>
              </w:rPr>
              <w:t>м</w:t>
            </w:r>
            <w:proofErr w:type="gramStart"/>
            <w:r w:rsidRPr="00FD1134">
              <w:rPr>
                <w:rFonts w:eastAsiaTheme="minorEastAsia"/>
                <w:vertAlign w:val="superscript"/>
              </w:rPr>
              <w:t>2</w:t>
            </w:r>
            <w:proofErr w:type="gramEnd"/>
          </w:p>
        </w:tc>
        <w:tc>
          <w:tcPr>
            <w:tcW w:w="3034" w:type="dxa"/>
            <w:shd w:val="clear" w:color="auto" w:fill="auto"/>
            <w:noWrap/>
            <w:vAlign w:val="center"/>
          </w:tcPr>
          <w:p w:rsidR="00FD1134" w:rsidRPr="00FD1134" w:rsidRDefault="00FD1134" w:rsidP="00FD1134">
            <w:pPr>
              <w:jc w:val="center"/>
              <w:rPr>
                <w:rFonts w:eastAsiaTheme="minorEastAsia"/>
              </w:rPr>
            </w:pPr>
            <w:r w:rsidRPr="00FD1134">
              <w:rPr>
                <w:rFonts w:eastAsiaTheme="minorEastAsia"/>
              </w:rPr>
              <w:t>2,1</w:t>
            </w:r>
          </w:p>
        </w:tc>
      </w:tr>
      <w:tr w:rsidR="00FD1134" w:rsidRPr="00FD1134" w:rsidTr="00B34756">
        <w:trPr>
          <w:cantSplit/>
          <w:trHeight w:val="300"/>
        </w:trPr>
        <w:tc>
          <w:tcPr>
            <w:tcW w:w="709" w:type="dxa"/>
            <w:shd w:val="clear" w:color="auto" w:fill="auto"/>
            <w:noWrap/>
            <w:vAlign w:val="center"/>
          </w:tcPr>
          <w:p w:rsidR="00FD1134" w:rsidRPr="00FD1134" w:rsidRDefault="00FD1134" w:rsidP="00FD1134">
            <w:pPr>
              <w:jc w:val="center"/>
              <w:rPr>
                <w:rFonts w:eastAsiaTheme="minorEastAsia"/>
              </w:rPr>
            </w:pPr>
            <w:r w:rsidRPr="00FD1134">
              <w:rPr>
                <w:rFonts w:eastAsiaTheme="minorEastAsia"/>
              </w:rPr>
              <w:t>6.6</w:t>
            </w:r>
          </w:p>
        </w:tc>
        <w:tc>
          <w:tcPr>
            <w:tcW w:w="4392" w:type="dxa"/>
            <w:shd w:val="clear" w:color="auto" w:fill="auto"/>
            <w:vAlign w:val="center"/>
          </w:tcPr>
          <w:p w:rsidR="00FD1134" w:rsidRPr="00FD1134" w:rsidRDefault="00FD1134" w:rsidP="00FD1134">
            <w:pPr>
              <w:rPr>
                <w:rFonts w:eastAsiaTheme="minorEastAsia"/>
              </w:rPr>
            </w:pPr>
            <w:r w:rsidRPr="00FD1134">
              <w:rPr>
                <w:rFonts w:eastAsiaTheme="minorEastAsia"/>
              </w:rPr>
              <w:t>Площадки для занятий физкультурой</w:t>
            </w:r>
          </w:p>
        </w:tc>
        <w:tc>
          <w:tcPr>
            <w:tcW w:w="1704" w:type="dxa"/>
            <w:shd w:val="clear" w:color="auto" w:fill="auto"/>
            <w:noWrap/>
            <w:vAlign w:val="center"/>
          </w:tcPr>
          <w:p w:rsidR="00FD1134" w:rsidRPr="00FD1134" w:rsidRDefault="00FD1134" w:rsidP="00FD1134">
            <w:pPr>
              <w:jc w:val="center"/>
              <w:rPr>
                <w:rFonts w:eastAsiaTheme="minorEastAsia"/>
              </w:rPr>
            </w:pPr>
            <w:r w:rsidRPr="00FD1134">
              <w:rPr>
                <w:rFonts w:eastAsiaTheme="minorEastAsia"/>
              </w:rPr>
              <w:t>м</w:t>
            </w:r>
            <w:proofErr w:type="gramStart"/>
            <w:r w:rsidRPr="00FD1134">
              <w:rPr>
                <w:rFonts w:eastAsiaTheme="minorEastAsia"/>
                <w:vertAlign w:val="superscript"/>
              </w:rPr>
              <w:t>2</w:t>
            </w:r>
            <w:proofErr w:type="gramEnd"/>
          </w:p>
        </w:tc>
        <w:tc>
          <w:tcPr>
            <w:tcW w:w="3034" w:type="dxa"/>
            <w:shd w:val="clear" w:color="auto" w:fill="auto"/>
            <w:noWrap/>
            <w:vAlign w:val="center"/>
          </w:tcPr>
          <w:p w:rsidR="00FD1134" w:rsidRPr="00FD1134" w:rsidRDefault="00FD1134" w:rsidP="00FD1134">
            <w:pPr>
              <w:jc w:val="center"/>
              <w:rPr>
                <w:rFonts w:eastAsiaTheme="minorEastAsia"/>
              </w:rPr>
            </w:pPr>
            <w:r w:rsidRPr="00FD1134">
              <w:rPr>
                <w:rFonts w:eastAsiaTheme="minorEastAsia"/>
              </w:rPr>
              <w:t>21</w:t>
            </w:r>
          </w:p>
        </w:tc>
      </w:tr>
      <w:bookmarkEnd w:id="48"/>
    </w:tbl>
    <w:p w:rsidR="00FD1134" w:rsidRPr="00FD1134" w:rsidRDefault="00FD1134" w:rsidP="00FD1134">
      <w:pPr>
        <w:tabs>
          <w:tab w:val="left" w:pos="0"/>
        </w:tabs>
        <w:jc w:val="center"/>
        <w:outlineLvl w:val="0"/>
        <w:rPr>
          <w:rFonts w:eastAsia="Calibri"/>
          <w:b/>
          <w:sz w:val="28"/>
          <w:szCs w:val="28"/>
          <w:highlight w:val="yellow"/>
          <w:lang w:eastAsia="en-US"/>
        </w:rPr>
      </w:pPr>
    </w:p>
    <w:p w:rsidR="00FD1134" w:rsidRPr="00FD1134" w:rsidRDefault="00FD1134" w:rsidP="00FD1134">
      <w:pPr>
        <w:spacing w:after="200" w:line="276" w:lineRule="auto"/>
        <w:rPr>
          <w:rFonts w:eastAsia="Calibri"/>
          <w:b/>
          <w:sz w:val="28"/>
          <w:szCs w:val="28"/>
          <w:lang w:eastAsia="en-US"/>
        </w:rPr>
      </w:pPr>
      <w:r w:rsidRPr="00FD1134">
        <w:rPr>
          <w:rFonts w:eastAsia="Calibri"/>
          <w:b/>
          <w:sz w:val="28"/>
          <w:szCs w:val="28"/>
          <w:lang w:eastAsia="en-US"/>
        </w:rPr>
        <w:br w:type="page"/>
      </w:r>
    </w:p>
    <w:p w:rsidR="00FD1134" w:rsidRPr="00FD1134" w:rsidRDefault="00FD1134" w:rsidP="00FD1134">
      <w:pPr>
        <w:keepNext/>
        <w:keepLines/>
        <w:widowControl w:val="0"/>
        <w:autoSpaceDE w:val="0"/>
        <w:autoSpaceDN w:val="0"/>
        <w:spacing w:before="480"/>
        <w:jc w:val="center"/>
        <w:outlineLvl w:val="0"/>
        <w:rPr>
          <w:rFonts w:eastAsiaTheme="majorEastAsia"/>
          <w:b/>
          <w:bCs/>
          <w:sz w:val="28"/>
          <w:szCs w:val="28"/>
          <w:lang w:bidi="ru-RU"/>
        </w:rPr>
      </w:pPr>
      <w:bookmarkStart w:id="49" w:name="_Toc80104299"/>
      <w:r w:rsidRPr="00FD1134">
        <w:rPr>
          <w:rFonts w:eastAsiaTheme="majorEastAsia"/>
          <w:b/>
          <w:bCs/>
          <w:sz w:val="28"/>
          <w:szCs w:val="28"/>
          <w:lang w:bidi="ru-RU"/>
        </w:rPr>
        <w:lastRenderedPageBreak/>
        <w:t>Положения об очередности планируемого развития территории</w:t>
      </w:r>
      <w:bookmarkEnd w:id="49"/>
    </w:p>
    <w:p w:rsidR="00FD1134" w:rsidRPr="00FD1134" w:rsidRDefault="00FD1134" w:rsidP="00FD1134">
      <w:pPr>
        <w:widowControl w:val="0"/>
        <w:autoSpaceDE w:val="0"/>
        <w:autoSpaceDN w:val="0"/>
        <w:spacing w:line="360" w:lineRule="auto"/>
        <w:ind w:firstLine="709"/>
        <w:jc w:val="right"/>
        <w:rPr>
          <w:sz w:val="28"/>
          <w:szCs w:val="28"/>
          <w:lang w:bidi="ru-RU"/>
        </w:rPr>
      </w:pPr>
    </w:p>
    <w:p w:rsidR="00FD1134" w:rsidRPr="00FD1134" w:rsidRDefault="00FD1134" w:rsidP="00FD1134">
      <w:pPr>
        <w:widowControl w:val="0"/>
        <w:autoSpaceDE w:val="0"/>
        <w:autoSpaceDN w:val="0"/>
        <w:spacing w:line="360" w:lineRule="auto"/>
        <w:ind w:firstLine="709"/>
        <w:jc w:val="right"/>
        <w:rPr>
          <w:sz w:val="28"/>
          <w:szCs w:val="28"/>
          <w:lang w:bidi="ru-RU"/>
        </w:rPr>
      </w:pPr>
      <w:r w:rsidRPr="00FD1134">
        <w:rPr>
          <w:sz w:val="28"/>
          <w:szCs w:val="28"/>
          <w:lang w:bidi="ru-RU"/>
        </w:rPr>
        <w:t>Таблица №4</w:t>
      </w:r>
    </w:p>
    <w:bookmarkEnd w:id="44"/>
    <w:bookmarkEnd w:id="45"/>
    <w:bookmarkEnd w:id="46"/>
    <w:bookmarkEnd w:id="47"/>
    <w:p w:rsidR="00FD1134" w:rsidRPr="00FD1134" w:rsidRDefault="00FD1134" w:rsidP="00FD1134">
      <w:pPr>
        <w:spacing w:line="276" w:lineRule="auto"/>
        <w:ind w:firstLine="709"/>
        <w:jc w:val="center"/>
        <w:rPr>
          <w:rFonts w:eastAsiaTheme="minorEastAsia"/>
          <w:sz w:val="28"/>
          <w:szCs w:val="28"/>
        </w:rPr>
      </w:pPr>
      <w:r w:rsidRPr="00FD1134">
        <w:rPr>
          <w:rFonts w:eastAsiaTheme="minorEastAsia"/>
          <w:sz w:val="28"/>
          <w:szCs w:val="28"/>
        </w:rPr>
        <w:t>Этапы проектирования, строительства, реконструкции объектов капитального строительства</w:t>
      </w:r>
    </w:p>
    <w:tbl>
      <w:tblPr>
        <w:tblStyle w:val="21"/>
        <w:tblW w:w="0" w:type="auto"/>
        <w:jc w:val="center"/>
        <w:tblLook w:val="04A0" w:firstRow="1" w:lastRow="0" w:firstColumn="1" w:lastColumn="0" w:noHBand="0" w:noVBand="1"/>
      </w:tblPr>
      <w:tblGrid>
        <w:gridCol w:w="3189"/>
        <w:gridCol w:w="6306"/>
      </w:tblGrid>
      <w:tr w:rsidR="00FD1134" w:rsidRPr="00FD1134" w:rsidTr="00B34756">
        <w:trPr>
          <w:cantSplit/>
          <w:jc w:val="center"/>
        </w:trPr>
        <w:tc>
          <w:tcPr>
            <w:tcW w:w="3189" w:type="dxa"/>
            <w:vAlign w:val="center"/>
          </w:tcPr>
          <w:p w:rsidR="00FD1134" w:rsidRPr="00FD1134" w:rsidRDefault="00FD1134" w:rsidP="00FD1134">
            <w:pPr>
              <w:tabs>
                <w:tab w:val="num" w:pos="0"/>
              </w:tabs>
              <w:contextualSpacing/>
              <w:jc w:val="center"/>
              <w:rPr>
                <w:sz w:val="28"/>
                <w:szCs w:val="28"/>
              </w:rPr>
            </w:pPr>
            <w:r w:rsidRPr="00FD1134">
              <w:rPr>
                <w:sz w:val="28"/>
                <w:szCs w:val="28"/>
              </w:rPr>
              <w:t>Этапы проектирования, строительства, реконструкции ОКС</w:t>
            </w:r>
          </w:p>
        </w:tc>
        <w:tc>
          <w:tcPr>
            <w:tcW w:w="6306" w:type="dxa"/>
            <w:vAlign w:val="center"/>
          </w:tcPr>
          <w:p w:rsidR="00FD1134" w:rsidRPr="00FD1134" w:rsidRDefault="00FD1134" w:rsidP="00FD1134">
            <w:pPr>
              <w:tabs>
                <w:tab w:val="num" w:pos="0"/>
              </w:tabs>
              <w:contextualSpacing/>
              <w:jc w:val="center"/>
              <w:rPr>
                <w:sz w:val="28"/>
                <w:szCs w:val="28"/>
              </w:rPr>
            </w:pPr>
            <w:r w:rsidRPr="00FD1134">
              <w:rPr>
                <w:sz w:val="28"/>
                <w:szCs w:val="28"/>
              </w:rPr>
              <w:t>Описание развития территории</w:t>
            </w:r>
          </w:p>
        </w:tc>
      </w:tr>
      <w:tr w:rsidR="00FD1134" w:rsidRPr="00FD1134" w:rsidTr="00B34756">
        <w:trPr>
          <w:cantSplit/>
          <w:jc w:val="center"/>
        </w:trPr>
        <w:tc>
          <w:tcPr>
            <w:tcW w:w="9495" w:type="dxa"/>
            <w:gridSpan w:val="2"/>
            <w:vAlign w:val="center"/>
          </w:tcPr>
          <w:p w:rsidR="00FD1134" w:rsidRPr="00FD1134" w:rsidRDefault="00FD1134" w:rsidP="00FD1134">
            <w:pPr>
              <w:tabs>
                <w:tab w:val="num" w:pos="0"/>
              </w:tabs>
              <w:contextualSpacing/>
              <w:jc w:val="center"/>
              <w:rPr>
                <w:sz w:val="28"/>
                <w:szCs w:val="28"/>
              </w:rPr>
            </w:pPr>
            <w:r w:rsidRPr="00FD1134">
              <w:rPr>
                <w:sz w:val="28"/>
                <w:szCs w:val="28"/>
              </w:rPr>
              <w:t>1-я очередь</w:t>
            </w:r>
          </w:p>
        </w:tc>
      </w:tr>
      <w:tr w:rsidR="00FD1134" w:rsidRPr="00FD1134" w:rsidTr="00B34756">
        <w:trPr>
          <w:cantSplit/>
          <w:jc w:val="center"/>
        </w:trPr>
        <w:tc>
          <w:tcPr>
            <w:tcW w:w="3189" w:type="dxa"/>
            <w:vAlign w:val="center"/>
          </w:tcPr>
          <w:p w:rsidR="00FD1134" w:rsidRPr="00FD1134" w:rsidRDefault="00FD1134" w:rsidP="00FD1134">
            <w:pPr>
              <w:tabs>
                <w:tab w:val="num" w:pos="0"/>
              </w:tabs>
              <w:contextualSpacing/>
              <w:jc w:val="center"/>
              <w:rPr>
                <w:sz w:val="28"/>
                <w:szCs w:val="28"/>
              </w:rPr>
            </w:pPr>
            <w:r w:rsidRPr="00FD1134">
              <w:rPr>
                <w:sz w:val="28"/>
                <w:szCs w:val="28"/>
              </w:rPr>
              <w:t>1 этап</w:t>
            </w:r>
          </w:p>
        </w:tc>
        <w:tc>
          <w:tcPr>
            <w:tcW w:w="6306" w:type="dxa"/>
            <w:vAlign w:val="center"/>
          </w:tcPr>
          <w:p w:rsidR="00FD1134" w:rsidRPr="00FD1134" w:rsidRDefault="00FD1134" w:rsidP="00FD1134">
            <w:pPr>
              <w:tabs>
                <w:tab w:val="num" w:pos="0"/>
              </w:tabs>
              <w:contextualSpacing/>
              <w:jc w:val="center"/>
              <w:rPr>
                <w:sz w:val="28"/>
                <w:szCs w:val="28"/>
              </w:rPr>
            </w:pPr>
            <w:r w:rsidRPr="00FD1134">
              <w:rPr>
                <w:sz w:val="28"/>
                <w:szCs w:val="28"/>
              </w:rPr>
              <w:t>Проведение кадастровых работ (формирование земельных участков с постановкой на государственный кадастровый учет)</w:t>
            </w:r>
          </w:p>
        </w:tc>
      </w:tr>
      <w:tr w:rsidR="00FD1134" w:rsidRPr="00FD1134" w:rsidTr="00B34756">
        <w:trPr>
          <w:cantSplit/>
          <w:jc w:val="center"/>
        </w:trPr>
        <w:tc>
          <w:tcPr>
            <w:tcW w:w="3189" w:type="dxa"/>
            <w:vAlign w:val="center"/>
          </w:tcPr>
          <w:p w:rsidR="00FD1134" w:rsidRPr="00FD1134" w:rsidRDefault="00FD1134" w:rsidP="00FD1134">
            <w:pPr>
              <w:tabs>
                <w:tab w:val="num" w:pos="0"/>
              </w:tabs>
              <w:contextualSpacing/>
              <w:jc w:val="center"/>
              <w:rPr>
                <w:sz w:val="28"/>
                <w:szCs w:val="28"/>
              </w:rPr>
            </w:pPr>
            <w:r w:rsidRPr="00FD1134">
              <w:rPr>
                <w:sz w:val="28"/>
                <w:szCs w:val="28"/>
              </w:rPr>
              <w:t>2 этап</w:t>
            </w:r>
          </w:p>
        </w:tc>
        <w:tc>
          <w:tcPr>
            <w:tcW w:w="6306" w:type="dxa"/>
            <w:vAlign w:val="center"/>
          </w:tcPr>
          <w:p w:rsidR="00FD1134" w:rsidRPr="00FD1134" w:rsidRDefault="00FD1134" w:rsidP="00FD1134">
            <w:pPr>
              <w:tabs>
                <w:tab w:val="num" w:pos="0"/>
              </w:tabs>
              <w:contextualSpacing/>
              <w:jc w:val="center"/>
              <w:rPr>
                <w:sz w:val="28"/>
                <w:szCs w:val="28"/>
              </w:rPr>
            </w:pPr>
            <w:r w:rsidRPr="00FD1134">
              <w:rPr>
                <w:sz w:val="28"/>
                <w:szCs w:val="28"/>
              </w:rPr>
              <w:t>Предоставление вновь сформированных земельных участков под предполагаемую проектом застройку</w:t>
            </w:r>
          </w:p>
        </w:tc>
      </w:tr>
      <w:tr w:rsidR="00FD1134" w:rsidRPr="00FD1134" w:rsidTr="00B34756">
        <w:trPr>
          <w:cantSplit/>
          <w:jc w:val="center"/>
        </w:trPr>
        <w:tc>
          <w:tcPr>
            <w:tcW w:w="3189" w:type="dxa"/>
            <w:vAlign w:val="center"/>
          </w:tcPr>
          <w:p w:rsidR="00FD1134" w:rsidRPr="00FD1134" w:rsidRDefault="00FD1134" w:rsidP="00FD1134">
            <w:pPr>
              <w:tabs>
                <w:tab w:val="num" w:pos="0"/>
              </w:tabs>
              <w:contextualSpacing/>
              <w:jc w:val="center"/>
              <w:rPr>
                <w:sz w:val="28"/>
                <w:szCs w:val="28"/>
              </w:rPr>
            </w:pPr>
            <w:r w:rsidRPr="00FD1134">
              <w:rPr>
                <w:sz w:val="28"/>
                <w:szCs w:val="28"/>
              </w:rPr>
              <w:t>3 этап</w:t>
            </w:r>
          </w:p>
        </w:tc>
        <w:tc>
          <w:tcPr>
            <w:tcW w:w="6306" w:type="dxa"/>
            <w:vAlign w:val="center"/>
          </w:tcPr>
          <w:p w:rsidR="00FD1134" w:rsidRPr="00FD1134" w:rsidRDefault="00FD1134" w:rsidP="00FD1134">
            <w:pPr>
              <w:tabs>
                <w:tab w:val="num" w:pos="0"/>
              </w:tabs>
              <w:contextualSpacing/>
              <w:jc w:val="center"/>
              <w:rPr>
                <w:sz w:val="28"/>
                <w:szCs w:val="28"/>
              </w:rPr>
            </w:pPr>
            <w:r w:rsidRPr="00FD1134">
              <w:rPr>
                <w:sz w:val="28"/>
                <w:szCs w:val="28"/>
              </w:rPr>
              <w:t>Разработка проектной документации по строительству зданий и сооружений, а также по строительству сетей и объектов инженерного обеспечения</w:t>
            </w:r>
          </w:p>
        </w:tc>
      </w:tr>
      <w:tr w:rsidR="00FD1134" w:rsidRPr="00FD1134" w:rsidTr="00B34756">
        <w:trPr>
          <w:cantSplit/>
          <w:jc w:val="center"/>
        </w:trPr>
        <w:tc>
          <w:tcPr>
            <w:tcW w:w="9495" w:type="dxa"/>
            <w:gridSpan w:val="2"/>
            <w:vAlign w:val="center"/>
          </w:tcPr>
          <w:p w:rsidR="00FD1134" w:rsidRPr="00FD1134" w:rsidRDefault="00FD1134" w:rsidP="00FD1134">
            <w:pPr>
              <w:tabs>
                <w:tab w:val="num" w:pos="0"/>
              </w:tabs>
              <w:contextualSpacing/>
              <w:jc w:val="center"/>
              <w:rPr>
                <w:sz w:val="28"/>
                <w:szCs w:val="28"/>
              </w:rPr>
            </w:pPr>
            <w:r w:rsidRPr="00FD1134">
              <w:rPr>
                <w:sz w:val="28"/>
                <w:szCs w:val="28"/>
              </w:rPr>
              <w:t>2-я очередь</w:t>
            </w:r>
          </w:p>
        </w:tc>
      </w:tr>
      <w:tr w:rsidR="00FD1134" w:rsidRPr="00FD1134" w:rsidTr="00B34756">
        <w:trPr>
          <w:cantSplit/>
          <w:jc w:val="center"/>
        </w:trPr>
        <w:tc>
          <w:tcPr>
            <w:tcW w:w="3189" w:type="dxa"/>
            <w:vAlign w:val="center"/>
          </w:tcPr>
          <w:p w:rsidR="00FD1134" w:rsidRPr="00FD1134" w:rsidRDefault="00FD1134" w:rsidP="00FD1134">
            <w:pPr>
              <w:tabs>
                <w:tab w:val="num" w:pos="0"/>
              </w:tabs>
              <w:contextualSpacing/>
              <w:jc w:val="center"/>
              <w:rPr>
                <w:sz w:val="28"/>
                <w:szCs w:val="28"/>
              </w:rPr>
            </w:pPr>
            <w:r w:rsidRPr="00FD1134">
              <w:rPr>
                <w:sz w:val="28"/>
                <w:szCs w:val="28"/>
              </w:rPr>
              <w:t>1 этап</w:t>
            </w:r>
          </w:p>
        </w:tc>
        <w:tc>
          <w:tcPr>
            <w:tcW w:w="6306" w:type="dxa"/>
            <w:vAlign w:val="center"/>
          </w:tcPr>
          <w:p w:rsidR="00FD1134" w:rsidRPr="00FD1134" w:rsidRDefault="00FD1134" w:rsidP="00FD1134">
            <w:pPr>
              <w:tabs>
                <w:tab w:val="num" w:pos="0"/>
              </w:tabs>
              <w:contextualSpacing/>
              <w:jc w:val="center"/>
              <w:rPr>
                <w:sz w:val="28"/>
                <w:szCs w:val="28"/>
              </w:rPr>
            </w:pPr>
            <w:r w:rsidRPr="00FD1134">
              <w:rPr>
                <w:sz w:val="28"/>
                <w:szCs w:val="28"/>
              </w:rPr>
              <w:t>Строительство планируемых объектов капитального строительства и их подключение к системе инженерных коммуникаций</w:t>
            </w:r>
          </w:p>
        </w:tc>
      </w:tr>
      <w:tr w:rsidR="00FD1134" w:rsidRPr="00FD1134" w:rsidTr="00B34756">
        <w:trPr>
          <w:cantSplit/>
          <w:jc w:val="center"/>
        </w:trPr>
        <w:tc>
          <w:tcPr>
            <w:tcW w:w="3189" w:type="dxa"/>
            <w:vAlign w:val="center"/>
          </w:tcPr>
          <w:p w:rsidR="00FD1134" w:rsidRPr="00FD1134" w:rsidRDefault="00FD1134" w:rsidP="00FD1134">
            <w:pPr>
              <w:tabs>
                <w:tab w:val="num" w:pos="0"/>
              </w:tabs>
              <w:contextualSpacing/>
              <w:jc w:val="center"/>
              <w:rPr>
                <w:sz w:val="28"/>
                <w:szCs w:val="28"/>
              </w:rPr>
            </w:pPr>
            <w:r w:rsidRPr="00FD1134">
              <w:rPr>
                <w:sz w:val="28"/>
                <w:szCs w:val="28"/>
              </w:rPr>
              <w:t>2 этап</w:t>
            </w:r>
          </w:p>
        </w:tc>
        <w:tc>
          <w:tcPr>
            <w:tcW w:w="6306" w:type="dxa"/>
            <w:vAlign w:val="center"/>
          </w:tcPr>
          <w:p w:rsidR="00FD1134" w:rsidRPr="00FD1134" w:rsidRDefault="00FD1134" w:rsidP="00FD1134">
            <w:pPr>
              <w:tabs>
                <w:tab w:val="num" w:pos="0"/>
              </w:tabs>
              <w:contextualSpacing/>
              <w:jc w:val="center"/>
              <w:rPr>
                <w:sz w:val="28"/>
                <w:szCs w:val="28"/>
              </w:rPr>
            </w:pPr>
            <w:r w:rsidRPr="00FD1134">
              <w:rPr>
                <w:sz w:val="28"/>
                <w:szCs w:val="28"/>
              </w:rPr>
              <w:t>Ввод объектов капитального строительства и инженерных коммуникаций в эксплуатацию</w:t>
            </w:r>
          </w:p>
        </w:tc>
      </w:tr>
    </w:tbl>
    <w:p w:rsidR="00FD1134" w:rsidRPr="00FD1134" w:rsidRDefault="00FD1134" w:rsidP="00FD1134">
      <w:pPr>
        <w:widowControl w:val="0"/>
        <w:autoSpaceDE w:val="0"/>
        <w:autoSpaceDN w:val="0"/>
        <w:spacing w:line="360" w:lineRule="auto"/>
        <w:jc w:val="right"/>
        <w:rPr>
          <w:sz w:val="28"/>
          <w:szCs w:val="28"/>
          <w:highlight w:val="yellow"/>
          <w:lang w:bidi="ru-RU"/>
        </w:rPr>
      </w:pPr>
    </w:p>
    <w:p w:rsidR="00FD1134" w:rsidRDefault="00CB6F59" w:rsidP="00FD1134">
      <w:r>
        <w:rPr>
          <w:noProof/>
        </w:rPr>
        <w:lastRenderedPageBreak/>
        <w:drawing>
          <wp:inline distT="0" distB="0" distL="0" distR="0" wp14:anchorId="1A63D418" wp14:editId="28EEA4D6">
            <wp:extent cx="6152515" cy="4346575"/>
            <wp:effectExtent l="0" t="0" r="63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6152515" cy="4346575"/>
                    </a:xfrm>
                    <a:prstGeom prst="rect">
                      <a:avLst/>
                    </a:prstGeom>
                  </pic:spPr>
                </pic:pic>
              </a:graphicData>
            </a:graphic>
          </wp:inline>
        </w:drawing>
      </w:r>
    </w:p>
    <w:p w:rsidR="00CB6F59" w:rsidRDefault="00CB6F59" w:rsidP="00FD1134"/>
    <w:p w:rsidR="00CB6F59" w:rsidRDefault="00CB6F59" w:rsidP="00FD1134"/>
    <w:p w:rsidR="00CB6F59" w:rsidRDefault="00CB6F59" w:rsidP="00FD1134"/>
    <w:p w:rsidR="00CB6F59" w:rsidRDefault="00CB6F59" w:rsidP="00FD1134"/>
    <w:p w:rsidR="00CB6F59" w:rsidRDefault="00CB6F59" w:rsidP="00FD1134"/>
    <w:p w:rsidR="00CB6F59" w:rsidRDefault="00CB6F59" w:rsidP="00FD1134"/>
    <w:p w:rsidR="00CB6F59" w:rsidRDefault="00CB6F59" w:rsidP="00FD1134"/>
    <w:p w:rsidR="00CB6F59" w:rsidRDefault="00CB6F59" w:rsidP="00FD1134"/>
    <w:p w:rsidR="00CB6F59" w:rsidRDefault="00CB6F59" w:rsidP="00FD1134"/>
    <w:p w:rsidR="00CB6F59" w:rsidRDefault="00CB6F59" w:rsidP="00FD1134"/>
    <w:p w:rsidR="00CB6F59" w:rsidRDefault="00CB6F59" w:rsidP="00FD1134"/>
    <w:p w:rsidR="00CB6F59" w:rsidRDefault="00CB6F59" w:rsidP="00FD1134"/>
    <w:p w:rsidR="00CB6F59" w:rsidRDefault="00CB6F59" w:rsidP="00FD1134"/>
    <w:p w:rsidR="00CB6F59" w:rsidRDefault="00CB6F59" w:rsidP="00FD1134"/>
    <w:p w:rsidR="00CB6F59" w:rsidRDefault="00CB6F59" w:rsidP="00FD1134"/>
    <w:p w:rsidR="00CB6F59" w:rsidRDefault="00CB6F59" w:rsidP="00FD1134"/>
    <w:p w:rsidR="00CB6F59" w:rsidRDefault="00CB6F59" w:rsidP="00FD1134"/>
    <w:p w:rsidR="00CB6F59" w:rsidRDefault="00CB6F59" w:rsidP="00FD1134"/>
    <w:p w:rsidR="00CB6F59" w:rsidRDefault="00CB6F59" w:rsidP="00FD1134"/>
    <w:p w:rsidR="00CB6F59" w:rsidRDefault="00CB6F59" w:rsidP="00CB6F59">
      <w:pPr>
        <w:autoSpaceDE w:val="0"/>
        <w:autoSpaceDN w:val="0"/>
        <w:adjustRightInd w:val="0"/>
        <w:spacing w:line="276" w:lineRule="auto"/>
        <w:jc w:val="center"/>
        <w:rPr>
          <w:b/>
          <w:bCs/>
          <w:sz w:val="32"/>
          <w:szCs w:val="32"/>
          <w:lang w:bidi="ru-RU"/>
        </w:rPr>
      </w:pPr>
    </w:p>
    <w:p w:rsidR="00CB6F59" w:rsidRDefault="00CB6F59" w:rsidP="00CB6F59">
      <w:pPr>
        <w:autoSpaceDE w:val="0"/>
        <w:autoSpaceDN w:val="0"/>
        <w:adjustRightInd w:val="0"/>
        <w:spacing w:line="276" w:lineRule="auto"/>
        <w:jc w:val="center"/>
        <w:rPr>
          <w:b/>
          <w:bCs/>
          <w:sz w:val="32"/>
          <w:szCs w:val="32"/>
          <w:lang w:bidi="ru-RU"/>
        </w:rPr>
      </w:pPr>
    </w:p>
    <w:p w:rsidR="00CB6F59" w:rsidRDefault="00CB6F59" w:rsidP="00CB6F59">
      <w:pPr>
        <w:autoSpaceDE w:val="0"/>
        <w:autoSpaceDN w:val="0"/>
        <w:adjustRightInd w:val="0"/>
        <w:spacing w:line="276" w:lineRule="auto"/>
        <w:jc w:val="center"/>
        <w:rPr>
          <w:b/>
          <w:bCs/>
          <w:sz w:val="32"/>
          <w:szCs w:val="32"/>
          <w:lang w:bidi="ru-RU"/>
        </w:rPr>
      </w:pPr>
    </w:p>
    <w:p w:rsidR="00CB6F59" w:rsidRDefault="00CB6F59" w:rsidP="00CB6F59">
      <w:pPr>
        <w:autoSpaceDE w:val="0"/>
        <w:autoSpaceDN w:val="0"/>
        <w:adjustRightInd w:val="0"/>
        <w:spacing w:line="276" w:lineRule="auto"/>
        <w:jc w:val="center"/>
        <w:rPr>
          <w:b/>
          <w:bCs/>
          <w:sz w:val="32"/>
          <w:szCs w:val="32"/>
          <w:lang w:bidi="ru-RU"/>
        </w:rPr>
      </w:pPr>
    </w:p>
    <w:p w:rsidR="00CB6F59" w:rsidRDefault="00CB6F59" w:rsidP="00CB6F59">
      <w:pPr>
        <w:autoSpaceDE w:val="0"/>
        <w:autoSpaceDN w:val="0"/>
        <w:adjustRightInd w:val="0"/>
        <w:spacing w:line="276" w:lineRule="auto"/>
        <w:jc w:val="center"/>
        <w:rPr>
          <w:b/>
          <w:bCs/>
          <w:sz w:val="32"/>
          <w:szCs w:val="32"/>
          <w:lang w:bidi="ru-RU"/>
        </w:rPr>
      </w:pPr>
    </w:p>
    <w:p w:rsidR="00CB6F59" w:rsidRDefault="00CB6F59" w:rsidP="00CB6F59">
      <w:pPr>
        <w:autoSpaceDE w:val="0"/>
        <w:autoSpaceDN w:val="0"/>
        <w:adjustRightInd w:val="0"/>
        <w:spacing w:line="276" w:lineRule="auto"/>
        <w:jc w:val="center"/>
        <w:rPr>
          <w:b/>
          <w:bCs/>
          <w:sz w:val="32"/>
          <w:szCs w:val="32"/>
          <w:lang w:bidi="ru-RU"/>
        </w:rPr>
      </w:pPr>
    </w:p>
    <w:p w:rsidR="00CB6F59" w:rsidRDefault="00CB6F59" w:rsidP="00CB6F59">
      <w:pPr>
        <w:autoSpaceDE w:val="0"/>
        <w:autoSpaceDN w:val="0"/>
        <w:adjustRightInd w:val="0"/>
        <w:spacing w:line="276" w:lineRule="auto"/>
        <w:jc w:val="center"/>
        <w:rPr>
          <w:b/>
          <w:bCs/>
          <w:sz w:val="32"/>
          <w:szCs w:val="32"/>
          <w:lang w:bidi="ru-RU"/>
        </w:rPr>
      </w:pPr>
    </w:p>
    <w:p w:rsidR="00CB6F59" w:rsidRPr="002D379D" w:rsidRDefault="00CB6F59" w:rsidP="00CB6F59">
      <w:pPr>
        <w:autoSpaceDE w:val="0"/>
        <w:autoSpaceDN w:val="0"/>
        <w:adjustRightInd w:val="0"/>
        <w:spacing w:line="276" w:lineRule="auto"/>
        <w:jc w:val="center"/>
        <w:rPr>
          <w:b/>
          <w:bCs/>
          <w:sz w:val="32"/>
          <w:szCs w:val="32"/>
          <w:lang w:bidi="ru-RU"/>
        </w:rPr>
      </w:pPr>
      <w:r w:rsidRPr="002D379D">
        <w:rPr>
          <w:b/>
          <w:bCs/>
          <w:sz w:val="32"/>
          <w:szCs w:val="32"/>
          <w:lang w:bidi="ru-RU"/>
        </w:rPr>
        <w:t>Документация по планировке территории (проект планировки территории в составе с проектом межевания территории) в границах кадастрового квартала 24:14:2802037</w:t>
      </w:r>
    </w:p>
    <w:p w:rsidR="00CB6F59" w:rsidRPr="002D379D" w:rsidRDefault="00CB6F59" w:rsidP="00CB6F59">
      <w:pPr>
        <w:autoSpaceDE w:val="0"/>
        <w:autoSpaceDN w:val="0"/>
        <w:adjustRightInd w:val="0"/>
        <w:spacing w:line="276" w:lineRule="auto"/>
        <w:rPr>
          <w:rFonts w:eastAsia="Calibri"/>
          <w:b/>
          <w:i/>
          <w:color w:val="000000"/>
          <w:sz w:val="28"/>
          <w:szCs w:val="28"/>
        </w:rPr>
      </w:pPr>
    </w:p>
    <w:p w:rsidR="00CB6F59" w:rsidRPr="002D379D" w:rsidRDefault="00CB6F59" w:rsidP="00CB6F59">
      <w:pPr>
        <w:autoSpaceDE w:val="0"/>
        <w:autoSpaceDN w:val="0"/>
        <w:adjustRightInd w:val="0"/>
        <w:spacing w:line="276" w:lineRule="auto"/>
        <w:jc w:val="center"/>
        <w:rPr>
          <w:rFonts w:eastAsia="Calibri"/>
          <w:b/>
          <w:iCs/>
          <w:color w:val="000000"/>
          <w:sz w:val="28"/>
          <w:szCs w:val="28"/>
        </w:rPr>
      </w:pPr>
      <w:r w:rsidRPr="002D379D">
        <w:rPr>
          <w:rFonts w:eastAsia="Calibri"/>
          <w:b/>
          <w:iCs/>
          <w:color w:val="000000"/>
          <w:sz w:val="28"/>
          <w:szCs w:val="28"/>
        </w:rPr>
        <w:t xml:space="preserve">Том </w:t>
      </w:r>
      <w:r>
        <w:rPr>
          <w:rFonts w:eastAsia="Calibri"/>
          <w:b/>
          <w:iCs/>
          <w:color w:val="000000"/>
          <w:sz w:val="28"/>
          <w:szCs w:val="28"/>
        </w:rPr>
        <w:t>3</w:t>
      </w:r>
    </w:p>
    <w:p w:rsidR="00CB6F59" w:rsidRPr="002D379D" w:rsidRDefault="00CB6F59" w:rsidP="00CB6F59">
      <w:pPr>
        <w:autoSpaceDE w:val="0"/>
        <w:autoSpaceDN w:val="0"/>
        <w:adjustRightInd w:val="0"/>
        <w:spacing w:line="276" w:lineRule="auto"/>
        <w:jc w:val="center"/>
        <w:rPr>
          <w:rFonts w:eastAsia="Calibri"/>
          <w:b/>
          <w:iCs/>
          <w:color w:val="000000"/>
          <w:sz w:val="28"/>
          <w:szCs w:val="28"/>
        </w:rPr>
      </w:pPr>
      <w:r w:rsidRPr="002D379D">
        <w:rPr>
          <w:rFonts w:eastAsia="Calibri"/>
          <w:b/>
          <w:iCs/>
          <w:color w:val="000000"/>
          <w:sz w:val="28"/>
          <w:szCs w:val="28"/>
        </w:rPr>
        <w:t>Раздел 2</w:t>
      </w:r>
    </w:p>
    <w:p w:rsidR="00CB6F59" w:rsidRPr="002D379D" w:rsidRDefault="00CB6F59" w:rsidP="00CB6F59">
      <w:pPr>
        <w:autoSpaceDE w:val="0"/>
        <w:autoSpaceDN w:val="0"/>
        <w:adjustRightInd w:val="0"/>
        <w:spacing w:line="276" w:lineRule="auto"/>
        <w:jc w:val="center"/>
        <w:rPr>
          <w:rFonts w:eastAsia="Calibri"/>
          <w:b/>
          <w:iCs/>
          <w:color w:val="000000"/>
          <w:sz w:val="28"/>
          <w:szCs w:val="28"/>
        </w:rPr>
      </w:pPr>
      <w:r w:rsidRPr="002D379D">
        <w:rPr>
          <w:rFonts w:eastAsia="Calibri"/>
          <w:b/>
          <w:iCs/>
          <w:color w:val="000000"/>
          <w:sz w:val="28"/>
          <w:szCs w:val="28"/>
        </w:rPr>
        <w:t xml:space="preserve">Проект </w:t>
      </w:r>
      <w:r>
        <w:rPr>
          <w:rFonts w:eastAsia="Calibri"/>
          <w:b/>
          <w:iCs/>
          <w:color w:val="000000"/>
          <w:sz w:val="28"/>
          <w:szCs w:val="28"/>
        </w:rPr>
        <w:t xml:space="preserve">межевания </w:t>
      </w:r>
      <w:r w:rsidRPr="002D379D">
        <w:rPr>
          <w:rFonts w:eastAsia="Calibri"/>
          <w:b/>
          <w:iCs/>
          <w:color w:val="000000"/>
          <w:sz w:val="28"/>
          <w:szCs w:val="28"/>
        </w:rPr>
        <w:t>территории. Основная (утверждаемая) часть</w:t>
      </w:r>
    </w:p>
    <w:p w:rsidR="00CB6F59" w:rsidRPr="002D379D" w:rsidRDefault="00CB6F59" w:rsidP="00CB6F59">
      <w:pPr>
        <w:autoSpaceDE w:val="0"/>
        <w:autoSpaceDN w:val="0"/>
        <w:adjustRightInd w:val="0"/>
        <w:spacing w:line="276" w:lineRule="auto"/>
        <w:jc w:val="center"/>
        <w:rPr>
          <w:rFonts w:eastAsia="Calibri"/>
          <w:b/>
          <w:iCs/>
          <w:color w:val="000000"/>
          <w:sz w:val="28"/>
          <w:szCs w:val="28"/>
        </w:rPr>
      </w:pPr>
      <w:r w:rsidRPr="002D379D">
        <w:rPr>
          <w:rFonts w:eastAsia="Calibri"/>
          <w:b/>
          <w:iCs/>
          <w:color w:val="000000"/>
          <w:sz w:val="28"/>
          <w:szCs w:val="28"/>
        </w:rPr>
        <w:t>Текстовая часть</w:t>
      </w:r>
    </w:p>
    <w:p w:rsidR="00CB6F59" w:rsidRPr="002D379D" w:rsidRDefault="00CB6F59" w:rsidP="00CB6F59">
      <w:pPr>
        <w:widowControl w:val="0"/>
        <w:autoSpaceDE w:val="0"/>
        <w:autoSpaceDN w:val="0"/>
        <w:jc w:val="center"/>
        <w:rPr>
          <w:sz w:val="32"/>
          <w:szCs w:val="32"/>
          <w:lang w:bidi="ru-RU"/>
        </w:rPr>
      </w:pPr>
    </w:p>
    <w:tbl>
      <w:tblPr>
        <w:tblW w:w="6980" w:type="dxa"/>
        <w:tblInd w:w="3652" w:type="dxa"/>
        <w:tblLook w:val="04A0" w:firstRow="1" w:lastRow="0" w:firstColumn="1" w:lastColumn="0" w:noHBand="0" w:noVBand="1"/>
      </w:tblPr>
      <w:tblGrid>
        <w:gridCol w:w="2126"/>
        <w:gridCol w:w="4650"/>
        <w:gridCol w:w="204"/>
      </w:tblGrid>
      <w:tr w:rsidR="00CB6F59" w:rsidRPr="002D379D" w:rsidTr="00780286">
        <w:trPr>
          <w:trHeight w:val="1737"/>
        </w:trPr>
        <w:tc>
          <w:tcPr>
            <w:tcW w:w="2126" w:type="dxa"/>
            <w:shd w:val="clear" w:color="auto" w:fill="auto"/>
            <w:vAlign w:val="center"/>
          </w:tcPr>
          <w:p w:rsidR="00CB6F59" w:rsidRPr="002D379D" w:rsidRDefault="00CB6F59" w:rsidP="00780286">
            <w:pPr>
              <w:widowControl w:val="0"/>
              <w:autoSpaceDE w:val="0"/>
              <w:autoSpaceDN w:val="0"/>
              <w:rPr>
                <w:sz w:val="28"/>
                <w:szCs w:val="28"/>
                <w:lang w:bidi="ru-RU"/>
              </w:rPr>
            </w:pPr>
            <w:r w:rsidRPr="002D379D">
              <w:rPr>
                <w:sz w:val="28"/>
                <w:szCs w:val="28"/>
                <w:lang w:bidi="ru-RU"/>
              </w:rPr>
              <w:t>Заказчик:</w:t>
            </w:r>
          </w:p>
        </w:tc>
        <w:tc>
          <w:tcPr>
            <w:tcW w:w="4854" w:type="dxa"/>
            <w:gridSpan w:val="2"/>
            <w:shd w:val="clear" w:color="auto" w:fill="auto"/>
            <w:vAlign w:val="center"/>
          </w:tcPr>
          <w:p w:rsidR="00CB6F59" w:rsidRPr="002D379D" w:rsidRDefault="00CB6F59" w:rsidP="00780286">
            <w:pPr>
              <w:widowControl w:val="0"/>
              <w:autoSpaceDE w:val="0"/>
              <w:autoSpaceDN w:val="0"/>
              <w:rPr>
                <w:sz w:val="28"/>
                <w:szCs w:val="28"/>
                <w:lang w:bidi="ru-RU"/>
              </w:rPr>
            </w:pPr>
            <w:r w:rsidRPr="002D379D">
              <w:rPr>
                <w:sz w:val="28"/>
                <w:szCs w:val="28"/>
                <w:lang w:bidi="ru-RU"/>
              </w:rPr>
              <w:t>Администрация Идринского района</w:t>
            </w:r>
          </w:p>
        </w:tc>
      </w:tr>
      <w:tr w:rsidR="00CB6F59" w:rsidRPr="002D379D" w:rsidTr="00780286">
        <w:trPr>
          <w:gridAfter w:val="1"/>
          <w:wAfter w:w="204" w:type="dxa"/>
          <w:trHeight w:val="326"/>
        </w:trPr>
        <w:tc>
          <w:tcPr>
            <w:tcW w:w="2126" w:type="dxa"/>
            <w:shd w:val="clear" w:color="auto" w:fill="auto"/>
            <w:vAlign w:val="center"/>
          </w:tcPr>
          <w:p w:rsidR="00CB6F59" w:rsidRPr="002D379D" w:rsidRDefault="00CB6F59" w:rsidP="00780286">
            <w:pPr>
              <w:widowControl w:val="0"/>
              <w:autoSpaceDE w:val="0"/>
              <w:autoSpaceDN w:val="0"/>
              <w:rPr>
                <w:sz w:val="28"/>
                <w:szCs w:val="28"/>
                <w:lang w:bidi="ru-RU"/>
              </w:rPr>
            </w:pPr>
            <w:r w:rsidRPr="002D379D">
              <w:rPr>
                <w:sz w:val="28"/>
                <w:szCs w:val="28"/>
                <w:lang w:bidi="ru-RU"/>
              </w:rPr>
              <w:t>Исполнитель:</w:t>
            </w:r>
          </w:p>
        </w:tc>
        <w:tc>
          <w:tcPr>
            <w:tcW w:w="4650" w:type="dxa"/>
            <w:shd w:val="clear" w:color="auto" w:fill="auto"/>
            <w:vAlign w:val="center"/>
          </w:tcPr>
          <w:p w:rsidR="00CB6F59" w:rsidRPr="002D379D" w:rsidRDefault="00CB6F59" w:rsidP="00780286">
            <w:pPr>
              <w:widowControl w:val="0"/>
              <w:autoSpaceDE w:val="0"/>
              <w:autoSpaceDN w:val="0"/>
              <w:rPr>
                <w:sz w:val="28"/>
                <w:szCs w:val="28"/>
                <w:lang w:bidi="ru-RU"/>
              </w:rPr>
            </w:pPr>
            <w:r w:rsidRPr="002D379D">
              <w:rPr>
                <w:sz w:val="28"/>
                <w:szCs w:val="28"/>
                <w:lang w:bidi="ru-RU"/>
              </w:rPr>
              <w:t>ООО «Азимут»</w:t>
            </w:r>
          </w:p>
        </w:tc>
      </w:tr>
    </w:tbl>
    <w:p w:rsidR="00CB6F59" w:rsidRPr="002D379D" w:rsidRDefault="00CB6F59" w:rsidP="00CB6F59">
      <w:pPr>
        <w:widowControl w:val="0"/>
        <w:autoSpaceDE w:val="0"/>
        <w:autoSpaceDN w:val="0"/>
        <w:rPr>
          <w:rFonts w:ascii="Calibri"/>
          <w:sz w:val="28"/>
          <w:szCs w:val="28"/>
          <w:lang w:bidi="ru-RU"/>
        </w:rPr>
      </w:pPr>
    </w:p>
    <w:p w:rsidR="00CB6F59" w:rsidRPr="002D379D" w:rsidRDefault="00CB6F59" w:rsidP="00CB6F59">
      <w:pPr>
        <w:widowControl w:val="0"/>
        <w:autoSpaceDE w:val="0"/>
        <w:autoSpaceDN w:val="0"/>
        <w:rPr>
          <w:rFonts w:ascii="Calibri"/>
          <w:sz w:val="35"/>
          <w:szCs w:val="28"/>
          <w:lang w:bidi="ru-RU"/>
        </w:rPr>
      </w:pPr>
    </w:p>
    <w:tbl>
      <w:tblPr>
        <w:tblW w:w="4894" w:type="pct"/>
        <w:tblInd w:w="108" w:type="dxa"/>
        <w:tblLook w:val="04A0" w:firstRow="1" w:lastRow="0" w:firstColumn="1" w:lastColumn="0" w:noHBand="0" w:noVBand="1"/>
      </w:tblPr>
      <w:tblGrid>
        <w:gridCol w:w="4729"/>
        <w:gridCol w:w="2411"/>
        <w:gridCol w:w="2782"/>
      </w:tblGrid>
      <w:tr w:rsidR="00CB6F59" w:rsidRPr="002D379D" w:rsidTr="00780286">
        <w:trPr>
          <w:trHeight w:val="1211"/>
        </w:trPr>
        <w:tc>
          <w:tcPr>
            <w:tcW w:w="2383" w:type="pct"/>
            <w:shd w:val="clear" w:color="auto" w:fill="auto"/>
            <w:vAlign w:val="center"/>
          </w:tcPr>
          <w:p w:rsidR="00CB6F59" w:rsidRPr="002D379D" w:rsidRDefault="00CB6F59" w:rsidP="00780286">
            <w:pPr>
              <w:widowControl w:val="0"/>
              <w:autoSpaceDE w:val="0"/>
              <w:autoSpaceDN w:val="0"/>
              <w:rPr>
                <w:sz w:val="28"/>
                <w:szCs w:val="28"/>
                <w:lang w:bidi="ru-RU"/>
              </w:rPr>
            </w:pPr>
            <w:r w:rsidRPr="002D379D">
              <w:rPr>
                <w:sz w:val="28"/>
                <w:szCs w:val="28"/>
                <w:lang w:bidi="ru-RU"/>
              </w:rPr>
              <w:t>Генеральный директор ООО «Азимут»</w:t>
            </w:r>
          </w:p>
        </w:tc>
        <w:tc>
          <w:tcPr>
            <w:tcW w:w="1215" w:type="pct"/>
            <w:shd w:val="clear" w:color="auto" w:fill="auto"/>
            <w:vAlign w:val="center"/>
          </w:tcPr>
          <w:p w:rsidR="00CB6F59" w:rsidRPr="002D379D" w:rsidRDefault="00CB6F59" w:rsidP="00780286">
            <w:pPr>
              <w:widowControl w:val="0"/>
              <w:autoSpaceDE w:val="0"/>
              <w:autoSpaceDN w:val="0"/>
              <w:jc w:val="center"/>
              <w:rPr>
                <w:sz w:val="28"/>
                <w:szCs w:val="28"/>
                <w:lang w:bidi="ru-RU"/>
              </w:rPr>
            </w:pPr>
          </w:p>
        </w:tc>
        <w:tc>
          <w:tcPr>
            <w:tcW w:w="1402" w:type="pct"/>
            <w:shd w:val="clear" w:color="auto" w:fill="auto"/>
            <w:vAlign w:val="center"/>
          </w:tcPr>
          <w:p w:rsidR="00CB6F59" w:rsidRPr="002D379D" w:rsidRDefault="00CB6F59" w:rsidP="00780286">
            <w:pPr>
              <w:widowControl w:val="0"/>
              <w:autoSpaceDE w:val="0"/>
              <w:autoSpaceDN w:val="0"/>
              <w:jc w:val="right"/>
              <w:rPr>
                <w:sz w:val="28"/>
                <w:szCs w:val="28"/>
                <w:lang w:bidi="ru-RU"/>
              </w:rPr>
            </w:pPr>
            <w:r w:rsidRPr="002D379D">
              <w:rPr>
                <w:sz w:val="28"/>
                <w:szCs w:val="28"/>
                <w:lang w:bidi="ru-RU"/>
              </w:rPr>
              <w:t xml:space="preserve">В. Л. </w:t>
            </w:r>
            <w:proofErr w:type="spellStart"/>
            <w:r w:rsidRPr="002D379D">
              <w:rPr>
                <w:sz w:val="28"/>
                <w:szCs w:val="28"/>
                <w:lang w:bidi="ru-RU"/>
              </w:rPr>
              <w:t>Пасынкова</w:t>
            </w:r>
            <w:proofErr w:type="spellEnd"/>
          </w:p>
        </w:tc>
      </w:tr>
      <w:tr w:rsidR="00CB6F59" w:rsidRPr="002D379D" w:rsidTr="00780286">
        <w:trPr>
          <w:trHeight w:val="454"/>
        </w:trPr>
        <w:tc>
          <w:tcPr>
            <w:tcW w:w="2383" w:type="pct"/>
            <w:shd w:val="clear" w:color="auto" w:fill="auto"/>
            <w:vAlign w:val="center"/>
          </w:tcPr>
          <w:p w:rsidR="00CB6F59" w:rsidRPr="002D379D" w:rsidRDefault="00CB6F59" w:rsidP="00780286">
            <w:pPr>
              <w:widowControl w:val="0"/>
              <w:autoSpaceDE w:val="0"/>
              <w:autoSpaceDN w:val="0"/>
              <w:rPr>
                <w:sz w:val="28"/>
                <w:szCs w:val="28"/>
                <w:lang w:bidi="ru-RU"/>
              </w:rPr>
            </w:pPr>
            <w:r w:rsidRPr="002D379D">
              <w:rPr>
                <w:sz w:val="28"/>
                <w:szCs w:val="28"/>
                <w:lang w:bidi="ru-RU"/>
              </w:rPr>
              <w:t>Архитектор</w:t>
            </w:r>
          </w:p>
        </w:tc>
        <w:tc>
          <w:tcPr>
            <w:tcW w:w="1215" w:type="pct"/>
            <w:shd w:val="clear" w:color="auto" w:fill="auto"/>
            <w:vAlign w:val="center"/>
          </w:tcPr>
          <w:p w:rsidR="00CB6F59" w:rsidRPr="002D379D" w:rsidRDefault="00CB6F59" w:rsidP="00780286">
            <w:pPr>
              <w:widowControl w:val="0"/>
              <w:autoSpaceDE w:val="0"/>
              <w:autoSpaceDN w:val="0"/>
              <w:jc w:val="center"/>
              <w:rPr>
                <w:sz w:val="28"/>
                <w:szCs w:val="28"/>
                <w:lang w:bidi="ru-RU"/>
              </w:rPr>
            </w:pPr>
          </w:p>
        </w:tc>
        <w:tc>
          <w:tcPr>
            <w:tcW w:w="1402" w:type="pct"/>
            <w:shd w:val="clear" w:color="auto" w:fill="auto"/>
            <w:vAlign w:val="center"/>
          </w:tcPr>
          <w:p w:rsidR="00CB6F59" w:rsidRPr="002D379D" w:rsidRDefault="00CB6F59" w:rsidP="00780286">
            <w:pPr>
              <w:widowControl w:val="0"/>
              <w:autoSpaceDE w:val="0"/>
              <w:autoSpaceDN w:val="0"/>
              <w:jc w:val="right"/>
              <w:rPr>
                <w:sz w:val="28"/>
                <w:szCs w:val="28"/>
                <w:lang w:bidi="ru-RU"/>
              </w:rPr>
            </w:pPr>
            <w:r w:rsidRPr="002D379D">
              <w:rPr>
                <w:sz w:val="28"/>
                <w:szCs w:val="28"/>
                <w:lang w:bidi="ru-RU"/>
              </w:rPr>
              <w:t>А. А. Султанова</w:t>
            </w:r>
          </w:p>
        </w:tc>
      </w:tr>
    </w:tbl>
    <w:p w:rsidR="00CB6F59" w:rsidRPr="00EF0359" w:rsidRDefault="00CB6F59" w:rsidP="00CB6F59">
      <w:pPr>
        <w:pStyle w:val="Default"/>
        <w:spacing w:line="276" w:lineRule="auto"/>
        <w:contextualSpacing/>
        <w:jc w:val="center"/>
        <w:rPr>
          <w:rFonts w:eastAsia="Times New Roman"/>
          <w:color w:val="auto"/>
          <w:sz w:val="28"/>
          <w:szCs w:val="28"/>
        </w:rPr>
      </w:pPr>
    </w:p>
    <w:p w:rsidR="00CB6F59" w:rsidRPr="00EF0359" w:rsidRDefault="00CB6F59" w:rsidP="00CB6F59">
      <w:pPr>
        <w:pStyle w:val="Default"/>
        <w:spacing w:line="276" w:lineRule="auto"/>
        <w:contextualSpacing/>
        <w:jc w:val="center"/>
        <w:rPr>
          <w:rFonts w:eastAsia="Times New Roman"/>
          <w:color w:val="auto"/>
          <w:sz w:val="28"/>
          <w:szCs w:val="28"/>
        </w:rPr>
      </w:pPr>
    </w:p>
    <w:p w:rsidR="00CB6F59" w:rsidRPr="00EF0359" w:rsidRDefault="00CB6F59" w:rsidP="00CB6F59">
      <w:pPr>
        <w:pStyle w:val="Default"/>
        <w:spacing w:line="276" w:lineRule="auto"/>
        <w:contextualSpacing/>
        <w:jc w:val="center"/>
        <w:rPr>
          <w:rFonts w:eastAsia="Times New Roman"/>
          <w:color w:val="auto"/>
          <w:sz w:val="28"/>
          <w:szCs w:val="28"/>
        </w:rPr>
      </w:pPr>
    </w:p>
    <w:p w:rsidR="00CB6F59" w:rsidRDefault="00CB6F59" w:rsidP="00CB6F59">
      <w:pPr>
        <w:pStyle w:val="Default"/>
        <w:spacing w:line="276" w:lineRule="auto"/>
        <w:contextualSpacing/>
        <w:jc w:val="center"/>
        <w:rPr>
          <w:rFonts w:eastAsia="Times New Roman"/>
          <w:color w:val="auto"/>
          <w:sz w:val="28"/>
          <w:szCs w:val="28"/>
        </w:rPr>
      </w:pPr>
    </w:p>
    <w:p w:rsidR="00CB6F59" w:rsidRDefault="00CB6F59" w:rsidP="00CB6F59">
      <w:pPr>
        <w:pStyle w:val="Default"/>
        <w:spacing w:line="276" w:lineRule="auto"/>
        <w:contextualSpacing/>
        <w:rPr>
          <w:rFonts w:eastAsia="Times New Roman"/>
          <w:color w:val="auto"/>
          <w:sz w:val="28"/>
          <w:szCs w:val="28"/>
        </w:rPr>
      </w:pPr>
    </w:p>
    <w:p w:rsidR="00CB6F59" w:rsidRDefault="00CB6F59" w:rsidP="00CB6F59">
      <w:pPr>
        <w:jc w:val="center"/>
        <w:rPr>
          <w:sz w:val="28"/>
          <w:szCs w:val="28"/>
        </w:rPr>
      </w:pPr>
      <w:r w:rsidRPr="00EF0359">
        <w:rPr>
          <w:sz w:val="28"/>
          <w:szCs w:val="28"/>
        </w:rPr>
        <w:t>202</w:t>
      </w:r>
      <w:r>
        <w:rPr>
          <w:sz w:val="28"/>
          <w:szCs w:val="28"/>
        </w:rPr>
        <w:t>1</w:t>
      </w:r>
    </w:p>
    <w:p w:rsidR="00CB6F59" w:rsidRPr="00584F54" w:rsidRDefault="00CB6F59" w:rsidP="00CB6F59">
      <w:pPr>
        <w:spacing w:line="276" w:lineRule="auto"/>
        <w:jc w:val="center"/>
        <w:rPr>
          <w:b/>
          <w:sz w:val="28"/>
        </w:rPr>
      </w:pPr>
      <w:bookmarkStart w:id="50" w:name="_Hlk87212435"/>
      <w:r w:rsidRPr="00584F54">
        <w:rPr>
          <w:b/>
          <w:sz w:val="28"/>
        </w:rPr>
        <w:t>СОСТАВ ДОКУМЕНТАЦИИ</w:t>
      </w:r>
    </w:p>
    <w:tbl>
      <w:tblPr>
        <w:tblStyle w:val="TableNormal"/>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7372"/>
        <w:gridCol w:w="1275"/>
      </w:tblGrid>
      <w:tr w:rsidR="00CB6F59" w:rsidRPr="002D379D" w:rsidTr="00780286">
        <w:trPr>
          <w:trHeight w:val="476"/>
        </w:trPr>
        <w:tc>
          <w:tcPr>
            <w:tcW w:w="1134" w:type="dxa"/>
            <w:vAlign w:val="center"/>
          </w:tcPr>
          <w:bookmarkEnd w:id="50"/>
          <w:p w:rsidR="00CB6F59" w:rsidRPr="002D379D" w:rsidRDefault="00CB6F59" w:rsidP="00780286">
            <w:pPr>
              <w:jc w:val="center"/>
              <w:rPr>
                <w:rFonts w:eastAsia="Arial"/>
                <w:lang w:bidi="ru-RU"/>
              </w:rPr>
            </w:pPr>
            <w:r w:rsidRPr="002D379D">
              <w:rPr>
                <w:rFonts w:eastAsia="Arial"/>
                <w:lang w:bidi="ru-RU"/>
              </w:rPr>
              <w:t>№п/п</w:t>
            </w:r>
          </w:p>
        </w:tc>
        <w:tc>
          <w:tcPr>
            <w:tcW w:w="7372" w:type="dxa"/>
            <w:vAlign w:val="center"/>
          </w:tcPr>
          <w:p w:rsidR="00CB6F59" w:rsidRPr="002D379D" w:rsidRDefault="00CB6F59" w:rsidP="00780286">
            <w:pPr>
              <w:jc w:val="center"/>
              <w:rPr>
                <w:rFonts w:eastAsia="Arial"/>
                <w:lang w:bidi="ru-RU"/>
              </w:rPr>
            </w:pPr>
            <w:proofErr w:type="spellStart"/>
            <w:r w:rsidRPr="002D379D">
              <w:rPr>
                <w:rFonts w:eastAsia="Arial"/>
                <w:lang w:bidi="ru-RU"/>
              </w:rPr>
              <w:t>Наименование</w:t>
            </w:r>
            <w:proofErr w:type="spellEnd"/>
          </w:p>
        </w:tc>
        <w:tc>
          <w:tcPr>
            <w:tcW w:w="1275" w:type="dxa"/>
            <w:vAlign w:val="center"/>
          </w:tcPr>
          <w:p w:rsidR="00CB6F59" w:rsidRPr="002D379D" w:rsidRDefault="00CB6F59" w:rsidP="00780286">
            <w:pPr>
              <w:jc w:val="center"/>
              <w:rPr>
                <w:rFonts w:eastAsia="Arial"/>
                <w:lang w:bidi="ru-RU"/>
              </w:rPr>
            </w:pPr>
            <w:proofErr w:type="spellStart"/>
            <w:r w:rsidRPr="002D379D">
              <w:rPr>
                <w:rFonts w:eastAsia="Arial"/>
                <w:lang w:bidi="ru-RU"/>
              </w:rPr>
              <w:t>Масштаб</w:t>
            </w:r>
            <w:proofErr w:type="spellEnd"/>
          </w:p>
        </w:tc>
      </w:tr>
      <w:tr w:rsidR="00CB6F59" w:rsidRPr="002D379D" w:rsidTr="00780286">
        <w:trPr>
          <w:trHeight w:val="221"/>
        </w:trPr>
        <w:tc>
          <w:tcPr>
            <w:tcW w:w="1134" w:type="dxa"/>
            <w:vAlign w:val="center"/>
          </w:tcPr>
          <w:p w:rsidR="00CB6F59" w:rsidRPr="002D379D" w:rsidRDefault="00CB6F59" w:rsidP="00780286">
            <w:pPr>
              <w:jc w:val="center"/>
              <w:rPr>
                <w:rFonts w:eastAsia="Arial"/>
                <w:lang w:bidi="ru-RU"/>
              </w:rPr>
            </w:pPr>
            <w:r w:rsidRPr="002D379D">
              <w:rPr>
                <w:rFonts w:eastAsia="Arial"/>
                <w:lang w:bidi="ru-RU"/>
              </w:rPr>
              <w:t>1</w:t>
            </w:r>
          </w:p>
        </w:tc>
        <w:tc>
          <w:tcPr>
            <w:tcW w:w="7372" w:type="dxa"/>
            <w:vAlign w:val="center"/>
          </w:tcPr>
          <w:p w:rsidR="00CB6F59" w:rsidRPr="002D379D" w:rsidRDefault="00CB6F59" w:rsidP="00780286">
            <w:pPr>
              <w:jc w:val="center"/>
              <w:rPr>
                <w:rFonts w:eastAsia="Arial"/>
                <w:lang w:bidi="ru-RU"/>
              </w:rPr>
            </w:pPr>
            <w:r w:rsidRPr="002D379D">
              <w:rPr>
                <w:rFonts w:eastAsia="Arial"/>
                <w:lang w:bidi="ru-RU"/>
              </w:rPr>
              <w:t>2</w:t>
            </w:r>
          </w:p>
        </w:tc>
        <w:tc>
          <w:tcPr>
            <w:tcW w:w="1275" w:type="dxa"/>
            <w:vAlign w:val="center"/>
          </w:tcPr>
          <w:p w:rsidR="00CB6F59" w:rsidRPr="002D379D" w:rsidRDefault="00CB6F59" w:rsidP="00780286">
            <w:pPr>
              <w:jc w:val="center"/>
              <w:rPr>
                <w:rFonts w:eastAsia="Arial"/>
                <w:lang w:bidi="ru-RU"/>
              </w:rPr>
            </w:pPr>
            <w:r w:rsidRPr="002D379D">
              <w:rPr>
                <w:rFonts w:eastAsia="Arial"/>
                <w:lang w:bidi="ru-RU"/>
              </w:rPr>
              <w:t>3</w:t>
            </w:r>
          </w:p>
        </w:tc>
      </w:tr>
      <w:tr w:rsidR="00CB6F59" w:rsidRPr="002D379D" w:rsidTr="00780286">
        <w:trPr>
          <w:trHeight w:val="278"/>
        </w:trPr>
        <w:tc>
          <w:tcPr>
            <w:tcW w:w="1134" w:type="dxa"/>
            <w:vAlign w:val="center"/>
          </w:tcPr>
          <w:p w:rsidR="00CB6F59" w:rsidRPr="002D379D" w:rsidRDefault="00CB6F59" w:rsidP="00780286">
            <w:pPr>
              <w:jc w:val="center"/>
              <w:rPr>
                <w:rFonts w:eastAsia="Arial"/>
                <w:lang w:bidi="ru-RU"/>
              </w:rPr>
            </w:pPr>
          </w:p>
        </w:tc>
        <w:tc>
          <w:tcPr>
            <w:tcW w:w="7372" w:type="dxa"/>
            <w:vAlign w:val="center"/>
          </w:tcPr>
          <w:p w:rsidR="00CB6F59" w:rsidRPr="002D379D" w:rsidRDefault="00CB6F59" w:rsidP="00780286">
            <w:pPr>
              <w:jc w:val="center"/>
              <w:rPr>
                <w:rFonts w:eastAsia="Arial"/>
                <w:b/>
                <w:bCs/>
                <w:lang w:bidi="ru-RU"/>
              </w:rPr>
            </w:pPr>
            <w:r w:rsidRPr="002D379D">
              <w:rPr>
                <w:rFonts w:eastAsia="Arial"/>
                <w:b/>
                <w:bCs/>
                <w:lang w:bidi="ru-RU"/>
              </w:rPr>
              <w:t xml:space="preserve">Проект </w:t>
            </w:r>
            <w:proofErr w:type="spellStart"/>
            <w:r w:rsidRPr="002D379D">
              <w:rPr>
                <w:rFonts w:eastAsia="Arial"/>
                <w:b/>
                <w:bCs/>
                <w:lang w:bidi="ru-RU"/>
              </w:rPr>
              <w:t>планировки</w:t>
            </w:r>
            <w:proofErr w:type="spellEnd"/>
            <w:r w:rsidRPr="002D379D">
              <w:rPr>
                <w:rFonts w:eastAsia="Arial"/>
                <w:b/>
                <w:bCs/>
                <w:lang w:bidi="ru-RU"/>
              </w:rPr>
              <w:t xml:space="preserve"> </w:t>
            </w:r>
            <w:proofErr w:type="spellStart"/>
            <w:r w:rsidRPr="002D379D">
              <w:rPr>
                <w:rFonts w:eastAsia="Arial"/>
                <w:b/>
                <w:bCs/>
                <w:lang w:bidi="ru-RU"/>
              </w:rPr>
              <w:t>территории</w:t>
            </w:r>
            <w:proofErr w:type="spellEnd"/>
          </w:p>
        </w:tc>
        <w:tc>
          <w:tcPr>
            <w:tcW w:w="1275" w:type="dxa"/>
            <w:vAlign w:val="center"/>
          </w:tcPr>
          <w:p w:rsidR="00CB6F59" w:rsidRPr="002D379D" w:rsidRDefault="00CB6F59" w:rsidP="00780286">
            <w:pPr>
              <w:jc w:val="center"/>
              <w:rPr>
                <w:rFonts w:eastAsia="Arial"/>
                <w:lang w:bidi="ru-RU"/>
              </w:rPr>
            </w:pPr>
          </w:p>
        </w:tc>
      </w:tr>
      <w:tr w:rsidR="00CB6F59" w:rsidRPr="002D379D" w:rsidTr="00780286">
        <w:trPr>
          <w:trHeight w:val="221"/>
        </w:trPr>
        <w:tc>
          <w:tcPr>
            <w:tcW w:w="1134" w:type="dxa"/>
            <w:vAlign w:val="center"/>
          </w:tcPr>
          <w:p w:rsidR="00CB6F59" w:rsidRPr="002D379D" w:rsidRDefault="00CB6F59" w:rsidP="00780286">
            <w:pPr>
              <w:jc w:val="center"/>
              <w:rPr>
                <w:rFonts w:eastAsia="Arial"/>
                <w:lang w:bidi="ru-RU"/>
              </w:rPr>
            </w:pPr>
            <w:r w:rsidRPr="002D379D">
              <w:rPr>
                <w:rFonts w:eastAsia="Arial"/>
                <w:lang w:bidi="ru-RU"/>
              </w:rPr>
              <w:t>ТОМ 1</w:t>
            </w:r>
          </w:p>
        </w:tc>
        <w:tc>
          <w:tcPr>
            <w:tcW w:w="7372" w:type="dxa"/>
            <w:vAlign w:val="center"/>
          </w:tcPr>
          <w:p w:rsidR="00CB6F59" w:rsidRPr="002D379D" w:rsidRDefault="00CB6F59" w:rsidP="00780286">
            <w:pPr>
              <w:rPr>
                <w:rFonts w:eastAsia="Arial"/>
                <w:lang w:bidi="ru-RU"/>
              </w:rPr>
            </w:pPr>
            <w:proofErr w:type="spellStart"/>
            <w:r w:rsidRPr="002D379D">
              <w:rPr>
                <w:rFonts w:eastAsia="Arial"/>
                <w:lang w:bidi="ru-RU"/>
              </w:rPr>
              <w:t>Основная</w:t>
            </w:r>
            <w:proofErr w:type="spellEnd"/>
            <w:r w:rsidRPr="002D379D">
              <w:rPr>
                <w:rFonts w:eastAsia="Arial"/>
                <w:lang w:bidi="ru-RU"/>
              </w:rPr>
              <w:t xml:space="preserve"> (</w:t>
            </w:r>
            <w:proofErr w:type="spellStart"/>
            <w:r w:rsidRPr="002D379D">
              <w:rPr>
                <w:rFonts w:eastAsia="Arial"/>
                <w:lang w:bidi="ru-RU"/>
              </w:rPr>
              <w:t>утверждаемая</w:t>
            </w:r>
            <w:proofErr w:type="spellEnd"/>
            <w:r w:rsidRPr="002D379D">
              <w:rPr>
                <w:rFonts w:eastAsia="Arial"/>
                <w:lang w:bidi="ru-RU"/>
              </w:rPr>
              <w:t xml:space="preserve">) </w:t>
            </w:r>
            <w:proofErr w:type="spellStart"/>
            <w:r w:rsidRPr="002D379D">
              <w:rPr>
                <w:rFonts w:eastAsia="Arial"/>
                <w:lang w:bidi="ru-RU"/>
              </w:rPr>
              <w:t>часть</w:t>
            </w:r>
            <w:proofErr w:type="spellEnd"/>
          </w:p>
        </w:tc>
        <w:tc>
          <w:tcPr>
            <w:tcW w:w="1275" w:type="dxa"/>
            <w:vAlign w:val="center"/>
          </w:tcPr>
          <w:p w:rsidR="00CB6F59" w:rsidRPr="002D379D" w:rsidRDefault="00CB6F59" w:rsidP="00780286">
            <w:pPr>
              <w:jc w:val="center"/>
              <w:rPr>
                <w:rFonts w:eastAsia="Arial"/>
                <w:lang w:bidi="ru-RU"/>
              </w:rPr>
            </w:pPr>
          </w:p>
        </w:tc>
      </w:tr>
      <w:tr w:rsidR="00CB6F59" w:rsidRPr="002D379D" w:rsidTr="00780286">
        <w:trPr>
          <w:trHeight w:val="221"/>
        </w:trPr>
        <w:tc>
          <w:tcPr>
            <w:tcW w:w="1134" w:type="dxa"/>
            <w:vAlign w:val="center"/>
          </w:tcPr>
          <w:p w:rsidR="00CB6F59" w:rsidRPr="002D379D" w:rsidRDefault="00CB6F59" w:rsidP="00780286">
            <w:pPr>
              <w:jc w:val="center"/>
              <w:rPr>
                <w:rFonts w:eastAsia="Arial"/>
                <w:lang w:bidi="ru-RU"/>
              </w:rPr>
            </w:pPr>
            <w:proofErr w:type="spellStart"/>
            <w:r w:rsidRPr="002D379D">
              <w:rPr>
                <w:rFonts w:eastAsia="Arial"/>
                <w:lang w:bidi="ru-RU"/>
              </w:rPr>
              <w:t>Раздел</w:t>
            </w:r>
            <w:proofErr w:type="spellEnd"/>
            <w:r w:rsidRPr="002D379D">
              <w:rPr>
                <w:rFonts w:eastAsia="Arial"/>
                <w:lang w:bidi="ru-RU"/>
              </w:rPr>
              <w:t xml:space="preserve"> 1</w:t>
            </w:r>
          </w:p>
        </w:tc>
        <w:tc>
          <w:tcPr>
            <w:tcW w:w="7372" w:type="dxa"/>
            <w:vAlign w:val="center"/>
          </w:tcPr>
          <w:p w:rsidR="00CB6F59" w:rsidRPr="002D379D" w:rsidRDefault="00CB6F59" w:rsidP="00780286">
            <w:pPr>
              <w:rPr>
                <w:rFonts w:eastAsia="Arial"/>
                <w:lang w:bidi="ru-RU"/>
              </w:rPr>
            </w:pPr>
            <w:proofErr w:type="spellStart"/>
            <w:r w:rsidRPr="002D379D">
              <w:rPr>
                <w:rFonts w:eastAsia="Arial"/>
                <w:lang w:bidi="ru-RU"/>
              </w:rPr>
              <w:t>Графическая</w:t>
            </w:r>
            <w:proofErr w:type="spellEnd"/>
            <w:r w:rsidRPr="002D379D">
              <w:rPr>
                <w:rFonts w:eastAsia="Arial"/>
                <w:lang w:bidi="ru-RU"/>
              </w:rPr>
              <w:t xml:space="preserve"> </w:t>
            </w:r>
            <w:proofErr w:type="spellStart"/>
            <w:r w:rsidRPr="002D379D">
              <w:rPr>
                <w:rFonts w:eastAsia="Arial"/>
                <w:lang w:bidi="ru-RU"/>
              </w:rPr>
              <w:t>часть</w:t>
            </w:r>
            <w:proofErr w:type="spellEnd"/>
          </w:p>
        </w:tc>
        <w:tc>
          <w:tcPr>
            <w:tcW w:w="1275" w:type="dxa"/>
            <w:vAlign w:val="center"/>
          </w:tcPr>
          <w:p w:rsidR="00CB6F59" w:rsidRPr="002D379D" w:rsidRDefault="00CB6F59" w:rsidP="00780286">
            <w:pPr>
              <w:jc w:val="center"/>
              <w:rPr>
                <w:rFonts w:eastAsia="Arial"/>
                <w:lang w:bidi="ru-RU"/>
              </w:rPr>
            </w:pPr>
          </w:p>
        </w:tc>
      </w:tr>
      <w:tr w:rsidR="00CB6F59" w:rsidRPr="002D379D" w:rsidTr="00780286">
        <w:trPr>
          <w:trHeight w:val="221"/>
        </w:trPr>
        <w:tc>
          <w:tcPr>
            <w:tcW w:w="1134" w:type="dxa"/>
            <w:vAlign w:val="center"/>
          </w:tcPr>
          <w:p w:rsidR="00CB6F59" w:rsidRPr="002D379D" w:rsidRDefault="00CB6F59" w:rsidP="00780286">
            <w:pPr>
              <w:jc w:val="center"/>
              <w:rPr>
                <w:rFonts w:eastAsia="Arial"/>
                <w:lang w:bidi="ru-RU"/>
              </w:rPr>
            </w:pPr>
            <w:proofErr w:type="spellStart"/>
            <w:r w:rsidRPr="002D379D">
              <w:rPr>
                <w:rFonts w:eastAsia="Arial"/>
                <w:lang w:bidi="ru-RU"/>
              </w:rPr>
              <w:t>Лист</w:t>
            </w:r>
            <w:proofErr w:type="spellEnd"/>
            <w:r w:rsidRPr="002D379D">
              <w:rPr>
                <w:rFonts w:eastAsia="Arial"/>
                <w:lang w:bidi="ru-RU"/>
              </w:rPr>
              <w:t xml:space="preserve"> 1</w:t>
            </w:r>
          </w:p>
        </w:tc>
        <w:tc>
          <w:tcPr>
            <w:tcW w:w="7372" w:type="dxa"/>
            <w:vAlign w:val="center"/>
          </w:tcPr>
          <w:p w:rsidR="00CB6F59" w:rsidRPr="002D379D" w:rsidRDefault="00CB6F59" w:rsidP="00780286">
            <w:pPr>
              <w:rPr>
                <w:rFonts w:eastAsia="Arial"/>
                <w:lang w:val="ru-RU" w:bidi="ru-RU"/>
              </w:rPr>
            </w:pPr>
            <w:r w:rsidRPr="002D379D">
              <w:rPr>
                <w:spacing w:val="2"/>
                <w:shd w:val="clear" w:color="auto" w:fill="FFFFFF"/>
                <w:lang w:val="ru-RU" w:bidi="ru-RU"/>
              </w:rPr>
              <w:t xml:space="preserve">Чертеж планировки территории, </w:t>
            </w:r>
            <w:r w:rsidRPr="002D379D">
              <w:rPr>
                <w:lang w:val="ru-RU" w:bidi="ru-RU"/>
              </w:rPr>
              <w:t>планировочное решение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r w:rsidRPr="002D379D">
              <w:rPr>
                <w:spacing w:val="2"/>
                <w:shd w:val="clear" w:color="auto" w:fill="FFFFFF"/>
                <w:lang w:val="ru-RU" w:bidi="ru-RU"/>
              </w:rPr>
              <w:t xml:space="preserve"> </w:t>
            </w:r>
          </w:p>
        </w:tc>
        <w:tc>
          <w:tcPr>
            <w:tcW w:w="1275" w:type="dxa"/>
            <w:vAlign w:val="center"/>
          </w:tcPr>
          <w:p w:rsidR="00CB6F59" w:rsidRPr="002D379D" w:rsidRDefault="00CB6F59" w:rsidP="00780286">
            <w:pPr>
              <w:jc w:val="center"/>
              <w:rPr>
                <w:rFonts w:eastAsia="Arial"/>
                <w:lang w:bidi="ru-RU"/>
              </w:rPr>
            </w:pPr>
            <w:r w:rsidRPr="002D379D">
              <w:rPr>
                <w:rFonts w:eastAsia="Arial"/>
                <w:lang w:bidi="ru-RU"/>
              </w:rPr>
              <w:t>1:1000</w:t>
            </w:r>
          </w:p>
        </w:tc>
      </w:tr>
      <w:tr w:rsidR="00CB6F59" w:rsidRPr="002D379D" w:rsidTr="00780286">
        <w:trPr>
          <w:trHeight w:val="274"/>
        </w:trPr>
        <w:tc>
          <w:tcPr>
            <w:tcW w:w="1134" w:type="dxa"/>
            <w:vAlign w:val="center"/>
          </w:tcPr>
          <w:p w:rsidR="00CB6F59" w:rsidRPr="002D379D" w:rsidRDefault="00CB6F59" w:rsidP="00780286">
            <w:pPr>
              <w:jc w:val="center"/>
              <w:rPr>
                <w:rFonts w:eastAsia="Arial"/>
                <w:lang w:bidi="ru-RU"/>
              </w:rPr>
            </w:pPr>
            <w:proofErr w:type="spellStart"/>
            <w:r w:rsidRPr="002D379D">
              <w:rPr>
                <w:rFonts w:eastAsia="Arial"/>
                <w:lang w:bidi="ru-RU"/>
              </w:rPr>
              <w:t>Раздел</w:t>
            </w:r>
            <w:proofErr w:type="spellEnd"/>
            <w:r w:rsidRPr="002D379D">
              <w:rPr>
                <w:rFonts w:eastAsia="Arial"/>
                <w:lang w:bidi="ru-RU"/>
              </w:rPr>
              <w:t xml:space="preserve"> 2</w:t>
            </w:r>
          </w:p>
        </w:tc>
        <w:tc>
          <w:tcPr>
            <w:tcW w:w="7372" w:type="dxa"/>
            <w:vAlign w:val="center"/>
          </w:tcPr>
          <w:p w:rsidR="00CB6F59" w:rsidRPr="002D379D" w:rsidRDefault="00CB6F59" w:rsidP="00780286">
            <w:pPr>
              <w:rPr>
                <w:rFonts w:eastAsia="Arial"/>
                <w:lang w:val="ru-RU" w:bidi="ru-RU"/>
              </w:rPr>
            </w:pPr>
            <w:r w:rsidRPr="002D379D">
              <w:rPr>
                <w:rFonts w:eastAsia="Arial"/>
                <w:lang w:val="ru-RU" w:bidi="ru-RU"/>
              </w:rPr>
              <w:t>Пояснительная записка проекта планировки территории</w:t>
            </w:r>
          </w:p>
          <w:p w:rsidR="00CB6F59" w:rsidRPr="002D379D" w:rsidRDefault="00CB6F59" w:rsidP="00780286">
            <w:pPr>
              <w:rPr>
                <w:rFonts w:eastAsia="Arial"/>
                <w:lang w:val="ru-RU" w:bidi="ru-RU"/>
              </w:rPr>
            </w:pPr>
            <w:r w:rsidRPr="002D379D">
              <w:rPr>
                <w:rFonts w:eastAsia="Arial"/>
                <w:lang w:val="ru-RU" w:bidi="ru-RU"/>
              </w:rPr>
              <w:t>Основная (утверждаемая часть)</w:t>
            </w:r>
          </w:p>
        </w:tc>
        <w:tc>
          <w:tcPr>
            <w:tcW w:w="1275" w:type="dxa"/>
            <w:vAlign w:val="center"/>
          </w:tcPr>
          <w:p w:rsidR="00CB6F59" w:rsidRPr="002D379D" w:rsidRDefault="00CB6F59" w:rsidP="00780286">
            <w:pPr>
              <w:jc w:val="center"/>
              <w:rPr>
                <w:rFonts w:eastAsia="Arial"/>
                <w:lang w:val="ru-RU" w:bidi="ru-RU"/>
              </w:rPr>
            </w:pPr>
          </w:p>
        </w:tc>
      </w:tr>
      <w:tr w:rsidR="00CB6F59" w:rsidRPr="002D379D" w:rsidTr="00780286">
        <w:trPr>
          <w:trHeight w:val="274"/>
        </w:trPr>
        <w:tc>
          <w:tcPr>
            <w:tcW w:w="1134" w:type="dxa"/>
            <w:vAlign w:val="center"/>
          </w:tcPr>
          <w:p w:rsidR="00CB6F59" w:rsidRPr="002D379D" w:rsidRDefault="00CB6F59" w:rsidP="00780286">
            <w:pPr>
              <w:jc w:val="center"/>
              <w:rPr>
                <w:rFonts w:eastAsia="Arial"/>
                <w:lang w:bidi="ru-RU"/>
              </w:rPr>
            </w:pPr>
            <w:r w:rsidRPr="002D379D">
              <w:rPr>
                <w:rFonts w:eastAsia="Arial"/>
                <w:lang w:bidi="ru-RU"/>
              </w:rPr>
              <w:t>ТОМ 2</w:t>
            </w:r>
          </w:p>
        </w:tc>
        <w:tc>
          <w:tcPr>
            <w:tcW w:w="7372" w:type="dxa"/>
            <w:vAlign w:val="center"/>
          </w:tcPr>
          <w:p w:rsidR="00CB6F59" w:rsidRPr="002D379D" w:rsidRDefault="00CB6F59" w:rsidP="00780286">
            <w:pPr>
              <w:rPr>
                <w:rFonts w:eastAsia="Arial"/>
                <w:lang w:bidi="ru-RU"/>
              </w:rPr>
            </w:pPr>
            <w:proofErr w:type="spellStart"/>
            <w:r w:rsidRPr="002D379D">
              <w:rPr>
                <w:rFonts w:eastAsia="Arial"/>
                <w:lang w:bidi="ru-RU"/>
              </w:rPr>
              <w:t>Материалы</w:t>
            </w:r>
            <w:proofErr w:type="spellEnd"/>
            <w:r w:rsidRPr="002D379D">
              <w:rPr>
                <w:rFonts w:eastAsia="Arial"/>
                <w:lang w:bidi="ru-RU"/>
              </w:rPr>
              <w:t xml:space="preserve"> </w:t>
            </w:r>
            <w:proofErr w:type="spellStart"/>
            <w:r w:rsidRPr="002D379D">
              <w:rPr>
                <w:rFonts w:eastAsia="Arial"/>
                <w:lang w:bidi="ru-RU"/>
              </w:rPr>
              <w:t>по</w:t>
            </w:r>
            <w:proofErr w:type="spellEnd"/>
            <w:r w:rsidRPr="002D379D">
              <w:rPr>
                <w:rFonts w:eastAsia="Arial"/>
                <w:lang w:bidi="ru-RU"/>
              </w:rPr>
              <w:t xml:space="preserve"> </w:t>
            </w:r>
            <w:proofErr w:type="spellStart"/>
            <w:r w:rsidRPr="002D379D">
              <w:rPr>
                <w:rFonts w:eastAsia="Arial"/>
                <w:lang w:bidi="ru-RU"/>
              </w:rPr>
              <w:t>обоснованию</w:t>
            </w:r>
            <w:proofErr w:type="spellEnd"/>
          </w:p>
        </w:tc>
        <w:tc>
          <w:tcPr>
            <w:tcW w:w="1275" w:type="dxa"/>
            <w:vAlign w:val="center"/>
          </w:tcPr>
          <w:p w:rsidR="00CB6F59" w:rsidRPr="002D379D" w:rsidRDefault="00CB6F59" w:rsidP="00780286">
            <w:pPr>
              <w:jc w:val="center"/>
              <w:rPr>
                <w:rFonts w:eastAsia="Arial"/>
                <w:lang w:bidi="ru-RU"/>
              </w:rPr>
            </w:pPr>
          </w:p>
        </w:tc>
      </w:tr>
      <w:tr w:rsidR="00CB6F59" w:rsidRPr="002D379D" w:rsidTr="00780286">
        <w:trPr>
          <w:trHeight w:val="274"/>
        </w:trPr>
        <w:tc>
          <w:tcPr>
            <w:tcW w:w="1134" w:type="dxa"/>
            <w:vAlign w:val="center"/>
          </w:tcPr>
          <w:p w:rsidR="00CB6F59" w:rsidRPr="002D379D" w:rsidRDefault="00CB6F59" w:rsidP="00780286">
            <w:pPr>
              <w:jc w:val="center"/>
              <w:rPr>
                <w:rFonts w:eastAsia="Arial"/>
                <w:lang w:bidi="ru-RU"/>
              </w:rPr>
            </w:pPr>
            <w:proofErr w:type="spellStart"/>
            <w:r w:rsidRPr="002D379D">
              <w:rPr>
                <w:rFonts w:eastAsia="Arial"/>
                <w:lang w:bidi="ru-RU"/>
              </w:rPr>
              <w:lastRenderedPageBreak/>
              <w:t>Раздел</w:t>
            </w:r>
            <w:proofErr w:type="spellEnd"/>
            <w:r w:rsidRPr="002D379D">
              <w:rPr>
                <w:rFonts w:eastAsia="Arial"/>
                <w:lang w:bidi="ru-RU"/>
              </w:rPr>
              <w:t xml:space="preserve"> 1</w:t>
            </w:r>
          </w:p>
        </w:tc>
        <w:tc>
          <w:tcPr>
            <w:tcW w:w="7372" w:type="dxa"/>
            <w:vAlign w:val="center"/>
          </w:tcPr>
          <w:p w:rsidR="00CB6F59" w:rsidRPr="002D379D" w:rsidRDefault="00CB6F59" w:rsidP="00780286">
            <w:pPr>
              <w:rPr>
                <w:rFonts w:eastAsia="Arial"/>
                <w:lang w:bidi="ru-RU"/>
              </w:rPr>
            </w:pPr>
            <w:proofErr w:type="spellStart"/>
            <w:r w:rsidRPr="002D379D">
              <w:rPr>
                <w:rFonts w:eastAsia="Arial"/>
                <w:lang w:bidi="ru-RU"/>
              </w:rPr>
              <w:t>Графическая</w:t>
            </w:r>
            <w:proofErr w:type="spellEnd"/>
            <w:r w:rsidRPr="002D379D">
              <w:rPr>
                <w:rFonts w:eastAsia="Arial"/>
                <w:lang w:bidi="ru-RU"/>
              </w:rPr>
              <w:t xml:space="preserve"> </w:t>
            </w:r>
            <w:proofErr w:type="spellStart"/>
            <w:r w:rsidRPr="002D379D">
              <w:rPr>
                <w:rFonts w:eastAsia="Arial"/>
                <w:lang w:bidi="ru-RU"/>
              </w:rPr>
              <w:t>часть</w:t>
            </w:r>
            <w:proofErr w:type="spellEnd"/>
          </w:p>
        </w:tc>
        <w:tc>
          <w:tcPr>
            <w:tcW w:w="1275" w:type="dxa"/>
            <w:vAlign w:val="center"/>
          </w:tcPr>
          <w:p w:rsidR="00CB6F59" w:rsidRPr="002D379D" w:rsidRDefault="00CB6F59" w:rsidP="00780286">
            <w:pPr>
              <w:jc w:val="center"/>
              <w:rPr>
                <w:rFonts w:eastAsia="Arial"/>
                <w:lang w:bidi="ru-RU"/>
              </w:rPr>
            </w:pPr>
          </w:p>
        </w:tc>
      </w:tr>
      <w:tr w:rsidR="00CB6F59" w:rsidRPr="002D379D" w:rsidTr="00780286">
        <w:trPr>
          <w:trHeight w:val="274"/>
        </w:trPr>
        <w:tc>
          <w:tcPr>
            <w:tcW w:w="1134" w:type="dxa"/>
            <w:vAlign w:val="center"/>
          </w:tcPr>
          <w:p w:rsidR="00CB6F59" w:rsidRPr="002D379D" w:rsidRDefault="00CB6F59" w:rsidP="00780286">
            <w:pPr>
              <w:jc w:val="center"/>
              <w:rPr>
                <w:rFonts w:eastAsia="Arial"/>
                <w:lang w:bidi="ru-RU"/>
              </w:rPr>
            </w:pPr>
            <w:proofErr w:type="spellStart"/>
            <w:r w:rsidRPr="002D379D">
              <w:rPr>
                <w:rFonts w:eastAsia="Arial"/>
                <w:lang w:bidi="ru-RU"/>
              </w:rPr>
              <w:t>Лист</w:t>
            </w:r>
            <w:proofErr w:type="spellEnd"/>
            <w:r w:rsidRPr="002D379D">
              <w:rPr>
                <w:rFonts w:eastAsia="Arial"/>
                <w:lang w:bidi="ru-RU"/>
              </w:rPr>
              <w:t xml:space="preserve"> 1 </w:t>
            </w:r>
          </w:p>
        </w:tc>
        <w:tc>
          <w:tcPr>
            <w:tcW w:w="7372" w:type="dxa"/>
            <w:vAlign w:val="center"/>
          </w:tcPr>
          <w:p w:rsidR="00CB6F59" w:rsidRPr="002D379D" w:rsidRDefault="00CB6F59" w:rsidP="00780286">
            <w:pPr>
              <w:rPr>
                <w:rFonts w:eastAsia="Arial"/>
                <w:lang w:val="ru-RU" w:bidi="ru-RU"/>
              </w:rPr>
            </w:pPr>
            <w:r w:rsidRPr="002D379D">
              <w:rPr>
                <w:rFonts w:eastAsia="Arial"/>
                <w:lang w:val="ru-RU" w:bidi="ru-RU"/>
              </w:rPr>
              <w:t>Карта (фрагмент карты) планировочной структуры территорий городского округа с отображением границ элементов планировочной структуры</w:t>
            </w:r>
          </w:p>
        </w:tc>
        <w:tc>
          <w:tcPr>
            <w:tcW w:w="1275" w:type="dxa"/>
            <w:vAlign w:val="center"/>
          </w:tcPr>
          <w:p w:rsidR="00CB6F59" w:rsidRPr="002D379D" w:rsidRDefault="00CB6F59" w:rsidP="00780286">
            <w:pPr>
              <w:jc w:val="center"/>
              <w:rPr>
                <w:rFonts w:eastAsia="Arial"/>
                <w:lang w:val="ru-RU" w:bidi="ru-RU"/>
              </w:rPr>
            </w:pPr>
          </w:p>
        </w:tc>
      </w:tr>
      <w:tr w:rsidR="00CB6F59" w:rsidRPr="002D379D" w:rsidTr="00780286">
        <w:trPr>
          <w:trHeight w:val="274"/>
        </w:trPr>
        <w:tc>
          <w:tcPr>
            <w:tcW w:w="1134" w:type="dxa"/>
          </w:tcPr>
          <w:p w:rsidR="00CB6F59" w:rsidRPr="002D379D" w:rsidRDefault="00CB6F59" w:rsidP="00780286">
            <w:pPr>
              <w:jc w:val="center"/>
              <w:rPr>
                <w:rFonts w:eastAsia="Arial"/>
                <w:lang w:bidi="ru-RU"/>
              </w:rPr>
            </w:pPr>
            <w:proofErr w:type="spellStart"/>
            <w:r w:rsidRPr="002D379D">
              <w:rPr>
                <w:rFonts w:eastAsia="Arial"/>
                <w:lang w:bidi="ru-RU"/>
              </w:rPr>
              <w:t>Лист</w:t>
            </w:r>
            <w:proofErr w:type="spellEnd"/>
            <w:r w:rsidRPr="002D379D">
              <w:rPr>
                <w:rFonts w:eastAsia="Arial"/>
                <w:lang w:bidi="ru-RU"/>
              </w:rPr>
              <w:t xml:space="preserve"> 2</w:t>
            </w:r>
          </w:p>
          <w:p w:rsidR="00CB6F59" w:rsidRPr="002D379D" w:rsidRDefault="00CB6F59" w:rsidP="00780286">
            <w:pPr>
              <w:jc w:val="center"/>
              <w:rPr>
                <w:rFonts w:eastAsia="Arial"/>
                <w:lang w:bidi="ru-RU"/>
              </w:rPr>
            </w:pPr>
          </w:p>
          <w:p w:rsidR="00CB6F59" w:rsidRPr="002D379D" w:rsidRDefault="00CB6F59" w:rsidP="00780286">
            <w:pPr>
              <w:jc w:val="center"/>
              <w:rPr>
                <w:rFonts w:eastAsia="Arial"/>
                <w:lang w:bidi="ru-RU"/>
              </w:rPr>
            </w:pPr>
          </w:p>
        </w:tc>
        <w:tc>
          <w:tcPr>
            <w:tcW w:w="7372" w:type="dxa"/>
          </w:tcPr>
          <w:p w:rsidR="00CB6F59" w:rsidRPr="002D379D" w:rsidRDefault="00CB6F59" w:rsidP="00780286">
            <w:pPr>
              <w:rPr>
                <w:rFonts w:eastAsia="Arial"/>
                <w:lang w:val="ru-RU" w:bidi="ru-RU"/>
              </w:rPr>
            </w:pPr>
            <w:r w:rsidRPr="002D379D">
              <w:rPr>
                <w:rFonts w:eastAsia="Arial"/>
                <w:lang w:val="ru-RU" w:bidi="ru-RU"/>
              </w:rPr>
              <w:t>Схема, отображающая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tc>
        <w:tc>
          <w:tcPr>
            <w:tcW w:w="1275" w:type="dxa"/>
            <w:vAlign w:val="center"/>
          </w:tcPr>
          <w:p w:rsidR="00CB6F59" w:rsidRPr="002D379D" w:rsidRDefault="00CB6F59" w:rsidP="00780286">
            <w:pPr>
              <w:jc w:val="center"/>
              <w:rPr>
                <w:rFonts w:eastAsia="Arial"/>
                <w:lang w:bidi="ru-RU"/>
              </w:rPr>
            </w:pPr>
            <w:r w:rsidRPr="002D379D">
              <w:rPr>
                <w:rFonts w:eastAsia="Arial"/>
                <w:lang w:bidi="ru-RU"/>
              </w:rPr>
              <w:t>1:1000</w:t>
            </w:r>
          </w:p>
        </w:tc>
      </w:tr>
      <w:tr w:rsidR="00CB6F59" w:rsidRPr="002D379D" w:rsidTr="00780286">
        <w:trPr>
          <w:trHeight w:val="274"/>
        </w:trPr>
        <w:tc>
          <w:tcPr>
            <w:tcW w:w="1134" w:type="dxa"/>
          </w:tcPr>
          <w:p w:rsidR="00CB6F59" w:rsidRPr="002D379D" w:rsidRDefault="00CB6F59" w:rsidP="00780286">
            <w:pPr>
              <w:jc w:val="center"/>
              <w:rPr>
                <w:rFonts w:eastAsia="Arial"/>
                <w:lang w:bidi="ru-RU"/>
              </w:rPr>
            </w:pPr>
            <w:proofErr w:type="spellStart"/>
            <w:r w:rsidRPr="002D379D">
              <w:rPr>
                <w:rFonts w:eastAsia="Arial"/>
                <w:lang w:bidi="ru-RU"/>
              </w:rPr>
              <w:t>Лист</w:t>
            </w:r>
            <w:proofErr w:type="spellEnd"/>
            <w:r w:rsidRPr="002D379D">
              <w:rPr>
                <w:rFonts w:eastAsia="Arial"/>
                <w:lang w:bidi="ru-RU"/>
              </w:rPr>
              <w:t xml:space="preserve"> 3</w:t>
            </w:r>
          </w:p>
          <w:p w:rsidR="00CB6F59" w:rsidRPr="002D379D" w:rsidRDefault="00CB6F59" w:rsidP="00780286">
            <w:pPr>
              <w:jc w:val="center"/>
              <w:rPr>
                <w:rFonts w:eastAsia="Arial"/>
                <w:lang w:bidi="ru-RU"/>
              </w:rPr>
            </w:pPr>
          </w:p>
        </w:tc>
        <w:tc>
          <w:tcPr>
            <w:tcW w:w="7372" w:type="dxa"/>
          </w:tcPr>
          <w:p w:rsidR="00CB6F59" w:rsidRPr="002D379D" w:rsidRDefault="00CB6F59" w:rsidP="00780286">
            <w:pPr>
              <w:rPr>
                <w:rFonts w:eastAsia="Arial"/>
                <w:lang w:val="ru-RU" w:bidi="ru-RU"/>
              </w:rPr>
            </w:pPr>
            <w:r w:rsidRPr="002D379D">
              <w:rPr>
                <w:rFonts w:eastAsia="Calibri"/>
                <w:lang w:val="ru-RU"/>
              </w:rPr>
              <w:t>Схема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tc>
        <w:tc>
          <w:tcPr>
            <w:tcW w:w="1275" w:type="dxa"/>
            <w:vAlign w:val="center"/>
          </w:tcPr>
          <w:p w:rsidR="00CB6F59" w:rsidRPr="002D379D" w:rsidRDefault="00CB6F59" w:rsidP="00780286">
            <w:pPr>
              <w:jc w:val="center"/>
              <w:rPr>
                <w:rFonts w:eastAsia="Arial"/>
                <w:lang w:bidi="ru-RU"/>
              </w:rPr>
            </w:pPr>
            <w:r w:rsidRPr="002D379D">
              <w:rPr>
                <w:rFonts w:eastAsia="Arial"/>
                <w:lang w:bidi="ru-RU"/>
              </w:rPr>
              <w:t>1:1000</w:t>
            </w:r>
          </w:p>
        </w:tc>
      </w:tr>
      <w:tr w:rsidR="00CB6F59" w:rsidRPr="002D379D" w:rsidTr="00780286">
        <w:trPr>
          <w:trHeight w:val="274"/>
        </w:trPr>
        <w:tc>
          <w:tcPr>
            <w:tcW w:w="1134" w:type="dxa"/>
            <w:vAlign w:val="center"/>
          </w:tcPr>
          <w:p w:rsidR="00CB6F59" w:rsidRPr="002D379D" w:rsidRDefault="00CB6F59" w:rsidP="00780286">
            <w:pPr>
              <w:jc w:val="center"/>
              <w:rPr>
                <w:rFonts w:eastAsia="Arial"/>
                <w:lang w:bidi="ru-RU"/>
              </w:rPr>
            </w:pPr>
            <w:proofErr w:type="spellStart"/>
            <w:r w:rsidRPr="002D379D">
              <w:rPr>
                <w:rFonts w:eastAsia="Arial"/>
                <w:lang w:bidi="ru-RU"/>
              </w:rPr>
              <w:t>Лист</w:t>
            </w:r>
            <w:proofErr w:type="spellEnd"/>
            <w:r w:rsidRPr="002D379D">
              <w:rPr>
                <w:rFonts w:eastAsia="Arial"/>
                <w:lang w:bidi="ru-RU"/>
              </w:rPr>
              <w:t xml:space="preserve"> 4</w:t>
            </w:r>
          </w:p>
        </w:tc>
        <w:tc>
          <w:tcPr>
            <w:tcW w:w="7372" w:type="dxa"/>
            <w:vAlign w:val="center"/>
          </w:tcPr>
          <w:p w:rsidR="00CB6F59" w:rsidRPr="002D379D" w:rsidRDefault="00CB6F59" w:rsidP="00780286">
            <w:pPr>
              <w:spacing w:before="60"/>
              <w:rPr>
                <w:lang w:val="ru-RU" w:bidi="ru-RU"/>
              </w:rPr>
            </w:pPr>
            <w:r w:rsidRPr="002D379D">
              <w:rPr>
                <w:lang w:val="ru-RU" w:bidi="ru-RU"/>
              </w:rPr>
              <w:t>Схема вертикальной планировки и инженерной подготовки территории</w:t>
            </w:r>
          </w:p>
        </w:tc>
        <w:tc>
          <w:tcPr>
            <w:tcW w:w="1275" w:type="dxa"/>
            <w:vAlign w:val="center"/>
          </w:tcPr>
          <w:p w:rsidR="00CB6F59" w:rsidRPr="002D379D" w:rsidRDefault="00CB6F59" w:rsidP="00780286">
            <w:pPr>
              <w:jc w:val="center"/>
              <w:rPr>
                <w:rFonts w:eastAsia="Arial"/>
                <w:lang w:bidi="ru-RU"/>
              </w:rPr>
            </w:pPr>
            <w:r w:rsidRPr="002D379D">
              <w:rPr>
                <w:rFonts w:eastAsia="Arial"/>
                <w:lang w:bidi="ru-RU"/>
              </w:rPr>
              <w:t>1:1000</w:t>
            </w:r>
          </w:p>
        </w:tc>
      </w:tr>
      <w:tr w:rsidR="00CB6F59" w:rsidRPr="002D379D" w:rsidTr="00780286">
        <w:trPr>
          <w:trHeight w:val="274"/>
        </w:trPr>
        <w:tc>
          <w:tcPr>
            <w:tcW w:w="1134" w:type="dxa"/>
            <w:vAlign w:val="center"/>
          </w:tcPr>
          <w:p w:rsidR="00CB6F59" w:rsidRPr="002D379D" w:rsidRDefault="00CB6F59" w:rsidP="00780286">
            <w:pPr>
              <w:jc w:val="center"/>
              <w:rPr>
                <w:rFonts w:eastAsia="Arial"/>
                <w:lang w:bidi="ru-RU"/>
              </w:rPr>
            </w:pPr>
            <w:proofErr w:type="spellStart"/>
            <w:r w:rsidRPr="002D379D">
              <w:rPr>
                <w:rFonts w:eastAsia="Arial"/>
                <w:lang w:bidi="ru-RU"/>
              </w:rPr>
              <w:t>Лист</w:t>
            </w:r>
            <w:proofErr w:type="spellEnd"/>
            <w:r w:rsidRPr="002D379D">
              <w:rPr>
                <w:rFonts w:eastAsia="Arial"/>
                <w:lang w:bidi="ru-RU"/>
              </w:rPr>
              <w:t xml:space="preserve"> 5</w:t>
            </w:r>
          </w:p>
        </w:tc>
        <w:tc>
          <w:tcPr>
            <w:tcW w:w="7372" w:type="dxa"/>
            <w:vAlign w:val="center"/>
          </w:tcPr>
          <w:p w:rsidR="00CB6F59" w:rsidRPr="002D379D" w:rsidRDefault="00CB6F59" w:rsidP="00780286">
            <w:pPr>
              <w:spacing w:before="60"/>
              <w:rPr>
                <w:rFonts w:eastAsia="Calibri"/>
              </w:rPr>
            </w:pPr>
            <w:proofErr w:type="spellStart"/>
            <w:r w:rsidRPr="002D379D">
              <w:rPr>
                <w:rFonts w:eastAsia="Calibri"/>
              </w:rPr>
              <w:t>Схема</w:t>
            </w:r>
            <w:proofErr w:type="spellEnd"/>
            <w:r w:rsidRPr="002D379D">
              <w:rPr>
                <w:rFonts w:eastAsia="Calibri"/>
              </w:rPr>
              <w:t xml:space="preserve"> </w:t>
            </w:r>
            <w:proofErr w:type="spellStart"/>
            <w:r w:rsidRPr="002D379D">
              <w:rPr>
                <w:rFonts w:eastAsia="Calibri"/>
              </w:rPr>
              <w:t>инженерных</w:t>
            </w:r>
            <w:proofErr w:type="spellEnd"/>
            <w:r w:rsidRPr="002D379D">
              <w:rPr>
                <w:rFonts w:eastAsia="Calibri"/>
              </w:rPr>
              <w:t xml:space="preserve"> </w:t>
            </w:r>
            <w:proofErr w:type="spellStart"/>
            <w:r w:rsidRPr="002D379D">
              <w:rPr>
                <w:rFonts w:eastAsia="Calibri"/>
              </w:rPr>
              <w:t>сетей</w:t>
            </w:r>
            <w:proofErr w:type="spellEnd"/>
          </w:p>
        </w:tc>
        <w:tc>
          <w:tcPr>
            <w:tcW w:w="1275" w:type="dxa"/>
            <w:vAlign w:val="center"/>
          </w:tcPr>
          <w:p w:rsidR="00CB6F59" w:rsidRPr="002D379D" w:rsidRDefault="00CB6F59" w:rsidP="00780286">
            <w:pPr>
              <w:jc w:val="center"/>
              <w:rPr>
                <w:rFonts w:eastAsia="Arial"/>
                <w:lang w:bidi="ru-RU"/>
              </w:rPr>
            </w:pPr>
            <w:r w:rsidRPr="002D379D">
              <w:rPr>
                <w:rFonts w:eastAsia="Arial"/>
                <w:lang w:bidi="ru-RU"/>
              </w:rPr>
              <w:t>1:1000</w:t>
            </w:r>
          </w:p>
        </w:tc>
      </w:tr>
      <w:tr w:rsidR="00CB6F59" w:rsidRPr="002D379D" w:rsidTr="00780286">
        <w:trPr>
          <w:trHeight w:val="679"/>
        </w:trPr>
        <w:tc>
          <w:tcPr>
            <w:tcW w:w="1134" w:type="dxa"/>
          </w:tcPr>
          <w:p w:rsidR="00CB6F59" w:rsidRPr="002D379D" w:rsidRDefault="00CB6F59" w:rsidP="00780286">
            <w:pPr>
              <w:jc w:val="center"/>
              <w:rPr>
                <w:rFonts w:eastAsia="Arial"/>
                <w:lang w:bidi="ru-RU"/>
              </w:rPr>
            </w:pPr>
            <w:proofErr w:type="spellStart"/>
            <w:r w:rsidRPr="002D379D">
              <w:rPr>
                <w:rFonts w:eastAsia="Arial"/>
                <w:lang w:bidi="ru-RU"/>
              </w:rPr>
              <w:t>Лист</w:t>
            </w:r>
            <w:proofErr w:type="spellEnd"/>
            <w:r w:rsidRPr="002D379D">
              <w:rPr>
                <w:rFonts w:eastAsia="Arial"/>
                <w:lang w:bidi="ru-RU"/>
              </w:rPr>
              <w:t xml:space="preserve"> 6</w:t>
            </w:r>
          </w:p>
        </w:tc>
        <w:tc>
          <w:tcPr>
            <w:tcW w:w="7372" w:type="dxa"/>
          </w:tcPr>
          <w:p w:rsidR="00CB6F59" w:rsidRPr="002D379D" w:rsidRDefault="00CB6F59" w:rsidP="00780286">
            <w:pPr>
              <w:spacing w:before="60"/>
              <w:rPr>
                <w:lang w:val="ru-RU" w:bidi="ru-RU"/>
              </w:rPr>
            </w:pPr>
            <w:r w:rsidRPr="002D379D">
              <w:rPr>
                <w:lang w:val="ru-RU" w:bidi="ru-RU"/>
              </w:rPr>
              <w:t>Схема объектов культурного наследия, Схема границ зон с особыми условиями использования территории</w:t>
            </w:r>
          </w:p>
          <w:p w:rsidR="00CB6F59" w:rsidRPr="002D379D" w:rsidRDefault="00CB6F59" w:rsidP="00780286">
            <w:pPr>
              <w:rPr>
                <w:rFonts w:eastAsia="Arial"/>
                <w:lang w:val="ru-RU" w:bidi="ru-RU"/>
              </w:rPr>
            </w:pPr>
          </w:p>
        </w:tc>
        <w:tc>
          <w:tcPr>
            <w:tcW w:w="1275" w:type="dxa"/>
            <w:vAlign w:val="center"/>
          </w:tcPr>
          <w:p w:rsidR="00CB6F59" w:rsidRPr="002D379D" w:rsidRDefault="00CB6F59" w:rsidP="00780286">
            <w:pPr>
              <w:jc w:val="center"/>
              <w:rPr>
                <w:rFonts w:eastAsia="Arial"/>
                <w:lang w:bidi="ru-RU"/>
              </w:rPr>
            </w:pPr>
            <w:r w:rsidRPr="002D379D">
              <w:rPr>
                <w:rFonts w:eastAsia="Arial"/>
                <w:lang w:bidi="ru-RU"/>
              </w:rPr>
              <w:t>1:1000</w:t>
            </w:r>
          </w:p>
        </w:tc>
      </w:tr>
      <w:tr w:rsidR="00CB6F59" w:rsidRPr="002D379D" w:rsidTr="00780286">
        <w:trPr>
          <w:trHeight w:val="274"/>
        </w:trPr>
        <w:tc>
          <w:tcPr>
            <w:tcW w:w="1134" w:type="dxa"/>
            <w:vAlign w:val="center"/>
          </w:tcPr>
          <w:p w:rsidR="00CB6F59" w:rsidRPr="002D379D" w:rsidRDefault="00CB6F59" w:rsidP="00780286">
            <w:pPr>
              <w:jc w:val="center"/>
              <w:rPr>
                <w:rFonts w:eastAsia="Arial"/>
                <w:lang w:bidi="ru-RU"/>
              </w:rPr>
            </w:pPr>
            <w:proofErr w:type="spellStart"/>
            <w:r w:rsidRPr="002D379D">
              <w:rPr>
                <w:rFonts w:eastAsia="Arial"/>
                <w:lang w:bidi="ru-RU"/>
              </w:rPr>
              <w:t>Раздел</w:t>
            </w:r>
            <w:proofErr w:type="spellEnd"/>
            <w:r w:rsidRPr="002D379D">
              <w:rPr>
                <w:rFonts w:eastAsia="Arial"/>
                <w:lang w:bidi="ru-RU"/>
              </w:rPr>
              <w:t xml:space="preserve"> 2</w:t>
            </w:r>
          </w:p>
        </w:tc>
        <w:tc>
          <w:tcPr>
            <w:tcW w:w="7372" w:type="dxa"/>
            <w:vAlign w:val="center"/>
          </w:tcPr>
          <w:p w:rsidR="00CB6F59" w:rsidRPr="002D379D" w:rsidRDefault="00CB6F59" w:rsidP="00780286">
            <w:pPr>
              <w:rPr>
                <w:rFonts w:eastAsia="Arial"/>
                <w:lang w:val="ru-RU" w:bidi="ru-RU"/>
              </w:rPr>
            </w:pPr>
            <w:r w:rsidRPr="002D379D">
              <w:rPr>
                <w:rFonts w:eastAsia="Arial"/>
                <w:lang w:val="ru-RU" w:bidi="ru-RU"/>
              </w:rPr>
              <w:t>Пояснительная записка проекта планировки территории</w:t>
            </w:r>
          </w:p>
          <w:p w:rsidR="00CB6F59" w:rsidRPr="002D379D" w:rsidRDefault="00CB6F59" w:rsidP="00780286">
            <w:pPr>
              <w:rPr>
                <w:rFonts w:eastAsia="Arial"/>
                <w:lang w:val="ru-RU" w:bidi="ru-RU"/>
              </w:rPr>
            </w:pPr>
            <w:r w:rsidRPr="002D379D">
              <w:rPr>
                <w:rFonts w:eastAsia="Arial"/>
                <w:lang w:val="ru-RU" w:bidi="ru-RU"/>
              </w:rPr>
              <w:t>Материалы по обоснованию</w:t>
            </w:r>
          </w:p>
        </w:tc>
        <w:tc>
          <w:tcPr>
            <w:tcW w:w="1275" w:type="dxa"/>
            <w:vAlign w:val="center"/>
          </w:tcPr>
          <w:p w:rsidR="00CB6F59" w:rsidRPr="002D379D" w:rsidRDefault="00CB6F59" w:rsidP="00780286">
            <w:pPr>
              <w:jc w:val="center"/>
              <w:rPr>
                <w:rFonts w:eastAsia="Arial"/>
                <w:lang w:val="ru-RU" w:bidi="ru-RU"/>
              </w:rPr>
            </w:pPr>
          </w:p>
        </w:tc>
      </w:tr>
      <w:tr w:rsidR="00CB6F59" w:rsidRPr="002D379D" w:rsidTr="00780286">
        <w:trPr>
          <w:trHeight w:val="85"/>
        </w:trPr>
        <w:tc>
          <w:tcPr>
            <w:tcW w:w="1134" w:type="dxa"/>
            <w:vAlign w:val="center"/>
          </w:tcPr>
          <w:p w:rsidR="00CB6F59" w:rsidRPr="002D379D" w:rsidRDefault="00CB6F59" w:rsidP="00780286">
            <w:pPr>
              <w:jc w:val="center"/>
              <w:rPr>
                <w:rFonts w:eastAsia="Arial"/>
                <w:lang w:val="ru-RU" w:bidi="ru-RU"/>
              </w:rPr>
            </w:pPr>
          </w:p>
        </w:tc>
        <w:tc>
          <w:tcPr>
            <w:tcW w:w="7372" w:type="dxa"/>
            <w:vAlign w:val="center"/>
          </w:tcPr>
          <w:p w:rsidR="00CB6F59" w:rsidRPr="002D379D" w:rsidRDefault="00CB6F59" w:rsidP="00780286">
            <w:pPr>
              <w:jc w:val="center"/>
              <w:rPr>
                <w:rFonts w:eastAsia="Arial"/>
                <w:b/>
                <w:bCs/>
                <w:lang w:bidi="ru-RU"/>
              </w:rPr>
            </w:pPr>
            <w:r w:rsidRPr="002D379D">
              <w:rPr>
                <w:rFonts w:eastAsia="Arial"/>
                <w:b/>
                <w:bCs/>
                <w:lang w:bidi="ru-RU"/>
              </w:rPr>
              <w:t xml:space="preserve">Проект </w:t>
            </w:r>
            <w:proofErr w:type="spellStart"/>
            <w:r w:rsidRPr="002D379D">
              <w:rPr>
                <w:rFonts w:eastAsia="Arial"/>
                <w:b/>
                <w:bCs/>
                <w:lang w:bidi="ru-RU"/>
              </w:rPr>
              <w:t>межевания</w:t>
            </w:r>
            <w:proofErr w:type="spellEnd"/>
            <w:r w:rsidRPr="002D379D">
              <w:rPr>
                <w:rFonts w:eastAsia="Arial"/>
                <w:b/>
                <w:bCs/>
                <w:lang w:bidi="ru-RU"/>
              </w:rPr>
              <w:t xml:space="preserve"> </w:t>
            </w:r>
            <w:proofErr w:type="spellStart"/>
            <w:r w:rsidRPr="002D379D">
              <w:rPr>
                <w:rFonts w:eastAsia="Arial"/>
                <w:b/>
                <w:bCs/>
                <w:lang w:bidi="ru-RU"/>
              </w:rPr>
              <w:t>территории</w:t>
            </w:r>
            <w:proofErr w:type="spellEnd"/>
          </w:p>
        </w:tc>
        <w:tc>
          <w:tcPr>
            <w:tcW w:w="1275" w:type="dxa"/>
            <w:vAlign w:val="center"/>
          </w:tcPr>
          <w:p w:rsidR="00CB6F59" w:rsidRPr="002D379D" w:rsidRDefault="00CB6F59" w:rsidP="00780286">
            <w:pPr>
              <w:jc w:val="center"/>
              <w:rPr>
                <w:rFonts w:eastAsia="Arial"/>
                <w:lang w:bidi="ru-RU"/>
              </w:rPr>
            </w:pPr>
          </w:p>
        </w:tc>
      </w:tr>
      <w:tr w:rsidR="00CB6F59" w:rsidRPr="002D379D" w:rsidTr="00780286">
        <w:trPr>
          <w:trHeight w:val="260"/>
        </w:trPr>
        <w:tc>
          <w:tcPr>
            <w:tcW w:w="1134" w:type="dxa"/>
            <w:vAlign w:val="center"/>
          </w:tcPr>
          <w:p w:rsidR="00CB6F59" w:rsidRPr="002D379D" w:rsidRDefault="00CB6F59" w:rsidP="00780286">
            <w:pPr>
              <w:jc w:val="center"/>
              <w:rPr>
                <w:rFonts w:eastAsia="Arial"/>
                <w:lang w:bidi="ru-RU"/>
              </w:rPr>
            </w:pPr>
            <w:r w:rsidRPr="002D379D">
              <w:rPr>
                <w:rFonts w:eastAsia="Arial"/>
                <w:lang w:bidi="ru-RU"/>
              </w:rPr>
              <w:t>ТОМ 3</w:t>
            </w:r>
          </w:p>
        </w:tc>
        <w:tc>
          <w:tcPr>
            <w:tcW w:w="7372" w:type="dxa"/>
            <w:vAlign w:val="center"/>
          </w:tcPr>
          <w:p w:rsidR="00CB6F59" w:rsidRPr="002D379D" w:rsidRDefault="00CB6F59" w:rsidP="00780286">
            <w:pPr>
              <w:rPr>
                <w:rFonts w:eastAsia="Arial"/>
                <w:lang w:bidi="ru-RU"/>
              </w:rPr>
            </w:pPr>
            <w:proofErr w:type="spellStart"/>
            <w:r w:rsidRPr="002D379D">
              <w:rPr>
                <w:rFonts w:eastAsia="Arial"/>
                <w:lang w:bidi="ru-RU"/>
              </w:rPr>
              <w:t>Основная</w:t>
            </w:r>
            <w:proofErr w:type="spellEnd"/>
            <w:r w:rsidRPr="002D379D">
              <w:rPr>
                <w:rFonts w:eastAsia="Arial"/>
                <w:lang w:bidi="ru-RU"/>
              </w:rPr>
              <w:t xml:space="preserve"> (</w:t>
            </w:r>
            <w:proofErr w:type="spellStart"/>
            <w:r w:rsidRPr="002D379D">
              <w:rPr>
                <w:rFonts w:eastAsia="Arial"/>
                <w:lang w:bidi="ru-RU"/>
              </w:rPr>
              <w:t>утверждаемая</w:t>
            </w:r>
            <w:proofErr w:type="spellEnd"/>
            <w:r w:rsidRPr="002D379D">
              <w:rPr>
                <w:rFonts w:eastAsia="Arial"/>
                <w:lang w:bidi="ru-RU"/>
              </w:rPr>
              <w:t xml:space="preserve">) </w:t>
            </w:r>
            <w:proofErr w:type="spellStart"/>
            <w:r w:rsidRPr="002D379D">
              <w:rPr>
                <w:rFonts w:eastAsia="Arial"/>
                <w:lang w:bidi="ru-RU"/>
              </w:rPr>
              <w:t>часть</w:t>
            </w:r>
            <w:proofErr w:type="spellEnd"/>
          </w:p>
        </w:tc>
        <w:tc>
          <w:tcPr>
            <w:tcW w:w="1275" w:type="dxa"/>
            <w:vAlign w:val="center"/>
          </w:tcPr>
          <w:p w:rsidR="00CB6F59" w:rsidRPr="002D379D" w:rsidRDefault="00CB6F59" w:rsidP="00780286">
            <w:pPr>
              <w:jc w:val="center"/>
              <w:rPr>
                <w:rFonts w:eastAsia="Arial"/>
                <w:lang w:bidi="ru-RU"/>
              </w:rPr>
            </w:pPr>
          </w:p>
        </w:tc>
      </w:tr>
      <w:tr w:rsidR="00CB6F59" w:rsidRPr="002D379D" w:rsidTr="00780286">
        <w:trPr>
          <w:trHeight w:val="260"/>
        </w:trPr>
        <w:tc>
          <w:tcPr>
            <w:tcW w:w="1134" w:type="dxa"/>
            <w:vAlign w:val="center"/>
          </w:tcPr>
          <w:p w:rsidR="00CB6F59" w:rsidRPr="002D379D" w:rsidRDefault="00CB6F59" w:rsidP="00780286">
            <w:pPr>
              <w:jc w:val="center"/>
              <w:rPr>
                <w:rFonts w:eastAsia="Arial"/>
                <w:lang w:bidi="ru-RU"/>
              </w:rPr>
            </w:pPr>
            <w:proofErr w:type="spellStart"/>
            <w:r w:rsidRPr="002D379D">
              <w:rPr>
                <w:rFonts w:eastAsia="Arial"/>
                <w:lang w:bidi="ru-RU"/>
              </w:rPr>
              <w:t>Раздел</w:t>
            </w:r>
            <w:proofErr w:type="spellEnd"/>
            <w:r w:rsidRPr="002D379D">
              <w:rPr>
                <w:rFonts w:eastAsia="Arial"/>
                <w:lang w:bidi="ru-RU"/>
              </w:rPr>
              <w:t xml:space="preserve"> 1</w:t>
            </w:r>
          </w:p>
        </w:tc>
        <w:tc>
          <w:tcPr>
            <w:tcW w:w="7372" w:type="dxa"/>
            <w:vAlign w:val="center"/>
          </w:tcPr>
          <w:p w:rsidR="00CB6F59" w:rsidRPr="002D379D" w:rsidRDefault="00CB6F59" w:rsidP="00780286">
            <w:pPr>
              <w:rPr>
                <w:rFonts w:eastAsia="Arial"/>
                <w:lang w:bidi="ru-RU"/>
              </w:rPr>
            </w:pPr>
            <w:proofErr w:type="spellStart"/>
            <w:r w:rsidRPr="002D379D">
              <w:rPr>
                <w:rFonts w:eastAsia="Arial"/>
                <w:lang w:bidi="ru-RU"/>
              </w:rPr>
              <w:t>Графическая</w:t>
            </w:r>
            <w:proofErr w:type="spellEnd"/>
            <w:r w:rsidRPr="002D379D">
              <w:rPr>
                <w:rFonts w:eastAsia="Arial"/>
                <w:lang w:bidi="ru-RU"/>
              </w:rPr>
              <w:t xml:space="preserve"> </w:t>
            </w:r>
            <w:proofErr w:type="spellStart"/>
            <w:r w:rsidRPr="002D379D">
              <w:rPr>
                <w:rFonts w:eastAsia="Arial"/>
                <w:lang w:bidi="ru-RU"/>
              </w:rPr>
              <w:t>часть</w:t>
            </w:r>
            <w:proofErr w:type="spellEnd"/>
          </w:p>
        </w:tc>
        <w:tc>
          <w:tcPr>
            <w:tcW w:w="1275" w:type="dxa"/>
            <w:vAlign w:val="center"/>
          </w:tcPr>
          <w:p w:rsidR="00CB6F59" w:rsidRPr="002D379D" w:rsidRDefault="00CB6F59" w:rsidP="00780286">
            <w:pPr>
              <w:jc w:val="center"/>
              <w:rPr>
                <w:rFonts w:eastAsia="Arial"/>
                <w:lang w:bidi="ru-RU"/>
              </w:rPr>
            </w:pPr>
          </w:p>
        </w:tc>
      </w:tr>
      <w:tr w:rsidR="00CB6F59" w:rsidRPr="002D379D" w:rsidTr="00780286">
        <w:trPr>
          <w:trHeight w:val="260"/>
        </w:trPr>
        <w:tc>
          <w:tcPr>
            <w:tcW w:w="1134" w:type="dxa"/>
            <w:vAlign w:val="center"/>
          </w:tcPr>
          <w:p w:rsidR="00CB6F59" w:rsidRPr="002D379D" w:rsidRDefault="00CB6F59" w:rsidP="00780286">
            <w:pPr>
              <w:jc w:val="center"/>
              <w:rPr>
                <w:rFonts w:eastAsia="Arial"/>
                <w:lang w:bidi="ru-RU"/>
              </w:rPr>
            </w:pPr>
            <w:proofErr w:type="spellStart"/>
            <w:r w:rsidRPr="002D379D">
              <w:rPr>
                <w:rFonts w:eastAsia="Arial"/>
                <w:lang w:bidi="ru-RU"/>
              </w:rPr>
              <w:t>Лист</w:t>
            </w:r>
            <w:proofErr w:type="spellEnd"/>
            <w:r w:rsidRPr="002D379D">
              <w:rPr>
                <w:rFonts w:eastAsia="Arial"/>
                <w:lang w:bidi="ru-RU"/>
              </w:rPr>
              <w:t xml:space="preserve"> 1</w:t>
            </w:r>
          </w:p>
        </w:tc>
        <w:tc>
          <w:tcPr>
            <w:tcW w:w="7372" w:type="dxa"/>
            <w:vAlign w:val="center"/>
          </w:tcPr>
          <w:p w:rsidR="00CB6F59" w:rsidRPr="002D379D" w:rsidRDefault="00CB6F59" w:rsidP="00780286">
            <w:pPr>
              <w:rPr>
                <w:rFonts w:eastAsia="Arial"/>
                <w:lang w:bidi="ru-RU"/>
              </w:rPr>
            </w:pPr>
            <w:proofErr w:type="spellStart"/>
            <w:r w:rsidRPr="002D379D">
              <w:rPr>
                <w:spacing w:val="2"/>
                <w:shd w:val="clear" w:color="auto" w:fill="FFFFFF"/>
                <w:lang w:bidi="ru-RU"/>
              </w:rPr>
              <w:t>Чертеж</w:t>
            </w:r>
            <w:proofErr w:type="spellEnd"/>
            <w:r w:rsidRPr="002D379D">
              <w:rPr>
                <w:spacing w:val="2"/>
                <w:shd w:val="clear" w:color="auto" w:fill="FFFFFF"/>
                <w:lang w:bidi="ru-RU"/>
              </w:rPr>
              <w:t xml:space="preserve"> </w:t>
            </w:r>
            <w:proofErr w:type="spellStart"/>
            <w:r w:rsidRPr="002D379D">
              <w:rPr>
                <w:spacing w:val="2"/>
                <w:shd w:val="clear" w:color="auto" w:fill="FFFFFF"/>
                <w:lang w:bidi="ru-RU"/>
              </w:rPr>
              <w:t>межевания</w:t>
            </w:r>
            <w:proofErr w:type="spellEnd"/>
            <w:r w:rsidRPr="002D379D">
              <w:rPr>
                <w:spacing w:val="2"/>
                <w:shd w:val="clear" w:color="auto" w:fill="FFFFFF"/>
                <w:lang w:bidi="ru-RU"/>
              </w:rPr>
              <w:t xml:space="preserve"> </w:t>
            </w:r>
            <w:proofErr w:type="spellStart"/>
            <w:r w:rsidRPr="002D379D">
              <w:rPr>
                <w:spacing w:val="2"/>
                <w:shd w:val="clear" w:color="auto" w:fill="FFFFFF"/>
                <w:lang w:bidi="ru-RU"/>
              </w:rPr>
              <w:t>территории</w:t>
            </w:r>
            <w:proofErr w:type="spellEnd"/>
            <w:r w:rsidRPr="002D379D">
              <w:rPr>
                <w:spacing w:val="2"/>
                <w:shd w:val="clear" w:color="auto" w:fill="FFFFFF"/>
                <w:lang w:bidi="ru-RU"/>
              </w:rPr>
              <w:t xml:space="preserve">. </w:t>
            </w:r>
          </w:p>
        </w:tc>
        <w:tc>
          <w:tcPr>
            <w:tcW w:w="1275" w:type="dxa"/>
            <w:vAlign w:val="center"/>
          </w:tcPr>
          <w:p w:rsidR="00CB6F59" w:rsidRPr="002D379D" w:rsidRDefault="00CB6F59" w:rsidP="00780286">
            <w:pPr>
              <w:jc w:val="center"/>
              <w:rPr>
                <w:rFonts w:eastAsia="Arial"/>
                <w:lang w:bidi="ru-RU"/>
              </w:rPr>
            </w:pPr>
            <w:r w:rsidRPr="002D379D">
              <w:rPr>
                <w:rFonts w:eastAsia="Arial"/>
                <w:lang w:bidi="ru-RU"/>
              </w:rPr>
              <w:t>1:1000</w:t>
            </w:r>
          </w:p>
        </w:tc>
      </w:tr>
      <w:tr w:rsidR="00CB6F59" w:rsidRPr="002D379D" w:rsidTr="00780286">
        <w:trPr>
          <w:trHeight w:val="260"/>
        </w:trPr>
        <w:tc>
          <w:tcPr>
            <w:tcW w:w="1134" w:type="dxa"/>
            <w:vAlign w:val="center"/>
          </w:tcPr>
          <w:p w:rsidR="00CB6F59" w:rsidRPr="002D379D" w:rsidRDefault="00CB6F59" w:rsidP="00780286">
            <w:pPr>
              <w:jc w:val="center"/>
              <w:rPr>
                <w:rFonts w:eastAsia="Arial"/>
                <w:lang w:bidi="ru-RU"/>
              </w:rPr>
            </w:pPr>
            <w:proofErr w:type="spellStart"/>
            <w:r w:rsidRPr="002D379D">
              <w:rPr>
                <w:rFonts w:eastAsia="Arial"/>
                <w:lang w:bidi="ru-RU"/>
              </w:rPr>
              <w:t>Раздел</w:t>
            </w:r>
            <w:proofErr w:type="spellEnd"/>
            <w:r w:rsidRPr="002D379D">
              <w:rPr>
                <w:rFonts w:eastAsia="Arial"/>
                <w:lang w:bidi="ru-RU"/>
              </w:rPr>
              <w:t xml:space="preserve"> 2</w:t>
            </w:r>
          </w:p>
        </w:tc>
        <w:tc>
          <w:tcPr>
            <w:tcW w:w="7372" w:type="dxa"/>
            <w:vAlign w:val="center"/>
          </w:tcPr>
          <w:p w:rsidR="00CB6F59" w:rsidRPr="002D379D" w:rsidRDefault="00CB6F59" w:rsidP="00780286">
            <w:pPr>
              <w:rPr>
                <w:rFonts w:eastAsia="Arial"/>
                <w:lang w:val="ru-RU" w:bidi="ru-RU"/>
              </w:rPr>
            </w:pPr>
            <w:r w:rsidRPr="002D379D">
              <w:rPr>
                <w:rFonts w:eastAsia="Arial"/>
                <w:lang w:val="ru-RU" w:bidi="ru-RU"/>
              </w:rPr>
              <w:t>Пояснительная записка проекта межевания территории</w:t>
            </w:r>
          </w:p>
        </w:tc>
        <w:tc>
          <w:tcPr>
            <w:tcW w:w="1275" w:type="dxa"/>
            <w:vAlign w:val="center"/>
          </w:tcPr>
          <w:p w:rsidR="00CB6F59" w:rsidRPr="002D379D" w:rsidRDefault="00CB6F59" w:rsidP="00780286">
            <w:pPr>
              <w:jc w:val="center"/>
              <w:rPr>
                <w:rFonts w:eastAsia="Arial"/>
                <w:lang w:val="ru-RU" w:bidi="ru-RU"/>
              </w:rPr>
            </w:pPr>
          </w:p>
        </w:tc>
      </w:tr>
      <w:tr w:rsidR="00CB6F59" w:rsidRPr="002D379D" w:rsidTr="00780286">
        <w:trPr>
          <w:trHeight w:val="398"/>
        </w:trPr>
        <w:tc>
          <w:tcPr>
            <w:tcW w:w="1134" w:type="dxa"/>
            <w:vAlign w:val="center"/>
          </w:tcPr>
          <w:p w:rsidR="00CB6F59" w:rsidRPr="002D379D" w:rsidRDefault="00CB6F59" w:rsidP="00780286">
            <w:pPr>
              <w:jc w:val="center"/>
              <w:rPr>
                <w:rFonts w:eastAsia="Arial"/>
                <w:lang w:bidi="ru-RU"/>
              </w:rPr>
            </w:pPr>
            <w:r w:rsidRPr="002D379D">
              <w:rPr>
                <w:rFonts w:eastAsia="Arial"/>
                <w:lang w:bidi="ru-RU"/>
              </w:rPr>
              <w:t>ТОМ 4</w:t>
            </w:r>
          </w:p>
        </w:tc>
        <w:tc>
          <w:tcPr>
            <w:tcW w:w="7372" w:type="dxa"/>
            <w:vAlign w:val="center"/>
          </w:tcPr>
          <w:p w:rsidR="00CB6F59" w:rsidRPr="002D379D" w:rsidRDefault="00CB6F59" w:rsidP="00780286">
            <w:pPr>
              <w:rPr>
                <w:rFonts w:eastAsia="Arial"/>
                <w:lang w:bidi="ru-RU"/>
              </w:rPr>
            </w:pPr>
            <w:proofErr w:type="spellStart"/>
            <w:r w:rsidRPr="002D379D">
              <w:rPr>
                <w:rFonts w:eastAsia="Arial"/>
                <w:lang w:bidi="ru-RU"/>
              </w:rPr>
              <w:t>Материалы</w:t>
            </w:r>
            <w:proofErr w:type="spellEnd"/>
            <w:r w:rsidRPr="002D379D">
              <w:rPr>
                <w:rFonts w:eastAsia="Arial"/>
                <w:lang w:bidi="ru-RU"/>
              </w:rPr>
              <w:t xml:space="preserve"> </w:t>
            </w:r>
            <w:proofErr w:type="spellStart"/>
            <w:r w:rsidRPr="002D379D">
              <w:rPr>
                <w:rFonts w:eastAsia="Arial"/>
                <w:lang w:bidi="ru-RU"/>
              </w:rPr>
              <w:t>по</w:t>
            </w:r>
            <w:proofErr w:type="spellEnd"/>
            <w:r w:rsidRPr="002D379D">
              <w:rPr>
                <w:rFonts w:eastAsia="Arial"/>
                <w:lang w:bidi="ru-RU"/>
              </w:rPr>
              <w:t xml:space="preserve"> </w:t>
            </w:r>
            <w:proofErr w:type="spellStart"/>
            <w:r w:rsidRPr="002D379D">
              <w:rPr>
                <w:rFonts w:eastAsia="Arial"/>
                <w:lang w:bidi="ru-RU"/>
              </w:rPr>
              <w:t>обоснованию</w:t>
            </w:r>
            <w:proofErr w:type="spellEnd"/>
          </w:p>
        </w:tc>
        <w:tc>
          <w:tcPr>
            <w:tcW w:w="1275" w:type="dxa"/>
            <w:vAlign w:val="center"/>
          </w:tcPr>
          <w:p w:rsidR="00CB6F59" w:rsidRPr="002D379D" w:rsidRDefault="00CB6F59" w:rsidP="00780286">
            <w:pPr>
              <w:jc w:val="center"/>
              <w:rPr>
                <w:rFonts w:eastAsia="Arial"/>
                <w:lang w:bidi="ru-RU"/>
              </w:rPr>
            </w:pPr>
          </w:p>
        </w:tc>
      </w:tr>
      <w:tr w:rsidR="00CB6F59" w:rsidRPr="002D379D" w:rsidTr="00780286">
        <w:trPr>
          <w:trHeight w:val="260"/>
        </w:trPr>
        <w:tc>
          <w:tcPr>
            <w:tcW w:w="1134" w:type="dxa"/>
            <w:vAlign w:val="center"/>
          </w:tcPr>
          <w:p w:rsidR="00CB6F59" w:rsidRPr="002D379D" w:rsidRDefault="00CB6F59" w:rsidP="00780286">
            <w:pPr>
              <w:jc w:val="center"/>
              <w:rPr>
                <w:rFonts w:eastAsia="Arial"/>
                <w:lang w:bidi="ru-RU"/>
              </w:rPr>
            </w:pPr>
            <w:proofErr w:type="spellStart"/>
            <w:r w:rsidRPr="002D379D">
              <w:rPr>
                <w:rFonts w:eastAsia="Arial"/>
                <w:lang w:bidi="ru-RU"/>
              </w:rPr>
              <w:t>Раздел</w:t>
            </w:r>
            <w:proofErr w:type="spellEnd"/>
            <w:r w:rsidRPr="002D379D">
              <w:rPr>
                <w:rFonts w:eastAsia="Arial"/>
                <w:lang w:bidi="ru-RU"/>
              </w:rPr>
              <w:t xml:space="preserve"> 1</w:t>
            </w:r>
          </w:p>
        </w:tc>
        <w:tc>
          <w:tcPr>
            <w:tcW w:w="7372" w:type="dxa"/>
            <w:vAlign w:val="center"/>
          </w:tcPr>
          <w:p w:rsidR="00CB6F59" w:rsidRPr="002D379D" w:rsidRDefault="00CB6F59" w:rsidP="00780286">
            <w:pPr>
              <w:rPr>
                <w:rFonts w:eastAsia="Arial"/>
                <w:lang w:bidi="ru-RU"/>
              </w:rPr>
            </w:pPr>
            <w:proofErr w:type="spellStart"/>
            <w:r w:rsidRPr="002D379D">
              <w:rPr>
                <w:rFonts w:eastAsia="Arial"/>
                <w:lang w:bidi="ru-RU"/>
              </w:rPr>
              <w:t>Графическая</w:t>
            </w:r>
            <w:proofErr w:type="spellEnd"/>
            <w:r w:rsidRPr="002D379D">
              <w:rPr>
                <w:rFonts w:eastAsia="Arial"/>
                <w:lang w:bidi="ru-RU"/>
              </w:rPr>
              <w:t xml:space="preserve"> </w:t>
            </w:r>
            <w:proofErr w:type="spellStart"/>
            <w:r w:rsidRPr="002D379D">
              <w:rPr>
                <w:rFonts w:eastAsia="Arial"/>
                <w:lang w:bidi="ru-RU"/>
              </w:rPr>
              <w:t>часть</w:t>
            </w:r>
            <w:proofErr w:type="spellEnd"/>
          </w:p>
        </w:tc>
        <w:tc>
          <w:tcPr>
            <w:tcW w:w="1275" w:type="dxa"/>
            <w:vAlign w:val="center"/>
          </w:tcPr>
          <w:p w:rsidR="00CB6F59" w:rsidRPr="002D379D" w:rsidRDefault="00CB6F59" w:rsidP="00780286">
            <w:pPr>
              <w:jc w:val="center"/>
              <w:rPr>
                <w:rFonts w:eastAsia="Arial"/>
                <w:lang w:bidi="ru-RU"/>
              </w:rPr>
            </w:pPr>
          </w:p>
        </w:tc>
      </w:tr>
      <w:tr w:rsidR="00CB6F59" w:rsidRPr="002D379D" w:rsidTr="00780286">
        <w:trPr>
          <w:trHeight w:val="260"/>
        </w:trPr>
        <w:tc>
          <w:tcPr>
            <w:tcW w:w="1134" w:type="dxa"/>
            <w:vAlign w:val="center"/>
          </w:tcPr>
          <w:p w:rsidR="00CB6F59" w:rsidRPr="002D379D" w:rsidRDefault="00CB6F59" w:rsidP="00780286">
            <w:pPr>
              <w:jc w:val="center"/>
              <w:rPr>
                <w:rFonts w:eastAsia="Arial"/>
                <w:lang w:bidi="ru-RU"/>
              </w:rPr>
            </w:pPr>
            <w:proofErr w:type="spellStart"/>
            <w:r w:rsidRPr="002D379D">
              <w:rPr>
                <w:rFonts w:eastAsia="Arial"/>
                <w:lang w:bidi="ru-RU"/>
              </w:rPr>
              <w:t>Лист</w:t>
            </w:r>
            <w:proofErr w:type="spellEnd"/>
            <w:r w:rsidRPr="002D379D">
              <w:rPr>
                <w:rFonts w:eastAsia="Arial"/>
                <w:lang w:bidi="ru-RU"/>
              </w:rPr>
              <w:t xml:space="preserve"> 1</w:t>
            </w:r>
          </w:p>
        </w:tc>
        <w:tc>
          <w:tcPr>
            <w:tcW w:w="7372" w:type="dxa"/>
            <w:vAlign w:val="center"/>
          </w:tcPr>
          <w:p w:rsidR="00CB6F59" w:rsidRPr="002D379D" w:rsidRDefault="00CB6F59" w:rsidP="00780286">
            <w:pPr>
              <w:rPr>
                <w:rFonts w:eastAsia="Arial"/>
                <w:lang w:val="ru-RU" w:bidi="ru-RU"/>
              </w:rPr>
            </w:pPr>
            <w:r w:rsidRPr="002D379D">
              <w:rPr>
                <w:rFonts w:eastAsia="Arial"/>
                <w:lang w:val="ru-RU" w:bidi="ru-RU"/>
              </w:rPr>
              <w:t>Чертеж межевания территории: границы существующих земельных участков; границы зон с особыми условиями использования территорий; местоположение существующих объектов капитального строительства;  границы особо охраняемых природных территорий; границы территорий объектов культурного наследия</w:t>
            </w:r>
          </w:p>
        </w:tc>
        <w:tc>
          <w:tcPr>
            <w:tcW w:w="1275" w:type="dxa"/>
            <w:vAlign w:val="center"/>
          </w:tcPr>
          <w:p w:rsidR="00CB6F59" w:rsidRPr="002D379D" w:rsidRDefault="00CB6F59" w:rsidP="00780286">
            <w:pPr>
              <w:jc w:val="center"/>
              <w:rPr>
                <w:rFonts w:eastAsia="Arial"/>
                <w:lang w:bidi="ru-RU"/>
              </w:rPr>
            </w:pPr>
            <w:r w:rsidRPr="002D379D">
              <w:rPr>
                <w:rFonts w:eastAsia="Arial"/>
                <w:lang w:bidi="ru-RU"/>
              </w:rPr>
              <w:t>1:1000</w:t>
            </w:r>
          </w:p>
        </w:tc>
      </w:tr>
    </w:tbl>
    <w:p w:rsidR="00CB6F59" w:rsidRPr="00584F54" w:rsidRDefault="00CB6F59" w:rsidP="00CB6F59">
      <w:pPr>
        <w:spacing w:line="14" w:lineRule="auto"/>
        <w:jc w:val="center"/>
        <w:rPr>
          <w:b/>
          <w:color w:val="FF0000"/>
          <w:sz w:val="2"/>
          <w:szCs w:val="2"/>
        </w:rPr>
      </w:pPr>
    </w:p>
    <w:p w:rsidR="00CB6F59" w:rsidRDefault="00CB6F59" w:rsidP="00CB6F59">
      <w:pPr>
        <w:spacing w:line="276" w:lineRule="auto"/>
        <w:jc w:val="center"/>
        <w:rPr>
          <w:b/>
          <w:color w:val="FF0000"/>
          <w:sz w:val="28"/>
          <w:szCs w:val="28"/>
        </w:rPr>
      </w:pPr>
    </w:p>
    <w:p w:rsidR="00CB6F59" w:rsidRPr="007B0C9D" w:rsidRDefault="00CB6F59" w:rsidP="00CB6F59">
      <w:pPr>
        <w:spacing w:line="360" w:lineRule="auto"/>
        <w:rPr>
          <w:b/>
          <w:sz w:val="28"/>
          <w:szCs w:val="28"/>
        </w:rPr>
        <w:sectPr w:rsidR="00CB6F59" w:rsidRPr="007B0C9D" w:rsidSect="00044F2F">
          <w:headerReference w:type="default" r:id="rId16"/>
          <w:headerReference w:type="first" r:id="rId17"/>
          <w:pgSz w:w="11906" w:h="16838"/>
          <w:pgMar w:top="567" w:right="851" w:bottom="567" w:left="1134" w:header="709" w:footer="709" w:gutter="0"/>
          <w:cols w:space="708"/>
          <w:titlePg/>
          <w:docGrid w:linePitch="360"/>
        </w:sectPr>
      </w:pPr>
    </w:p>
    <w:p w:rsidR="00CB6F59" w:rsidRDefault="00CB6F59" w:rsidP="00CB6F59">
      <w:pPr>
        <w:spacing w:line="276" w:lineRule="auto"/>
        <w:rPr>
          <w:b/>
          <w:sz w:val="28"/>
          <w:szCs w:val="28"/>
        </w:rPr>
      </w:pPr>
    </w:p>
    <w:p w:rsidR="00CB6F59" w:rsidRDefault="00CB6F59" w:rsidP="00CB6F59">
      <w:pPr>
        <w:spacing w:line="276" w:lineRule="auto"/>
        <w:rPr>
          <w:b/>
          <w:sz w:val="28"/>
          <w:szCs w:val="28"/>
        </w:rPr>
      </w:pPr>
    </w:p>
    <w:p w:rsidR="00CB6F59" w:rsidRDefault="00CB6F59" w:rsidP="00CB6F59">
      <w:pPr>
        <w:spacing w:line="276" w:lineRule="auto"/>
        <w:rPr>
          <w:b/>
          <w:sz w:val="28"/>
          <w:szCs w:val="28"/>
        </w:rPr>
      </w:pPr>
    </w:p>
    <w:sdt>
      <w:sdtPr>
        <w:rPr>
          <w:rFonts w:asciiTheme="minorHAnsi" w:eastAsiaTheme="minorHAnsi" w:hAnsiTheme="minorHAnsi" w:cstheme="minorBidi"/>
          <w:b w:val="0"/>
          <w:bCs w:val="0"/>
          <w:color w:val="auto"/>
          <w:sz w:val="22"/>
          <w:szCs w:val="22"/>
          <w:lang w:eastAsia="en-US"/>
        </w:rPr>
        <w:id w:val="753551987"/>
        <w:docPartObj>
          <w:docPartGallery w:val="Table of Contents"/>
          <w:docPartUnique/>
        </w:docPartObj>
      </w:sdtPr>
      <w:sdtEndPr>
        <w:rPr>
          <w:rFonts w:ascii="Times New Roman" w:eastAsia="Times New Roman" w:hAnsi="Times New Roman" w:cs="Times New Roman"/>
          <w:sz w:val="24"/>
          <w:szCs w:val="24"/>
          <w:lang w:eastAsia="ru-RU"/>
        </w:rPr>
      </w:sdtEndPr>
      <w:sdtContent>
        <w:p w:rsidR="00CB6F59" w:rsidRPr="0027045E" w:rsidRDefault="00CB6F59" w:rsidP="00CB6F59">
          <w:pPr>
            <w:pStyle w:val="af1"/>
            <w:rPr>
              <w:color w:val="auto"/>
            </w:rPr>
          </w:pPr>
          <w:r w:rsidRPr="0027045E">
            <w:rPr>
              <w:color w:val="auto"/>
            </w:rPr>
            <w:t>Содержание</w:t>
          </w:r>
        </w:p>
        <w:p w:rsidR="00CB6F59" w:rsidRDefault="00CB6F59" w:rsidP="00CB6F59">
          <w:pPr>
            <w:pStyle w:val="12"/>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74831040" w:history="1">
            <w:r w:rsidRPr="002753FE">
              <w:rPr>
                <w:rStyle w:val="a9"/>
              </w:rPr>
              <w:t>ВВЕДЕНИЕ</w:t>
            </w:r>
            <w:r>
              <w:rPr>
                <w:webHidden/>
              </w:rPr>
              <w:tab/>
            </w:r>
            <w:r>
              <w:rPr>
                <w:webHidden/>
              </w:rPr>
              <w:fldChar w:fldCharType="begin"/>
            </w:r>
            <w:r>
              <w:rPr>
                <w:webHidden/>
              </w:rPr>
              <w:instrText xml:space="preserve"> PAGEREF _Toc74831040 \h </w:instrText>
            </w:r>
            <w:r>
              <w:rPr>
                <w:webHidden/>
              </w:rPr>
            </w:r>
            <w:r>
              <w:rPr>
                <w:webHidden/>
              </w:rPr>
              <w:fldChar w:fldCharType="separate"/>
            </w:r>
            <w:r w:rsidR="00445A72">
              <w:rPr>
                <w:webHidden/>
              </w:rPr>
              <w:t>5</w:t>
            </w:r>
            <w:r>
              <w:rPr>
                <w:webHidden/>
              </w:rPr>
              <w:fldChar w:fldCharType="end"/>
            </w:r>
          </w:hyperlink>
        </w:p>
        <w:p w:rsidR="00CB6F59" w:rsidRDefault="00DC33DD" w:rsidP="00CB6F59">
          <w:pPr>
            <w:pStyle w:val="12"/>
            <w:rPr>
              <w:rFonts w:asciiTheme="minorHAnsi" w:eastAsiaTheme="minorEastAsia" w:hAnsiTheme="minorHAnsi" w:cstheme="minorBidi"/>
              <w:sz w:val="22"/>
              <w:szCs w:val="22"/>
            </w:rPr>
          </w:pPr>
          <w:hyperlink w:anchor="_Toc74831041" w:history="1">
            <w:r w:rsidR="00CB6F59" w:rsidRPr="002753FE">
              <w:rPr>
                <w:rStyle w:val="a9"/>
              </w:rPr>
              <w:t xml:space="preserve">1. </w:t>
            </w:r>
            <w:r w:rsidR="00CB6F59" w:rsidRPr="002753FE">
              <w:rPr>
                <w:rStyle w:val="a9"/>
                <w:shd w:val="clear" w:color="auto" w:fill="FFFFFF"/>
              </w:rPr>
              <w:t>Перечень и сведения о площади образуемых земельных участков, в том числе возможные способы их образования,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 Российской Федерации</w:t>
            </w:r>
            <w:r w:rsidR="00CB6F59">
              <w:rPr>
                <w:webHidden/>
              </w:rPr>
              <w:tab/>
            </w:r>
            <w:r w:rsidR="00CB6F59">
              <w:rPr>
                <w:webHidden/>
              </w:rPr>
              <w:fldChar w:fldCharType="begin"/>
            </w:r>
            <w:r w:rsidR="00CB6F59">
              <w:rPr>
                <w:webHidden/>
              </w:rPr>
              <w:instrText xml:space="preserve"> PAGEREF _Toc74831041 \h </w:instrText>
            </w:r>
            <w:r w:rsidR="00CB6F59">
              <w:rPr>
                <w:webHidden/>
              </w:rPr>
            </w:r>
            <w:r w:rsidR="00CB6F59">
              <w:rPr>
                <w:webHidden/>
              </w:rPr>
              <w:fldChar w:fldCharType="separate"/>
            </w:r>
            <w:r w:rsidR="00445A72">
              <w:rPr>
                <w:webHidden/>
              </w:rPr>
              <w:t>20</w:t>
            </w:r>
            <w:r w:rsidR="00CB6F59">
              <w:rPr>
                <w:webHidden/>
              </w:rPr>
              <w:fldChar w:fldCharType="end"/>
            </w:r>
          </w:hyperlink>
        </w:p>
        <w:p w:rsidR="00CB6F59" w:rsidRDefault="00DC33DD" w:rsidP="00CB6F59">
          <w:pPr>
            <w:pStyle w:val="12"/>
            <w:rPr>
              <w:rFonts w:asciiTheme="minorHAnsi" w:eastAsiaTheme="minorEastAsia" w:hAnsiTheme="minorHAnsi" w:cstheme="minorBidi"/>
              <w:sz w:val="22"/>
              <w:szCs w:val="22"/>
            </w:rPr>
          </w:pPr>
          <w:hyperlink w:anchor="_Toc74831042" w:history="1">
            <w:r w:rsidR="00CB6F59" w:rsidRPr="002753FE">
              <w:rPr>
                <w:rStyle w:val="a9"/>
              </w:rPr>
              <w:t xml:space="preserve">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w:t>
            </w:r>
            <w:r w:rsidR="00CB6F59" w:rsidRPr="002753FE">
              <w:rPr>
                <w:rStyle w:val="a9"/>
              </w:rPr>
              <w:lastRenderedPageBreak/>
              <w:t>в том числе в отношении которых предполагаются резервирование и (или) изъятие для государственных или муниципальных нужд</w:t>
            </w:r>
            <w:r w:rsidR="00CB6F59">
              <w:rPr>
                <w:webHidden/>
              </w:rPr>
              <w:tab/>
            </w:r>
            <w:r w:rsidR="00CB6F59">
              <w:rPr>
                <w:webHidden/>
              </w:rPr>
              <w:fldChar w:fldCharType="begin"/>
            </w:r>
            <w:r w:rsidR="00CB6F59">
              <w:rPr>
                <w:webHidden/>
              </w:rPr>
              <w:instrText xml:space="preserve"> PAGEREF _Toc74831042 \h </w:instrText>
            </w:r>
            <w:r w:rsidR="00CB6F59">
              <w:rPr>
                <w:webHidden/>
              </w:rPr>
            </w:r>
            <w:r w:rsidR="00CB6F59">
              <w:rPr>
                <w:webHidden/>
              </w:rPr>
              <w:fldChar w:fldCharType="separate"/>
            </w:r>
            <w:r w:rsidR="00445A72">
              <w:rPr>
                <w:webHidden/>
              </w:rPr>
              <w:t>11</w:t>
            </w:r>
            <w:r w:rsidR="00CB6F59">
              <w:rPr>
                <w:webHidden/>
              </w:rPr>
              <w:fldChar w:fldCharType="end"/>
            </w:r>
          </w:hyperlink>
        </w:p>
        <w:p w:rsidR="00CB6F59" w:rsidRDefault="00DC33DD" w:rsidP="00CB6F59">
          <w:pPr>
            <w:pStyle w:val="12"/>
            <w:rPr>
              <w:rFonts w:asciiTheme="minorHAnsi" w:eastAsiaTheme="minorEastAsia" w:hAnsiTheme="minorHAnsi" w:cstheme="minorBidi"/>
              <w:sz w:val="22"/>
              <w:szCs w:val="22"/>
            </w:rPr>
          </w:pPr>
          <w:hyperlink w:anchor="_Toc74831043" w:history="1">
            <w:r w:rsidR="00CB6F59" w:rsidRPr="002753FE">
              <w:rPr>
                <w:rStyle w:val="a9"/>
                <w:shd w:val="clear" w:color="auto" w:fill="FFFFFF"/>
              </w:rPr>
              <w:t>3.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r w:rsidR="00CB6F59">
              <w:rPr>
                <w:webHidden/>
              </w:rPr>
              <w:tab/>
            </w:r>
            <w:r w:rsidR="00CB6F59">
              <w:rPr>
                <w:webHidden/>
              </w:rPr>
              <w:fldChar w:fldCharType="begin"/>
            </w:r>
            <w:r w:rsidR="00CB6F59">
              <w:rPr>
                <w:webHidden/>
              </w:rPr>
              <w:instrText xml:space="preserve"> PAGEREF _Toc74831043 \h </w:instrText>
            </w:r>
            <w:r w:rsidR="00CB6F59">
              <w:rPr>
                <w:webHidden/>
              </w:rPr>
            </w:r>
            <w:r w:rsidR="00CB6F59">
              <w:rPr>
                <w:webHidden/>
              </w:rPr>
              <w:fldChar w:fldCharType="separate"/>
            </w:r>
            <w:r w:rsidR="00445A72">
              <w:rPr>
                <w:webHidden/>
              </w:rPr>
              <w:t>11</w:t>
            </w:r>
            <w:r w:rsidR="00CB6F59">
              <w:rPr>
                <w:webHidden/>
              </w:rPr>
              <w:fldChar w:fldCharType="end"/>
            </w:r>
          </w:hyperlink>
        </w:p>
        <w:p w:rsidR="00CB6F59" w:rsidRDefault="00DC33DD" w:rsidP="00CB6F59">
          <w:pPr>
            <w:pStyle w:val="12"/>
            <w:rPr>
              <w:rFonts w:asciiTheme="minorHAnsi" w:eastAsiaTheme="minorEastAsia" w:hAnsiTheme="minorHAnsi" w:cstheme="minorBidi"/>
              <w:sz w:val="22"/>
              <w:szCs w:val="22"/>
            </w:rPr>
          </w:pPr>
          <w:hyperlink w:anchor="_Toc74831044" w:history="1">
            <w:r w:rsidR="00CB6F59" w:rsidRPr="002753FE">
              <w:rPr>
                <w:rStyle w:val="a9"/>
              </w:rPr>
              <w:t xml:space="preserve">4. </w:t>
            </w:r>
            <w:r w:rsidR="00CB6F59" w:rsidRPr="002753FE">
              <w:rPr>
                <w:rStyle w:val="a9"/>
                <w:shd w:val="clear" w:color="auto" w:fill="FFFFFF"/>
              </w:rPr>
              <w:t>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r w:rsidR="00CB6F59">
              <w:rPr>
                <w:webHidden/>
              </w:rPr>
              <w:tab/>
            </w:r>
            <w:r w:rsidR="00CB6F59">
              <w:rPr>
                <w:webHidden/>
              </w:rPr>
              <w:fldChar w:fldCharType="begin"/>
            </w:r>
            <w:r w:rsidR="00CB6F59">
              <w:rPr>
                <w:webHidden/>
              </w:rPr>
              <w:instrText xml:space="preserve"> PAGEREF _Toc74831044 \h </w:instrText>
            </w:r>
            <w:r w:rsidR="00CB6F59">
              <w:rPr>
                <w:webHidden/>
              </w:rPr>
            </w:r>
            <w:r w:rsidR="00CB6F59">
              <w:rPr>
                <w:webHidden/>
              </w:rPr>
              <w:fldChar w:fldCharType="separate"/>
            </w:r>
            <w:r w:rsidR="00445A72">
              <w:rPr>
                <w:webHidden/>
              </w:rPr>
              <w:t>12</w:t>
            </w:r>
            <w:r w:rsidR="00CB6F59">
              <w:rPr>
                <w:webHidden/>
              </w:rPr>
              <w:fldChar w:fldCharType="end"/>
            </w:r>
          </w:hyperlink>
        </w:p>
        <w:p w:rsidR="00CB6F59" w:rsidRDefault="00CB6F59" w:rsidP="00CB6F59">
          <w:r>
            <w:rPr>
              <w:b/>
              <w:bCs/>
            </w:rPr>
            <w:fldChar w:fldCharType="end"/>
          </w:r>
        </w:p>
      </w:sdtContent>
    </w:sdt>
    <w:p w:rsidR="00CB6F59" w:rsidRDefault="00CB6F59" w:rsidP="00CB6F59">
      <w:pPr>
        <w:spacing w:line="276" w:lineRule="auto"/>
        <w:rPr>
          <w:b/>
          <w:sz w:val="28"/>
          <w:szCs w:val="28"/>
        </w:rPr>
      </w:pPr>
    </w:p>
    <w:p w:rsidR="00CB6F59" w:rsidRDefault="00CB6F59" w:rsidP="00CB6F59">
      <w:pPr>
        <w:spacing w:line="276" w:lineRule="auto"/>
        <w:rPr>
          <w:b/>
          <w:sz w:val="28"/>
          <w:szCs w:val="28"/>
        </w:rPr>
      </w:pPr>
    </w:p>
    <w:p w:rsidR="00CB6F59" w:rsidRDefault="00CB6F59" w:rsidP="00CB6F59">
      <w:pPr>
        <w:spacing w:line="276" w:lineRule="auto"/>
        <w:rPr>
          <w:b/>
          <w:sz w:val="28"/>
          <w:szCs w:val="28"/>
        </w:rPr>
      </w:pPr>
    </w:p>
    <w:p w:rsidR="00CB6F59" w:rsidRDefault="00CB6F59" w:rsidP="00CB6F59">
      <w:pPr>
        <w:spacing w:line="276" w:lineRule="auto"/>
        <w:rPr>
          <w:b/>
          <w:sz w:val="28"/>
          <w:szCs w:val="28"/>
        </w:rPr>
      </w:pPr>
    </w:p>
    <w:p w:rsidR="00CB6F59" w:rsidRDefault="00CB6F59" w:rsidP="00CB6F59">
      <w:pPr>
        <w:spacing w:line="276" w:lineRule="auto"/>
        <w:rPr>
          <w:b/>
          <w:sz w:val="28"/>
          <w:szCs w:val="28"/>
        </w:rPr>
      </w:pPr>
    </w:p>
    <w:p w:rsidR="00CB6F59" w:rsidRDefault="00CB6F59" w:rsidP="00CB6F59">
      <w:pPr>
        <w:spacing w:line="276" w:lineRule="auto"/>
        <w:rPr>
          <w:b/>
          <w:sz w:val="28"/>
          <w:szCs w:val="28"/>
        </w:rPr>
      </w:pPr>
    </w:p>
    <w:p w:rsidR="00CB6F59" w:rsidRDefault="00CB6F59" w:rsidP="00CB6F59">
      <w:pPr>
        <w:spacing w:line="276" w:lineRule="auto"/>
        <w:rPr>
          <w:b/>
          <w:sz w:val="28"/>
          <w:szCs w:val="28"/>
        </w:rPr>
      </w:pPr>
    </w:p>
    <w:p w:rsidR="00CB6F59" w:rsidRDefault="00CB6F59" w:rsidP="00CB6F59">
      <w:pPr>
        <w:spacing w:line="276" w:lineRule="auto"/>
        <w:rPr>
          <w:b/>
          <w:sz w:val="28"/>
          <w:szCs w:val="28"/>
        </w:rPr>
      </w:pPr>
    </w:p>
    <w:p w:rsidR="00CB6F59" w:rsidRPr="00B23064" w:rsidRDefault="00CB6F59" w:rsidP="00CB6F59">
      <w:pPr>
        <w:spacing w:line="276" w:lineRule="auto"/>
        <w:rPr>
          <w:b/>
          <w:sz w:val="28"/>
          <w:szCs w:val="28"/>
        </w:rPr>
      </w:pPr>
    </w:p>
    <w:p w:rsidR="00CB6F59" w:rsidRPr="0027045E" w:rsidRDefault="00CB6F59" w:rsidP="00CB6F59">
      <w:pPr>
        <w:pStyle w:val="1"/>
        <w:jc w:val="center"/>
        <w:rPr>
          <w:rFonts w:ascii="Times New Roman" w:eastAsia="Times New Roman" w:hAnsi="Times New Roman" w:cs="Times New Roman"/>
          <w:b w:val="0"/>
          <w:color w:val="auto"/>
        </w:rPr>
      </w:pPr>
      <w:bookmarkStart w:id="51" w:name="_Hlk87212877"/>
      <w:bookmarkStart w:id="52" w:name="_Hlk70598051"/>
      <w:r w:rsidRPr="0027045E">
        <w:rPr>
          <w:rFonts w:ascii="Times New Roman" w:eastAsia="Times New Roman" w:hAnsi="Times New Roman" w:cs="Times New Roman"/>
          <w:color w:val="auto"/>
        </w:rPr>
        <w:t>ВВЕДЕНИЕ</w:t>
      </w:r>
    </w:p>
    <w:p w:rsidR="00CB6F59" w:rsidRDefault="00CB6F59" w:rsidP="00CB6F59">
      <w:pPr>
        <w:ind w:firstLine="317"/>
        <w:jc w:val="both"/>
        <w:rPr>
          <w:sz w:val="28"/>
          <w:szCs w:val="28"/>
        </w:rPr>
      </w:pPr>
      <w:bookmarkStart w:id="53" w:name="_Hlk87212814"/>
      <w:bookmarkEnd w:id="51"/>
      <w:r w:rsidRPr="002D379D">
        <w:rPr>
          <w:sz w:val="28"/>
          <w:szCs w:val="28"/>
        </w:rPr>
        <w:t>Основанием для разработки документации являются</w:t>
      </w:r>
      <w:r>
        <w:rPr>
          <w:sz w:val="28"/>
          <w:szCs w:val="28"/>
        </w:rPr>
        <w:t>:</w:t>
      </w:r>
    </w:p>
    <w:p w:rsidR="00CB6F59" w:rsidRPr="002D379D" w:rsidRDefault="00CB6F59" w:rsidP="00CB6F59">
      <w:pPr>
        <w:ind w:firstLine="317"/>
        <w:jc w:val="both"/>
        <w:rPr>
          <w:sz w:val="28"/>
          <w:szCs w:val="28"/>
        </w:rPr>
      </w:pPr>
      <w:r w:rsidRPr="002D379D">
        <w:rPr>
          <w:sz w:val="28"/>
          <w:szCs w:val="28"/>
        </w:rPr>
        <w:t xml:space="preserve"> Постановление</w:t>
      </w:r>
      <w:r>
        <w:rPr>
          <w:sz w:val="28"/>
          <w:szCs w:val="28"/>
        </w:rPr>
        <w:t xml:space="preserve"> а</w:t>
      </w:r>
      <w:r w:rsidRPr="002D379D">
        <w:rPr>
          <w:sz w:val="28"/>
          <w:szCs w:val="28"/>
        </w:rPr>
        <w:t>дминистрации Идринского района о разработке документации по планировке территории (проект планировки территории в составе с проектом межевания территории) в границах кадастрового квартала 24:14:2802037от 17.05.2021 № 282-п.</w:t>
      </w:r>
    </w:p>
    <w:p w:rsidR="00CB6F59" w:rsidRPr="002D379D" w:rsidRDefault="00CB6F59" w:rsidP="00CB6F59">
      <w:pPr>
        <w:ind w:firstLine="317"/>
        <w:jc w:val="both"/>
        <w:rPr>
          <w:sz w:val="28"/>
          <w:szCs w:val="28"/>
        </w:rPr>
      </w:pPr>
      <w:r w:rsidRPr="002D379D">
        <w:rPr>
          <w:sz w:val="28"/>
          <w:szCs w:val="28"/>
        </w:rPr>
        <w:t xml:space="preserve">Постановление администрации Идринского района от 10.11.2015 № 466-п «Об   утверждении  муниципальной   программы  Идринского   района «Стимулирование жилищного строительства на территории Идринского района» </w:t>
      </w:r>
      <w:proofErr w:type="gramStart"/>
      <w:r w:rsidRPr="002D379D">
        <w:rPr>
          <w:sz w:val="28"/>
          <w:szCs w:val="28"/>
        </w:rPr>
        <w:t xml:space="preserve">( </w:t>
      </w:r>
      <w:proofErr w:type="gramEnd"/>
      <w:r w:rsidRPr="002D379D">
        <w:rPr>
          <w:sz w:val="28"/>
          <w:szCs w:val="28"/>
        </w:rPr>
        <w:t>в редакции постановления от 20.05.2021 № 302-п)</w:t>
      </w:r>
    </w:p>
    <w:p w:rsidR="00CB6F59" w:rsidRPr="002D379D" w:rsidRDefault="00CB6F59" w:rsidP="00CB6F59">
      <w:pPr>
        <w:spacing w:line="276" w:lineRule="auto"/>
        <w:ind w:firstLine="567"/>
        <w:jc w:val="both"/>
        <w:rPr>
          <w:sz w:val="28"/>
          <w:szCs w:val="28"/>
        </w:rPr>
      </w:pPr>
      <w:r w:rsidRPr="002D379D">
        <w:rPr>
          <w:sz w:val="28"/>
          <w:szCs w:val="28"/>
        </w:rPr>
        <w:t xml:space="preserve">Цели и задачи разработки проектов:  </w:t>
      </w:r>
    </w:p>
    <w:p w:rsidR="00CB6F59" w:rsidRPr="002D379D" w:rsidRDefault="00CB6F59" w:rsidP="00CB6F59">
      <w:pPr>
        <w:pStyle w:val="a6"/>
        <w:numPr>
          <w:ilvl w:val="0"/>
          <w:numId w:val="4"/>
        </w:numPr>
        <w:ind w:left="0" w:firstLine="317"/>
        <w:jc w:val="both"/>
        <w:rPr>
          <w:rFonts w:eastAsia="Calibri"/>
          <w:sz w:val="28"/>
          <w:szCs w:val="28"/>
        </w:rPr>
      </w:pPr>
      <w:r w:rsidRPr="002D379D">
        <w:rPr>
          <w:rFonts w:eastAsia="Calibri"/>
          <w:sz w:val="28"/>
          <w:szCs w:val="28"/>
        </w:rPr>
        <w:t>установления, изменения, отмены красных линий;</w:t>
      </w:r>
    </w:p>
    <w:p w:rsidR="00CB6F59" w:rsidRPr="002D379D" w:rsidRDefault="00CB6F59" w:rsidP="00CB6F59">
      <w:pPr>
        <w:pStyle w:val="a6"/>
        <w:numPr>
          <w:ilvl w:val="0"/>
          <w:numId w:val="4"/>
        </w:numPr>
        <w:ind w:left="0" w:firstLine="317"/>
        <w:jc w:val="both"/>
        <w:rPr>
          <w:rFonts w:eastAsia="Calibri"/>
          <w:sz w:val="28"/>
          <w:szCs w:val="28"/>
        </w:rPr>
      </w:pPr>
      <w:r w:rsidRPr="002D379D">
        <w:rPr>
          <w:rFonts w:eastAsia="Calibri"/>
          <w:sz w:val="28"/>
          <w:szCs w:val="28"/>
        </w:rPr>
        <w:t>размещения объектов капитального строительства и уточнения параметров планируемого развития территории;</w:t>
      </w:r>
    </w:p>
    <w:p w:rsidR="00CB6F59" w:rsidRPr="002D379D" w:rsidRDefault="00CB6F59" w:rsidP="00CB6F59">
      <w:pPr>
        <w:pStyle w:val="a6"/>
        <w:numPr>
          <w:ilvl w:val="0"/>
          <w:numId w:val="4"/>
        </w:numPr>
        <w:ind w:left="0" w:firstLine="317"/>
        <w:jc w:val="both"/>
        <w:rPr>
          <w:rFonts w:eastAsia="Calibri"/>
          <w:sz w:val="28"/>
          <w:szCs w:val="28"/>
        </w:rPr>
      </w:pPr>
      <w:r w:rsidRPr="002D379D">
        <w:rPr>
          <w:rFonts w:eastAsia="Calibri"/>
          <w:sz w:val="28"/>
          <w:szCs w:val="28"/>
        </w:rPr>
        <w:lastRenderedPageBreak/>
        <w:t>установления границ земельных участков;</w:t>
      </w:r>
    </w:p>
    <w:p w:rsidR="00CB6F59" w:rsidRPr="002D379D" w:rsidRDefault="00CB6F59" w:rsidP="00CB6F59">
      <w:pPr>
        <w:adjustRightInd w:val="0"/>
        <w:spacing w:line="276" w:lineRule="auto"/>
        <w:ind w:firstLine="709"/>
        <w:jc w:val="both"/>
        <w:rPr>
          <w:rFonts w:eastAsia="Calibri"/>
          <w:sz w:val="28"/>
          <w:szCs w:val="28"/>
        </w:rPr>
      </w:pPr>
      <w:r w:rsidRPr="002D379D">
        <w:rPr>
          <w:rFonts w:eastAsia="Calibri"/>
          <w:sz w:val="28"/>
          <w:szCs w:val="28"/>
        </w:rPr>
        <w:t xml:space="preserve">установления </w:t>
      </w:r>
      <w:proofErr w:type="gramStart"/>
      <w:r w:rsidRPr="002D379D">
        <w:rPr>
          <w:rFonts w:eastAsia="Calibri"/>
          <w:sz w:val="28"/>
          <w:szCs w:val="28"/>
        </w:rPr>
        <w:t>границ зон планируемого размещения объектов капитального строительства</w:t>
      </w:r>
      <w:proofErr w:type="gramEnd"/>
      <w:r w:rsidRPr="002D379D">
        <w:rPr>
          <w:rFonts w:eastAsia="Calibri"/>
          <w:sz w:val="28"/>
          <w:szCs w:val="28"/>
        </w:rPr>
        <w:t>.</w:t>
      </w:r>
    </w:p>
    <w:p w:rsidR="00CB6F59" w:rsidRPr="002D379D" w:rsidRDefault="00CB6F59" w:rsidP="00CB6F59">
      <w:pPr>
        <w:spacing w:line="276" w:lineRule="auto"/>
        <w:ind w:firstLine="709"/>
        <w:jc w:val="both"/>
        <w:rPr>
          <w:sz w:val="28"/>
          <w:szCs w:val="28"/>
          <w:lang w:eastAsia="ar-SA"/>
        </w:rPr>
      </w:pPr>
      <w:r w:rsidRPr="002D379D">
        <w:rPr>
          <w:sz w:val="28"/>
          <w:szCs w:val="28"/>
          <w:lang w:eastAsia="ar-SA"/>
        </w:rPr>
        <w:t>Подготовка проекта планировки территории осуществляется для выделения элементов планировочной структуры; установления границ земельных участков, на которых будут располагаться объекты капитального индивидуального жилищного строительства</w:t>
      </w:r>
      <w:r>
        <w:rPr>
          <w:sz w:val="28"/>
          <w:szCs w:val="28"/>
          <w:lang w:eastAsia="ar-SA"/>
        </w:rPr>
        <w:t xml:space="preserve"> и объектов общественно-делового назначения. </w:t>
      </w:r>
    </w:p>
    <w:p w:rsidR="00CB6F59" w:rsidRPr="002D379D" w:rsidRDefault="00CB6F59" w:rsidP="00CB6F59">
      <w:pPr>
        <w:spacing w:line="276" w:lineRule="auto"/>
        <w:ind w:firstLine="709"/>
        <w:jc w:val="both"/>
        <w:rPr>
          <w:sz w:val="28"/>
          <w:szCs w:val="28"/>
        </w:rPr>
      </w:pPr>
      <w:r w:rsidRPr="002D379D">
        <w:rPr>
          <w:sz w:val="28"/>
          <w:szCs w:val="28"/>
        </w:rPr>
        <w:t>При разработке проекта использовалась правовая, нормативная и методическая база для проведения работ:</w:t>
      </w:r>
    </w:p>
    <w:p w:rsidR="00CB6F59" w:rsidRPr="002D379D" w:rsidRDefault="00CB6F59" w:rsidP="00CB6F59">
      <w:pPr>
        <w:numPr>
          <w:ilvl w:val="0"/>
          <w:numId w:val="3"/>
        </w:numPr>
        <w:tabs>
          <w:tab w:val="left" w:pos="724"/>
        </w:tabs>
        <w:ind w:left="34" w:firstLine="283"/>
        <w:jc w:val="both"/>
        <w:rPr>
          <w:sz w:val="28"/>
          <w:szCs w:val="28"/>
        </w:rPr>
      </w:pPr>
      <w:r w:rsidRPr="002D379D">
        <w:rPr>
          <w:sz w:val="28"/>
          <w:szCs w:val="28"/>
        </w:rPr>
        <w:t>Градостроительный кодекс Российской Федерации (далее-РФ) от 29.12.2004 №190-ФЗ.</w:t>
      </w:r>
    </w:p>
    <w:p w:rsidR="00CB6F59" w:rsidRPr="002D379D" w:rsidRDefault="00CB6F59" w:rsidP="00CB6F59">
      <w:pPr>
        <w:numPr>
          <w:ilvl w:val="0"/>
          <w:numId w:val="3"/>
        </w:numPr>
        <w:tabs>
          <w:tab w:val="left" w:pos="724"/>
        </w:tabs>
        <w:ind w:left="34" w:firstLine="283"/>
        <w:jc w:val="both"/>
        <w:rPr>
          <w:sz w:val="28"/>
          <w:szCs w:val="28"/>
        </w:rPr>
      </w:pPr>
      <w:r w:rsidRPr="002D379D">
        <w:rPr>
          <w:sz w:val="28"/>
          <w:szCs w:val="28"/>
        </w:rPr>
        <w:t>Земельный кодекс РФ от 25.10.2001 №136-ФЗ.</w:t>
      </w:r>
    </w:p>
    <w:p w:rsidR="00CB6F59" w:rsidRPr="002D379D" w:rsidRDefault="00CB6F59" w:rsidP="00CB6F59">
      <w:pPr>
        <w:numPr>
          <w:ilvl w:val="0"/>
          <w:numId w:val="3"/>
        </w:numPr>
        <w:tabs>
          <w:tab w:val="left" w:pos="724"/>
        </w:tabs>
        <w:ind w:left="34" w:firstLine="283"/>
        <w:jc w:val="both"/>
        <w:rPr>
          <w:sz w:val="28"/>
          <w:szCs w:val="28"/>
        </w:rPr>
      </w:pPr>
      <w:r w:rsidRPr="002D379D">
        <w:rPr>
          <w:sz w:val="28"/>
          <w:szCs w:val="28"/>
        </w:rPr>
        <w:t>Водный кодекс РФ от 03.06.2006 №74ФЗ.</w:t>
      </w:r>
    </w:p>
    <w:p w:rsidR="00CB6F59" w:rsidRPr="002D379D" w:rsidRDefault="00CB6F59" w:rsidP="00CB6F59">
      <w:pPr>
        <w:numPr>
          <w:ilvl w:val="0"/>
          <w:numId w:val="3"/>
        </w:numPr>
        <w:tabs>
          <w:tab w:val="left" w:pos="724"/>
        </w:tabs>
        <w:ind w:left="34" w:firstLine="283"/>
        <w:jc w:val="both"/>
        <w:rPr>
          <w:sz w:val="28"/>
          <w:szCs w:val="28"/>
        </w:rPr>
      </w:pPr>
      <w:r w:rsidRPr="002D379D">
        <w:rPr>
          <w:sz w:val="28"/>
          <w:szCs w:val="28"/>
        </w:rPr>
        <w:t>Лесной кодекс РФ от 04.12.2006 №200-ФЗ.</w:t>
      </w:r>
    </w:p>
    <w:p w:rsidR="00CB6F59" w:rsidRPr="002D379D" w:rsidRDefault="00CB6F59" w:rsidP="00CB6F59">
      <w:pPr>
        <w:numPr>
          <w:ilvl w:val="0"/>
          <w:numId w:val="3"/>
        </w:numPr>
        <w:tabs>
          <w:tab w:val="left" w:pos="724"/>
        </w:tabs>
        <w:ind w:left="34" w:firstLine="283"/>
        <w:jc w:val="both"/>
        <w:rPr>
          <w:sz w:val="28"/>
          <w:szCs w:val="28"/>
        </w:rPr>
      </w:pPr>
      <w:r w:rsidRPr="002D379D">
        <w:rPr>
          <w:sz w:val="28"/>
          <w:szCs w:val="28"/>
        </w:rPr>
        <w:t>Федеральный закон от 13.07.2015 № 218-ФЗ «О государственной регистрации недвижимости».</w:t>
      </w:r>
    </w:p>
    <w:p w:rsidR="00CB6F59" w:rsidRPr="002D379D" w:rsidRDefault="00CB6F59" w:rsidP="00CB6F59">
      <w:pPr>
        <w:numPr>
          <w:ilvl w:val="0"/>
          <w:numId w:val="3"/>
        </w:numPr>
        <w:tabs>
          <w:tab w:val="left" w:pos="724"/>
        </w:tabs>
        <w:ind w:left="34" w:firstLine="283"/>
        <w:jc w:val="both"/>
        <w:rPr>
          <w:sz w:val="28"/>
          <w:szCs w:val="28"/>
        </w:rPr>
      </w:pPr>
      <w:r w:rsidRPr="002D379D">
        <w:rPr>
          <w:sz w:val="28"/>
          <w:szCs w:val="28"/>
        </w:rPr>
        <w:t>Федеральный закон от 10.01.2002 г. № 7-ФЗ «Об охране окружающей среды».</w:t>
      </w:r>
    </w:p>
    <w:p w:rsidR="00CB6F59" w:rsidRPr="002D379D" w:rsidRDefault="00CB6F59" w:rsidP="00CB6F59">
      <w:pPr>
        <w:numPr>
          <w:ilvl w:val="0"/>
          <w:numId w:val="3"/>
        </w:numPr>
        <w:tabs>
          <w:tab w:val="left" w:pos="724"/>
        </w:tabs>
        <w:ind w:left="34" w:firstLine="283"/>
        <w:jc w:val="both"/>
        <w:rPr>
          <w:sz w:val="28"/>
          <w:szCs w:val="28"/>
        </w:rPr>
      </w:pPr>
      <w:r w:rsidRPr="002D379D">
        <w:rPr>
          <w:sz w:val="28"/>
          <w:szCs w:val="28"/>
        </w:rPr>
        <w:t>Федеральный закон от 25.06.2002 г. № 73-ФЗ «Об объектах культурного наследия (памятниках истории и культуры) народов Российской Федерации».</w:t>
      </w:r>
    </w:p>
    <w:p w:rsidR="00CB6F59" w:rsidRPr="002D379D" w:rsidRDefault="00CB6F59" w:rsidP="00CB6F59">
      <w:pPr>
        <w:pStyle w:val="formattext"/>
        <w:widowControl w:val="0"/>
        <w:numPr>
          <w:ilvl w:val="0"/>
          <w:numId w:val="3"/>
        </w:numPr>
        <w:tabs>
          <w:tab w:val="left" w:pos="724"/>
        </w:tabs>
        <w:autoSpaceDE w:val="0"/>
        <w:autoSpaceDN w:val="0"/>
        <w:adjustRightInd w:val="0"/>
        <w:spacing w:before="0" w:beforeAutospacing="0" w:after="0" w:afterAutospacing="0"/>
        <w:ind w:left="34" w:firstLine="283"/>
        <w:jc w:val="both"/>
        <w:rPr>
          <w:sz w:val="28"/>
          <w:szCs w:val="28"/>
        </w:rPr>
      </w:pPr>
      <w:r w:rsidRPr="002D379D">
        <w:rPr>
          <w:sz w:val="28"/>
          <w:szCs w:val="28"/>
        </w:rPr>
        <w:t>Федеральный закон от 22.07.2008г. №123-ФЗ</w:t>
      </w:r>
      <w:proofErr w:type="gramStart"/>
      <w:r w:rsidRPr="002D379D">
        <w:rPr>
          <w:sz w:val="28"/>
          <w:szCs w:val="28"/>
        </w:rPr>
        <w:t>«Т</w:t>
      </w:r>
      <w:proofErr w:type="gramEnd"/>
      <w:r w:rsidRPr="002D379D">
        <w:rPr>
          <w:sz w:val="28"/>
          <w:szCs w:val="28"/>
        </w:rPr>
        <w:t>ехнический регламент о требованиях пожарной безопасности».</w:t>
      </w:r>
    </w:p>
    <w:p w:rsidR="00CB6F59" w:rsidRPr="002D379D" w:rsidRDefault="00CB6F59" w:rsidP="00CB6F59">
      <w:pPr>
        <w:numPr>
          <w:ilvl w:val="0"/>
          <w:numId w:val="3"/>
        </w:numPr>
        <w:tabs>
          <w:tab w:val="left" w:pos="459"/>
          <w:tab w:val="left" w:pos="724"/>
        </w:tabs>
        <w:ind w:left="34" w:firstLine="283"/>
        <w:jc w:val="both"/>
        <w:rPr>
          <w:bCs/>
          <w:sz w:val="28"/>
          <w:szCs w:val="28"/>
        </w:rPr>
      </w:pPr>
      <w:r w:rsidRPr="002D379D">
        <w:rPr>
          <w:bCs/>
          <w:sz w:val="28"/>
          <w:szCs w:val="28"/>
        </w:rPr>
        <w:t>Приказ Министерства строительства и жилищно-коммунального хозяйства Российской Федерации от 25.04.2017г. 739/</w:t>
      </w:r>
      <w:proofErr w:type="spellStart"/>
      <w:proofErr w:type="gramStart"/>
      <w:r w:rsidRPr="002D379D">
        <w:rPr>
          <w:bCs/>
          <w:sz w:val="28"/>
          <w:szCs w:val="28"/>
        </w:rPr>
        <w:t>пр</w:t>
      </w:r>
      <w:proofErr w:type="spellEnd"/>
      <w:proofErr w:type="gramEnd"/>
      <w:r w:rsidRPr="002D379D">
        <w:rPr>
          <w:bCs/>
          <w:sz w:val="28"/>
          <w:szCs w:val="28"/>
        </w:rPr>
        <w:t xml:space="preserve"> «Об утверждении требований к цифровым топографическим картам и цифровым топографическим планам, используемым при подготовке графической части документации по планировке территории».</w:t>
      </w:r>
    </w:p>
    <w:p w:rsidR="00CB6F59" w:rsidRPr="002D379D" w:rsidRDefault="00CB6F59" w:rsidP="00CB6F59">
      <w:pPr>
        <w:numPr>
          <w:ilvl w:val="0"/>
          <w:numId w:val="3"/>
        </w:numPr>
        <w:tabs>
          <w:tab w:val="left" w:pos="459"/>
          <w:tab w:val="left" w:pos="724"/>
        </w:tabs>
        <w:ind w:left="31" w:firstLine="283"/>
        <w:jc w:val="both"/>
        <w:rPr>
          <w:sz w:val="28"/>
          <w:szCs w:val="28"/>
        </w:rPr>
      </w:pPr>
      <w:r w:rsidRPr="002D379D">
        <w:rPr>
          <w:sz w:val="28"/>
          <w:szCs w:val="28"/>
        </w:rPr>
        <w:t>Приказ Министерства экономического развития Российской Федерации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07.12.2016 № 793».</w:t>
      </w:r>
    </w:p>
    <w:p w:rsidR="00CB6F59" w:rsidRPr="002D379D" w:rsidRDefault="00CB6F59" w:rsidP="00CB6F59">
      <w:pPr>
        <w:numPr>
          <w:ilvl w:val="0"/>
          <w:numId w:val="3"/>
        </w:numPr>
        <w:tabs>
          <w:tab w:val="left" w:pos="459"/>
          <w:tab w:val="left" w:pos="724"/>
        </w:tabs>
        <w:ind w:left="34" w:firstLine="283"/>
        <w:jc w:val="both"/>
        <w:rPr>
          <w:bCs/>
          <w:sz w:val="28"/>
          <w:szCs w:val="28"/>
        </w:rPr>
      </w:pPr>
      <w:r w:rsidRPr="002D379D">
        <w:rPr>
          <w:bCs/>
          <w:sz w:val="28"/>
          <w:szCs w:val="28"/>
        </w:rPr>
        <w:t>Постановление Правительства Российской Федерации от 31.03.2017 г.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N 20»</w:t>
      </w:r>
    </w:p>
    <w:p w:rsidR="00CB6F59" w:rsidRPr="002D379D" w:rsidRDefault="00CB6F59" w:rsidP="00CB6F59">
      <w:pPr>
        <w:widowControl w:val="0"/>
        <w:numPr>
          <w:ilvl w:val="0"/>
          <w:numId w:val="3"/>
        </w:numPr>
        <w:tabs>
          <w:tab w:val="left" w:pos="724"/>
        </w:tabs>
        <w:autoSpaceDE w:val="0"/>
        <w:autoSpaceDN w:val="0"/>
        <w:adjustRightInd w:val="0"/>
        <w:ind w:left="0" w:firstLine="317"/>
        <w:jc w:val="both"/>
        <w:rPr>
          <w:sz w:val="28"/>
          <w:szCs w:val="28"/>
        </w:rPr>
      </w:pPr>
      <w:r w:rsidRPr="002D379D">
        <w:rPr>
          <w:sz w:val="28"/>
          <w:szCs w:val="28"/>
        </w:rPr>
        <w:t xml:space="preserve">СП 42.13330.2016 «Градостроительство. Планировка и застройка городских и сельских поселений. Актуализированная редакция СНиП 2.07.01-89*», </w:t>
      </w:r>
      <w:proofErr w:type="gramStart"/>
      <w:r w:rsidRPr="002D379D">
        <w:rPr>
          <w:sz w:val="28"/>
          <w:szCs w:val="28"/>
        </w:rPr>
        <w:t>утвержденный</w:t>
      </w:r>
      <w:proofErr w:type="gramEnd"/>
      <w:r w:rsidRPr="002D379D">
        <w:rPr>
          <w:sz w:val="28"/>
          <w:szCs w:val="28"/>
        </w:rPr>
        <w:t xml:space="preserve"> приказом Министерства строительства и жилищно-коммунального хозяйства Российской Федерации от 30.12.2016 № 1034/пр.</w:t>
      </w:r>
    </w:p>
    <w:p w:rsidR="00CB6F59" w:rsidRPr="002D379D" w:rsidRDefault="00CB6F59" w:rsidP="00CB6F59">
      <w:pPr>
        <w:widowControl w:val="0"/>
        <w:numPr>
          <w:ilvl w:val="0"/>
          <w:numId w:val="3"/>
        </w:numPr>
        <w:tabs>
          <w:tab w:val="left" w:pos="724"/>
        </w:tabs>
        <w:autoSpaceDE w:val="0"/>
        <w:autoSpaceDN w:val="0"/>
        <w:adjustRightInd w:val="0"/>
        <w:ind w:left="0" w:firstLine="317"/>
        <w:jc w:val="both"/>
        <w:rPr>
          <w:sz w:val="28"/>
          <w:szCs w:val="28"/>
        </w:rPr>
      </w:pPr>
      <w:r w:rsidRPr="002D379D">
        <w:rPr>
          <w:sz w:val="28"/>
          <w:szCs w:val="28"/>
        </w:rPr>
        <w:t xml:space="preserve">СанПиН 2.2.1/2.1.1.1200-03 «Санитарно-защитные нормы и санитарная </w:t>
      </w:r>
      <w:r w:rsidRPr="002D379D">
        <w:rPr>
          <w:sz w:val="28"/>
          <w:szCs w:val="28"/>
        </w:rPr>
        <w:lastRenderedPageBreak/>
        <w:t>классификация предприятий, сооружений и других объектов».</w:t>
      </w:r>
    </w:p>
    <w:p w:rsidR="00CB6F59" w:rsidRPr="002D379D" w:rsidRDefault="00CB6F59" w:rsidP="00CB6F59">
      <w:pPr>
        <w:widowControl w:val="0"/>
        <w:numPr>
          <w:ilvl w:val="0"/>
          <w:numId w:val="3"/>
        </w:numPr>
        <w:tabs>
          <w:tab w:val="left" w:pos="724"/>
        </w:tabs>
        <w:autoSpaceDE w:val="0"/>
        <w:autoSpaceDN w:val="0"/>
        <w:adjustRightInd w:val="0"/>
        <w:ind w:left="31" w:firstLine="283"/>
        <w:jc w:val="both"/>
        <w:rPr>
          <w:sz w:val="28"/>
          <w:szCs w:val="28"/>
        </w:rPr>
      </w:pPr>
      <w:r w:rsidRPr="002D379D">
        <w:rPr>
          <w:sz w:val="28"/>
          <w:szCs w:val="28"/>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CB6F59" w:rsidRPr="002D379D" w:rsidRDefault="00CB6F59" w:rsidP="00CB6F59">
      <w:pPr>
        <w:pStyle w:val="a6"/>
        <w:numPr>
          <w:ilvl w:val="0"/>
          <w:numId w:val="3"/>
        </w:numPr>
        <w:tabs>
          <w:tab w:val="left" w:pos="724"/>
        </w:tabs>
        <w:ind w:left="0" w:firstLine="317"/>
        <w:jc w:val="both"/>
        <w:rPr>
          <w:rFonts w:eastAsia="Calibri"/>
          <w:sz w:val="28"/>
          <w:szCs w:val="28"/>
        </w:rPr>
      </w:pPr>
      <w:r w:rsidRPr="002D379D">
        <w:rPr>
          <w:rFonts w:eastAsia="Calibri"/>
          <w:sz w:val="28"/>
          <w:szCs w:val="28"/>
        </w:rPr>
        <w:t>Региональные нормативы градостроительного проектирования Красноярского края, утвержденные Постановлением Правительства Красноярского края от 23 декабря 2014 г. №631-п.</w:t>
      </w:r>
    </w:p>
    <w:p w:rsidR="00CB6F59" w:rsidRPr="002D379D" w:rsidRDefault="00CB6F59" w:rsidP="00CB6F59">
      <w:pPr>
        <w:pStyle w:val="a6"/>
        <w:numPr>
          <w:ilvl w:val="0"/>
          <w:numId w:val="3"/>
        </w:numPr>
        <w:tabs>
          <w:tab w:val="left" w:pos="724"/>
        </w:tabs>
        <w:ind w:left="0" w:firstLine="317"/>
        <w:jc w:val="both"/>
        <w:rPr>
          <w:rFonts w:eastAsia="Calibri"/>
          <w:sz w:val="28"/>
          <w:szCs w:val="28"/>
        </w:rPr>
      </w:pPr>
      <w:r w:rsidRPr="002D379D">
        <w:rPr>
          <w:rFonts w:eastAsia="Calibri"/>
          <w:sz w:val="28"/>
          <w:szCs w:val="28"/>
        </w:rPr>
        <w:t>Местные нормативы градостроительного проектирования поселения.</w:t>
      </w:r>
    </w:p>
    <w:p w:rsidR="00CB6F59" w:rsidRPr="002D379D" w:rsidRDefault="00CB6F59" w:rsidP="00CB6F59">
      <w:pPr>
        <w:rPr>
          <w:color w:val="000000"/>
          <w:sz w:val="28"/>
          <w:szCs w:val="28"/>
        </w:rPr>
        <w:sectPr w:rsidR="00CB6F59" w:rsidRPr="002D379D" w:rsidSect="002D379D">
          <w:headerReference w:type="default" r:id="rId18"/>
          <w:headerReference w:type="first" r:id="rId19"/>
          <w:type w:val="continuous"/>
          <w:pgSz w:w="11906" w:h="16838"/>
          <w:pgMar w:top="1134" w:right="707" w:bottom="1134" w:left="1134" w:header="708" w:footer="708" w:gutter="0"/>
          <w:cols w:space="708"/>
          <w:docGrid w:linePitch="360"/>
        </w:sectPr>
      </w:pPr>
      <w:r w:rsidRPr="002D379D">
        <w:rPr>
          <w:sz w:val="28"/>
          <w:szCs w:val="28"/>
        </w:rPr>
        <w:t>Иные нормативно-правовые документы, необходимые для подготовки документации по территориальному планированию.</w:t>
      </w:r>
    </w:p>
    <w:p w:rsidR="00CB6F59" w:rsidRPr="004408DE" w:rsidRDefault="00CB6F59" w:rsidP="00CB6F59">
      <w:pPr>
        <w:shd w:val="clear" w:color="auto" w:fill="FFFFFF"/>
        <w:spacing w:line="276" w:lineRule="auto"/>
        <w:jc w:val="both"/>
        <w:rPr>
          <w:sz w:val="28"/>
          <w:szCs w:val="28"/>
          <w:highlight w:val="yellow"/>
        </w:rPr>
      </w:pPr>
    </w:p>
    <w:p w:rsidR="00CB6F59" w:rsidRPr="008149AF" w:rsidRDefault="00CB6F59" w:rsidP="00CB6F59">
      <w:pPr>
        <w:shd w:val="clear" w:color="auto" w:fill="FFFFFF"/>
        <w:spacing w:line="276" w:lineRule="auto"/>
        <w:ind w:firstLine="567"/>
        <w:jc w:val="both"/>
        <w:rPr>
          <w:sz w:val="28"/>
          <w:szCs w:val="28"/>
        </w:rPr>
      </w:pPr>
      <w:r w:rsidRPr="008149AF">
        <w:rPr>
          <w:sz w:val="28"/>
          <w:szCs w:val="28"/>
        </w:rPr>
        <w:t xml:space="preserve">Проект планировки и проект межевания территории выполнены в местной системе координат </w:t>
      </w:r>
      <w:r>
        <w:rPr>
          <w:sz w:val="28"/>
          <w:szCs w:val="28"/>
        </w:rPr>
        <w:t xml:space="preserve">Красноярского края </w:t>
      </w:r>
      <w:r w:rsidRPr="008149AF">
        <w:rPr>
          <w:sz w:val="28"/>
          <w:szCs w:val="28"/>
        </w:rPr>
        <w:t xml:space="preserve"> - </w:t>
      </w:r>
      <w:r w:rsidRPr="008149AF">
        <w:rPr>
          <w:color w:val="000000" w:themeColor="text1"/>
          <w:sz w:val="28"/>
          <w:szCs w:val="28"/>
          <w:lang w:eastAsia="zh-CN"/>
        </w:rPr>
        <w:t>МСК-2</w:t>
      </w:r>
      <w:r>
        <w:rPr>
          <w:color w:val="000000" w:themeColor="text1"/>
          <w:sz w:val="28"/>
          <w:szCs w:val="28"/>
          <w:lang w:eastAsia="zh-CN"/>
        </w:rPr>
        <w:t>4</w:t>
      </w:r>
      <w:r w:rsidRPr="008149AF">
        <w:rPr>
          <w:sz w:val="28"/>
          <w:szCs w:val="28"/>
        </w:rPr>
        <w:t>.</w:t>
      </w:r>
    </w:p>
    <w:p w:rsidR="00CB6F59" w:rsidRPr="008149AF" w:rsidRDefault="00CB6F59" w:rsidP="00CB6F59">
      <w:pPr>
        <w:spacing w:line="276" w:lineRule="auto"/>
        <w:ind w:firstLine="567"/>
        <w:jc w:val="both"/>
        <w:rPr>
          <w:sz w:val="28"/>
          <w:szCs w:val="28"/>
        </w:rPr>
      </w:pPr>
      <w:r w:rsidRPr="008149AF">
        <w:rPr>
          <w:sz w:val="28"/>
          <w:szCs w:val="28"/>
        </w:rPr>
        <w:t>Состав и содержание проекта планировки территории устанавливаются Градостроительным кодексом РФ, законами и иными нормативными правовыми актами.</w:t>
      </w:r>
    </w:p>
    <w:p w:rsidR="00CB6F59" w:rsidRPr="008149AF" w:rsidRDefault="00CB6F59" w:rsidP="00CB6F59">
      <w:pPr>
        <w:autoSpaceDE w:val="0"/>
        <w:autoSpaceDN w:val="0"/>
        <w:adjustRightInd w:val="0"/>
        <w:spacing w:line="276" w:lineRule="auto"/>
        <w:ind w:firstLine="567"/>
        <w:jc w:val="both"/>
        <w:rPr>
          <w:sz w:val="28"/>
          <w:szCs w:val="28"/>
        </w:rPr>
      </w:pPr>
      <w:r w:rsidRPr="008149AF">
        <w:rPr>
          <w:sz w:val="28"/>
          <w:szCs w:val="28"/>
        </w:rPr>
        <w:t xml:space="preserve">Проект планировки территории состоит из основной части, которая подлежит утверждению (том 1) и материалов по ее обоснованию (том 2). </w:t>
      </w:r>
    </w:p>
    <w:p w:rsidR="00CB6F59" w:rsidRDefault="00CB6F59" w:rsidP="00CB6F59">
      <w:pPr>
        <w:autoSpaceDE w:val="0"/>
        <w:autoSpaceDN w:val="0"/>
        <w:adjustRightInd w:val="0"/>
        <w:spacing w:line="276" w:lineRule="auto"/>
        <w:ind w:firstLine="567"/>
        <w:jc w:val="both"/>
        <w:rPr>
          <w:sz w:val="28"/>
          <w:szCs w:val="28"/>
        </w:rPr>
      </w:pPr>
      <w:proofErr w:type="gramStart"/>
      <w:r w:rsidRPr="008149AF">
        <w:rPr>
          <w:sz w:val="28"/>
          <w:szCs w:val="28"/>
        </w:rPr>
        <w:t>В соответствии с заданием на разработку документации по планировке территории в его составе</w:t>
      </w:r>
      <w:proofErr w:type="gramEnd"/>
      <w:r w:rsidRPr="008149AF">
        <w:rPr>
          <w:sz w:val="28"/>
          <w:szCs w:val="28"/>
        </w:rPr>
        <w:t xml:space="preserve"> предусмотрена разработка проекта межевания территории. Проект межевания территории состоит из основной части, которая подлежит утверждению (том 3) и материалов по ее обоснованию (том 4).</w:t>
      </w:r>
    </w:p>
    <w:bookmarkEnd w:id="53"/>
    <w:p w:rsidR="00CB6F59" w:rsidRDefault="00CB6F59" w:rsidP="00CB6F59">
      <w:pPr>
        <w:autoSpaceDE w:val="0"/>
        <w:autoSpaceDN w:val="0"/>
        <w:adjustRightInd w:val="0"/>
        <w:spacing w:line="276" w:lineRule="auto"/>
        <w:ind w:firstLine="567"/>
        <w:jc w:val="both"/>
        <w:rPr>
          <w:sz w:val="28"/>
          <w:szCs w:val="28"/>
        </w:rPr>
      </w:pPr>
    </w:p>
    <w:p w:rsidR="00CB6F59" w:rsidRPr="0088520A" w:rsidRDefault="00CB6F59" w:rsidP="00CB6F59">
      <w:pPr>
        <w:spacing w:line="276" w:lineRule="auto"/>
        <w:ind w:firstLine="567"/>
        <w:jc w:val="both"/>
        <w:rPr>
          <w:sz w:val="28"/>
          <w:szCs w:val="28"/>
        </w:rPr>
      </w:pPr>
      <w:r w:rsidRPr="0088520A">
        <w:rPr>
          <w:sz w:val="28"/>
          <w:szCs w:val="28"/>
        </w:rPr>
        <w:t>Примечание:</w:t>
      </w:r>
    </w:p>
    <w:p w:rsidR="00CB6F59" w:rsidRPr="0088520A" w:rsidRDefault="00CB6F59" w:rsidP="00CB6F59">
      <w:pPr>
        <w:autoSpaceDE w:val="0"/>
        <w:autoSpaceDN w:val="0"/>
        <w:adjustRightInd w:val="0"/>
        <w:spacing w:line="276" w:lineRule="auto"/>
        <w:ind w:firstLine="567"/>
        <w:jc w:val="both"/>
        <w:rPr>
          <w:sz w:val="28"/>
          <w:szCs w:val="28"/>
        </w:rPr>
      </w:pPr>
      <w:r w:rsidRPr="0088520A">
        <w:rPr>
          <w:sz w:val="28"/>
          <w:szCs w:val="28"/>
        </w:rPr>
        <w:t>1. В границах проекта межевания территории отсутствуют границы особо охраняемых природных территорий.</w:t>
      </w:r>
    </w:p>
    <w:p w:rsidR="00CB6F59" w:rsidRPr="0088520A" w:rsidRDefault="00CB6F59" w:rsidP="00CB6F59">
      <w:pPr>
        <w:spacing w:line="276" w:lineRule="auto"/>
        <w:ind w:firstLine="567"/>
        <w:jc w:val="both"/>
        <w:rPr>
          <w:sz w:val="28"/>
          <w:szCs w:val="28"/>
        </w:rPr>
      </w:pPr>
      <w:r w:rsidRPr="0088520A">
        <w:rPr>
          <w:sz w:val="28"/>
          <w:szCs w:val="28"/>
        </w:rPr>
        <w:t>2. В границах проекта межевания территории отсутствуют границы территорий объектов культурного наследия.</w:t>
      </w:r>
    </w:p>
    <w:p w:rsidR="00CB6F59" w:rsidRPr="005C29DB" w:rsidRDefault="00CB6F59" w:rsidP="00CB6F59">
      <w:pPr>
        <w:pStyle w:val="1"/>
        <w:jc w:val="center"/>
        <w:rPr>
          <w:rFonts w:ascii="Times New Roman" w:hAnsi="Times New Roman" w:cs="Times New Roman"/>
          <w:color w:val="auto"/>
          <w:shd w:val="clear" w:color="auto" w:fill="FFFFFF"/>
        </w:rPr>
      </w:pPr>
      <w:bookmarkStart w:id="54" w:name="_Toc533516879"/>
      <w:bookmarkStart w:id="55" w:name="_Toc27339135"/>
      <w:bookmarkStart w:id="56" w:name="_Toc30490400"/>
      <w:bookmarkStart w:id="57" w:name="_Toc55054768"/>
      <w:bookmarkStart w:id="58" w:name="_Toc74831041"/>
      <w:bookmarkEnd w:id="52"/>
      <w:r w:rsidRPr="005C29DB">
        <w:rPr>
          <w:rFonts w:ascii="Times New Roman" w:hAnsi="Times New Roman" w:cs="Times New Roman"/>
          <w:color w:val="auto"/>
        </w:rPr>
        <w:t xml:space="preserve">1. </w:t>
      </w:r>
      <w:bookmarkEnd w:id="54"/>
      <w:r w:rsidRPr="005C29DB">
        <w:rPr>
          <w:rFonts w:ascii="Times New Roman" w:hAnsi="Times New Roman" w:cs="Times New Roman"/>
          <w:color w:val="auto"/>
          <w:shd w:val="clear" w:color="auto" w:fill="FFFFFF"/>
        </w:rPr>
        <w:t>Перечень и сведения о площади образуемых земельных участков, в том числе возможные способы их образования,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 Российской Федерации</w:t>
      </w:r>
      <w:bookmarkEnd w:id="55"/>
      <w:bookmarkEnd w:id="56"/>
      <w:bookmarkEnd w:id="57"/>
      <w:bookmarkEnd w:id="58"/>
    </w:p>
    <w:p w:rsidR="00CB6F59" w:rsidRPr="005C29DB" w:rsidRDefault="00CB6F59" w:rsidP="00CB6F59">
      <w:pPr>
        <w:rPr>
          <w:rFonts w:eastAsiaTheme="majorEastAsia"/>
          <w:sz w:val="28"/>
          <w:szCs w:val="28"/>
        </w:rPr>
      </w:pPr>
    </w:p>
    <w:p w:rsidR="00CB6F59" w:rsidRPr="005C29DB" w:rsidRDefault="00CB6F59" w:rsidP="00CB6F59">
      <w:pPr>
        <w:jc w:val="right"/>
        <w:rPr>
          <w:sz w:val="28"/>
          <w:szCs w:val="28"/>
        </w:rPr>
      </w:pPr>
      <w:r w:rsidRPr="005C29DB">
        <w:rPr>
          <w:sz w:val="28"/>
          <w:szCs w:val="28"/>
        </w:rPr>
        <w:t>Таблица №1</w:t>
      </w:r>
    </w:p>
    <w:p w:rsidR="00CB6F59" w:rsidRDefault="00CB6F59" w:rsidP="00CB6F59">
      <w:pPr>
        <w:jc w:val="center"/>
        <w:rPr>
          <w:sz w:val="28"/>
          <w:szCs w:val="28"/>
        </w:rPr>
      </w:pPr>
      <w:r w:rsidRPr="005C29DB">
        <w:rPr>
          <w:sz w:val="28"/>
          <w:szCs w:val="28"/>
        </w:rPr>
        <w:t xml:space="preserve">Перечень и сведения об образуемых земельных участках. </w:t>
      </w:r>
    </w:p>
    <w:p w:rsidR="00CB6F59" w:rsidRPr="005C29DB" w:rsidRDefault="00CB6F59" w:rsidP="00CB6F59">
      <w:pPr>
        <w:jc w:val="center"/>
        <w:rPr>
          <w:sz w:val="28"/>
          <w:szCs w:val="28"/>
        </w:rPr>
      </w:pPr>
    </w:p>
    <w:tbl>
      <w:tblPr>
        <w:tblW w:w="9580" w:type="dxa"/>
        <w:jc w:val="center"/>
        <w:tblLayout w:type="fixed"/>
        <w:tblLook w:val="04A0" w:firstRow="1" w:lastRow="0" w:firstColumn="1" w:lastColumn="0" w:noHBand="0" w:noVBand="1"/>
      </w:tblPr>
      <w:tblGrid>
        <w:gridCol w:w="828"/>
        <w:gridCol w:w="2410"/>
        <w:gridCol w:w="1985"/>
        <w:gridCol w:w="2976"/>
        <w:gridCol w:w="1381"/>
      </w:tblGrid>
      <w:tr w:rsidR="00CB6F59" w:rsidRPr="00AC14D4" w:rsidTr="00780286">
        <w:trPr>
          <w:trHeight w:val="220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6F59" w:rsidRPr="00AC14D4" w:rsidRDefault="00CB6F59" w:rsidP="00780286">
            <w:pPr>
              <w:jc w:val="center"/>
            </w:pPr>
            <w:r w:rsidRPr="00AC14D4">
              <w:lastRenderedPageBreak/>
              <w:t xml:space="preserve">№ </w:t>
            </w:r>
            <w:proofErr w:type="spellStart"/>
            <w:r w:rsidRPr="00AC14D4">
              <w:t>зем</w:t>
            </w:r>
            <w:proofErr w:type="spellEnd"/>
            <w:r w:rsidRPr="00AC14D4">
              <w:t>. участка после межевания</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CB6F59" w:rsidRPr="00AC14D4" w:rsidRDefault="00CB6F59" w:rsidP="00780286">
            <w:pPr>
              <w:jc w:val="center"/>
            </w:pPr>
            <w:r w:rsidRPr="00AC14D4">
              <w:t>Описание объекта</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CB6F59" w:rsidRPr="00AC14D4" w:rsidRDefault="00CB6F59" w:rsidP="00780286">
            <w:pPr>
              <w:jc w:val="center"/>
            </w:pPr>
            <w:r w:rsidRPr="00AC14D4">
              <w:t>Вид разрешенного использования</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CB6F59" w:rsidRPr="00AC14D4" w:rsidRDefault="00CB6F59" w:rsidP="00780286">
            <w:pPr>
              <w:jc w:val="center"/>
            </w:pPr>
            <w:r w:rsidRPr="00AC14D4">
              <w:t>Возможные способы образования ЗУ</w:t>
            </w:r>
          </w:p>
        </w:tc>
        <w:tc>
          <w:tcPr>
            <w:tcW w:w="1381" w:type="dxa"/>
            <w:tcBorders>
              <w:top w:val="single" w:sz="4" w:space="0" w:color="auto"/>
              <w:left w:val="nil"/>
              <w:bottom w:val="single" w:sz="4" w:space="0" w:color="auto"/>
              <w:right w:val="single" w:sz="4" w:space="0" w:color="auto"/>
            </w:tcBorders>
            <w:shd w:val="clear" w:color="auto" w:fill="auto"/>
            <w:vAlign w:val="center"/>
            <w:hideMark/>
          </w:tcPr>
          <w:p w:rsidR="00CB6F59" w:rsidRPr="00AC14D4" w:rsidRDefault="00CB6F59" w:rsidP="00780286">
            <w:pPr>
              <w:jc w:val="center"/>
            </w:pPr>
            <w:r w:rsidRPr="00AC14D4">
              <w:t>Площадь участка, м</w:t>
            </w:r>
            <w:proofErr w:type="gramStart"/>
            <w:r w:rsidRPr="00AC14D4">
              <w:rPr>
                <w:vertAlign w:val="superscript"/>
              </w:rPr>
              <w:t>2</w:t>
            </w:r>
            <w:proofErr w:type="gramEnd"/>
          </w:p>
        </w:tc>
      </w:tr>
      <w:tr w:rsidR="00CB6F59" w:rsidRPr="00AC14D4" w:rsidTr="00780286">
        <w:trPr>
          <w:trHeight w:val="1590"/>
          <w:jc w:val="center"/>
        </w:trPr>
        <w:tc>
          <w:tcPr>
            <w:tcW w:w="828" w:type="dxa"/>
            <w:tcBorders>
              <w:top w:val="nil"/>
              <w:left w:val="single" w:sz="4" w:space="0" w:color="auto"/>
              <w:bottom w:val="single" w:sz="4" w:space="0" w:color="auto"/>
              <w:right w:val="single" w:sz="4" w:space="0" w:color="auto"/>
            </w:tcBorders>
            <w:shd w:val="clear" w:color="auto" w:fill="auto"/>
            <w:noWrap/>
            <w:vAlign w:val="center"/>
            <w:hideMark/>
          </w:tcPr>
          <w:p w:rsidR="00CB6F59" w:rsidRPr="00AC14D4" w:rsidRDefault="00CB6F59" w:rsidP="00780286">
            <w:pPr>
              <w:jc w:val="center"/>
            </w:pPr>
            <w:r w:rsidRPr="00AC14D4">
              <w:t>:ЗУ 1</w:t>
            </w:r>
          </w:p>
        </w:tc>
        <w:tc>
          <w:tcPr>
            <w:tcW w:w="2410" w:type="dxa"/>
            <w:tcBorders>
              <w:top w:val="nil"/>
              <w:left w:val="nil"/>
              <w:bottom w:val="single" w:sz="4" w:space="0" w:color="auto"/>
              <w:right w:val="single" w:sz="4" w:space="0" w:color="auto"/>
            </w:tcBorders>
            <w:shd w:val="clear" w:color="auto" w:fill="auto"/>
            <w:vAlign w:val="center"/>
            <w:hideMark/>
          </w:tcPr>
          <w:p w:rsidR="00CB6F59" w:rsidRPr="00AC14D4" w:rsidRDefault="00CB6F59" w:rsidP="00780286">
            <w:pPr>
              <w:jc w:val="center"/>
            </w:pPr>
            <w:r w:rsidRPr="00AC14D4">
              <w:t xml:space="preserve">Индивидуальный жилой дом </w:t>
            </w:r>
          </w:p>
        </w:tc>
        <w:tc>
          <w:tcPr>
            <w:tcW w:w="1985" w:type="dxa"/>
            <w:tcBorders>
              <w:top w:val="nil"/>
              <w:left w:val="nil"/>
              <w:bottom w:val="single" w:sz="4" w:space="0" w:color="auto"/>
              <w:right w:val="single" w:sz="4" w:space="0" w:color="auto"/>
            </w:tcBorders>
            <w:shd w:val="clear" w:color="auto" w:fill="auto"/>
            <w:vAlign w:val="center"/>
            <w:hideMark/>
          </w:tcPr>
          <w:p w:rsidR="00CB6F59" w:rsidRPr="00AC14D4" w:rsidRDefault="00CB6F59" w:rsidP="00780286">
            <w:pPr>
              <w:jc w:val="center"/>
            </w:pPr>
            <w:r w:rsidRPr="00AC14D4">
              <w:rPr>
                <w:rFonts w:eastAsia="SimSun"/>
                <w:lang w:eastAsia="zh-CN"/>
              </w:rPr>
              <w:t>Для индивидуального жилищного строительства (код 2.1)</w:t>
            </w:r>
          </w:p>
        </w:tc>
        <w:tc>
          <w:tcPr>
            <w:tcW w:w="2976" w:type="dxa"/>
            <w:tcBorders>
              <w:top w:val="nil"/>
              <w:left w:val="single" w:sz="4" w:space="0" w:color="auto"/>
              <w:bottom w:val="single" w:sz="4" w:space="0" w:color="auto"/>
              <w:right w:val="single" w:sz="4" w:space="0" w:color="auto"/>
            </w:tcBorders>
            <w:shd w:val="clear" w:color="auto" w:fill="auto"/>
            <w:vAlign w:val="center"/>
          </w:tcPr>
          <w:p w:rsidR="00CB6F59" w:rsidRPr="00AC14D4" w:rsidRDefault="00CB6F59" w:rsidP="00780286">
            <w:pPr>
              <w:jc w:val="center"/>
            </w:pPr>
            <w:r w:rsidRPr="00AC14D4">
              <w:t xml:space="preserve">Образование земельного участка из земель, находящихся в государственной </w:t>
            </w:r>
            <w:proofErr w:type="gramStart"/>
            <w:r w:rsidRPr="00AC14D4">
              <w:t>и(</w:t>
            </w:r>
            <w:proofErr w:type="gramEnd"/>
            <w:r w:rsidRPr="00AC14D4">
              <w:t>или) муниципальной собственности</w:t>
            </w:r>
          </w:p>
        </w:tc>
        <w:tc>
          <w:tcPr>
            <w:tcW w:w="1381" w:type="dxa"/>
            <w:tcBorders>
              <w:top w:val="nil"/>
              <w:left w:val="nil"/>
              <w:bottom w:val="single" w:sz="4" w:space="0" w:color="auto"/>
              <w:right w:val="single" w:sz="4" w:space="0" w:color="auto"/>
            </w:tcBorders>
            <w:shd w:val="clear" w:color="auto" w:fill="auto"/>
            <w:noWrap/>
            <w:vAlign w:val="center"/>
            <w:hideMark/>
          </w:tcPr>
          <w:p w:rsidR="00CB6F59" w:rsidRPr="00AC14D4" w:rsidRDefault="00CB6F59" w:rsidP="00780286">
            <w:pPr>
              <w:jc w:val="center"/>
            </w:pPr>
            <w:r w:rsidRPr="00AC14D4">
              <w:t>1000</w:t>
            </w:r>
          </w:p>
        </w:tc>
      </w:tr>
      <w:tr w:rsidR="00CB6F59" w:rsidRPr="00AC14D4" w:rsidTr="00780286">
        <w:trPr>
          <w:trHeight w:val="915"/>
          <w:jc w:val="center"/>
        </w:trPr>
        <w:tc>
          <w:tcPr>
            <w:tcW w:w="828" w:type="dxa"/>
            <w:tcBorders>
              <w:top w:val="nil"/>
              <w:left w:val="single" w:sz="4" w:space="0" w:color="auto"/>
              <w:bottom w:val="single" w:sz="4" w:space="0" w:color="auto"/>
              <w:right w:val="single" w:sz="4" w:space="0" w:color="auto"/>
            </w:tcBorders>
            <w:shd w:val="clear" w:color="auto" w:fill="auto"/>
            <w:noWrap/>
            <w:vAlign w:val="center"/>
            <w:hideMark/>
          </w:tcPr>
          <w:p w:rsidR="00CB6F59" w:rsidRPr="00AC14D4" w:rsidRDefault="00CB6F59" w:rsidP="00780286">
            <w:pPr>
              <w:jc w:val="center"/>
            </w:pPr>
            <w:r w:rsidRPr="00AC14D4">
              <w:t>:ЗУ 2</w:t>
            </w:r>
          </w:p>
        </w:tc>
        <w:tc>
          <w:tcPr>
            <w:tcW w:w="2410" w:type="dxa"/>
            <w:tcBorders>
              <w:top w:val="nil"/>
              <w:left w:val="nil"/>
              <w:bottom w:val="single" w:sz="4" w:space="0" w:color="auto"/>
              <w:right w:val="single" w:sz="4" w:space="0" w:color="auto"/>
            </w:tcBorders>
            <w:shd w:val="clear" w:color="auto" w:fill="auto"/>
            <w:vAlign w:val="center"/>
            <w:hideMark/>
          </w:tcPr>
          <w:p w:rsidR="00CB6F59" w:rsidRPr="00AC14D4" w:rsidRDefault="00CB6F59" w:rsidP="00780286">
            <w:pPr>
              <w:jc w:val="center"/>
            </w:pPr>
            <w:r w:rsidRPr="00AC14D4">
              <w:t xml:space="preserve">Индивидуальный жилой дом </w:t>
            </w:r>
          </w:p>
        </w:tc>
        <w:tc>
          <w:tcPr>
            <w:tcW w:w="1985" w:type="dxa"/>
            <w:tcBorders>
              <w:top w:val="nil"/>
              <w:left w:val="nil"/>
              <w:bottom w:val="single" w:sz="4" w:space="0" w:color="auto"/>
              <w:right w:val="single" w:sz="4" w:space="0" w:color="auto"/>
            </w:tcBorders>
            <w:shd w:val="clear" w:color="auto" w:fill="auto"/>
            <w:vAlign w:val="center"/>
            <w:hideMark/>
          </w:tcPr>
          <w:p w:rsidR="00CB6F59" w:rsidRPr="00AC14D4" w:rsidRDefault="00CB6F59" w:rsidP="00780286">
            <w:pPr>
              <w:jc w:val="center"/>
            </w:pPr>
            <w:r w:rsidRPr="00AC14D4">
              <w:rPr>
                <w:rFonts w:eastAsia="SimSun"/>
                <w:lang w:eastAsia="zh-CN"/>
              </w:rPr>
              <w:t>Для индивидуального жилищного строительства (код 2.1)</w:t>
            </w:r>
          </w:p>
        </w:tc>
        <w:tc>
          <w:tcPr>
            <w:tcW w:w="2976" w:type="dxa"/>
            <w:tcBorders>
              <w:top w:val="nil"/>
              <w:left w:val="single" w:sz="4" w:space="0" w:color="auto"/>
              <w:bottom w:val="single" w:sz="4" w:space="0" w:color="auto"/>
              <w:right w:val="single" w:sz="4" w:space="0" w:color="auto"/>
            </w:tcBorders>
            <w:shd w:val="clear" w:color="auto" w:fill="auto"/>
          </w:tcPr>
          <w:p w:rsidR="00CB6F59" w:rsidRPr="00AC14D4" w:rsidRDefault="00CB6F59" w:rsidP="00780286">
            <w:pPr>
              <w:jc w:val="center"/>
            </w:pPr>
            <w:r w:rsidRPr="00AC14D4">
              <w:t xml:space="preserve">Образование земельного участка из земель, находящихся в государственной </w:t>
            </w:r>
            <w:proofErr w:type="gramStart"/>
            <w:r w:rsidRPr="00AC14D4">
              <w:t>и(</w:t>
            </w:r>
            <w:proofErr w:type="gramEnd"/>
            <w:r w:rsidRPr="00AC14D4">
              <w:t>или) муниципальной собственности</w:t>
            </w:r>
          </w:p>
        </w:tc>
        <w:tc>
          <w:tcPr>
            <w:tcW w:w="1381" w:type="dxa"/>
            <w:tcBorders>
              <w:top w:val="nil"/>
              <w:left w:val="nil"/>
              <w:bottom w:val="single" w:sz="4" w:space="0" w:color="auto"/>
              <w:right w:val="single" w:sz="4" w:space="0" w:color="auto"/>
            </w:tcBorders>
            <w:shd w:val="clear" w:color="auto" w:fill="auto"/>
            <w:noWrap/>
            <w:vAlign w:val="center"/>
            <w:hideMark/>
          </w:tcPr>
          <w:p w:rsidR="00CB6F59" w:rsidRPr="00AC14D4" w:rsidRDefault="00CB6F59" w:rsidP="00780286">
            <w:pPr>
              <w:jc w:val="center"/>
            </w:pPr>
            <w:r w:rsidRPr="00AC14D4">
              <w:t>1000</w:t>
            </w:r>
          </w:p>
        </w:tc>
      </w:tr>
      <w:tr w:rsidR="00CB6F59" w:rsidRPr="00AC14D4" w:rsidTr="00780286">
        <w:trPr>
          <w:trHeight w:val="1395"/>
          <w:jc w:val="center"/>
        </w:trPr>
        <w:tc>
          <w:tcPr>
            <w:tcW w:w="828" w:type="dxa"/>
            <w:tcBorders>
              <w:top w:val="nil"/>
              <w:left w:val="single" w:sz="4" w:space="0" w:color="auto"/>
              <w:bottom w:val="single" w:sz="4" w:space="0" w:color="auto"/>
              <w:right w:val="single" w:sz="4" w:space="0" w:color="auto"/>
            </w:tcBorders>
            <w:shd w:val="clear" w:color="auto" w:fill="auto"/>
            <w:noWrap/>
            <w:vAlign w:val="center"/>
            <w:hideMark/>
          </w:tcPr>
          <w:p w:rsidR="00CB6F59" w:rsidRPr="00AC14D4" w:rsidRDefault="00CB6F59" w:rsidP="00780286">
            <w:pPr>
              <w:jc w:val="center"/>
            </w:pPr>
            <w:r w:rsidRPr="00AC14D4">
              <w:t>:ЗУ 3</w:t>
            </w:r>
          </w:p>
        </w:tc>
        <w:tc>
          <w:tcPr>
            <w:tcW w:w="2410" w:type="dxa"/>
            <w:tcBorders>
              <w:top w:val="nil"/>
              <w:left w:val="nil"/>
              <w:bottom w:val="single" w:sz="4" w:space="0" w:color="auto"/>
              <w:right w:val="single" w:sz="4" w:space="0" w:color="auto"/>
            </w:tcBorders>
            <w:shd w:val="clear" w:color="auto" w:fill="auto"/>
            <w:vAlign w:val="center"/>
            <w:hideMark/>
          </w:tcPr>
          <w:p w:rsidR="00CB6F59" w:rsidRPr="00AC14D4" w:rsidRDefault="00CB6F59" w:rsidP="00780286">
            <w:pPr>
              <w:jc w:val="center"/>
            </w:pPr>
            <w:r w:rsidRPr="00AC14D4">
              <w:t xml:space="preserve">Индивидуальный жилой дом </w:t>
            </w:r>
          </w:p>
        </w:tc>
        <w:tc>
          <w:tcPr>
            <w:tcW w:w="1985" w:type="dxa"/>
            <w:tcBorders>
              <w:top w:val="nil"/>
              <w:left w:val="nil"/>
              <w:bottom w:val="single" w:sz="4" w:space="0" w:color="auto"/>
              <w:right w:val="single" w:sz="4" w:space="0" w:color="auto"/>
            </w:tcBorders>
            <w:shd w:val="clear" w:color="auto" w:fill="auto"/>
            <w:vAlign w:val="center"/>
            <w:hideMark/>
          </w:tcPr>
          <w:p w:rsidR="00CB6F59" w:rsidRPr="00AC14D4" w:rsidRDefault="00CB6F59" w:rsidP="00780286">
            <w:pPr>
              <w:jc w:val="center"/>
            </w:pPr>
            <w:r w:rsidRPr="00AC14D4">
              <w:rPr>
                <w:rFonts w:eastAsia="SimSun"/>
                <w:lang w:eastAsia="zh-CN"/>
              </w:rPr>
              <w:t>Для индивидуального жилищного строительства (код 2.1)</w:t>
            </w:r>
          </w:p>
        </w:tc>
        <w:tc>
          <w:tcPr>
            <w:tcW w:w="2976" w:type="dxa"/>
            <w:tcBorders>
              <w:top w:val="nil"/>
              <w:left w:val="single" w:sz="4" w:space="0" w:color="auto"/>
              <w:bottom w:val="single" w:sz="4" w:space="0" w:color="auto"/>
              <w:right w:val="single" w:sz="4" w:space="0" w:color="auto"/>
            </w:tcBorders>
            <w:shd w:val="clear" w:color="auto" w:fill="auto"/>
          </w:tcPr>
          <w:p w:rsidR="00CB6F59" w:rsidRPr="00AC14D4" w:rsidRDefault="00CB6F59" w:rsidP="00780286">
            <w:pPr>
              <w:jc w:val="center"/>
            </w:pPr>
            <w:r w:rsidRPr="00AC14D4">
              <w:t xml:space="preserve">Образование земельного участка из земель, находящихся в государственной </w:t>
            </w:r>
            <w:proofErr w:type="gramStart"/>
            <w:r w:rsidRPr="00AC14D4">
              <w:t>и(</w:t>
            </w:r>
            <w:proofErr w:type="gramEnd"/>
            <w:r w:rsidRPr="00AC14D4">
              <w:t>или) муниципальной собственности</w:t>
            </w:r>
          </w:p>
        </w:tc>
        <w:tc>
          <w:tcPr>
            <w:tcW w:w="1381" w:type="dxa"/>
            <w:tcBorders>
              <w:top w:val="nil"/>
              <w:left w:val="nil"/>
              <w:bottom w:val="single" w:sz="4" w:space="0" w:color="auto"/>
              <w:right w:val="single" w:sz="4" w:space="0" w:color="auto"/>
            </w:tcBorders>
            <w:shd w:val="clear" w:color="auto" w:fill="auto"/>
            <w:noWrap/>
            <w:vAlign w:val="center"/>
            <w:hideMark/>
          </w:tcPr>
          <w:p w:rsidR="00CB6F59" w:rsidRPr="00AC14D4" w:rsidRDefault="00CB6F59" w:rsidP="00780286">
            <w:pPr>
              <w:jc w:val="center"/>
            </w:pPr>
            <w:r w:rsidRPr="00AC14D4">
              <w:t>1000</w:t>
            </w:r>
          </w:p>
        </w:tc>
      </w:tr>
      <w:tr w:rsidR="00CB6F59" w:rsidRPr="00AC14D4" w:rsidTr="00780286">
        <w:trPr>
          <w:trHeight w:val="1515"/>
          <w:jc w:val="center"/>
        </w:trPr>
        <w:tc>
          <w:tcPr>
            <w:tcW w:w="828" w:type="dxa"/>
            <w:tcBorders>
              <w:top w:val="nil"/>
              <w:left w:val="single" w:sz="4" w:space="0" w:color="auto"/>
              <w:bottom w:val="single" w:sz="4" w:space="0" w:color="auto"/>
              <w:right w:val="single" w:sz="4" w:space="0" w:color="auto"/>
            </w:tcBorders>
            <w:shd w:val="clear" w:color="auto" w:fill="auto"/>
            <w:noWrap/>
            <w:vAlign w:val="center"/>
            <w:hideMark/>
          </w:tcPr>
          <w:p w:rsidR="00CB6F59" w:rsidRPr="00AC14D4" w:rsidRDefault="00CB6F59" w:rsidP="00780286">
            <w:pPr>
              <w:jc w:val="center"/>
            </w:pPr>
            <w:r w:rsidRPr="00AC14D4">
              <w:t>:ЗУ 4</w:t>
            </w:r>
          </w:p>
        </w:tc>
        <w:tc>
          <w:tcPr>
            <w:tcW w:w="2410" w:type="dxa"/>
            <w:tcBorders>
              <w:top w:val="nil"/>
              <w:left w:val="nil"/>
              <w:bottom w:val="single" w:sz="4" w:space="0" w:color="auto"/>
              <w:right w:val="single" w:sz="4" w:space="0" w:color="auto"/>
            </w:tcBorders>
            <w:shd w:val="clear" w:color="auto" w:fill="auto"/>
            <w:vAlign w:val="center"/>
            <w:hideMark/>
          </w:tcPr>
          <w:p w:rsidR="00CB6F59" w:rsidRPr="00AC14D4" w:rsidRDefault="00CB6F59" w:rsidP="00780286">
            <w:pPr>
              <w:jc w:val="center"/>
            </w:pPr>
            <w:r w:rsidRPr="00AC14D4">
              <w:t xml:space="preserve">Индивидуальный жилой дом </w:t>
            </w:r>
          </w:p>
        </w:tc>
        <w:tc>
          <w:tcPr>
            <w:tcW w:w="1985" w:type="dxa"/>
            <w:tcBorders>
              <w:top w:val="nil"/>
              <w:left w:val="nil"/>
              <w:bottom w:val="single" w:sz="4" w:space="0" w:color="auto"/>
              <w:right w:val="single" w:sz="4" w:space="0" w:color="auto"/>
            </w:tcBorders>
            <w:shd w:val="clear" w:color="auto" w:fill="auto"/>
            <w:vAlign w:val="center"/>
            <w:hideMark/>
          </w:tcPr>
          <w:p w:rsidR="00CB6F59" w:rsidRPr="00AC14D4" w:rsidRDefault="00CB6F59" w:rsidP="00780286">
            <w:pPr>
              <w:jc w:val="center"/>
            </w:pPr>
            <w:r w:rsidRPr="00AC14D4">
              <w:rPr>
                <w:rFonts w:eastAsia="SimSun"/>
                <w:lang w:eastAsia="zh-CN"/>
              </w:rPr>
              <w:t>Для индивидуального жилищного строительства (код 2.1)</w:t>
            </w:r>
          </w:p>
        </w:tc>
        <w:tc>
          <w:tcPr>
            <w:tcW w:w="2976" w:type="dxa"/>
            <w:tcBorders>
              <w:top w:val="nil"/>
              <w:left w:val="single" w:sz="4" w:space="0" w:color="auto"/>
              <w:bottom w:val="single" w:sz="4" w:space="0" w:color="auto"/>
              <w:right w:val="single" w:sz="4" w:space="0" w:color="auto"/>
            </w:tcBorders>
            <w:shd w:val="clear" w:color="auto" w:fill="auto"/>
          </w:tcPr>
          <w:p w:rsidR="00CB6F59" w:rsidRPr="00AC14D4" w:rsidRDefault="00CB6F59" w:rsidP="00780286">
            <w:pPr>
              <w:jc w:val="center"/>
            </w:pPr>
            <w:r w:rsidRPr="00AC14D4">
              <w:t xml:space="preserve">Образование земельного участка из земель, находящихся в государственной </w:t>
            </w:r>
            <w:proofErr w:type="gramStart"/>
            <w:r w:rsidRPr="00AC14D4">
              <w:t>и(</w:t>
            </w:r>
            <w:proofErr w:type="gramEnd"/>
            <w:r w:rsidRPr="00AC14D4">
              <w:t>или) муниципальной собственности</w:t>
            </w:r>
          </w:p>
        </w:tc>
        <w:tc>
          <w:tcPr>
            <w:tcW w:w="1381" w:type="dxa"/>
            <w:tcBorders>
              <w:top w:val="nil"/>
              <w:left w:val="nil"/>
              <w:bottom w:val="single" w:sz="4" w:space="0" w:color="auto"/>
              <w:right w:val="single" w:sz="4" w:space="0" w:color="auto"/>
            </w:tcBorders>
            <w:shd w:val="clear" w:color="auto" w:fill="auto"/>
            <w:noWrap/>
            <w:hideMark/>
          </w:tcPr>
          <w:p w:rsidR="00CB6F59" w:rsidRDefault="00CB6F59" w:rsidP="00780286">
            <w:pPr>
              <w:jc w:val="center"/>
            </w:pPr>
          </w:p>
          <w:p w:rsidR="00CB6F59" w:rsidRPr="00AC14D4" w:rsidRDefault="00CB6F59" w:rsidP="00780286">
            <w:pPr>
              <w:jc w:val="center"/>
            </w:pPr>
            <w:r w:rsidRPr="00AC14D4">
              <w:t>1000</w:t>
            </w:r>
          </w:p>
        </w:tc>
      </w:tr>
      <w:tr w:rsidR="00CB6F59" w:rsidRPr="00AC14D4" w:rsidTr="00780286">
        <w:trPr>
          <w:trHeight w:val="930"/>
          <w:jc w:val="center"/>
        </w:trPr>
        <w:tc>
          <w:tcPr>
            <w:tcW w:w="828" w:type="dxa"/>
            <w:tcBorders>
              <w:top w:val="nil"/>
              <w:left w:val="single" w:sz="4" w:space="0" w:color="auto"/>
              <w:bottom w:val="single" w:sz="4" w:space="0" w:color="auto"/>
              <w:right w:val="single" w:sz="4" w:space="0" w:color="auto"/>
            </w:tcBorders>
            <w:shd w:val="clear" w:color="auto" w:fill="auto"/>
            <w:noWrap/>
            <w:vAlign w:val="center"/>
            <w:hideMark/>
          </w:tcPr>
          <w:p w:rsidR="00CB6F59" w:rsidRPr="00AC14D4" w:rsidRDefault="00CB6F59" w:rsidP="00780286">
            <w:pPr>
              <w:jc w:val="center"/>
            </w:pPr>
            <w:r w:rsidRPr="00AC14D4">
              <w:t>:ЗУ 5</w:t>
            </w:r>
          </w:p>
        </w:tc>
        <w:tc>
          <w:tcPr>
            <w:tcW w:w="2410" w:type="dxa"/>
            <w:tcBorders>
              <w:top w:val="nil"/>
              <w:left w:val="nil"/>
              <w:bottom w:val="single" w:sz="4" w:space="0" w:color="auto"/>
              <w:right w:val="single" w:sz="4" w:space="0" w:color="auto"/>
            </w:tcBorders>
            <w:shd w:val="clear" w:color="auto" w:fill="auto"/>
            <w:vAlign w:val="center"/>
            <w:hideMark/>
          </w:tcPr>
          <w:p w:rsidR="00CB6F59" w:rsidRPr="00AC14D4" w:rsidRDefault="00CB6F59" w:rsidP="00780286">
            <w:pPr>
              <w:jc w:val="center"/>
            </w:pPr>
            <w:r w:rsidRPr="00AC14D4">
              <w:t xml:space="preserve">Индивидуальный жилой дом </w:t>
            </w:r>
          </w:p>
        </w:tc>
        <w:tc>
          <w:tcPr>
            <w:tcW w:w="1985" w:type="dxa"/>
            <w:tcBorders>
              <w:top w:val="nil"/>
              <w:left w:val="nil"/>
              <w:bottom w:val="single" w:sz="4" w:space="0" w:color="auto"/>
              <w:right w:val="single" w:sz="4" w:space="0" w:color="auto"/>
            </w:tcBorders>
            <w:shd w:val="clear" w:color="auto" w:fill="auto"/>
            <w:vAlign w:val="center"/>
            <w:hideMark/>
          </w:tcPr>
          <w:p w:rsidR="00CB6F59" w:rsidRPr="00AC14D4" w:rsidRDefault="00CB6F59" w:rsidP="00780286">
            <w:pPr>
              <w:jc w:val="center"/>
            </w:pPr>
            <w:r w:rsidRPr="00AC14D4">
              <w:rPr>
                <w:rFonts w:eastAsia="SimSun"/>
                <w:lang w:eastAsia="zh-CN"/>
              </w:rPr>
              <w:t>Для индивидуального жилищного строительства (код 2.1)</w:t>
            </w:r>
          </w:p>
        </w:tc>
        <w:tc>
          <w:tcPr>
            <w:tcW w:w="2976" w:type="dxa"/>
            <w:tcBorders>
              <w:top w:val="nil"/>
              <w:left w:val="single" w:sz="4" w:space="0" w:color="auto"/>
              <w:bottom w:val="single" w:sz="4" w:space="0" w:color="auto"/>
              <w:right w:val="single" w:sz="4" w:space="0" w:color="auto"/>
            </w:tcBorders>
            <w:shd w:val="clear" w:color="auto" w:fill="auto"/>
          </w:tcPr>
          <w:p w:rsidR="00CB6F59" w:rsidRPr="00AC14D4" w:rsidRDefault="00CB6F59" w:rsidP="00780286">
            <w:pPr>
              <w:jc w:val="center"/>
            </w:pPr>
            <w:r w:rsidRPr="00AC14D4">
              <w:t xml:space="preserve">Образование земельного участка из земель, находящихся в государственной </w:t>
            </w:r>
            <w:proofErr w:type="gramStart"/>
            <w:r w:rsidRPr="00AC14D4">
              <w:t>и(</w:t>
            </w:r>
            <w:proofErr w:type="gramEnd"/>
            <w:r w:rsidRPr="00AC14D4">
              <w:t>или) муниципальной собственности</w:t>
            </w:r>
          </w:p>
        </w:tc>
        <w:tc>
          <w:tcPr>
            <w:tcW w:w="1381" w:type="dxa"/>
            <w:tcBorders>
              <w:top w:val="nil"/>
              <w:left w:val="nil"/>
              <w:bottom w:val="single" w:sz="4" w:space="0" w:color="auto"/>
              <w:right w:val="single" w:sz="4" w:space="0" w:color="auto"/>
            </w:tcBorders>
            <w:shd w:val="clear" w:color="auto" w:fill="auto"/>
            <w:noWrap/>
            <w:hideMark/>
          </w:tcPr>
          <w:p w:rsidR="00CB6F59" w:rsidRDefault="00CB6F59" w:rsidP="00780286">
            <w:pPr>
              <w:jc w:val="center"/>
            </w:pPr>
          </w:p>
          <w:p w:rsidR="00CB6F59" w:rsidRDefault="00CB6F59" w:rsidP="00780286">
            <w:pPr>
              <w:jc w:val="center"/>
            </w:pPr>
          </w:p>
          <w:p w:rsidR="00CB6F59" w:rsidRPr="00AC14D4" w:rsidRDefault="00CB6F59" w:rsidP="00780286">
            <w:pPr>
              <w:jc w:val="center"/>
            </w:pPr>
            <w:r w:rsidRPr="00AC14D4">
              <w:t>1000</w:t>
            </w:r>
          </w:p>
        </w:tc>
      </w:tr>
      <w:tr w:rsidR="00CB6F59" w:rsidRPr="00AC14D4" w:rsidTr="00780286">
        <w:trPr>
          <w:trHeight w:val="960"/>
          <w:jc w:val="center"/>
        </w:trPr>
        <w:tc>
          <w:tcPr>
            <w:tcW w:w="828" w:type="dxa"/>
            <w:tcBorders>
              <w:top w:val="nil"/>
              <w:left w:val="single" w:sz="4" w:space="0" w:color="auto"/>
              <w:bottom w:val="single" w:sz="4" w:space="0" w:color="auto"/>
              <w:right w:val="single" w:sz="4" w:space="0" w:color="auto"/>
            </w:tcBorders>
            <w:shd w:val="clear" w:color="auto" w:fill="auto"/>
            <w:noWrap/>
            <w:vAlign w:val="center"/>
            <w:hideMark/>
          </w:tcPr>
          <w:p w:rsidR="00CB6F59" w:rsidRPr="00AC14D4" w:rsidRDefault="00CB6F59" w:rsidP="00780286">
            <w:pPr>
              <w:jc w:val="center"/>
            </w:pPr>
            <w:r w:rsidRPr="00AC14D4">
              <w:t>:ЗУ 6</w:t>
            </w:r>
          </w:p>
        </w:tc>
        <w:tc>
          <w:tcPr>
            <w:tcW w:w="2410" w:type="dxa"/>
            <w:tcBorders>
              <w:top w:val="nil"/>
              <w:left w:val="nil"/>
              <w:bottom w:val="single" w:sz="4" w:space="0" w:color="auto"/>
              <w:right w:val="single" w:sz="4" w:space="0" w:color="auto"/>
            </w:tcBorders>
            <w:shd w:val="clear" w:color="auto" w:fill="auto"/>
            <w:vAlign w:val="center"/>
            <w:hideMark/>
          </w:tcPr>
          <w:p w:rsidR="00CB6F59" w:rsidRPr="00AC14D4" w:rsidRDefault="00CB6F59" w:rsidP="00780286">
            <w:pPr>
              <w:jc w:val="center"/>
            </w:pPr>
            <w:r w:rsidRPr="00AC14D4">
              <w:t xml:space="preserve">Индивидуальный жилой дом </w:t>
            </w:r>
          </w:p>
        </w:tc>
        <w:tc>
          <w:tcPr>
            <w:tcW w:w="1985" w:type="dxa"/>
            <w:tcBorders>
              <w:top w:val="nil"/>
              <w:left w:val="nil"/>
              <w:bottom w:val="single" w:sz="4" w:space="0" w:color="auto"/>
              <w:right w:val="single" w:sz="4" w:space="0" w:color="auto"/>
            </w:tcBorders>
            <w:shd w:val="clear" w:color="auto" w:fill="auto"/>
            <w:vAlign w:val="center"/>
            <w:hideMark/>
          </w:tcPr>
          <w:p w:rsidR="00CB6F59" w:rsidRPr="00AC14D4" w:rsidRDefault="00CB6F59" w:rsidP="00780286">
            <w:pPr>
              <w:jc w:val="center"/>
            </w:pPr>
            <w:r w:rsidRPr="00AC14D4">
              <w:rPr>
                <w:rFonts w:eastAsia="SimSun"/>
                <w:lang w:eastAsia="zh-CN"/>
              </w:rPr>
              <w:t>Для индивидуального жилищного строительства (код 2.1)</w:t>
            </w:r>
          </w:p>
        </w:tc>
        <w:tc>
          <w:tcPr>
            <w:tcW w:w="2976" w:type="dxa"/>
            <w:tcBorders>
              <w:top w:val="nil"/>
              <w:left w:val="single" w:sz="4" w:space="0" w:color="auto"/>
              <w:bottom w:val="single" w:sz="4" w:space="0" w:color="auto"/>
              <w:right w:val="single" w:sz="4" w:space="0" w:color="auto"/>
            </w:tcBorders>
            <w:shd w:val="clear" w:color="auto" w:fill="auto"/>
          </w:tcPr>
          <w:p w:rsidR="00CB6F59" w:rsidRPr="00AC14D4" w:rsidRDefault="00CB6F59" w:rsidP="00780286">
            <w:pPr>
              <w:jc w:val="center"/>
            </w:pPr>
            <w:r w:rsidRPr="00AC14D4">
              <w:t xml:space="preserve">Образование земельного участка из земель, находящихся в государственной </w:t>
            </w:r>
            <w:proofErr w:type="gramStart"/>
            <w:r w:rsidRPr="00AC14D4">
              <w:t>и(</w:t>
            </w:r>
            <w:proofErr w:type="gramEnd"/>
            <w:r w:rsidRPr="00AC14D4">
              <w:t>или) муниципальной собственности</w:t>
            </w:r>
          </w:p>
        </w:tc>
        <w:tc>
          <w:tcPr>
            <w:tcW w:w="1381" w:type="dxa"/>
            <w:tcBorders>
              <w:top w:val="nil"/>
              <w:left w:val="nil"/>
              <w:bottom w:val="single" w:sz="4" w:space="0" w:color="auto"/>
              <w:right w:val="single" w:sz="4" w:space="0" w:color="auto"/>
            </w:tcBorders>
            <w:shd w:val="clear" w:color="auto" w:fill="auto"/>
            <w:noWrap/>
            <w:hideMark/>
          </w:tcPr>
          <w:p w:rsidR="00CB6F59" w:rsidRDefault="00CB6F59" w:rsidP="00780286">
            <w:pPr>
              <w:jc w:val="center"/>
            </w:pPr>
          </w:p>
          <w:p w:rsidR="00CB6F59" w:rsidRDefault="00CB6F59" w:rsidP="00780286">
            <w:pPr>
              <w:jc w:val="center"/>
            </w:pPr>
          </w:p>
          <w:p w:rsidR="00CB6F59" w:rsidRPr="00AC14D4" w:rsidRDefault="00CB6F59" w:rsidP="00780286">
            <w:pPr>
              <w:jc w:val="center"/>
            </w:pPr>
            <w:r w:rsidRPr="00AC14D4">
              <w:t>1000</w:t>
            </w:r>
          </w:p>
        </w:tc>
      </w:tr>
      <w:tr w:rsidR="00CB6F59" w:rsidRPr="00AC14D4" w:rsidTr="00780286">
        <w:trPr>
          <w:trHeight w:val="1098"/>
          <w:jc w:val="center"/>
        </w:trPr>
        <w:tc>
          <w:tcPr>
            <w:tcW w:w="828" w:type="dxa"/>
            <w:tcBorders>
              <w:top w:val="nil"/>
              <w:left w:val="single" w:sz="4" w:space="0" w:color="auto"/>
              <w:bottom w:val="single" w:sz="4" w:space="0" w:color="auto"/>
              <w:right w:val="single" w:sz="4" w:space="0" w:color="auto"/>
            </w:tcBorders>
            <w:shd w:val="clear" w:color="auto" w:fill="auto"/>
            <w:noWrap/>
            <w:vAlign w:val="center"/>
            <w:hideMark/>
          </w:tcPr>
          <w:p w:rsidR="00CB6F59" w:rsidRPr="00AC14D4" w:rsidRDefault="00CB6F59" w:rsidP="00780286">
            <w:pPr>
              <w:jc w:val="center"/>
            </w:pPr>
            <w:r w:rsidRPr="00AC14D4">
              <w:t>:ЗУ 7</w:t>
            </w:r>
          </w:p>
        </w:tc>
        <w:tc>
          <w:tcPr>
            <w:tcW w:w="2410" w:type="dxa"/>
            <w:tcBorders>
              <w:top w:val="nil"/>
              <w:left w:val="nil"/>
              <w:bottom w:val="single" w:sz="4" w:space="0" w:color="auto"/>
              <w:right w:val="single" w:sz="4" w:space="0" w:color="auto"/>
            </w:tcBorders>
            <w:shd w:val="clear" w:color="auto" w:fill="auto"/>
            <w:vAlign w:val="center"/>
            <w:hideMark/>
          </w:tcPr>
          <w:p w:rsidR="00CB6F59" w:rsidRPr="00AC14D4" w:rsidRDefault="00CB6F59" w:rsidP="00780286">
            <w:pPr>
              <w:jc w:val="center"/>
            </w:pPr>
            <w:r w:rsidRPr="00AC14D4">
              <w:t xml:space="preserve">Индивидуальный жилой дом </w:t>
            </w:r>
          </w:p>
        </w:tc>
        <w:tc>
          <w:tcPr>
            <w:tcW w:w="1985" w:type="dxa"/>
            <w:tcBorders>
              <w:top w:val="nil"/>
              <w:left w:val="nil"/>
              <w:bottom w:val="single" w:sz="4" w:space="0" w:color="auto"/>
              <w:right w:val="single" w:sz="4" w:space="0" w:color="auto"/>
            </w:tcBorders>
            <w:shd w:val="clear" w:color="auto" w:fill="auto"/>
            <w:vAlign w:val="center"/>
            <w:hideMark/>
          </w:tcPr>
          <w:p w:rsidR="00CB6F59" w:rsidRPr="00AC14D4" w:rsidRDefault="00CB6F59" w:rsidP="00780286">
            <w:pPr>
              <w:jc w:val="center"/>
            </w:pPr>
            <w:r w:rsidRPr="00AC14D4">
              <w:rPr>
                <w:rFonts w:eastAsia="SimSun"/>
                <w:lang w:eastAsia="zh-CN"/>
              </w:rPr>
              <w:t>Для индивидуального жилищного строительства (код 2.1)</w:t>
            </w:r>
          </w:p>
        </w:tc>
        <w:tc>
          <w:tcPr>
            <w:tcW w:w="2976" w:type="dxa"/>
            <w:tcBorders>
              <w:top w:val="nil"/>
              <w:left w:val="single" w:sz="4" w:space="0" w:color="auto"/>
              <w:bottom w:val="single" w:sz="4" w:space="0" w:color="auto"/>
              <w:right w:val="single" w:sz="4" w:space="0" w:color="auto"/>
            </w:tcBorders>
            <w:shd w:val="clear" w:color="auto" w:fill="auto"/>
          </w:tcPr>
          <w:p w:rsidR="00CB6F59" w:rsidRPr="00AC14D4" w:rsidRDefault="00CB6F59" w:rsidP="00780286">
            <w:pPr>
              <w:jc w:val="center"/>
            </w:pPr>
            <w:r w:rsidRPr="00AC14D4">
              <w:t xml:space="preserve">Образование земельного участка из земель, находящихся в государственной </w:t>
            </w:r>
            <w:proofErr w:type="gramStart"/>
            <w:r w:rsidRPr="00AC14D4">
              <w:t>и(</w:t>
            </w:r>
            <w:proofErr w:type="gramEnd"/>
            <w:r w:rsidRPr="00AC14D4">
              <w:t>или) муниципальной собственности</w:t>
            </w:r>
          </w:p>
        </w:tc>
        <w:tc>
          <w:tcPr>
            <w:tcW w:w="1381" w:type="dxa"/>
            <w:tcBorders>
              <w:top w:val="nil"/>
              <w:left w:val="nil"/>
              <w:bottom w:val="single" w:sz="4" w:space="0" w:color="auto"/>
              <w:right w:val="single" w:sz="4" w:space="0" w:color="auto"/>
            </w:tcBorders>
            <w:shd w:val="clear" w:color="auto" w:fill="auto"/>
            <w:noWrap/>
            <w:hideMark/>
          </w:tcPr>
          <w:p w:rsidR="00CB6F59" w:rsidRDefault="00CB6F59" w:rsidP="00780286">
            <w:pPr>
              <w:jc w:val="center"/>
            </w:pPr>
          </w:p>
          <w:p w:rsidR="00CB6F59" w:rsidRDefault="00CB6F59" w:rsidP="00780286">
            <w:pPr>
              <w:jc w:val="center"/>
            </w:pPr>
          </w:p>
          <w:p w:rsidR="00CB6F59" w:rsidRPr="00AC14D4" w:rsidRDefault="00CB6F59" w:rsidP="00780286">
            <w:pPr>
              <w:jc w:val="center"/>
            </w:pPr>
            <w:r w:rsidRPr="00AC14D4">
              <w:t>1000</w:t>
            </w:r>
          </w:p>
        </w:tc>
      </w:tr>
      <w:tr w:rsidR="00CB6F59" w:rsidRPr="00AC14D4" w:rsidTr="00780286">
        <w:trPr>
          <w:trHeight w:val="1423"/>
          <w:jc w:val="center"/>
        </w:trPr>
        <w:tc>
          <w:tcPr>
            <w:tcW w:w="828" w:type="dxa"/>
            <w:tcBorders>
              <w:top w:val="nil"/>
              <w:left w:val="single" w:sz="4" w:space="0" w:color="auto"/>
              <w:bottom w:val="single" w:sz="4" w:space="0" w:color="auto"/>
              <w:right w:val="single" w:sz="4" w:space="0" w:color="auto"/>
            </w:tcBorders>
            <w:shd w:val="clear" w:color="auto" w:fill="auto"/>
            <w:noWrap/>
            <w:vAlign w:val="center"/>
            <w:hideMark/>
          </w:tcPr>
          <w:p w:rsidR="00CB6F59" w:rsidRPr="00AC14D4" w:rsidRDefault="00CB6F59" w:rsidP="00780286">
            <w:pPr>
              <w:jc w:val="center"/>
            </w:pPr>
            <w:r w:rsidRPr="00AC14D4">
              <w:lastRenderedPageBreak/>
              <w:t>:ЗУ 8</w:t>
            </w:r>
          </w:p>
        </w:tc>
        <w:tc>
          <w:tcPr>
            <w:tcW w:w="2410" w:type="dxa"/>
            <w:tcBorders>
              <w:top w:val="nil"/>
              <w:left w:val="nil"/>
              <w:bottom w:val="single" w:sz="4" w:space="0" w:color="auto"/>
              <w:right w:val="single" w:sz="4" w:space="0" w:color="auto"/>
            </w:tcBorders>
            <w:shd w:val="clear" w:color="auto" w:fill="auto"/>
            <w:vAlign w:val="center"/>
            <w:hideMark/>
          </w:tcPr>
          <w:p w:rsidR="00CB6F59" w:rsidRPr="00AC14D4" w:rsidRDefault="00CB6F59" w:rsidP="00780286">
            <w:pPr>
              <w:jc w:val="center"/>
            </w:pPr>
            <w:r w:rsidRPr="00AC14D4">
              <w:t>Спортивная площадка</w:t>
            </w:r>
          </w:p>
        </w:tc>
        <w:tc>
          <w:tcPr>
            <w:tcW w:w="1985" w:type="dxa"/>
            <w:tcBorders>
              <w:top w:val="nil"/>
              <w:left w:val="nil"/>
              <w:bottom w:val="single" w:sz="4" w:space="0" w:color="auto"/>
              <w:right w:val="single" w:sz="4" w:space="0" w:color="auto"/>
            </w:tcBorders>
            <w:shd w:val="clear" w:color="auto" w:fill="auto"/>
            <w:vAlign w:val="center"/>
            <w:hideMark/>
          </w:tcPr>
          <w:p w:rsidR="00CB6F59" w:rsidRPr="00AC14D4" w:rsidRDefault="00CB6F59" w:rsidP="00780286">
            <w:pPr>
              <w:jc w:val="center"/>
            </w:pPr>
            <w:r w:rsidRPr="00AC14D4">
              <w:rPr>
                <w:shd w:val="clear" w:color="auto" w:fill="FFFFFF"/>
              </w:rPr>
              <w:t>Благоустройство территории (код 12.0.2)*</w:t>
            </w:r>
          </w:p>
        </w:tc>
        <w:tc>
          <w:tcPr>
            <w:tcW w:w="2976" w:type="dxa"/>
            <w:tcBorders>
              <w:top w:val="nil"/>
              <w:left w:val="single" w:sz="4" w:space="0" w:color="auto"/>
              <w:bottom w:val="single" w:sz="4" w:space="0" w:color="auto"/>
              <w:right w:val="single" w:sz="4" w:space="0" w:color="auto"/>
            </w:tcBorders>
            <w:shd w:val="clear" w:color="auto" w:fill="auto"/>
          </w:tcPr>
          <w:p w:rsidR="00CB6F59" w:rsidRPr="00AC14D4" w:rsidRDefault="00CB6F59" w:rsidP="00780286">
            <w:pPr>
              <w:jc w:val="center"/>
            </w:pPr>
            <w:r w:rsidRPr="00AC14D4">
              <w:t xml:space="preserve">Образование земельного участка из земель, находящихся в государственной </w:t>
            </w:r>
            <w:proofErr w:type="gramStart"/>
            <w:r w:rsidRPr="00AC14D4">
              <w:t>и(</w:t>
            </w:r>
            <w:proofErr w:type="gramEnd"/>
            <w:r w:rsidRPr="00AC14D4">
              <w:t>или) муниципальной собственности</w:t>
            </w:r>
          </w:p>
        </w:tc>
        <w:tc>
          <w:tcPr>
            <w:tcW w:w="1381" w:type="dxa"/>
            <w:tcBorders>
              <w:top w:val="nil"/>
              <w:left w:val="nil"/>
              <w:bottom w:val="single" w:sz="4" w:space="0" w:color="auto"/>
              <w:right w:val="single" w:sz="4" w:space="0" w:color="auto"/>
            </w:tcBorders>
            <w:shd w:val="clear" w:color="auto" w:fill="auto"/>
            <w:noWrap/>
            <w:vAlign w:val="center"/>
            <w:hideMark/>
          </w:tcPr>
          <w:p w:rsidR="00CB6F59" w:rsidRPr="00AC14D4" w:rsidRDefault="00CB6F59" w:rsidP="00780286">
            <w:pPr>
              <w:jc w:val="center"/>
            </w:pPr>
            <w:r>
              <w:t>338</w:t>
            </w:r>
          </w:p>
        </w:tc>
      </w:tr>
      <w:tr w:rsidR="00CB6F59" w:rsidRPr="00AC14D4" w:rsidTr="00780286">
        <w:trPr>
          <w:trHeight w:val="975"/>
          <w:jc w:val="center"/>
        </w:trPr>
        <w:tc>
          <w:tcPr>
            <w:tcW w:w="828" w:type="dxa"/>
            <w:tcBorders>
              <w:top w:val="nil"/>
              <w:left w:val="single" w:sz="4" w:space="0" w:color="auto"/>
              <w:bottom w:val="single" w:sz="4" w:space="0" w:color="auto"/>
              <w:right w:val="single" w:sz="4" w:space="0" w:color="auto"/>
            </w:tcBorders>
            <w:shd w:val="clear" w:color="auto" w:fill="auto"/>
            <w:noWrap/>
            <w:vAlign w:val="center"/>
            <w:hideMark/>
          </w:tcPr>
          <w:p w:rsidR="00CB6F59" w:rsidRPr="00AC14D4" w:rsidRDefault="00CB6F59" w:rsidP="00780286">
            <w:pPr>
              <w:jc w:val="center"/>
            </w:pPr>
            <w:r w:rsidRPr="00AC14D4">
              <w:t>:ЗУ 9</w:t>
            </w:r>
          </w:p>
        </w:tc>
        <w:tc>
          <w:tcPr>
            <w:tcW w:w="2410" w:type="dxa"/>
            <w:tcBorders>
              <w:top w:val="nil"/>
              <w:left w:val="nil"/>
              <w:bottom w:val="single" w:sz="4" w:space="0" w:color="auto"/>
              <w:right w:val="single" w:sz="4" w:space="0" w:color="auto"/>
            </w:tcBorders>
            <w:shd w:val="clear" w:color="auto" w:fill="auto"/>
            <w:vAlign w:val="center"/>
            <w:hideMark/>
          </w:tcPr>
          <w:p w:rsidR="00CB6F59" w:rsidRPr="00AC14D4" w:rsidRDefault="00CB6F59" w:rsidP="00780286">
            <w:pPr>
              <w:jc w:val="center"/>
            </w:pPr>
            <w:r w:rsidRPr="00AC14D4">
              <w:t>Магазин</w:t>
            </w:r>
          </w:p>
        </w:tc>
        <w:tc>
          <w:tcPr>
            <w:tcW w:w="1985" w:type="dxa"/>
            <w:tcBorders>
              <w:top w:val="nil"/>
              <w:left w:val="nil"/>
              <w:bottom w:val="single" w:sz="4" w:space="0" w:color="auto"/>
              <w:right w:val="single" w:sz="4" w:space="0" w:color="auto"/>
            </w:tcBorders>
            <w:shd w:val="clear" w:color="auto" w:fill="auto"/>
            <w:vAlign w:val="center"/>
            <w:hideMark/>
          </w:tcPr>
          <w:p w:rsidR="00CB6F59" w:rsidRPr="00AC14D4" w:rsidRDefault="00CB6F59" w:rsidP="00780286">
            <w:pPr>
              <w:keepNext/>
              <w:tabs>
                <w:tab w:val="center" w:pos="4677"/>
                <w:tab w:val="right" w:pos="9355"/>
              </w:tabs>
              <w:rPr>
                <w:rFonts w:eastAsia="SimSun"/>
                <w:lang w:eastAsia="zh-CN"/>
              </w:rPr>
            </w:pPr>
            <w:r w:rsidRPr="00AC14D4">
              <w:rPr>
                <w:rFonts w:eastAsia="SimSun"/>
                <w:lang w:eastAsia="zh-CN"/>
              </w:rPr>
              <w:t>Магазины (код 4.4)</w:t>
            </w:r>
          </w:p>
          <w:p w:rsidR="00CB6F59" w:rsidRPr="00AC14D4" w:rsidRDefault="00CB6F59" w:rsidP="00780286">
            <w:pPr>
              <w:jc w:val="center"/>
            </w:pPr>
          </w:p>
        </w:tc>
        <w:tc>
          <w:tcPr>
            <w:tcW w:w="2976" w:type="dxa"/>
            <w:tcBorders>
              <w:top w:val="nil"/>
              <w:left w:val="single" w:sz="4" w:space="0" w:color="auto"/>
              <w:bottom w:val="single" w:sz="4" w:space="0" w:color="auto"/>
              <w:right w:val="single" w:sz="4" w:space="0" w:color="auto"/>
            </w:tcBorders>
            <w:shd w:val="clear" w:color="auto" w:fill="auto"/>
          </w:tcPr>
          <w:p w:rsidR="00CB6F59" w:rsidRPr="00AC14D4" w:rsidRDefault="00CB6F59" w:rsidP="00780286">
            <w:pPr>
              <w:jc w:val="center"/>
            </w:pPr>
            <w:r w:rsidRPr="00AC14D4">
              <w:t xml:space="preserve">Образование земельного участка из земель, находящихся в государственной </w:t>
            </w:r>
            <w:proofErr w:type="gramStart"/>
            <w:r w:rsidRPr="00AC14D4">
              <w:t>и(</w:t>
            </w:r>
            <w:proofErr w:type="gramEnd"/>
            <w:r w:rsidRPr="00AC14D4">
              <w:t>или) муниципальной собственности</w:t>
            </w:r>
          </w:p>
        </w:tc>
        <w:tc>
          <w:tcPr>
            <w:tcW w:w="1381" w:type="dxa"/>
            <w:tcBorders>
              <w:top w:val="nil"/>
              <w:left w:val="nil"/>
              <w:bottom w:val="single" w:sz="4" w:space="0" w:color="auto"/>
              <w:right w:val="single" w:sz="4" w:space="0" w:color="auto"/>
            </w:tcBorders>
            <w:shd w:val="clear" w:color="auto" w:fill="auto"/>
            <w:noWrap/>
            <w:vAlign w:val="center"/>
            <w:hideMark/>
          </w:tcPr>
          <w:p w:rsidR="00CB6F59" w:rsidRPr="00AC14D4" w:rsidRDefault="00CB6F59" w:rsidP="00780286">
            <w:pPr>
              <w:jc w:val="center"/>
            </w:pPr>
            <w:r w:rsidRPr="00AC14D4">
              <w:t>4</w:t>
            </w:r>
            <w:r>
              <w:t>51</w:t>
            </w:r>
          </w:p>
        </w:tc>
      </w:tr>
    </w:tbl>
    <w:p w:rsidR="00CB6F59" w:rsidRDefault="00CB6F59" w:rsidP="00CB6F59">
      <w:pPr>
        <w:pStyle w:val="22"/>
      </w:pPr>
    </w:p>
    <w:p w:rsidR="00CB6F59" w:rsidRPr="00AC14D4" w:rsidRDefault="00CB6F59" w:rsidP="00CB6F59">
      <w:r w:rsidRPr="00AC14D4">
        <w:t>Примечание:</w:t>
      </w:r>
    </w:p>
    <w:p w:rsidR="00CB6F59" w:rsidRPr="00AC14D4" w:rsidRDefault="00CB6F59" w:rsidP="00CB6F59">
      <w:pPr>
        <w:pStyle w:val="2"/>
        <w:shd w:val="clear" w:color="auto" w:fill="FFFFFF"/>
        <w:spacing w:before="0" w:after="240"/>
        <w:jc w:val="left"/>
        <w:textAlignment w:val="baseline"/>
        <w:rPr>
          <w:rFonts w:ascii="Times New Roman" w:hAnsi="Times New Roman"/>
          <w:b w:val="0"/>
          <w:bCs w:val="0"/>
          <w:i w:val="0"/>
          <w:iCs w:val="0"/>
          <w:sz w:val="24"/>
          <w:szCs w:val="24"/>
        </w:rPr>
      </w:pPr>
      <w:r w:rsidRPr="00AC14D4">
        <w:rPr>
          <w:rFonts w:ascii="Times New Roman" w:hAnsi="Times New Roman"/>
          <w:b w:val="0"/>
          <w:bCs w:val="0"/>
          <w:i w:val="0"/>
          <w:iCs w:val="0"/>
          <w:sz w:val="24"/>
          <w:szCs w:val="24"/>
        </w:rPr>
        <w:t>*Вид разрешенного использования принят в соответствии с Приказом от 10 ноября 2020 года N П/0412</w:t>
      </w:r>
      <w:proofErr w:type="gramStart"/>
      <w:r w:rsidRPr="00AC14D4">
        <w:rPr>
          <w:rFonts w:ascii="Times New Roman" w:hAnsi="Times New Roman"/>
          <w:b w:val="0"/>
          <w:bCs w:val="0"/>
          <w:i w:val="0"/>
          <w:iCs w:val="0"/>
          <w:sz w:val="24"/>
          <w:szCs w:val="24"/>
        </w:rPr>
        <w:t xml:space="preserve"> О</w:t>
      </w:r>
      <w:proofErr w:type="gramEnd"/>
      <w:r w:rsidRPr="00AC14D4">
        <w:rPr>
          <w:rFonts w:ascii="Times New Roman" w:hAnsi="Times New Roman"/>
          <w:b w:val="0"/>
          <w:bCs w:val="0"/>
          <w:i w:val="0"/>
          <w:iCs w:val="0"/>
          <w:sz w:val="24"/>
          <w:szCs w:val="24"/>
        </w:rPr>
        <w:t>б утверждении </w:t>
      </w:r>
      <w:hyperlink r:id="rId20" w:anchor="6520IM" w:history="1">
        <w:r w:rsidRPr="00AC14D4">
          <w:rPr>
            <w:rFonts w:ascii="Times New Roman" w:hAnsi="Times New Roman"/>
            <w:b w:val="0"/>
            <w:bCs w:val="0"/>
            <w:i w:val="0"/>
            <w:iCs w:val="0"/>
            <w:sz w:val="24"/>
            <w:szCs w:val="24"/>
          </w:rPr>
          <w:t>классификатора видов разрешенного использования земельных участков</w:t>
        </w:r>
      </w:hyperlink>
      <w:r w:rsidRPr="00AC14D4">
        <w:rPr>
          <w:rFonts w:ascii="Times New Roman" w:hAnsi="Times New Roman"/>
          <w:b w:val="0"/>
          <w:bCs w:val="0"/>
          <w:i w:val="0"/>
          <w:iCs w:val="0"/>
          <w:sz w:val="24"/>
          <w:szCs w:val="24"/>
        </w:rPr>
        <w:t xml:space="preserve"> (с изменениями на 16 сентября 2021 года).</w:t>
      </w:r>
    </w:p>
    <w:p w:rsidR="00CB6F59" w:rsidRDefault="00CB6F59" w:rsidP="00CB6F59">
      <w:pPr>
        <w:pStyle w:val="af"/>
      </w:pPr>
    </w:p>
    <w:p w:rsidR="00CB6F59" w:rsidRDefault="00CB6F59" w:rsidP="00CB6F59">
      <w:pPr>
        <w:pStyle w:val="af"/>
      </w:pPr>
    </w:p>
    <w:p w:rsidR="00CB6F59" w:rsidRDefault="00CB6F59" w:rsidP="00CB6F59">
      <w:pPr>
        <w:pStyle w:val="af"/>
      </w:pPr>
    </w:p>
    <w:p w:rsidR="00CB6F59" w:rsidRDefault="00CB6F59" w:rsidP="00CB6F59">
      <w:pPr>
        <w:pStyle w:val="af"/>
      </w:pPr>
    </w:p>
    <w:p w:rsidR="00CB6F59" w:rsidRDefault="00CB6F59" w:rsidP="00CB6F59">
      <w:pPr>
        <w:pStyle w:val="af"/>
      </w:pPr>
    </w:p>
    <w:p w:rsidR="00CB6F59" w:rsidRPr="004A119E" w:rsidRDefault="00CB6F59" w:rsidP="00CB6F59">
      <w:pPr>
        <w:pStyle w:val="af"/>
      </w:pPr>
    </w:p>
    <w:p w:rsidR="00CB6F59" w:rsidRDefault="00CB6F59" w:rsidP="00CB6F59">
      <w:pPr>
        <w:pStyle w:val="22"/>
      </w:pPr>
      <w:bookmarkStart w:id="59" w:name="_Toc59025095"/>
      <w:bookmarkStart w:id="60" w:name="_Toc74831042"/>
      <w:r w:rsidRPr="00AC14D4">
        <w:t xml:space="preserve">2. Перечень и сведения о площади образуемых земельных участков, </w:t>
      </w:r>
      <w:bookmarkStart w:id="61" w:name="_Hlk87255633"/>
      <w:r w:rsidRPr="00AC14D4">
        <w:t>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bookmarkEnd w:id="59"/>
      <w:bookmarkEnd w:id="60"/>
      <w:bookmarkEnd w:id="61"/>
    </w:p>
    <w:p w:rsidR="00CB6F59" w:rsidRDefault="00CB6F59" w:rsidP="00CB6F59">
      <w:pPr>
        <w:pStyle w:val="af"/>
      </w:pPr>
    </w:p>
    <w:p w:rsidR="00CB6F59" w:rsidRPr="00AC14D4" w:rsidRDefault="00CB6F59" w:rsidP="00CB6F59">
      <w:pPr>
        <w:pStyle w:val="af"/>
        <w:ind w:firstLine="567"/>
        <w:jc w:val="both"/>
        <w:rPr>
          <w:rFonts w:ascii="Times New Roman" w:hAnsi="Times New Roman" w:cs="Times New Roman"/>
          <w:sz w:val="28"/>
          <w:szCs w:val="28"/>
        </w:rPr>
      </w:pPr>
      <w:r w:rsidRPr="00AC14D4">
        <w:rPr>
          <w:rFonts w:ascii="Times New Roman" w:hAnsi="Times New Roman" w:cs="Times New Roman"/>
          <w:sz w:val="28"/>
          <w:szCs w:val="28"/>
        </w:rPr>
        <w:t>Проектом межевания не предусмотрены земельные участки</w:t>
      </w:r>
      <w:r>
        <w:rPr>
          <w:rFonts w:ascii="Times New Roman" w:hAnsi="Times New Roman" w:cs="Times New Roman"/>
          <w:sz w:val="28"/>
          <w:szCs w:val="28"/>
        </w:rPr>
        <w:t>,</w:t>
      </w:r>
      <w:r w:rsidRPr="00AC14D4">
        <w:rPr>
          <w:rFonts w:ascii="Times New Roman" w:hAnsi="Times New Roman" w:cs="Times New Roman"/>
          <w:sz w:val="28"/>
          <w:szCs w:val="28"/>
        </w:rPr>
        <w:t xml:space="preserve">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CB6F59" w:rsidRDefault="00CB6F59" w:rsidP="00CB6F59">
      <w:pPr>
        <w:pStyle w:val="1"/>
        <w:jc w:val="center"/>
        <w:rPr>
          <w:rFonts w:ascii="Times New Roman" w:hAnsi="Times New Roman" w:cs="Times New Roman"/>
          <w:color w:val="auto"/>
          <w:shd w:val="clear" w:color="auto" w:fill="FFFFFF"/>
        </w:rPr>
      </w:pPr>
      <w:bookmarkStart w:id="62" w:name="_Toc27339137"/>
      <w:bookmarkStart w:id="63" w:name="_Toc30490403"/>
      <w:bookmarkStart w:id="64" w:name="_Toc55054769"/>
      <w:bookmarkStart w:id="65" w:name="_Toc74831043"/>
      <w:r>
        <w:rPr>
          <w:rFonts w:ascii="Times New Roman" w:hAnsi="Times New Roman" w:cs="Times New Roman"/>
          <w:color w:val="auto"/>
          <w:shd w:val="clear" w:color="auto" w:fill="FFFFFF"/>
        </w:rPr>
        <w:t xml:space="preserve">3. </w:t>
      </w:r>
      <w:r w:rsidRPr="00A149D6">
        <w:rPr>
          <w:rFonts w:ascii="Times New Roman" w:hAnsi="Times New Roman" w:cs="Times New Roman"/>
          <w:color w:val="auto"/>
          <w:shd w:val="clear" w:color="auto" w:fill="FFFFFF"/>
        </w:rPr>
        <w:t>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bookmarkEnd w:id="62"/>
      <w:bookmarkEnd w:id="63"/>
      <w:bookmarkEnd w:id="64"/>
      <w:bookmarkEnd w:id="65"/>
    </w:p>
    <w:p w:rsidR="00CB6F59" w:rsidRPr="008B2A63" w:rsidRDefault="00CB6F59" w:rsidP="00CB6F59">
      <w:pPr>
        <w:pStyle w:val="a6"/>
      </w:pPr>
    </w:p>
    <w:p w:rsidR="00CB6F59" w:rsidRPr="0027045E" w:rsidRDefault="00CB6F59" w:rsidP="00CB6F59">
      <w:pPr>
        <w:spacing w:line="276" w:lineRule="auto"/>
        <w:ind w:firstLine="709"/>
        <w:jc w:val="both"/>
        <w:rPr>
          <w:sz w:val="28"/>
          <w:szCs w:val="28"/>
        </w:rPr>
      </w:pPr>
      <w:r w:rsidRPr="0027045E">
        <w:rPr>
          <w:sz w:val="28"/>
          <w:szCs w:val="28"/>
        </w:rPr>
        <w:lastRenderedPageBreak/>
        <w:t>Целями подготовки проекта межевания территории не является определение местоположения границ образуемых и (или) изменяемых лесных участков. Границы подготовки проекта межевания Территории расположены вне границ земель лесного фонда.</w:t>
      </w:r>
    </w:p>
    <w:p w:rsidR="00CB6F59" w:rsidRDefault="00CB6F59" w:rsidP="00CB6F59">
      <w:pPr>
        <w:pStyle w:val="1"/>
        <w:jc w:val="center"/>
        <w:rPr>
          <w:rFonts w:ascii="Times New Roman" w:hAnsi="Times New Roman" w:cs="Times New Roman"/>
          <w:color w:val="auto"/>
          <w:shd w:val="clear" w:color="auto" w:fill="FFFFFF"/>
        </w:rPr>
      </w:pPr>
      <w:bookmarkStart w:id="66" w:name="_Toc27339138"/>
      <w:bookmarkStart w:id="67" w:name="_Toc30490404"/>
      <w:bookmarkStart w:id="68" w:name="_Toc55054770"/>
      <w:bookmarkStart w:id="69" w:name="_Toc74831044"/>
      <w:r>
        <w:rPr>
          <w:rFonts w:ascii="Times New Roman" w:hAnsi="Times New Roman" w:cs="Times New Roman"/>
          <w:color w:val="auto"/>
        </w:rPr>
        <w:t>4</w:t>
      </w:r>
      <w:r w:rsidRPr="00A149D6">
        <w:rPr>
          <w:rFonts w:ascii="Times New Roman" w:hAnsi="Times New Roman" w:cs="Times New Roman"/>
          <w:color w:val="auto"/>
        </w:rPr>
        <w:t xml:space="preserve">. </w:t>
      </w:r>
      <w:r w:rsidRPr="00A149D6">
        <w:rPr>
          <w:rFonts w:ascii="Times New Roman" w:hAnsi="Times New Roman" w:cs="Times New Roman"/>
          <w:color w:val="auto"/>
          <w:shd w:val="clear" w:color="auto" w:fill="FFFFFF"/>
        </w:rPr>
        <w:t>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bookmarkEnd w:id="66"/>
      <w:bookmarkEnd w:id="67"/>
      <w:bookmarkEnd w:id="68"/>
      <w:bookmarkEnd w:id="69"/>
    </w:p>
    <w:p w:rsidR="00CB6F59" w:rsidRPr="005D4A62" w:rsidRDefault="00CB6F59" w:rsidP="00CB6F59"/>
    <w:p w:rsidR="00CB6F59" w:rsidRPr="0027045E" w:rsidRDefault="00CB6F59" w:rsidP="00CB6F59">
      <w:pPr>
        <w:spacing w:line="360" w:lineRule="auto"/>
        <w:jc w:val="right"/>
        <w:rPr>
          <w:sz w:val="28"/>
        </w:rPr>
      </w:pPr>
      <w:r w:rsidRPr="0027045E">
        <w:rPr>
          <w:sz w:val="28"/>
        </w:rPr>
        <w:t>Таблица №</w:t>
      </w:r>
      <w:r>
        <w:rPr>
          <w:sz w:val="28"/>
        </w:rPr>
        <w:t>2</w:t>
      </w:r>
      <w:r w:rsidRPr="0027045E">
        <w:rPr>
          <w:sz w:val="28"/>
        </w:rPr>
        <w:t xml:space="preserve"> </w:t>
      </w:r>
    </w:p>
    <w:p w:rsidR="00CB6F59" w:rsidRPr="0027045E" w:rsidRDefault="00CB6F59" w:rsidP="00CB6F59">
      <w:pPr>
        <w:spacing w:after="200" w:line="276" w:lineRule="auto"/>
        <w:jc w:val="center"/>
        <w:rPr>
          <w:sz w:val="28"/>
        </w:rPr>
      </w:pPr>
      <w:r w:rsidRPr="0027045E">
        <w:rPr>
          <w:sz w:val="28"/>
        </w:rPr>
        <w:t>Каталог координат поворотных точек границ проектирования</w:t>
      </w:r>
    </w:p>
    <w:tbl>
      <w:tblPr>
        <w:tblW w:w="3440" w:type="dxa"/>
        <w:jc w:val="center"/>
        <w:tblLook w:val="04A0" w:firstRow="1" w:lastRow="0" w:firstColumn="1" w:lastColumn="0" w:noHBand="0" w:noVBand="1"/>
      </w:tblPr>
      <w:tblGrid>
        <w:gridCol w:w="1120"/>
        <w:gridCol w:w="1180"/>
        <w:gridCol w:w="1140"/>
      </w:tblGrid>
      <w:tr w:rsidR="00CB6F59" w:rsidRPr="00BB2190" w:rsidTr="00780286">
        <w:trPr>
          <w:trHeight w:val="3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6F59" w:rsidRPr="00BB2190" w:rsidRDefault="00CB6F59" w:rsidP="00780286">
            <w:pPr>
              <w:jc w:val="center"/>
              <w:rPr>
                <w:color w:val="000000"/>
                <w:sz w:val="20"/>
                <w:szCs w:val="20"/>
              </w:rPr>
            </w:pPr>
            <w:r w:rsidRPr="00BB2190">
              <w:rPr>
                <w:color w:val="000000"/>
                <w:sz w:val="20"/>
                <w:szCs w:val="20"/>
              </w:rPr>
              <w:t>№ точки</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CB6F59" w:rsidRPr="00BB2190" w:rsidRDefault="00CB6F59" w:rsidP="00780286">
            <w:pPr>
              <w:jc w:val="center"/>
              <w:rPr>
                <w:color w:val="000000"/>
                <w:sz w:val="20"/>
                <w:szCs w:val="20"/>
              </w:rPr>
            </w:pPr>
            <w:r w:rsidRPr="00BB2190">
              <w:rPr>
                <w:color w:val="000000"/>
                <w:sz w:val="20"/>
                <w:szCs w:val="20"/>
              </w:rPr>
              <w:t>X</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CB6F59" w:rsidRPr="00BB2190" w:rsidRDefault="00CB6F59" w:rsidP="00780286">
            <w:pPr>
              <w:jc w:val="center"/>
              <w:rPr>
                <w:color w:val="000000"/>
                <w:sz w:val="20"/>
                <w:szCs w:val="20"/>
              </w:rPr>
            </w:pPr>
            <w:r w:rsidRPr="00BB2190">
              <w:rPr>
                <w:color w:val="000000"/>
                <w:sz w:val="20"/>
                <w:szCs w:val="20"/>
              </w:rPr>
              <w:t>Y</w:t>
            </w:r>
          </w:p>
        </w:tc>
      </w:tr>
      <w:tr w:rsidR="00CB6F59" w:rsidRPr="00BB2190" w:rsidTr="00780286">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CB6F59" w:rsidRPr="00BB2190" w:rsidRDefault="00CB6F59" w:rsidP="00780286">
            <w:pPr>
              <w:jc w:val="center"/>
              <w:rPr>
                <w:color w:val="000000"/>
                <w:sz w:val="20"/>
                <w:szCs w:val="20"/>
              </w:rPr>
            </w:pPr>
            <w:r w:rsidRPr="00BB2190">
              <w:rPr>
                <w:color w:val="000000"/>
                <w:sz w:val="20"/>
                <w:szCs w:val="20"/>
              </w:rPr>
              <w:t>1</w:t>
            </w:r>
          </w:p>
        </w:tc>
        <w:tc>
          <w:tcPr>
            <w:tcW w:w="1180" w:type="dxa"/>
            <w:tcBorders>
              <w:top w:val="nil"/>
              <w:left w:val="nil"/>
              <w:bottom w:val="single" w:sz="4" w:space="0" w:color="auto"/>
              <w:right w:val="single" w:sz="4" w:space="0" w:color="auto"/>
            </w:tcBorders>
            <w:shd w:val="clear" w:color="auto" w:fill="auto"/>
            <w:noWrap/>
            <w:vAlign w:val="center"/>
            <w:hideMark/>
          </w:tcPr>
          <w:p w:rsidR="00CB6F59" w:rsidRPr="00BB2190" w:rsidRDefault="00CB6F59" w:rsidP="00780286">
            <w:pPr>
              <w:jc w:val="center"/>
              <w:rPr>
                <w:color w:val="000000"/>
                <w:sz w:val="20"/>
                <w:szCs w:val="20"/>
              </w:rPr>
            </w:pPr>
            <w:r w:rsidRPr="00BB2190">
              <w:rPr>
                <w:color w:val="000000"/>
                <w:sz w:val="20"/>
                <w:szCs w:val="20"/>
              </w:rPr>
              <w:t>448772.22</w:t>
            </w:r>
          </w:p>
        </w:tc>
        <w:tc>
          <w:tcPr>
            <w:tcW w:w="1140" w:type="dxa"/>
            <w:tcBorders>
              <w:top w:val="nil"/>
              <w:left w:val="nil"/>
              <w:bottom w:val="single" w:sz="4" w:space="0" w:color="auto"/>
              <w:right w:val="single" w:sz="4" w:space="0" w:color="auto"/>
            </w:tcBorders>
            <w:shd w:val="clear" w:color="auto" w:fill="auto"/>
            <w:noWrap/>
            <w:vAlign w:val="center"/>
            <w:hideMark/>
          </w:tcPr>
          <w:p w:rsidR="00CB6F59" w:rsidRPr="00BB2190" w:rsidRDefault="00CB6F59" w:rsidP="00780286">
            <w:pPr>
              <w:jc w:val="center"/>
              <w:rPr>
                <w:color w:val="000000"/>
                <w:sz w:val="20"/>
                <w:szCs w:val="20"/>
              </w:rPr>
            </w:pPr>
            <w:r w:rsidRPr="00BB2190">
              <w:rPr>
                <w:color w:val="000000"/>
                <w:sz w:val="20"/>
                <w:szCs w:val="20"/>
              </w:rPr>
              <w:t>51146.18</w:t>
            </w:r>
          </w:p>
        </w:tc>
      </w:tr>
      <w:tr w:rsidR="00CB6F59" w:rsidRPr="00BB2190" w:rsidTr="00780286">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CB6F59" w:rsidRPr="00BB2190" w:rsidRDefault="00CB6F59" w:rsidP="00780286">
            <w:pPr>
              <w:jc w:val="center"/>
              <w:rPr>
                <w:color w:val="000000"/>
                <w:sz w:val="20"/>
                <w:szCs w:val="20"/>
              </w:rPr>
            </w:pPr>
            <w:r w:rsidRPr="00BB2190">
              <w:rPr>
                <w:color w:val="000000"/>
                <w:sz w:val="20"/>
                <w:szCs w:val="20"/>
              </w:rPr>
              <w:t>2</w:t>
            </w:r>
          </w:p>
        </w:tc>
        <w:tc>
          <w:tcPr>
            <w:tcW w:w="1180" w:type="dxa"/>
            <w:tcBorders>
              <w:top w:val="nil"/>
              <w:left w:val="nil"/>
              <w:bottom w:val="single" w:sz="4" w:space="0" w:color="auto"/>
              <w:right w:val="single" w:sz="4" w:space="0" w:color="auto"/>
            </w:tcBorders>
            <w:shd w:val="clear" w:color="auto" w:fill="auto"/>
            <w:noWrap/>
            <w:vAlign w:val="center"/>
            <w:hideMark/>
          </w:tcPr>
          <w:p w:rsidR="00CB6F59" w:rsidRPr="00BB2190" w:rsidRDefault="00CB6F59" w:rsidP="00780286">
            <w:pPr>
              <w:jc w:val="center"/>
              <w:rPr>
                <w:color w:val="000000"/>
                <w:sz w:val="20"/>
                <w:szCs w:val="20"/>
              </w:rPr>
            </w:pPr>
            <w:r w:rsidRPr="00BB2190">
              <w:rPr>
                <w:color w:val="000000"/>
                <w:sz w:val="20"/>
                <w:szCs w:val="20"/>
              </w:rPr>
              <w:t>448795.70</w:t>
            </w:r>
          </w:p>
        </w:tc>
        <w:tc>
          <w:tcPr>
            <w:tcW w:w="1140" w:type="dxa"/>
            <w:tcBorders>
              <w:top w:val="nil"/>
              <w:left w:val="nil"/>
              <w:bottom w:val="single" w:sz="4" w:space="0" w:color="auto"/>
              <w:right w:val="single" w:sz="4" w:space="0" w:color="auto"/>
            </w:tcBorders>
            <w:shd w:val="clear" w:color="auto" w:fill="auto"/>
            <w:noWrap/>
            <w:vAlign w:val="center"/>
            <w:hideMark/>
          </w:tcPr>
          <w:p w:rsidR="00CB6F59" w:rsidRPr="00BB2190" w:rsidRDefault="00CB6F59" w:rsidP="00780286">
            <w:pPr>
              <w:jc w:val="center"/>
              <w:rPr>
                <w:color w:val="000000"/>
                <w:sz w:val="20"/>
                <w:szCs w:val="20"/>
              </w:rPr>
            </w:pPr>
            <w:r w:rsidRPr="00BB2190">
              <w:rPr>
                <w:color w:val="000000"/>
                <w:sz w:val="20"/>
                <w:szCs w:val="20"/>
              </w:rPr>
              <w:t>51185.21</w:t>
            </w:r>
          </w:p>
        </w:tc>
      </w:tr>
      <w:tr w:rsidR="00CB6F59" w:rsidRPr="00BB2190" w:rsidTr="00780286">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CB6F59" w:rsidRPr="00BB2190" w:rsidRDefault="00CB6F59" w:rsidP="00780286">
            <w:pPr>
              <w:jc w:val="center"/>
              <w:rPr>
                <w:color w:val="000000"/>
                <w:sz w:val="20"/>
                <w:szCs w:val="20"/>
              </w:rPr>
            </w:pPr>
            <w:r w:rsidRPr="00BB2190">
              <w:rPr>
                <w:color w:val="000000"/>
                <w:sz w:val="20"/>
                <w:szCs w:val="20"/>
              </w:rPr>
              <w:t>3</w:t>
            </w:r>
          </w:p>
        </w:tc>
        <w:tc>
          <w:tcPr>
            <w:tcW w:w="1180" w:type="dxa"/>
            <w:tcBorders>
              <w:top w:val="nil"/>
              <w:left w:val="nil"/>
              <w:bottom w:val="single" w:sz="4" w:space="0" w:color="auto"/>
              <w:right w:val="single" w:sz="4" w:space="0" w:color="auto"/>
            </w:tcBorders>
            <w:shd w:val="clear" w:color="auto" w:fill="auto"/>
            <w:noWrap/>
            <w:vAlign w:val="center"/>
            <w:hideMark/>
          </w:tcPr>
          <w:p w:rsidR="00CB6F59" w:rsidRPr="00BB2190" w:rsidRDefault="00CB6F59" w:rsidP="00780286">
            <w:pPr>
              <w:jc w:val="center"/>
              <w:rPr>
                <w:color w:val="000000"/>
                <w:sz w:val="20"/>
                <w:szCs w:val="20"/>
              </w:rPr>
            </w:pPr>
            <w:r w:rsidRPr="00BB2190">
              <w:rPr>
                <w:color w:val="000000"/>
                <w:sz w:val="20"/>
                <w:szCs w:val="20"/>
              </w:rPr>
              <w:t>448803.70</w:t>
            </w:r>
          </w:p>
        </w:tc>
        <w:tc>
          <w:tcPr>
            <w:tcW w:w="1140" w:type="dxa"/>
            <w:tcBorders>
              <w:top w:val="nil"/>
              <w:left w:val="nil"/>
              <w:bottom w:val="single" w:sz="4" w:space="0" w:color="auto"/>
              <w:right w:val="single" w:sz="4" w:space="0" w:color="auto"/>
            </w:tcBorders>
            <w:shd w:val="clear" w:color="auto" w:fill="auto"/>
            <w:noWrap/>
            <w:vAlign w:val="center"/>
            <w:hideMark/>
          </w:tcPr>
          <w:p w:rsidR="00CB6F59" w:rsidRPr="00BB2190" w:rsidRDefault="00CB6F59" w:rsidP="00780286">
            <w:pPr>
              <w:jc w:val="center"/>
              <w:rPr>
                <w:color w:val="000000"/>
                <w:sz w:val="20"/>
                <w:szCs w:val="20"/>
              </w:rPr>
            </w:pPr>
            <w:r w:rsidRPr="00BB2190">
              <w:rPr>
                <w:color w:val="000000"/>
                <w:sz w:val="20"/>
                <w:szCs w:val="20"/>
              </w:rPr>
              <w:t>51180.84</w:t>
            </w:r>
          </w:p>
        </w:tc>
      </w:tr>
      <w:tr w:rsidR="00CB6F59" w:rsidRPr="00BB2190" w:rsidTr="00780286">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CB6F59" w:rsidRPr="00BB2190" w:rsidRDefault="00CB6F59" w:rsidP="00780286">
            <w:pPr>
              <w:jc w:val="center"/>
              <w:rPr>
                <w:color w:val="000000"/>
                <w:sz w:val="20"/>
                <w:szCs w:val="20"/>
              </w:rPr>
            </w:pPr>
            <w:r w:rsidRPr="00BB2190">
              <w:rPr>
                <w:color w:val="000000"/>
                <w:sz w:val="20"/>
                <w:szCs w:val="20"/>
              </w:rPr>
              <w:t>4</w:t>
            </w:r>
          </w:p>
        </w:tc>
        <w:tc>
          <w:tcPr>
            <w:tcW w:w="1180" w:type="dxa"/>
            <w:tcBorders>
              <w:top w:val="nil"/>
              <w:left w:val="nil"/>
              <w:bottom w:val="single" w:sz="4" w:space="0" w:color="auto"/>
              <w:right w:val="single" w:sz="4" w:space="0" w:color="auto"/>
            </w:tcBorders>
            <w:shd w:val="clear" w:color="auto" w:fill="auto"/>
            <w:noWrap/>
            <w:vAlign w:val="center"/>
            <w:hideMark/>
          </w:tcPr>
          <w:p w:rsidR="00CB6F59" w:rsidRPr="00BB2190" w:rsidRDefault="00CB6F59" w:rsidP="00780286">
            <w:pPr>
              <w:jc w:val="center"/>
              <w:rPr>
                <w:color w:val="000000"/>
                <w:sz w:val="20"/>
                <w:szCs w:val="20"/>
              </w:rPr>
            </w:pPr>
            <w:r w:rsidRPr="00BB2190">
              <w:rPr>
                <w:color w:val="000000"/>
                <w:sz w:val="20"/>
                <w:szCs w:val="20"/>
              </w:rPr>
              <w:t>448803.70</w:t>
            </w:r>
          </w:p>
        </w:tc>
        <w:tc>
          <w:tcPr>
            <w:tcW w:w="1140" w:type="dxa"/>
            <w:tcBorders>
              <w:top w:val="nil"/>
              <w:left w:val="nil"/>
              <w:bottom w:val="single" w:sz="4" w:space="0" w:color="auto"/>
              <w:right w:val="single" w:sz="4" w:space="0" w:color="auto"/>
            </w:tcBorders>
            <w:shd w:val="clear" w:color="auto" w:fill="auto"/>
            <w:noWrap/>
            <w:vAlign w:val="center"/>
            <w:hideMark/>
          </w:tcPr>
          <w:p w:rsidR="00CB6F59" w:rsidRPr="00BB2190" w:rsidRDefault="00CB6F59" w:rsidP="00780286">
            <w:pPr>
              <w:jc w:val="center"/>
              <w:rPr>
                <w:color w:val="000000"/>
                <w:sz w:val="20"/>
                <w:szCs w:val="20"/>
              </w:rPr>
            </w:pPr>
            <w:r w:rsidRPr="00BB2190">
              <w:rPr>
                <w:color w:val="000000"/>
                <w:sz w:val="20"/>
                <w:szCs w:val="20"/>
              </w:rPr>
              <w:t>51180.84</w:t>
            </w:r>
          </w:p>
        </w:tc>
      </w:tr>
      <w:tr w:rsidR="00CB6F59" w:rsidRPr="00BB2190" w:rsidTr="00780286">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CB6F59" w:rsidRPr="00BB2190" w:rsidRDefault="00CB6F59" w:rsidP="00780286">
            <w:pPr>
              <w:jc w:val="center"/>
              <w:rPr>
                <w:color w:val="000000"/>
                <w:sz w:val="20"/>
                <w:szCs w:val="20"/>
              </w:rPr>
            </w:pPr>
            <w:r w:rsidRPr="00BB2190">
              <w:rPr>
                <w:color w:val="000000"/>
                <w:sz w:val="20"/>
                <w:szCs w:val="20"/>
              </w:rPr>
              <w:t>5</w:t>
            </w:r>
          </w:p>
        </w:tc>
        <w:tc>
          <w:tcPr>
            <w:tcW w:w="1180" w:type="dxa"/>
            <w:tcBorders>
              <w:top w:val="nil"/>
              <w:left w:val="nil"/>
              <w:bottom w:val="single" w:sz="4" w:space="0" w:color="auto"/>
              <w:right w:val="single" w:sz="4" w:space="0" w:color="auto"/>
            </w:tcBorders>
            <w:shd w:val="clear" w:color="auto" w:fill="auto"/>
            <w:noWrap/>
            <w:vAlign w:val="center"/>
            <w:hideMark/>
          </w:tcPr>
          <w:p w:rsidR="00CB6F59" w:rsidRPr="00BB2190" w:rsidRDefault="00CB6F59" w:rsidP="00780286">
            <w:pPr>
              <w:jc w:val="center"/>
              <w:rPr>
                <w:color w:val="000000"/>
                <w:sz w:val="20"/>
                <w:szCs w:val="20"/>
              </w:rPr>
            </w:pPr>
            <w:r w:rsidRPr="00BB2190">
              <w:rPr>
                <w:color w:val="000000"/>
                <w:sz w:val="20"/>
                <w:szCs w:val="20"/>
              </w:rPr>
              <w:t>448803.70</w:t>
            </w:r>
          </w:p>
        </w:tc>
        <w:tc>
          <w:tcPr>
            <w:tcW w:w="1140" w:type="dxa"/>
            <w:tcBorders>
              <w:top w:val="nil"/>
              <w:left w:val="nil"/>
              <w:bottom w:val="single" w:sz="4" w:space="0" w:color="auto"/>
              <w:right w:val="single" w:sz="4" w:space="0" w:color="auto"/>
            </w:tcBorders>
            <w:shd w:val="clear" w:color="auto" w:fill="auto"/>
            <w:noWrap/>
            <w:vAlign w:val="center"/>
            <w:hideMark/>
          </w:tcPr>
          <w:p w:rsidR="00CB6F59" w:rsidRPr="00BB2190" w:rsidRDefault="00CB6F59" w:rsidP="00780286">
            <w:pPr>
              <w:jc w:val="center"/>
              <w:rPr>
                <w:color w:val="000000"/>
                <w:sz w:val="20"/>
                <w:szCs w:val="20"/>
              </w:rPr>
            </w:pPr>
            <w:r w:rsidRPr="00BB2190">
              <w:rPr>
                <w:color w:val="000000"/>
                <w:sz w:val="20"/>
                <w:szCs w:val="20"/>
              </w:rPr>
              <w:t>51180.84</w:t>
            </w:r>
          </w:p>
        </w:tc>
      </w:tr>
      <w:tr w:rsidR="00CB6F59" w:rsidRPr="00BB2190" w:rsidTr="00780286">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CB6F59" w:rsidRPr="00BB2190" w:rsidRDefault="00CB6F59" w:rsidP="00780286">
            <w:pPr>
              <w:jc w:val="center"/>
              <w:rPr>
                <w:color w:val="000000"/>
                <w:sz w:val="20"/>
                <w:szCs w:val="20"/>
              </w:rPr>
            </w:pPr>
            <w:r w:rsidRPr="00BB2190">
              <w:rPr>
                <w:color w:val="000000"/>
                <w:sz w:val="20"/>
                <w:szCs w:val="20"/>
              </w:rPr>
              <w:t>6</w:t>
            </w:r>
          </w:p>
        </w:tc>
        <w:tc>
          <w:tcPr>
            <w:tcW w:w="1180" w:type="dxa"/>
            <w:tcBorders>
              <w:top w:val="nil"/>
              <w:left w:val="nil"/>
              <w:bottom w:val="single" w:sz="4" w:space="0" w:color="auto"/>
              <w:right w:val="single" w:sz="4" w:space="0" w:color="auto"/>
            </w:tcBorders>
            <w:shd w:val="clear" w:color="auto" w:fill="auto"/>
            <w:noWrap/>
            <w:vAlign w:val="center"/>
            <w:hideMark/>
          </w:tcPr>
          <w:p w:rsidR="00CB6F59" w:rsidRPr="00BB2190" w:rsidRDefault="00CB6F59" w:rsidP="00780286">
            <w:pPr>
              <w:jc w:val="center"/>
              <w:rPr>
                <w:color w:val="000000"/>
                <w:sz w:val="20"/>
                <w:szCs w:val="20"/>
              </w:rPr>
            </w:pPr>
            <w:r w:rsidRPr="00BB2190">
              <w:rPr>
                <w:color w:val="000000"/>
                <w:sz w:val="20"/>
                <w:szCs w:val="20"/>
              </w:rPr>
              <w:t>448803.70</w:t>
            </w:r>
          </w:p>
        </w:tc>
        <w:tc>
          <w:tcPr>
            <w:tcW w:w="1140" w:type="dxa"/>
            <w:tcBorders>
              <w:top w:val="nil"/>
              <w:left w:val="nil"/>
              <w:bottom w:val="single" w:sz="4" w:space="0" w:color="auto"/>
              <w:right w:val="single" w:sz="4" w:space="0" w:color="auto"/>
            </w:tcBorders>
            <w:shd w:val="clear" w:color="auto" w:fill="auto"/>
            <w:noWrap/>
            <w:vAlign w:val="center"/>
            <w:hideMark/>
          </w:tcPr>
          <w:p w:rsidR="00CB6F59" w:rsidRPr="00BB2190" w:rsidRDefault="00CB6F59" w:rsidP="00780286">
            <w:pPr>
              <w:jc w:val="center"/>
              <w:rPr>
                <w:color w:val="000000"/>
                <w:sz w:val="20"/>
                <w:szCs w:val="20"/>
              </w:rPr>
            </w:pPr>
            <w:r w:rsidRPr="00BB2190">
              <w:rPr>
                <w:color w:val="000000"/>
                <w:sz w:val="20"/>
                <w:szCs w:val="20"/>
              </w:rPr>
              <w:t>51180.84</w:t>
            </w:r>
          </w:p>
        </w:tc>
      </w:tr>
      <w:tr w:rsidR="00CB6F59" w:rsidRPr="00BB2190" w:rsidTr="00780286">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CB6F59" w:rsidRPr="00BB2190" w:rsidRDefault="00CB6F59" w:rsidP="00780286">
            <w:pPr>
              <w:jc w:val="center"/>
              <w:rPr>
                <w:color w:val="000000"/>
                <w:sz w:val="20"/>
                <w:szCs w:val="20"/>
              </w:rPr>
            </w:pPr>
            <w:r w:rsidRPr="00BB2190">
              <w:rPr>
                <w:color w:val="000000"/>
                <w:sz w:val="20"/>
                <w:szCs w:val="20"/>
              </w:rPr>
              <w:t>7</w:t>
            </w:r>
          </w:p>
        </w:tc>
        <w:tc>
          <w:tcPr>
            <w:tcW w:w="1180" w:type="dxa"/>
            <w:tcBorders>
              <w:top w:val="nil"/>
              <w:left w:val="nil"/>
              <w:bottom w:val="single" w:sz="4" w:space="0" w:color="auto"/>
              <w:right w:val="single" w:sz="4" w:space="0" w:color="auto"/>
            </w:tcBorders>
            <w:shd w:val="clear" w:color="auto" w:fill="auto"/>
            <w:noWrap/>
            <w:vAlign w:val="center"/>
            <w:hideMark/>
          </w:tcPr>
          <w:p w:rsidR="00CB6F59" w:rsidRPr="00BB2190" w:rsidRDefault="00CB6F59" w:rsidP="00780286">
            <w:pPr>
              <w:jc w:val="center"/>
              <w:rPr>
                <w:color w:val="000000"/>
                <w:sz w:val="20"/>
                <w:szCs w:val="20"/>
              </w:rPr>
            </w:pPr>
            <w:r w:rsidRPr="00BB2190">
              <w:rPr>
                <w:color w:val="000000"/>
                <w:sz w:val="20"/>
                <w:szCs w:val="20"/>
              </w:rPr>
              <w:t>448818.26</w:t>
            </w:r>
          </w:p>
        </w:tc>
        <w:tc>
          <w:tcPr>
            <w:tcW w:w="1140" w:type="dxa"/>
            <w:tcBorders>
              <w:top w:val="nil"/>
              <w:left w:val="nil"/>
              <w:bottom w:val="single" w:sz="4" w:space="0" w:color="auto"/>
              <w:right w:val="single" w:sz="4" w:space="0" w:color="auto"/>
            </w:tcBorders>
            <w:shd w:val="clear" w:color="auto" w:fill="auto"/>
            <w:noWrap/>
            <w:vAlign w:val="center"/>
            <w:hideMark/>
          </w:tcPr>
          <w:p w:rsidR="00CB6F59" w:rsidRPr="00BB2190" w:rsidRDefault="00CB6F59" w:rsidP="00780286">
            <w:pPr>
              <w:jc w:val="center"/>
              <w:rPr>
                <w:color w:val="000000"/>
                <w:sz w:val="20"/>
                <w:szCs w:val="20"/>
              </w:rPr>
            </w:pPr>
            <w:r w:rsidRPr="00BB2190">
              <w:rPr>
                <w:color w:val="000000"/>
                <w:sz w:val="20"/>
                <w:szCs w:val="20"/>
              </w:rPr>
              <w:t>51202.48</w:t>
            </w:r>
          </w:p>
        </w:tc>
      </w:tr>
      <w:tr w:rsidR="00CB6F59" w:rsidRPr="00BB2190" w:rsidTr="00780286">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CB6F59" w:rsidRPr="00BB2190" w:rsidRDefault="00CB6F59" w:rsidP="00780286">
            <w:pPr>
              <w:jc w:val="center"/>
              <w:rPr>
                <w:color w:val="000000"/>
                <w:sz w:val="20"/>
                <w:szCs w:val="20"/>
              </w:rPr>
            </w:pPr>
            <w:r w:rsidRPr="00BB2190">
              <w:rPr>
                <w:color w:val="000000"/>
                <w:sz w:val="20"/>
                <w:szCs w:val="20"/>
              </w:rPr>
              <w:t>8</w:t>
            </w:r>
          </w:p>
        </w:tc>
        <w:tc>
          <w:tcPr>
            <w:tcW w:w="1180" w:type="dxa"/>
            <w:tcBorders>
              <w:top w:val="nil"/>
              <w:left w:val="nil"/>
              <w:bottom w:val="single" w:sz="4" w:space="0" w:color="auto"/>
              <w:right w:val="single" w:sz="4" w:space="0" w:color="auto"/>
            </w:tcBorders>
            <w:shd w:val="clear" w:color="auto" w:fill="auto"/>
            <w:noWrap/>
            <w:vAlign w:val="center"/>
            <w:hideMark/>
          </w:tcPr>
          <w:p w:rsidR="00CB6F59" w:rsidRPr="00BB2190" w:rsidRDefault="00CB6F59" w:rsidP="00780286">
            <w:pPr>
              <w:jc w:val="center"/>
              <w:rPr>
                <w:color w:val="000000"/>
                <w:sz w:val="20"/>
                <w:szCs w:val="20"/>
              </w:rPr>
            </w:pPr>
            <w:r w:rsidRPr="00BB2190">
              <w:rPr>
                <w:color w:val="000000"/>
                <w:sz w:val="20"/>
                <w:szCs w:val="20"/>
              </w:rPr>
              <w:t>448818.28</w:t>
            </w:r>
          </w:p>
        </w:tc>
        <w:tc>
          <w:tcPr>
            <w:tcW w:w="1140" w:type="dxa"/>
            <w:tcBorders>
              <w:top w:val="nil"/>
              <w:left w:val="nil"/>
              <w:bottom w:val="single" w:sz="4" w:space="0" w:color="auto"/>
              <w:right w:val="single" w:sz="4" w:space="0" w:color="auto"/>
            </w:tcBorders>
            <w:shd w:val="clear" w:color="auto" w:fill="auto"/>
            <w:noWrap/>
            <w:vAlign w:val="center"/>
            <w:hideMark/>
          </w:tcPr>
          <w:p w:rsidR="00CB6F59" w:rsidRPr="00BB2190" w:rsidRDefault="00CB6F59" w:rsidP="00780286">
            <w:pPr>
              <w:jc w:val="center"/>
              <w:rPr>
                <w:color w:val="000000"/>
                <w:sz w:val="20"/>
                <w:szCs w:val="20"/>
              </w:rPr>
            </w:pPr>
            <w:r w:rsidRPr="00BB2190">
              <w:rPr>
                <w:color w:val="000000"/>
                <w:sz w:val="20"/>
                <w:szCs w:val="20"/>
              </w:rPr>
              <w:t>51203.32</w:t>
            </w:r>
          </w:p>
        </w:tc>
      </w:tr>
      <w:tr w:rsidR="00CB6F59" w:rsidRPr="00BB2190" w:rsidTr="00780286">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CB6F59" w:rsidRPr="00BB2190" w:rsidRDefault="00CB6F59" w:rsidP="00780286">
            <w:pPr>
              <w:jc w:val="center"/>
              <w:rPr>
                <w:color w:val="000000"/>
                <w:sz w:val="20"/>
                <w:szCs w:val="20"/>
              </w:rPr>
            </w:pPr>
            <w:r w:rsidRPr="00BB2190">
              <w:rPr>
                <w:color w:val="000000"/>
                <w:sz w:val="20"/>
                <w:szCs w:val="20"/>
              </w:rPr>
              <w:t>9</w:t>
            </w:r>
          </w:p>
        </w:tc>
        <w:tc>
          <w:tcPr>
            <w:tcW w:w="1180" w:type="dxa"/>
            <w:tcBorders>
              <w:top w:val="nil"/>
              <w:left w:val="nil"/>
              <w:bottom w:val="single" w:sz="4" w:space="0" w:color="auto"/>
              <w:right w:val="single" w:sz="4" w:space="0" w:color="auto"/>
            </w:tcBorders>
            <w:shd w:val="clear" w:color="auto" w:fill="auto"/>
            <w:noWrap/>
            <w:vAlign w:val="center"/>
            <w:hideMark/>
          </w:tcPr>
          <w:p w:rsidR="00CB6F59" w:rsidRPr="00BB2190" w:rsidRDefault="00CB6F59" w:rsidP="00780286">
            <w:pPr>
              <w:jc w:val="center"/>
              <w:rPr>
                <w:color w:val="000000"/>
                <w:sz w:val="20"/>
                <w:szCs w:val="20"/>
              </w:rPr>
            </w:pPr>
            <w:r w:rsidRPr="00BB2190">
              <w:rPr>
                <w:color w:val="000000"/>
                <w:sz w:val="20"/>
                <w:szCs w:val="20"/>
              </w:rPr>
              <w:t>448818.58</w:t>
            </w:r>
          </w:p>
        </w:tc>
        <w:tc>
          <w:tcPr>
            <w:tcW w:w="1140" w:type="dxa"/>
            <w:tcBorders>
              <w:top w:val="nil"/>
              <w:left w:val="nil"/>
              <w:bottom w:val="single" w:sz="4" w:space="0" w:color="auto"/>
              <w:right w:val="single" w:sz="4" w:space="0" w:color="auto"/>
            </w:tcBorders>
            <w:shd w:val="clear" w:color="auto" w:fill="auto"/>
            <w:noWrap/>
            <w:vAlign w:val="center"/>
            <w:hideMark/>
          </w:tcPr>
          <w:p w:rsidR="00CB6F59" w:rsidRPr="00BB2190" w:rsidRDefault="00CB6F59" w:rsidP="00780286">
            <w:pPr>
              <w:jc w:val="center"/>
              <w:rPr>
                <w:color w:val="000000"/>
                <w:sz w:val="20"/>
                <w:szCs w:val="20"/>
              </w:rPr>
            </w:pPr>
            <w:r w:rsidRPr="00BB2190">
              <w:rPr>
                <w:color w:val="000000"/>
                <w:sz w:val="20"/>
                <w:szCs w:val="20"/>
              </w:rPr>
              <w:t>51203.78</w:t>
            </w:r>
          </w:p>
        </w:tc>
      </w:tr>
      <w:tr w:rsidR="00CB6F59" w:rsidRPr="00BB2190" w:rsidTr="00780286">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CB6F59" w:rsidRPr="00BB2190" w:rsidRDefault="00CB6F59" w:rsidP="00780286">
            <w:pPr>
              <w:jc w:val="center"/>
              <w:rPr>
                <w:color w:val="000000"/>
                <w:sz w:val="20"/>
                <w:szCs w:val="20"/>
              </w:rPr>
            </w:pPr>
            <w:r w:rsidRPr="00BB2190">
              <w:rPr>
                <w:color w:val="000000"/>
                <w:sz w:val="20"/>
                <w:szCs w:val="20"/>
              </w:rPr>
              <w:t>10</w:t>
            </w:r>
          </w:p>
        </w:tc>
        <w:tc>
          <w:tcPr>
            <w:tcW w:w="1180" w:type="dxa"/>
            <w:tcBorders>
              <w:top w:val="nil"/>
              <w:left w:val="nil"/>
              <w:bottom w:val="single" w:sz="4" w:space="0" w:color="auto"/>
              <w:right w:val="single" w:sz="4" w:space="0" w:color="auto"/>
            </w:tcBorders>
            <w:shd w:val="clear" w:color="auto" w:fill="auto"/>
            <w:noWrap/>
            <w:vAlign w:val="center"/>
            <w:hideMark/>
          </w:tcPr>
          <w:p w:rsidR="00CB6F59" w:rsidRPr="00BB2190" w:rsidRDefault="00CB6F59" w:rsidP="00780286">
            <w:pPr>
              <w:jc w:val="center"/>
              <w:rPr>
                <w:color w:val="000000"/>
                <w:sz w:val="20"/>
                <w:szCs w:val="20"/>
              </w:rPr>
            </w:pPr>
            <w:r w:rsidRPr="00BB2190">
              <w:rPr>
                <w:color w:val="000000"/>
                <w:sz w:val="20"/>
                <w:szCs w:val="20"/>
              </w:rPr>
              <w:t>448818.82</w:t>
            </w:r>
          </w:p>
        </w:tc>
        <w:tc>
          <w:tcPr>
            <w:tcW w:w="1140" w:type="dxa"/>
            <w:tcBorders>
              <w:top w:val="nil"/>
              <w:left w:val="nil"/>
              <w:bottom w:val="single" w:sz="4" w:space="0" w:color="auto"/>
              <w:right w:val="single" w:sz="4" w:space="0" w:color="auto"/>
            </w:tcBorders>
            <w:shd w:val="clear" w:color="auto" w:fill="auto"/>
            <w:noWrap/>
            <w:vAlign w:val="center"/>
            <w:hideMark/>
          </w:tcPr>
          <w:p w:rsidR="00CB6F59" w:rsidRPr="00BB2190" w:rsidRDefault="00CB6F59" w:rsidP="00780286">
            <w:pPr>
              <w:jc w:val="center"/>
              <w:rPr>
                <w:color w:val="000000"/>
                <w:sz w:val="20"/>
                <w:szCs w:val="20"/>
              </w:rPr>
            </w:pPr>
            <w:r w:rsidRPr="00BB2190">
              <w:rPr>
                <w:color w:val="000000"/>
                <w:sz w:val="20"/>
                <w:szCs w:val="20"/>
              </w:rPr>
              <w:t>51224.51</w:t>
            </w:r>
          </w:p>
        </w:tc>
      </w:tr>
      <w:tr w:rsidR="00CB6F59" w:rsidRPr="00BB2190" w:rsidTr="00780286">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CB6F59" w:rsidRPr="00BB2190" w:rsidRDefault="00CB6F59" w:rsidP="00780286">
            <w:pPr>
              <w:jc w:val="center"/>
              <w:rPr>
                <w:color w:val="000000"/>
                <w:sz w:val="20"/>
                <w:szCs w:val="20"/>
              </w:rPr>
            </w:pPr>
            <w:r w:rsidRPr="00BB2190">
              <w:rPr>
                <w:color w:val="000000"/>
                <w:sz w:val="20"/>
                <w:szCs w:val="20"/>
              </w:rPr>
              <w:t>11</w:t>
            </w:r>
          </w:p>
        </w:tc>
        <w:tc>
          <w:tcPr>
            <w:tcW w:w="1180" w:type="dxa"/>
            <w:tcBorders>
              <w:top w:val="nil"/>
              <w:left w:val="nil"/>
              <w:bottom w:val="single" w:sz="4" w:space="0" w:color="auto"/>
              <w:right w:val="single" w:sz="4" w:space="0" w:color="auto"/>
            </w:tcBorders>
            <w:shd w:val="clear" w:color="auto" w:fill="auto"/>
            <w:noWrap/>
            <w:vAlign w:val="center"/>
            <w:hideMark/>
          </w:tcPr>
          <w:p w:rsidR="00CB6F59" w:rsidRPr="00BB2190" w:rsidRDefault="00CB6F59" w:rsidP="00780286">
            <w:pPr>
              <w:jc w:val="center"/>
              <w:rPr>
                <w:color w:val="000000"/>
                <w:sz w:val="20"/>
                <w:szCs w:val="20"/>
              </w:rPr>
            </w:pPr>
            <w:r w:rsidRPr="00BB2190">
              <w:rPr>
                <w:color w:val="000000"/>
                <w:sz w:val="20"/>
                <w:szCs w:val="20"/>
              </w:rPr>
              <w:t>448698.66</w:t>
            </w:r>
          </w:p>
        </w:tc>
        <w:tc>
          <w:tcPr>
            <w:tcW w:w="1140" w:type="dxa"/>
            <w:tcBorders>
              <w:top w:val="nil"/>
              <w:left w:val="nil"/>
              <w:bottom w:val="single" w:sz="4" w:space="0" w:color="auto"/>
              <w:right w:val="single" w:sz="4" w:space="0" w:color="auto"/>
            </w:tcBorders>
            <w:shd w:val="clear" w:color="auto" w:fill="auto"/>
            <w:noWrap/>
            <w:vAlign w:val="center"/>
            <w:hideMark/>
          </w:tcPr>
          <w:p w:rsidR="00CB6F59" w:rsidRPr="00BB2190" w:rsidRDefault="00CB6F59" w:rsidP="00780286">
            <w:pPr>
              <w:jc w:val="center"/>
              <w:rPr>
                <w:color w:val="000000"/>
                <w:sz w:val="20"/>
                <w:szCs w:val="20"/>
              </w:rPr>
            </w:pPr>
            <w:r w:rsidRPr="00BB2190">
              <w:rPr>
                <w:color w:val="000000"/>
                <w:sz w:val="20"/>
                <w:szCs w:val="20"/>
              </w:rPr>
              <w:t>51283.23</w:t>
            </w:r>
          </w:p>
        </w:tc>
      </w:tr>
      <w:tr w:rsidR="00CB6F59" w:rsidRPr="00BB2190" w:rsidTr="00780286">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CB6F59" w:rsidRPr="00BB2190" w:rsidRDefault="00CB6F59" w:rsidP="00780286">
            <w:pPr>
              <w:jc w:val="center"/>
              <w:rPr>
                <w:color w:val="000000"/>
                <w:sz w:val="20"/>
                <w:szCs w:val="20"/>
              </w:rPr>
            </w:pPr>
            <w:r w:rsidRPr="00BB2190">
              <w:rPr>
                <w:color w:val="000000"/>
                <w:sz w:val="20"/>
                <w:szCs w:val="20"/>
              </w:rPr>
              <w:t>12</w:t>
            </w:r>
          </w:p>
        </w:tc>
        <w:tc>
          <w:tcPr>
            <w:tcW w:w="1180" w:type="dxa"/>
            <w:tcBorders>
              <w:top w:val="nil"/>
              <w:left w:val="nil"/>
              <w:bottom w:val="single" w:sz="4" w:space="0" w:color="auto"/>
              <w:right w:val="single" w:sz="4" w:space="0" w:color="auto"/>
            </w:tcBorders>
            <w:shd w:val="clear" w:color="auto" w:fill="auto"/>
            <w:noWrap/>
            <w:vAlign w:val="center"/>
            <w:hideMark/>
          </w:tcPr>
          <w:p w:rsidR="00CB6F59" w:rsidRPr="00BB2190" w:rsidRDefault="00CB6F59" w:rsidP="00780286">
            <w:pPr>
              <w:jc w:val="center"/>
              <w:rPr>
                <w:color w:val="000000"/>
                <w:sz w:val="20"/>
                <w:szCs w:val="20"/>
              </w:rPr>
            </w:pPr>
            <w:r w:rsidRPr="00BB2190">
              <w:rPr>
                <w:color w:val="000000"/>
                <w:sz w:val="20"/>
                <w:szCs w:val="20"/>
              </w:rPr>
              <w:t>448657.39</w:t>
            </w:r>
          </w:p>
        </w:tc>
        <w:tc>
          <w:tcPr>
            <w:tcW w:w="1140" w:type="dxa"/>
            <w:tcBorders>
              <w:top w:val="nil"/>
              <w:left w:val="nil"/>
              <w:bottom w:val="single" w:sz="4" w:space="0" w:color="auto"/>
              <w:right w:val="single" w:sz="4" w:space="0" w:color="auto"/>
            </w:tcBorders>
            <w:shd w:val="clear" w:color="auto" w:fill="auto"/>
            <w:noWrap/>
            <w:vAlign w:val="center"/>
            <w:hideMark/>
          </w:tcPr>
          <w:p w:rsidR="00CB6F59" w:rsidRPr="00BB2190" w:rsidRDefault="00CB6F59" w:rsidP="00780286">
            <w:pPr>
              <w:jc w:val="center"/>
              <w:rPr>
                <w:color w:val="000000"/>
                <w:sz w:val="20"/>
                <w:szCs w:val="20"/>
              </w:rPr>
            </w:pPr>
            <w:r w:rsidRPr="00BB2190">
              <w:rPr>
                <w:color w:val="000000"/>
                <w:sz w:val="20"/>
                <w:szCs w:val="20"/>
              </w:rPr>
              <w:t>51205.44</w:t>
            </w:r>
          </w:p>
        </w:tc>
      </w:tr>
      <w:tr w:rsidR="00CB6F59" w:rsidRPr="00BB2190" w:rsidTr="00780286">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CB6F59" w:rsidRPr="00BB2190" w:rsidRDefault="00CB6F59" w:rsidP="00780286">
            <w:pPr>
              <w:jc w:val="center"/>
              <w:rPr>
                <w:color w:val="000000"/>
                <w:sz w:val="20"/>
                <w:szCs w:val="20"/>
              </w:rPr>
            </w:pPr>
            <w:r w:rsidRPr="00BB2190">
              <w:rPr>
                <w:color w:val="000000"/>
                <w:sz w:val="20"/>
                <w:szCs w:val="20"/>
              </w:rPr>
              <w:t>13</w:t>
            </w:r>
          </w:p>
        </w:tc>
        <w:tc>
          <w:tcPr>
            <w:tcW w:w="1180" w:type="dxa"/>
            <w:tcBorders>
              <w:top w:val="nil"/>
              <w:left w:val="nil"/>
              <w:bottom w:val="single" w:sz="4" w:space="0" w:color="auto"/>
              <w:right w:val="single" w:sz="4" w:space="0" w:color="auto"/>
            </w:tcBorders>
            <w:shd w:val="clear" w:color="auto" w:fill="auto"/>
            <w:noWrap/>
            <w:vAlign w:val="center"/>
            <w:hideMark/>
          </w:tcPr>
          <w:p w:rsidR="00CB6F59" w:rsidRPr="00BB2190" w:rsidRDefault="00CB6F59" w:rsidP="00780286">
            <w:pPr>
              <w:jc w:val="center"/>
              <w:rPr>
                <w:color w:val="000000"/>
                <w:sz w:val="20"/>
                <w:szCs w:val="20"/>
              </w:rPr>
            </w:pPr>
            <w:r w:rsidRPr="00BB2190">
              <w:rPr>
                <w:color w:val="000000"/>
                <w:sz w:val="20"/>
                <w:szCs w:val="20"/>
              </w:rPr>
              <w:t>448657.79</w:t>
            </w:r>
          </w:p>
        </w:tc>
        <w:tc>
          <w:tcPr>
            <w:tcW w:w="1140" w:type="dxa"/>
            <w:tcBorders>
              <w:top w:val="nil"/>
              <w:left w:val="nil"/>
              <w:bottom w:val="single" w:sz="4" w:space="0" w:color="auto"/>
              <w:right w:val="single" w:sz="4" w:space="0" w:color="auto"/>
            </w:tcBorders>
            <w:shd w:val="clear" w:color="auto" w:fill="auto"/>
            <w:noWrap/>
            <w:vAlign w:val="center"/>
            <w:hideMark/>
          </w:tcPr>
          <w:p w:rsidR="00CB6F59" w:rsidRPr="00BB2190" w:rsidRDefault="00CB6F59" w:rsidP="00780286">
            <w:pPr>
              <w:jc w:val="center"/>
              <w:rPr>
                <w:color w:val="000000"/>
                <w:sz w:val="20"/>
                <w:szCs w:val="20"/>
              </w:rPr>
            </w:pPr>
            <w:r w:rsidRPr="00BB2190">
              <w:rPr>
                <w:color w:val="000000"/>
                <w:sz w:val="20"/>
                <w:szCs w:val="20"/>
              </w:rPr>
              <w:t>51205.24</w:t>
            </w:r>
          </w:p>
        </w:tc>
      </w:tr>
      <w:tr w:rsidR="00CB6F59" w:rsidRPr="00BB2190" w:rsidTr="00780286">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CB6F59" w:rsidRPr="00BB2190" w:rsidRDefault="00CB6F59" w:rsidP="00780286">
            <w:pPr>
              <w:jc w:val="center"/>
              <w:rPr>
                <w:color w:val="000000"/>
                <w:sz w:val="20"/>
                <w:szCs w:val="20"/>
              </w:rPr>
            </w:pPr>
            <w:r w:rsidRPr="00BB2190">
              <w:rPr>
                <w:color w:val="000000"/>
                <w:sz w:val="20"/>
                <w:szCs w:val="20"/>
              </w:rPr>
              <w:t>1</w:t>
            </w:r>
          </w:p>
        </w:tc>
        <w:tc>
          <w:tcPr>
            <w:tcW w:w="1180" w:type="dxa"/>
            <w:tcBorders>
              <w:top w:val="nil"/>
              <w:left w:val="nil"/>
              <w:bottom w:val="single" w:sz="4" w:space="0" w:color="auto"/>
              <w:right w:val="single" w:sz="4" w:space="0" w:color="auto"/>
            </w:tcBorders>
            <w:shd w:val="clear" w:color="auto" w:fill="auto"/>
            <w:noWrap/>
            <w:vAlign w:val="center"/>
            <w:hideMark/>
          </w:tcPr>
          <w:p w:rsidR="00CB6F59" w:rsidRPr="00BB2190" w:rsidRDefault="00CB6F59" w:rsidP="00780286">
            <w:pPr>
              <w:jc w:val="center"/>
              <w:rPr>
                <w:color w:val="000000"/>
                <w:sz w:val="20"/>
                <w:szCs w:val="20"/>
              </w:rPr>
            </w:pPr>
            <w:r w:rsidRPr="00BB2190">
              <w:rPr>
                <w:color w:val="000000"/>
                <w:sz w:val="20"/>
                <w:szCs w:val="20"/>
              </w:rPr>
              <w:t>448772.22</w:t>
            </w:r>
          </w:p>
        </w:tc>
        <w:tc>
          <w:tcPr>
            <w:tcW w:w="1140" w:type="dxa"/>
            <w:tcBorders>
              <w:top w:val="nil"/>
              <w:left w:val="nil"/>
              <w:bottom w:val="single" w:sz="4" w:space="0" w:color="auto"/>
              <w:right w:val="single" w:sz="4" w:space="0" w:color="auto"/>
            </w:tcBorders>
            <w:shd w:val="clear" w:color="auto" w:fill="auto"/>
            <w:noWrap/>
            <w:vAlign w:val="center"/>
            <w:hideMark/>
          </w:tcPr>
          <w:p w:rsidR="00CB6F59" w:rsidRPr="00BB2190" w:rsidRDefault="00CB6F59" w:rsidP="00780286">
            <w:pPr>
              <w:jc w:val="center"/>
              <w:rPr>
                <w:color w:val="000000"/>
                <w:sz w:val="20"/>
                <w:szCs w:val="20"/>
              </w:rPr>
            </w:pPr>
            <w:r w:rsidRPr="00BB2190">
              <w:rPr>
                <w:color w:val="000000"/>
                <w:sz w:val="20"/>
                <w:szCs w:val="20"/>
              </w:rPr>
              <w:t>51146.18</w:t>
            </w:r>
          </w:p>
        </w:tc>
      </w:tr>
    </w:tbl>
    <w:p w:rsidR="00CB6F59" w:rsidRDefault="00CB6F59" w:rsidP="00CB6F59">
      <w:pPr>
        <w:spacing w:after="200" w:line="276" w:lineRule="auto"/>
        <w:jc w:val="center"/>
        <w:rPr>
          <w:sz w:val="28"/>
        </w:rPr>
      </w:pPr>
    </w:p>
    <w:p w:rsidR="00CB6F59" w:rsidRPr="0027045E" w:rsidRDefault="00CB6F59" w:rsidP="00CB6F59">
      <w:pPr>
        <w:spacing w:line="360" w:lineRule="auto"/>
        <w:jc w:val="right"/>
        <w:rPr>
          <w:sz w:val="28"/>
        </w:rPr>
      </w:pPr>
      <w:r w:rsidRPr="0027045E">
        <w:rPr>
          <w:sz w:val="28"/>
        </w:rPr>
        <w:t>Таблица №</w:t>
      </w:r>
      <w:r>
        <w:rPr>
          <w:sz w:val="28"/>
        </w:rPr>
        <w:t>3</w:t>
      </w:r>
      <w:r w:rsidRPr="0027045E">
        <w:rPr>
          <w:sz w:val="28"/>
        </w:rPr>
        <w:t xml:space="preserve"> </w:t>
      </w:r>
    </w:p>
    <w:p w:rsidR="00CB6F59" w:rsidRDefault="00CB6F59" w:rsidP="00CB6F59">
      <w:pPr>
        <w:jc w:val="center"/>
        <w:rPr>
          <w:sz w:val="28"/>
          <w:szCs w:val="28"/>
        </w:rPr>
      </w:pPr>
      <w:r w:rsidRPr="0027045E">
        <w:rPr>
          <w:sz w:val="28"/>
        </w:rPr>
        <w:t xml:space="preserve">Каталог координат поворотных точек </w:t>
      </w:r>
      <w:r w:rsidRPr="005C29DB">
        <w:rPr>
          <w:sz w:val="28"/>
          <w:szCs w:val="28"/>
        </w:rPr>
        <w:t>образуемых земельных участк</w:t>
      </w:r>
      <w:r>
        <w:rPr>
          <w:sz w:val="28"/>
          <w:szCs w:val="28"/>
        </w:rPr>
        <w:t>ов.</w:t>
      </w:r>
    </w:p>
    <w:p w:rsidR="00CB6F59" w:rsidRDefault="00CB6F59" w:rsidP="00CB6F59">
      <w:pPr>
        <w:jc w:val="center"/>
        <w:rPr>
          <w:color w:val="000000"/>
          <w:sz w:val="20"/>
          <w:szCs w:val="20"/>
        </w:rPr>
      </w:pPr>
    </w:p>
    <w:p w:rsidR="00CB6F59" w:rsidRDefault="00CB6F59" w:rsidP="00CB6F59">
      <w:pPr>
        <w:jc w:val="center"/>
        <w:rPr>
          <w:rFonts w:ascii="Arial" w:hAnsi="Arial" w:cs="Arial"/>
          <w:color w:val="000000"/>
        </w:rPr>
        <w:sectPr w:rsidR="00CB6F59" w:rsidSect="00E342B8">
          <w:headerReference w:type="default" r:id="rId21"/>
          <w:footerReference w:type="default" r:id="rId22"/>
          <w:type w:val="continuous"/>
          <w:pgSz w:w="11906" w:h="16838"/>
          <w:pgMar w:top="567" w:right="851" w:bottom="567" w:left="1134" w:header="709" w:footer="709" w:gutter="0"/>
          <w:pgNumType w:start="9"/>
          <w:cols w:space="708"/>
          <w:docGrid w:linePitch="360"/>
        </w:sectPr>
      </w:pPr>
    </w:p>
    <w:p w:rsidR="00CB6F59" w:rsidRDefault="00CB6F59" w:rsidP="00CB6F59">
      <w:pPr>
        <w:jc w:val="center"/>
        <w:rPr>
          <w:color w:val="000000"/>
          <w:sz w:val="20"/>
          <w:szCs w:val="20"/>
        </w:rPr>
        <w:sectPr w:rsidR="00CB6F59" w:rsidSect="00890FF3">
          <w:type w:val="continuous"/>
          <w:pgSz w:w="11906" w:h="16838"/>
          <w:pgMar w:top="567" w:right="851" w:bottom="567" w:left="1134" w:header="709" w:footer="709" w:gutter="0"/>
          <w:pgNumType w:start="9"/>
          <w:cols w:num="2" w:space="708"/>
          <w:docGrid w:linePitch="360"/>
        </w:sectPr>
      </w:pPr>
    </w:p>
    <w:tbl>
      <w:tblPr>
        <w:tblW w:w="3114" w:type="dxa"/>
        <w:tblInd w:w="113" w:type="dxa"/>
        <w:tblLook w:val="04A0" w:firstRow="1" w:lastRow="0" w:firstColumn="1" w:lastColumn="0" w:noHBand="0" w:noVBand="1"/>
      </w:tblPr>
      <w:tblGrid>
        <w:gridCol w:w="833"/>
        <w:gridCol w:w="1066"/>
        <w:gridCol w:w="1245"/>
      </w:tblGrid>
      <w:tr w:rsidR="00CB6F59" w:rsidRPr="00786CE4" w:rsidTr="00780286">
        <w:trPr>
          <w:trHeight w:val="300"/>
        </w:trPr>
        <w:tc>
          <w:tcPr>
            <w:tcW w:w="8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6F59" w:rsidRPr="00786CE4" w:rsidRDefault="00CB6F59" w:rsidP="00780286">
            <w:pPr>
              <w:jc w:val="center"/>
              <w:rPr>
                <w:color w:val="000000"/>
                <w:sz w:val="20"/>
                <w:szCs w:val="20"/>
              </w:rPr>
            </w:pPr>
            <w:r w:rsidRPr="00786CE4">
              <w:rPr>
                <w:color w:val="000000"/>
                <w:sz w:val="20"/>
                <w:szCs w:val="20"/>
              </w:rPr>
              <w:lastRenderedPageBreak/>
              <w:t>№ точки</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rsidR="00CB6F59" w:rsidRPr="00786CE4" w:rsidRDefault="00CB6F59" w:rsidP="00780286">
            <w:pPr>
              <w:jc w:val="center"/>
              <w:rPr>
                <w:color w:val="000000"/>
                <w:sz w:val="20"/>
                <w:szCs w:val="20"/>
              </w:rPr>
            </w:pPr>
            <w:r w:rsidRPr="00786CE4">
              <w:rPr>
                <w:color w:val="000000"/>
                <w:sz w:val="20"/>
                <w:szCs w:val="20"/>
              </w:rPr>
              <w:t>X</w:t>
            </w:r>
          </w:p>
        </w:tc>
        <w:tc>
          <w:tcPr>
            <w:tcW w:w="1245" w:type="dxa"/>
            <w:tcBorders>
              <w:top w:val="single" w:sz="4" w:space="0" w:color="auto"/>
              <w:left w:val="nil"/>
              <w:bottom w:val="single" w:sz="4" w:space="0" w:color="auto"/>
              <w:right w:val="single" w:sz="4" w:space="0" w:color="auto"/>
            </w:tcBorders>
            <w:shd w:val="clear" w:color="auto" w:fill="auto"/>
            <w:noWrap/>
            <w:vAlign w:val="center"/>
            <w:hideMark/>
          </w:tcPr>
          <w:p w:rsidR="00CB6F59" w:rsidRPr="00786CE4" w:rsidRDefault="00CB6F59" w:rsidP="00780286">
            <w:pPr>
              <w:jc w:val="center"/>
              <w:rPr>
                <w:color w:val="000000"/>
                <w:sz w:val="20"/>
                <w:szCs w:val="20"/>
              </w:rPr>
            </w:pPr>
            <w:r w:rsidRPr="00786CE4">
              <w:rPr>
                <w:color w:val="000000"/>
                <w:sz w:val="20"/>
                <w:szCs w:val="20"/>
              </w:rPr>
              <w:t>Y</w:t>
            </w:r>
          </w:p>
        </w:tc>
      </w:tr>
      <w:tr w:rsidR="00CB6F59" w:rsidRPr="00786CE4" w:rsidTr="00780286">
        <w:trPr>
          <w:trHeight w:val="300"/>
        </w:trPr>
        <w:tc>
          <w:tcPr>
            <w:tcW w:w="311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6F59" w:rsidRPr="00786CE4" w:rsidRDefault="00CB6F59" w:rsidP="00780286">
            <w:pPr>
              <w:jc w:val="center"/>
              <w:rPr>
                <w:color w:val="000000"/>
                <w:sz w:val="20"/>
                <w:szCs w:val="20"/>
              </w:rPr>
            </w:pPr>
            <w:r w:rsidRPr="00786CE4">
              <w:rPr>
                <w:color w:val="000000"/>
                <w:sz w:val="20"/>
                <w:szCs w:val="20"/>
              </w:rPr>
              <w:t>:ЗУ</w:t>
            </w:r>
            <w:proofErr w:type="gramStart"/>
            <w:r w:rsidRPr="00786CE4">
              <w:rPr>
                <w:color w:val="000000"/>
                <w:sz w:val="20"/>
                <w:szCs w:val="20"/>
              </w:rPr>
              <w:t>1</w:t>
            </w:r>
            <w:proofErr w:type="gramEnd"/>
          </w:p>
        </w:tc>
      </w:tr>
      <w:tr w:rsidR="00CB6F59" w:rsidRPr="00786CE4" w:rsidTr="00780286">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1</w:t>
            </w:r>
          </w:p>
        </w:tc>
        <w:tc>
          <w:tcPr>
            <w:tcW w:w="1036" w:type="dxa"/>
            <w:tcBorders>
              <w:top w:val="nil"/>
              <w:left w:val="nil"/>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448793.88</w:t>
            </w:r>
          </w:p>
        </w:tc>
        <w:tc>
          <w:tcPr>
            <w:tcW w:w="1245" w:type="dxa"/>
            <w:tcBorders>
              <w:top w:val="nil"/>
              <w:left w:val="nil"/>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51191.17</w:t>
            </w:r>
          </w:p>
        </w:tc>
      </w:tr>
      <w:tr w:rsidR="00CB6F59" w:rsidRPr="00786CE4" w:rsidTr="00780286">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2</w:t>
            </w:r>
          </w:p>
        </w:tc>
        <w:tc>
          <w:tcPr>
            <w:tcW w:w="1036" w:type="dxa"/>
            <w:tcBorders>
              <w:top w:val="nil"/>
              <w:left w:val="nil"/>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448808.95</w:t>
            </w:r>
          </w:p>
        </w:tc>
        <w:tc>
          <w:tcPr>
            <w:tcW w:w="1245" w:type="dxa"/>
            <w:tcBorders>
              <w:top w:val="nil"/>
              <w:left w:val="nil"/>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51220.86</w:t>
            </w:r>
          </w:p>
        </w:tc>
      </w:tr>
      <w:tr w:rsidR="00CB6F59" w:rsidRPr="00786CE4" w:rsidTr="00780286">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3</w:t>
            </w:r>
          </w:p>
        </w:tc>
        <w:tc>
          <w:tcPr>
            <w:tcW w:w="1036" w:type="dxa"/>
            <w:tcBorders>
              <w:top w:val="nil"/>
              <w:left w:val="nil"/>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448782.18</w:t>
            </w:r>
          </w:p>
        </w:tc>
        <w:tc>
          <w:tcPr>
            <w:tcW w:w="1245" w:type="dxa"/>
            <w:tcBorders>
              <w:top w:val="nil"/>
              <w:left w:val="nil"/>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51234.44</w:t>
            </w:r>
          </w:p>
        </w:tc>
      </w:tr>
      <w:tr w:rsidR="00CB6F59" w:rsidRPr="00786CE4" w:rsidTr="00780286">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lastRenderedPageBreak/>
              <w:t>4</w:t>
            </w:r>
          </w:p>
        </w:tc>
        <w:tc>
          <w:tcPr>
            <w:tcW w:w="1036" w:type="dxa"/>
            <w:tcBorders>
              <w:top w:val="nil"/>
              <w:left w:val="nil"/>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448767.11</w:t>
            </w:r>
          </w:p>
        </w:tc>
        <w:tc>
          <w:tcPr>
            <w:tcW w:w="1245" w:type="dxa"/>
            <w:tcBorders>
              <w:top w:val="nil"/>
              <w:left w:val="nil"/>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51204.75</w:t>
            </w:r>
          </w:p>
        </w:tc>
      </w:tr>
      <w:tr w:rsidR="00CB6F59" w:rsidRPr="00786CE4" w:rsidTr="00780286">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1</w:t>
            </w:r>
          </w:p>
        </w:tc>
        <w:tc>
          <w:tcPr>
            <w:tcW w:w="1036" w:type="dxa"/>
            <w:tcBorders>
              <w:top w:val="nil"/>
              <w:left w:val="nil"/>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448793.88</w:t>
            </w:r>
          </w:p>
        </w:tc>
        <w:tc>
          <w:tcPr>
            <w:tcW w:w="1245" w:type="dxa"/>
            <w:tcBorders>
              <w:top w:val="nil"/>
              <w:left w:val="nil"/>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51191.17</w:t>
            </w:r>
          </w:p>
        </w:tc>
      </w:tr>
      <w:tr w:rsidR="00CB6F59" w:rsidRPr="00786CE4" w:rsidTr="00780286">
        <w:trPr>
          <w:trHeight w:val="300"/>
        </w:trPr>
        <w:tc>
          <w:tcPr>
            <w:tcW w:w="311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6F59" w:rsidRPr="00786CE4" w:rsidRDefault="00CB6F59" w:rsidP="00780286">
            <w:pPr>
              <w:jc w:val="center"/>
              <w:rPr>
                <w:color w:val="000000"/>
                <w:sz w:val="20"/>
                <w:szCs w:val="20"/>
              </w:rPr>
            </w:pPr>
            <w:r w:rsidRPr="00786CE4">
              <w:rPr>
                <w:color w:val="000000"/>
                <w:sz w:val="20"/>
                <w:szCs w:val="20"/>
              </w:rPr>
              <w:t>:ЗУ</w:t>
            </w:r>
            <w:proofErr w:type="gramStart"/>
            <w:r w:rsidRPr="00786CE4">
              <w:rPr>
                <w:color w:val="000000"/>
                <w:sz w:val="20"/>
                <w:szCs w:val="20"/>
              </w:rPr>
              <w:t>2</w:t>
            </w:r>
            <w:proofErr w:type="gramEnd"/>
          </w:p>
        </w:tc>
      </w:tr>
      <w:tr w:rsidR="00CB6F59" w:rsidRPr="00786CE4" w:rsidTr="00780286">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1</w:t>
            </w:r>
          </w:p>
        </w:tc>
        <w:tc>
          <w:tcPr>
            <w:tcW w:w="1036" w:type="dxa"/>
            <w:tcBorders>
              <w:top w:val="nil"/>
              <w:left w:val="nil"/>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448767.11</w:t>
            </w:r>
          </w:p>
        </w:tc>
        <w:tc>
          <w:tcPr>
            <w:tcW w:w="1245" w:type="dxa"/>
            <w:tcBorders>
              <w:top w:val="nil"/>
              <w:left w:val="nil"/>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51204.75</w:t>
            </w:r>
          </w:p>
        </w:tc>
      </w:tr>
      <w:tr w:rsidR="00CB6F59" w:rsidRPr="00786CE4" w:rsidTr="00780286">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2</w:t>
            </w:r>
          </w:p>
        </w:tc>
        <w:tc>
          <w:tcPr>
            <w:tcW w:w="1036" w:type="dxa"/>
            <w:tcBorders>
              <w:top w:val="nil"/>
              <w:left w:val="nil"/>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448782.18</w:t>
            </w:r>
          </w:p>
        </w:tc>
        <w:tc>
          <w:tcPr>
            <w:tcW w:w="1245" w:type="dxa"/>
            <w:tcBorders>
              <w:top w:val="nil"/>
              <w:left w:val="nil"/>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51234.44</w:t>
            </w:r>
          </w:p>
        </w:tc>
      </w:tr>
      <w:tr w:rsidR="00CB6F59" w:rsidRPr="00786CE4" w:rsidTr="00780286">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3</w:t>
            </w:r>
          </w:p>
        </w:tc>
        <w:tc>
          <w:tcPr>
            <w:tcW w:w="1036" w:type="dxa"/>
            <w:tcBorders>
              <w:top w:val="nil"/>
              <w:left w:val="nil"/>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448755.40</w:t>
            </w:r>
          </w:p>
        </w:tc>
        <w:tc>
          <w:tcPr>
            <w:tcW w:w="1245" w:type="dxa"/>
            <w:tcBorders>
              <w:top w:val="nil"/>
              <w:left w:val="nil"/>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51248.02</w:t>
            </w:r>
          </w:p>
        </w:tc>
      </w:tr>
      <w:tr w:rsidR="00CB6F59" w:rsidRPr="00786CE4" w:rsidTr="00780286">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lastRenderedPageBreak/>
              <w:t>4</w:t>
            </w:r>
          </w:p>
        </w:tc>
        <w:tc>
          <w:tcPr>
            <w:tcW w:w="1036" w:type="dxa"/>
            <w:tcBorders>
              <w:top w:val="nil"/>
              <w:left w:val="nil"/>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448740.34</w:t>
            </w:r>
          </w:p>
        </w:tc>
        <w:tc>
          <w:tcPr>
            <w:tcW w:w="1245" w:type="dxa"/>
            <w:tcBorders>
              <w:top w:val="nil"/>
              <w:left w:val="nil"/>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51218.33</w:t>
            </w:r>
          </w:p>
        </w:tc>
      </w:tr>
      <w:tr w:rsidR="00CB6F59" w:rsidRPr="00786CE4" w:rsidTr="00780286">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1</w:t>
            </w:r>
          </w:p>
        </w:tc>
        <w:tc>
          <w:tcPr>
            <w:tcW w:w="1036" w:type="dxa"/>
            <w:tcBorders>
              <w:top w:val="nil"/>
              <w:left w:val="nil"/>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448767.11</w:t>
            </w:r>
          </w:p>
        </w:tc>
        <w:tc>
          <w:tcPr>
            <w:tcW w:w="1245" w:type="dxa"/>
            <w:tcBorders>
              <w:top w:val="nil"/>
              <w:left w:val="nil"/>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51204.75</w:t>
            </w:r>
          </w:p>
        </w:tc>
      </w:tr>
      <w:tr w:rsidR="00CB6F59" w:rsidRPr="00786CE4" w:rsidTr="00780286">
        <w:trPr>
          <w:trHeight w:val="300"/>
        </w:trPr>
        <w:tc>
          <w:tcPr>
            <w:tcW w:w="311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6F59" w:rsidRPr="00786CE4" w:rsidRDefault="00CB6F59" w:rsidP="00780286">
            <w:pPr>
              <w:jc w:val="center"/>
              <w:rPr>
                <w:color w:val="000000"/>
                <w:sz w:val="20"/>
                <w:szCs w:val="20"/>
              </w:rPr>
            </w:pPr>
            <w:r w:rsidRPr="00786CE4">
              <w:rPr>
                <w:color w:val="000000"/>
                <w:sz w:val="20"/>
                <w:szCs w:val="20"/>
              </w:rPr>
              <w:t>:ЗУ3</w:t>
            </w:r>
          </w:p>
        </w:tc>
      </w:tr>
      <w:tr w:rsidR="00CB6F59" w:rsidRPr="00786CE4" w:rsidTr="00780286">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1</w:t>
            </w:r>
          </w:p>
        </w:tc>
        <w:tc>
          <w:tcPr>
            <w:tcW w:w="1036" w:type="dxa"/>
            <w:tcBorders>
              <w:top w:val="nil"/>
              <w:left w:val="nil"/>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448740.34</w:t>
            </w:r>
          </w:p>
        </w:tc>
        <w:tc>
          <w:tcPr>
            <w:tcW w:w="1245" w:type="dxa"/>
            <w:tcBorders>
              <w:top w:val="nil"/>
              <w:left w:val="nil"/>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51218.33</w:t>
            </w:r>
          </w:p>
        </w:tc>
      </w:tr>
      <w:tr w:rsidR="00CB6F59" w:rsidRPr="00786CE4" w:rsidTr="00780286">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2</w:t>
            </w:r>
          </w:p>
        </w:tc>
        <w:tc>
          <w:tcPr>
            <w:tcW w:w="1036" w:type="dxa"/>
            <w:tcBorders>
              <w:top w:val="nil"/>
              <w:left w:val="nil"/>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448755.40</w:t>
            </w:r>
          </w:p>
        </w:tc>
        <w:tc>
          <w:tcPr>
            <w:tcW w:w="1245" w:type="dxa"/>
            <w:tcBorders>
              <w:top w:val="nil"/>
              <w:left w:val="nil"/>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51248.02</w:t>
            </w:r>
          </w:p>
        </w:tc>
      </w:tr>
      <w:tr w:rsidR="00CB6F59" w:rsidRPr="00786CE4" w:rsidTr="00780286">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3</w:t>
            </w:r>
          </w:p>
        </w:tc>
        <w:tc>
          <w:tcPr>
            <w:tcW w:w="1036" w:type="dxa"/>
            <w:tcBorders>
              <w:top w:val="nil"/>
              <w:left w:val="nil"/>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448728.63</w:t>
            </w:r>
          </w:p>
        </w:tc>
        <w:tc>
          <w:tcPr>
            <w:tcW w:w="1245" w:type="dxa"/>
            <w:tcBorders>
              <w:top w:val="nil"/>
              <w:left w:val="nil"/>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51261.61</w:t>
            </w:r>
          </w:p>
        </w:tc>
      </w:tr>
      <w:tr w:rsidR="00CB6F59" w:rsidRPr="00786CE4" w:rsidTr="00780286">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lastRenderedPageBreak/>
              <w:t>4</w:t>
            </w:r>
          </w:p>
        </w:tc>
        <w:tc>
          <w:tcPr>
            <w:tcW w:w="1036" w:type="dxa"/>
            <w:tcBorders>
              <w:top w:val="nil"/>
              <w:left w:val="nil"/>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448713.56</w:t>
            </w:r>
          </w:p>
        </w:tc>
        <w:tc>
          <w:tcPr>
            <w:tcW w:w="1245" w:type="dxa"/>
            <w:tcBorders>
              <w:top w:val="nil"/>
              <w:left w:val="nil"/>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51231.91</w:t>
            </w:r>
          </w:p>
        </w:tc>
      </w:tr>
      <w:tr w:rsidR="00CB6F59" w:rsidRPr="00786CE4" w:rsidTr="00780286">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1</w:t>
            </w:r>
          </w:p>
        </w:tc>
        <w:tc>
          <w:tcPr>
            <w:tcW w:w="1036" w:type="dxa"/>
            <w:tcBorders>
              <w:top w:val="nil"/>
              <w:left w:val="nil"/>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448740.34</w:t>
            </w:r>
          </w:p>
        </w:tc>
        <w:tc>
          <w:tcPr>
            <w:tcW w:w="1245" w:type="dxa"/>
            <w:tcBorders>
              <w:top w:val="nil"/>
              <w:left w:val="nil"/>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51218.33</w:t>
            </w:r>
          </w:p>
        </w:tc>
      </w:tr>
      <w:tr w:rsidR="00CB6F59" w:rsidRPr="00786CE4" w:rsidTr="00780286">
        <w:trPr>
          <w:trHeight w:val="300"/>
        </w:trPr>
        <w:tc>
          <w:tcPr>
            <w:tcW w:w="311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6F59" w:rsidRPr="00786CE4" w:rsidRDefault="00CB6F59" w:rsidP="00780286">
            <w:pPr>
              <w:jc w:val="center"/>
              <w:rPr>
                <w:color w:val="000000"/>
                <w:sz w:val="20"/>
                <w:szCs w:val="20"/>
              </w:rPr>
            </w:pPr>
            <w:r w:rsidRPr="00786CE4">
              <w:rPr>
                <w:color w:val="000000"/>
                <w:sz w:val="20"/>
                <w:szCs w:val="20"/>
              </w:rPr>
              <w:t>:ЗУ</w:t>
            </w:r>
            <w:proofErr w:type="gramStart"/>
            <w:r w:rsidRPr="00786CE4">
              <w:rPr>
                <w:color w:val="000000"/>
                <w:sz w:val="20"/>
                <w:szCs w:val="20"/>
              </w:rPr>
              <w:t>4</w:t>
            </w:r>
            <w:proofErr w:type="gramEnd"/>
          </w:p>
        </w:tc>
      </w:tr>
      <w:tr w:rsidR="00CB6F59" w:rsidRPr="00786CE4" w:rsidTr="00780286">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1</w:t>
            </w:r>
          </w:p>
        </w:tc>
        <w:tc>
          <w:tcPr>
            <w:tcW w:w="1036" w:type="dxa"/>
            <w:tcBorders>
              <w:top w:val="nil"/>
              <w:left w:val="nil"/>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448713.56</w:t>
            </w:r>
          </w:p>
        </w:tc>
        <w:tc>
          <w:tcPr>
            <w:tcW w:w="1245" w:type="dxa"/>
            <w:tcBorders>
              <w:top w:val="nil"/>
              <w:left w:val="nil"/>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51231.91</w:t>
            </w:r>
          </w:p>
        </w:tc>
      </w:tr>
      <w:tr w:rsidR="00CB6F59" w:rsidRPr="00786CE4" w:rsidTr="00780286">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2</w:t>
            </w:r>
          </w:p>
        </w:tc>
        <w:tc>
          <w:tcPr>
            <w:tcW w:w="1036" w:type="dxa"/>
            <w:tcBorders>
              <w:top w:val="nil"/>
              <w:left w:val="nil"/>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448728.63</w:t>
            </w:r>
          </w:p>
        </w:tc>
        <w:tc>
          <w:tcPr>
            <w:tcW w:w="1245" w:type="dxa"/>
            <w:tcBorders>
              <w:top w:val="nil"/>
              <w:left w:val="nil"/>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51261.61</w:t>
            </w:r>
          </w:p>
        </w:tc>
      </w:tr>
      <w:tr w:rsidR="00CB6F59" w:rsidRPr="00786CE4" w:rsidTr="00780286">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3</w:t>
            </w:r>
          </w:p>
        </w:tc>
        <w:tc>
          <w:tcPr>
            <w:tcW w:w="1036" w:type="dxa"/>
            <w:tcBorders>
              <w:top w:val="nil"/>
              <w:left w:val="nil"/>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448701.86</w:t>
            </w:r>
          </w:p>
        </w:tc>
        <w:tc>
          <w:tcPr>
            <w:tcW w:w="1245" w:type="dxa"/>
            <w:tcBorders>
              <w:top w:val="nil"/>
              <w:left w:val="nil"/>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51275.18</w:t>
            </w:r>
          </w:p>
        </w:tc>
      </w:tr>
      <w:tr w:rsidR="00CB6F59" w:rsidRPr="00786CE4" w:rsidTr="00780286">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4</w:t>
            </w:r>
          </w:p>
        </w:tc>
        <w:tc>
          <w:tcPr>
            <w:tcW w:w="1036" w:type="dxa"/>
            <w:tcBorders>
              <w:top w:val="nil"/>
              <w:left w:val="nil"/>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448686.79</w:t>
            </w:r>
          </w:p>
        </w:tc>
        <w:tc>
          <w:tcPr>
            <w:tcW w:w="1245" w:type="dxa"/>
            <w:tcBorders>
              <w:top w:val="nil"/>
              <w:left w:val="nil"/>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51245.49</w:t>
            </w:r>
          </w:p>
        </w:tc>
      </w:tr>
      <w:tr w:rsidR="00CB6F59" w:rsidRPr="00786CE4" w:rsidTr="00780286">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1</w:t>
            </w:r>
          </w:p>
        </w:tc>
        <w:tc>
          <w:tcPr>
            <w:tcW w:w="1036" w:type="dxa"/>
            <w:tcBorders>
              <w:top w:val="nil"/>
              <w:left w:val="nil"/>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448713.56</w:t>
            </w:r>
          </w:p>
        </w:tc>
        <w:tc>
          <w:tcPr>
            <w:tcW w:w="1245" w:type="dxa"/>
            <w:tcBorders>
              <w:top w:val="nil"/>
              <w:left w:val="nil"/>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51231.91</w:t>
            </w:r>
          </w:p>
        </w:tc>
      </w:tr>
      <w:tr w:rsidR="00CB6F59" w:rsidRPr="00786CE4" w:rsidTr="00780286">
        <w:trPr>
          <w:trHeight w:val="300"/>
        </w:trPr>
        <w:tc>
          <w:tcPr>
            <w:tcW w:w="311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6F59" w:rsidRPr="00786CE4" w:rsidRDefault="00CB6F59" w:rsidP="00780286">
            <w:pPr>
              <w:jc w:val="center"/>
              <w:rPr>
                <w:color w:val="000000"/>
                <w:sz w:val="20"/>
                <w:szCs w:val="20"/>
              </w:rPr>
            </w:pPr>
            <w:r w:rsidRPr="00786CE4">
              <w:rPr>
                <w:color w:val="000000"/>
                <w:sz w:val="20"/>
                <w:szCs w:val="20"/>
              </w:rPr>
              <w:t>:ЗУ5</w:t>
            </w:r>
          </w:p>
        </w:tc>
      </w:tr>
      <w:tr w:rsidR="00CB6F59" w:rsidRPr="00786CE4" w:rsidTr="00780286">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1</w:t>
            </w:r>
          </w:p>
        </w:tc>
        <w:tc>
          <w:tcPr>
            <w:tcW w:w="1036" w:type="dxa"/>
            <w:tcBorders>
              <w:top w:val="nil"/>
              <w:left w:val="nil"/>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448691.71</w:t>
            </w:r>
          </w:p>
        </w:tc>
        <w:tc>
          <w:tcPr>
            <w:tcW w:w="1245" w:type="dxa"/>
            <w:tcBorders>
              <w:top w:val="nil"/>
              <w:left w:val="nil"/>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51188.83</w:t>
            </w:r>
          </w:p>
        </w:tc>
      </w:tr>
      <w:tr w:rsidR="00CB6F59" w:rsidRPr="00786CE4" w:rsidTr="00780286">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2</w:t>
            </w:r>
          </w:p>
        </w:tc>
        <w:tc>
          <w:tcPr>
            <w:tcW w:w="1036" w:type="dxa"/>
            <w:tcBorders>
              <w:top w:val="nil"/>
              <w:left w:val="nil"/>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448706.78</w:t>
            </w:r>
          </w:p>
        </w:tc>
        <w:tc>
          <w:tcPr>
            <w:tcW w:w="1245" w:type="dxa"/>
            <w:tcBorders>
              <w:top w:val="nil"/>
              <w:left w:val="nil"/>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51218.52</w:t>
            </w:r>
          </w:p>
        </w:tc>
      </w:tr>
      <w:tr w:rsidR="00CB6F59" w:rsidRPr="00786CE4" w:rsidTr="00780286">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3</w:t>
            </w:r>
          </w:p>
        </w:tc>
        <w:tc>
          <w:tcPr>
            <w:tcW w:w="1036" w:type="dxa"/>
            <w:tcBorders>
              <w:top w:val="nil"/>
              <w:left w:val="nil"/>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448680.01</w:t>
            </w:r>
          </w:p>
        </w:tc>
        <w:tc>
          <w:tcPr>
            <w:tcW w:w="1245" w:type="dxa"/>
            <w:tcBorders>
              <w:top w:val="nil"/>
              <w:left w:val="nil"/>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51232.10</w:t>
            </w:r>
          </w:p>
        </w:tc>
      </w:tr>
      <w:tr w:rsidR="00CB6F59" w:rsidRPr="00786CE4" w:rsidTr="00780286">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4</w:t>
            </w:r>
          </w:p>
        </w:tc>
        <w:tc>
          <w:tcPr>
            <w:tcW w:w="1036" w:type="dxa"/>
            <w:tcBorders>
              <w:top w:val="nil"/>
              <w:left w:val="nil"/>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448664.94</w:t>
            </w:r>
          </w:p>
        </w:tc>
        <w:tc>
          <w:tcPr>
            <w:tcW w:w="1245" w:type="dxa"/>
            <w:tcBorders>
              <w:top w:val="nil"/>
              <w:left w:val="nil"/>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51202.41</w:t>
            </w:r>
          </w:p>
        </w:tc>
      </w:tr>
      <w:tr w:rsidR="00CB6F59" w:rsidRPr="00786CE4" w:rsidTr="00780286">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1</w:t>
            </w:r>
          </w:p>
        </w:tc>
        <w:tc>
          <w:tcPr>
            <w:tcW w:w="1036" w:type="dxa"/>
            <w:tcBorders>
              <w:top w:val="nil"/>
              <w:left w:val="nil"/>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448691.71</w:t>
            </w:r>
          </w:p>
        </w:tc>
        <w:tc>
          <w:tcPr>
            <w:tcW w:w="1245" w:type="dxa"/>
            <w:tcBorders>
              <w:top w:val="nil"/>
              <w:left w:val="nil"/>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51188.83</w:t>
            </w:r>
          </w:p>
        </w:tc>
      </w:tr>
      <w:tr w:rsidR="00CB6F59" w:rsidRPr="00786CE4" w:rsidTr="00780286">
        <w:trPr>
          <w:trHeight w:val="300"/>
        </w:trPr>
        <w:tc>
          <w:tcPr>
            <w:tcW w:w="311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6F59" w:rsidRPr="00786CE4" w:rsidRDefault="00CB6F59" w:rsidP="00780286">
            <w:pPr>
              <w:jc w:val="center"/>
              <w:rPr>
                <w:color w:val="000000"/>
                <w:sz w:val="20"/>
                <w:szCs w:val="20"/>
              </w:rPr>
            </w:pPr>
            <w:r w:rsidRPr="00786CE4">
              <w:rPr>
                <w:color w:val="000000"/>
                <w:sz w:val="20"/>
                <w:szCs w:val="20"/>
              </w:rPr>
              <w:t>:ЗУ</w:t>
            </w:r>
            <w:proofErr w:type="gramStart"/>
            <w:r w:rsidRPr="00786CE4">
              <w:rPr>
                <w:color w:val="000000"/>
                <w:sz w:val="20"/>
                <w:szCs w:val="20"/>
              </w:rPr>
              <w:t>6</w:t>
            </w:r>
            <w:proofErr w:type="gramEnd"/>
          </w:p>
        </w:tc>
      </w:tr>
      <w:tr w:rsidR="00CB6F59" w:rsidRPr="00786CE4" w:rsidTr="00780286">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1</w:t>
            </w:r>
          </w:p>
        </w:tc>
        <w:tc>
          <w:tcPr>
            <w:tcW w:w="1036" w:type="dxa"/>
            <w:tcBorders>
              <w:top w:val="nil"/>
              <w:left w:val="nil"/>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448718.48</w:t>
            </w:r>
          </w:p>
        </w:tc>
        <w:tc>
          <w:tcPr>
            <w:tcW w:w="1245" w:type="dxa"/>
            <w:tcBorders>
              <w:top w:val="nil"/>
              <w:left w:val="nil"/>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51175.25</w:t>
            </w:r>
          </w:p>
        </w:tc>
      </w:tr>
      <w:tr w:rsidR="00CB6F59" w:rsidRPr="00786CE4" w:rsidTr="00780286">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2</w:t>
            </w:r>
          </w:p>
        </w:tc>
        <w:tc>
          <w:tcPr>
            <w:tcW w:w="1036" w:type="dxa"/>
            <w:tcBorders>
              <w:top w:val="nil"/>
              <w:left w:val="nil"/>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448733.55</w:t>
            </w:r>
          </w:p>
        </w:tc>
        <w:tc>
          <w:tcPr>
            <w:tcW w:w="1245" w:type="dxa"/>
            <w:tcBorders>
              <w:top w:val="nil"/>
              <w:left w:val="nil"/>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51204.94</w:t>
            </w:r>
          </w:p>
        </w:tc>
      </w:tr>
      <w:tr w:rsidR="00CB6F59" w:rsidRPr="00786CE4" w:rsidTr="00780286">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3</w:t>
            </w:r>
          </w:p>
        </w:tc>
        <w:tc>
          <w:tcPr>
            <w:tcW w:w="1036" w:type="dxa"/>
            <w:tcBorders>
              <w:top w:val="nil"/>
              <w:left w:val="nil"/>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448706.78</w:t>
            </w:r>
          </w:p>
        </w:tc>
        <w:tc>
          <w:tcPr>
            <w:tcW w:w="1245" w:type="dxa"/>
            <w:tcBorders>
              <w:top w:val="nil"/>
              <w:left w:val="nil"/>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51218.52</w:t>
            </w:r>
          </w:p>
        </w:tc>
      </w:tr>
      <w:tr w:rsidR="00CB6F59" w:rsidRPr="00786CE4" w:rsidTr="00780286">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4</w:t>
            </w:r>
          </w:p>
        </w:tc>
        <w:tc>
          <w:tcPr>
            <w:tcW w:w="1036" w:type="dxa"/>
            <w:tcBorders>
              <w:top w:val="nil"/>
              <w:left w:val="nil"/>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448691.71</w:t>
            </w:r>
          </w:p>
        </w:tc>
        <w:tc>
          <w:tcPr>
            <w:tcW w:w="1245" w:type="dxa"/>
            <w:tcBorders>
              <w:top w:val="nil"/>
              <w:left w:val="nil"/>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51188.83</w:t>
            </w:r>
          </w:p>
        </w:tc>
      </w:tr>
      <w:tr w:rsidR="00CB6F59" w:rsidRPr="00786CE4" w:rsidTr="00780286">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1</w:t>
            </w:r>
          </w:p>
        </w:tc>
        <w:tc>
          <w:tcPr>
            <w:tcW w:w="1036" w:type="dxa"/>
            <w:tcBorders>
              <w:top w:val="nil"/>
              <w:left w:val="nil"/>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448718.48</w:t>
            </w:r>
          </w:p>
        </w:tc>
        <w:tc>
          <w:tcPr>
            <w:tcW w:w="1245" w:type="dxa"/>
            <w:tcBorders>
              <w:top w:val="nil"/>
              <w:left w:val="nil"/>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51175.25</w:t>
            </w:r>
          </w:p>
        </w:tc>
      </w:tr>
      <w:tr w:rsidR="00CB6F59" w:rsidRPr="00786CE4" w:rsidTr="00780286">
        <w:trPr>
          <w:trHeight w:val="300"/>
        </w:trPr>
        <w:tc>
          <w:tcPr>
            <w:tcW w:w="311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6F59" w:rsidRPr="00786CE4" w:rsidRDefault="00CB6F59" w:rsidP="00780286">
            <w:pPr>
              <w:jc w:val="center"/>
              <w:rPr>
                <w:color w:val="000000"/>
                <w:sz w:val="20"/>
                <w:szCs w:val="20"/>
              </w:rPr>
            </w:pPr>
            <w:r w:rsidRPr="00786CE4">
              <w:rPr>
                <w:color w:val="000000"/>
                <w:sz w:val="20"/>
                <w:szCs w:val="20"/>
              </w:rPr>
              <w:t>:ЗУ</w:t>
            </w:r>
            <w:proofErr w:type="gramStart"/>
            <w:r w:rsidRPr="00786CE4">
              <w:rPr>
                <w:color w:val="000000"/>
                <w:sz w:val="20"/>
                <w:szCs w:val="20"/>
              </w:rPr>
              <w:t>7</w:t>
            </w:r>
            <w:proofErr w:type="gramEnd"/>
          </w:p>
        </w:tc>
      </w:tr>
      <w:tr w:rsidR="00CB6F59" w:rsidRPr="00786CE4" w:rsidTr="00780286">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1</w:t>
            </w:r>
          </w:p>
        </w:tc>
        <w:tc>
          <w:tcPr>
            <w:tcW w:w="1036" w:type="dxa"/>
            <w:tcBorders>
              <w:top w:val="nil"/>
              <w:left w:val="nil"/>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448745.25</w:t>
            </w:r>
          </w:p>
        </w:tc>
        <w:tc>
          <w:tcPr>
            <w:tcW w:w="1245" w:type="dxa"/>
            <w:tcBorders>
              <w:top w:val="nil"/>
              <w:left w:val="nil"/>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51161.67</w:t>
            </w:r>
          </w:p>
        </w:tc>
      </w:tr>
      <w:tr w:rsidR="00CB6F59" w:rsidRPr="00786CE4" w:rsidTr="00780286">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2</w:t>
            </w:r>
          </w:p>
        </w:tc>
        <w:tc>
          <w:tcPr>
            <w:tcW w:w="1036" w:type="dxa"/>
            <w:tcBorders>
              <w:top w:val="nil"/>
              <w:left w:val="nil"/>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448760.32</w:t>
            </w:r>
          </w:p>
        </w:tc>
        <w:tc>
          <w:tcPr>
            <w:tcW w:w="1245" w:type="dxa"/>
            <w:tcBorders>
              <w:top w:val="nil"/>
              <w:left w:val="nil"/>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51191.36</w:t>
            </w:r>
          </w:p>
        </w:tc>
      </w:tr>
      <w:tr w:rsidR="00CB6F59" w:rsidRPr="00786CE4" w:rsidTr="00780286">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3</w:t>
            </w:r>
          </w:p>
        </w:tc>
        <w:tc>
          <w:tcPr>
            <w:tcW w:w="1036" w:type="dxa"/>
            <w:tcBorders>
              <w:top w:val="nil"/>
              <w:left w:val="nil"/>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448733.55</w:t>
            </w:r>
          </w:p>
        </w:tc>
        <w:tc>
          <w:tcPr>
            <w:tcW w:w="1245" w:type="dxa"/>
            <w:tcBorders>
              <w:top w:val="nil"/>
              <w:left w:val="nil"/>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51204.94</w:t>
            </w:r>
          </w:p>
        </w:tc>
      </w:tr>
      <w:tr w:rsidR="00CB6F59" w:rsidRPr="00786CE4" w:rsidTr="00780286">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4</w:t>
            </w:r>
          </w:p>
        </w:tc>
        <w:tc>
          <w:tcPr>
            <w:tcW w:w="1036" w:type="dxa"/>
            <w:tcBorders>
              <w:top w:val="nil"/>
              <w:left w:val="nil"/>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448718.48</w:t>
            </w:r>
          </w:p>
        </w:tc>
        <w:tc>
          <w:tcPr>
            <w:tcW w:w="1245" w:type="dxa"/>
            <w:tcBorders>
              <w:top w:val="nil"/>
              <w:left w:val="nil"/>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51175.25</w:t>
            </w:r>
          </w:p>
        </w:tc>
      </w:tr>
      <w:tr w:rsidR="00CB6F59" w:rsidRPr="00786CE4" w:rsidTr="00780286">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1</w:t>
            </w:r>
          </w:p>
        </w:tc>
        <w:tc>
          <w:tcPr>
            <w:tcW w:w="1036" w:type="dxa"/>
            <w:tcBorders>
              <w:top w:val="nil"/>
              <w:left w:val="nil"/>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448745.25</w:t>
            </w:r>
          </w:p>
        </w:tc>
        <w:tc>
          <w:tcPr>
            <w:tcW w:w="1245" w:type="dxa"/>
            <w:tcBorders>
              <w:top w:val="nil"/>
              <w:left w:val="nil"/>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51161.67</w:t>
            </w:r>
          </w:p>
        </w:tc>
      </w:tr>
      <w:tr w:rsidR="00CB6F59" w:rsidRPr="00786CE4" w:rsidTr="00780286">
        <w:trPr>
          <w:trHeight w:val="300"/>
        </w:trPr>
        <w:tc>
          <w:tcPr>
            <w:tcW w:w="311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6F59" w:rsidRPr="00786CE4" w:rsidRDefault="00CB6F59" w:rsidP="00780286">
            <w:pPr>
              <w:jc w:val="center"/>
              <w:rPr>
                <w:color w:val="000000"/>
                <w:sz w:val="20"/>
                <w:szCs w:val="20"/>
              </w:rPr>
            </w:pPr>
            <w:r w:rsidRPr="00786CE4">
              <w:rPr>
                <w:color w:val="000000"/>
                <w:sz w:val="20"/>
                <w:szCs w:val="20"/>
              </w:rPr>
              <w:t>:ЗУ8</w:t>
            </w:r>
          </w:p>
        </w:tc>
      </w:tr>
      <w:tr w:rsidR="00CB6F59" w:rsidRPr="00786CE4" w:rsidTr="00780286">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1</w:t>
            </w:r>
          </w:p>
        </w:tc>
        <w:tc>
          <w:tcPr>
            <w:tcW w:w="1036" w:type="dxa"/>
            <w:tcBorders>
              <w:top w:val="nil"/>
              <w:left w:val="nil"/>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448745.25</w:t>
            </w:r>
          </w:p>
        </w:tc>
        <w:tc>
          <w:tcPr>
            <w:tcW w:w="1245" w:type="dxa"/>
            <w:tcBorders>
              <w:top w:val="nil"/>
              <w:left w:val="nil"/>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51161.67</w:t>
            </w:r>
          </w:p>
        </w:tc>
      </w:tr>
      <w:tr w:rsidR="00CB6F59" w:rsidRPr="00786CE4" w:rsidTr="00780286">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2</w:t>
            </w:r>
          </w:p>
        </w:tc>
        <w:tc>
          <w:tcPr>
            <w:tcW w:w="1036" w:type="dxa"/>
            <w:tcBorders>
              <w:top w:val="nil"/>
              <w:left w:val="nil"/>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448760.63</w:t>
            </w:r>
          </w:p>
        </w:tc>
        <w:tc>
          <w:tcPr>
            <w:tcW w:w="1245" w:type="dxa"/>
            <w:tcBorders>
              <w:top w:val="nil"/>
              <w:left w:val="nil"/>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51153.87</w:t>
            </w:r>
          </w:p>
        </w:tc>
      </w:tr>
      <w:tr w:rsidR="00CB6F59" w:rsidRPr="00786CE4" w:rsidTr="00780286">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3</w:t>
            </w:r>
          </w:p>
        </w:tc>
        <w:tc>
          <w:tcPr>
            <w:tcW w:w="1036" w:type="dxa"/>
            <w:tcBorders>
              <w:top w:val="nil"/>
              <w:left w:val="nil"/>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448762.80</w:t>
            </w:r>
          </w:p>
        </w:tc>
        <w:tc>
          <w:tcPr>
            <w:tcW w:w="1245" w:type="dxa"/>
            <w:tcBorders>
              <w:top w:val="nil"/>
              <w:left w:val="nil"/>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51158.48</w:t>
            </w:r>
          </w:p>
        </w:tc>
      </w:tr>
      <w:tr w:rsidR="00CB6F59" w:rsidRPr="00786CE4" w:rsidTr="00780286">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4</w:t>
            </w:r>
          </w:p>
        </w:tc>
        <w:tc>
          <w:tcPr>
            <w:tcW w:w="1036" w:type="dxa"/>
            <w:tcBorders>
              <w:top w:val="nil"/>
              <w:left w:val="nil"/>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448774.53</w:t>
            </w:r>
          </w:p>
        </w:tc>
        <w:tc>
          <w:tcPr>
            <w:tcW w:w="1245" w:type="dxa"/>
            <w:tcBorders>
              <w:top w:val="nil"/>
              <w:left w:val="nil"/>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51166.15</w:t>
            </w:r>
          </w:p>
        </w:tc>
      </w:tr>
      <w:tr w:rsidR="00CB6F59" w:rsidRPr="00786CE4" w:rsidTr="00780286">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5</w:t>
            </w:r>
          </w:p>
        </w:tc>
        <w:tc>
          <w:tcPr>
            <w:tcW w:w="1036" w:type="dxa"/>
            <w:tcBorders>
              <w:top w:val="nil"/>
              <w:left w:val="nil"/>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448753.05</w:t>
            </w:r>
          </w:p>
        </w:tc>
        <w:tc>
          <w:tcPr>
            <w:tcW w:w="1245" w:type="dxa"/>
            <w:tcBorders>
              <w:top w:val="nil"/>
              <w:left w:val="nil"/>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51177.04</w:t>
            </w:r>
          </w:p>
        </w:tc>
      </w:tr>
      <w:tr w:rsidR="00CB6F59" w:rsidRPr="00786CE4" w:rsidTr="00780286">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1</w:t>
            </w:r>
          </w:p>
        </w:tc>
        <w:tc>
          <w:tcPr>
            <w:tcW w:w="1036" w:type="dxa"/>
            <w:tcBorders>
              <w:top w:val="nil"/>
              <w:left w:val="nil"/>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448745.25</w:t>
            </w:r>
          </w:p>
        </w:tc>
        <w:tc>
          <w:tcPr>
            <w:tcW w:w="1245" w:type="dxa"/>
            <w:tcBorders>
              <w:top w:val="nil"/>
              <w:left w:val="nil"/>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51161.67</w:t>
            </w:r>
          </w:p>
        </w:tc>
      </w:tr>
      <w:tr w:rsidR="00CB6F59" w:rsidRPr="00786CE4" w:rsidTr="00780286">
        <w:trPr>
          <w:trHeight w:val="300"/>
        </w:trPr>
        <w:tc>
          <w:tcPr>
            <w:tcW w:w="311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6F59" w:rsidRPr="00786CE4" w:rsidRDefault="00CB6F59" w:rsidP="00780286">
            <w:pPr>
              <w:jc w:val="center"/>
              <w:rPr>
                <w:color w:val="000000"/>
                <w:sz w:val="20"/>
                <w:szCs w:val="20"/>
              </w:rPr>
            </w:pPr>
            <w:r w:rsidRPr="00786CE4">
              <w:rPr>
                <w:color w:val="000000"/>
                <w:sz w:val="20"/>
                <w:szCs w:val="20"/>
              </w:rPr>
              <w:t>:ЗУ</w:t>
            </w:r>
            <w:proofErr w:type="gramStart"/>
            <w:r w:rsidRPr="00786CE4">
              <w:rPr>
                <w:color w:val="000000"/>
                <w:sz w:val="20"/>
                <w:szCs w:val="20"/>
              </w:rPr>
              <w:t>9</w:t>
            </w:r>
            <w:proofErr w:type="gramEnd"/>
          </w:p>
        </w:tc>
      </w:tr>
      <w:tr w:rsidR="00CB6F59" w:rsidRPr="00786CE4" w:rsidTr="00780286">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1</w:t>
            </w:r>
          </w:p>
        </w:tc>
        <w:tc>
          <w:tcPr>
            <w:tcW w:w="1036" w:type="dxa"/>
            <w:tcBorders>
              <w:top w:val="nil"/>
              <w:left w:val="nil"/>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448753.05</w:t>
            </w:r>
          </w:p>
        </w:tc>
        <w:tc>
          <w:tcPr>
            <w:tcW w:w="1245" w:type="dxa"/>
            <w:tcBorders>
              <w:top w:val="nil"/>
              <w:left w:val="nil"/>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51177.04</w:t>
            </w:r>
          </w:p>
        </w:tc>
      </w:tr>
      <w:tr w:rsidR="00CB6F59" w:rsidRPr="00786CE4" w:rsidTr="00780286">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2</w:t>
            </w:r>
          </w:p>
        </w:tc>
        <w:tc>
          <w:tcPr>
            <w:tcW w:w="1036" w:type="dxa"/>
            <w:tcBorders>
              <w:top w:val="nil"/>
              <w:left w:val="nil"/>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448774.53</w:t>
            </w:r>
          </w:p>
        </w:tc>
        <w:tc>
          <w:tcPr>
            <w:tcW w:w="1245" w:type="dxa"/>
            <w:tcBorders>
              <w:top w:val="nil"/>
              <w:left w:val="nil"/>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51166.15</w:t>
            </w:r>
          </w:p>
        </w:tc>
      </w:tr>
      <w:tr w:rsidR="00CB6F59" w:rsidRPr="00786CE4" w:rsidTr="00780286">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3</w:t>
            </w:r>
          </w:p>
        </w:tc>
        <w:tc>
          <w:tcPr>
            <w:tcW w:w="1036" w:type="dxa"/>
            <w:tcBorders>
              <w:top w:val="nil"/>
              <w:left w:val="nil"/>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448784.49</w:t>
            </w:r>
          </w:p>
        </w:tc>
        <w:tc>
          <w:tcPr>
            <w:tcW w:w="1245" w:type="dxa"/>
            <w:tcBorders>
              <w:top w:val="nil"/>
              <w:left w:val="nil"/>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51172.65</w:t>
            </w:r>
          </w:p>
        </w:tc>
      </w:tr>
      <w:tr w:rsidR="00CB6F59" w:rsidRPr="00786CE4" w:rsidTr="00780286">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4</w:t>
            </w:r>
          </w:p>
        </w:tc>
        <w:tc>
          <w:tcPr>
            <w:tcW w:w="1036" w:type="dxa"/>
            <w:tcBorders>
              <w:top w:val="nil"/>
              <w:left w:val="nil"/>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448787.09</w:t>
            </w:r>
          </w:p>
        </w:tc>
        <w:tc>
          <w:tcPr>
            <w:tcW w:w="1245" w:type="dxa"/>
            <w:tcBorders>
              <w:top w:val="nil"/>
              <w:left w:val="nil"/>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51177.78</w:t>
            </w:r>
          </w:p>
        </w:tc>
      </w:tr>
      <w:tr w:rsidR="00CB6F59" w:rsidRPr="00786CE4" w:rsidTr="00780286">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5</w:t>
            </w:r>
          </w:p>
        </w:tc>
        <w:tc>
          <w:tcPr>
            <w:tcW w:w="1036" w:type="dxa"/>
            <w:tcBorders>
              <w:top w:val="nil"/>
              <w:left w:val="nil"/>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448760.32</w:t>
            </w:r>
          </w:p>
        </w:tc>
        <w:tc>
          <w:tcPr>
            <w:tcW w:w="1245" w:type="dxa"/>
            <w:tcBorders>
              <w:top w:val="nil"/>
              <w:left w:val="nil"/>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51191.36</w:t>
            </w:r>
          </w:p>
        </w:tc>
      </w:tr>
      <w:tr w:rsidR="00CB6F59" w:rsidRPr="00786CE4" w:rsidTr="00780286">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1</w:t>
            </w:r>
          </w:p>
        </w:tc>
        <w:tc>
          <w:tcPr>
            <w:tcW w:w="1036" w:type="dxa"/>
            <w:tcBorders>
              <w:top w:val="nil"/>
              <w:left w:val="nil"/>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448753.05</w:t>
            </w:r>
          </w:p>
        </w:tc>
        <w:tc>
          <w:tcPr>
            <w:tcW w:w="1245" w:type="dxa"/>
            <w:tcBorders>
              <w:top w:val="nil"/>
              <w:left w:val="nil"/>
              <w:bottom w:val="single" w:sz="4" w:space="0" w:color="auto"/>
              <w:right w:val="single" w:sz="4" w:space="0" w:color="auto"/>
            </w:tcBorders>
            <w:shd w:val="clear" w:color="auto" w:fill="auto"/>
            <w:noWrap/>
            <w:vAlign w:val="bottom"/>
            <w:hideMark/>
          </w:tcPr>
          <w:p w:rsidR="00CB6F59" w:rsidRPr="00786CE4" w:rsidRDefault="00CB6F59" w:rsidP="00780286">
            <w:pPr>
              <w:jc w:val="center"/>
              <w:rPr>
                <w:color w:val="000000"/>
                <w:sz w:val="20"/>
                <w:szCs w:val="20"/>
              </w:rPr>
            </w:pPr>
            <w:r w:rsidRPr="00786CE4">
              <w:rPr>
                <w:color w:val="000000"/>
                <w:sz w:val="20"/>
                <w:szCs w:val="20"/>
              </w:rPr>
              <w:t>51177.04</w:t>
            </w:r>
          </w:p>
        </w:tc>
      </w:tr>
    </w:tbl>
    <w:p w:rsidR="00CB6F59" w:rsidRDefault="00CB6F59" w:rsidP="00CB6F59">
      <w:pPr>
        <w:jc w:val="center"/>
        <w:rPr>
          <w:sz w:val="28"/>
          <w:szCs w:val="28"/>
        </w:rPr>
        <w:sectPr w:rsidR="00CB6F59" w:rsidSect="00391FC8">
          <w:type w:val="continuous"/>
          <w:pgSz w:w="11906" w:h="16838"/>
          <w:pgMar w:top="567" w:right="851" w:bottom="567" w:left="1134" w:header="709" w:footer="709" w:gutter="0"/>
          <w:pgNumType w:start="9"/>
          <w:cols w:num="3" w:space="708"/>
          <w:docGrid w:linePitch="360"/>
        </w:sectPr>
      </w:pPr>
    </w:p>
    <w:p w:rsidR="00CB6F59" w:rsidRDefault="00CB6F59" w:rsidP="00CB6F59">
      <w:pPr>
        <w:jc w:val="center"/>
        <w:rPr>
          <w:sz w:val="28"/>
          <w:szCs w:val="28"/>
        </w:rPr>
      </w:pPr>
    </w:p>
    <w:p w:rsidR="00CB6F59" w:rsidRPr="00FD1134" w:rsidRDefault="00CB6F59" w:rsidP="00FD1134">
      <w:r>
        <w:rPr>
          <w:noProof/>
        </w:rPr>
        <w:drawing>
          <wp:inline distT="0" distB="0" distL="0" distR="0" wp14:anchorId="2F919379" wp14:editId="61BA0EE8">
            <wp:extent cx="5939790" cy="4197517"/>
            <wp:effectExtent l="0" t="0" r="381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939790" cy="4197517"/>
                    </a:xfrm>
                    <a:prstGeom prst="rect">
                      <a:avLst/>
                    </a:prstGeom>
                  </pic:spPr>
                </pic:pic>
              </a:graphicData>
            </a:graphic>
          </wp:inline>
        </w:drawing>
      </w:r>
    </w:p>
    <w:sectPr w:rsidR="00CB6F59" w:rsidRPr="00FD1134" w:rsidSect="001F252F">
      <w:pgSz w:w="11906" w:h="16838"/>
      <w:pgMar w:top="993" w:right="851" w:bottom="42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3DD" w:rsidRDefault="00DC33DD">
      <w:r>
        <w:separator/>
      </w:r>
    </w:p>
  </w:endnote>
  <w:endnote w:type="continuationSeparator" w:id="0">
    <w:p w:rsidR="00DC33DD" w:rsidRDefault="00DC3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7C7" w:rsidRDefault="00FD1134">
    <w:pPr>
      <w:pStyle w:val="ac"/>
      <w:jc w:val="right"/>
    </w:pPr>
    <w:r>
      <w:fldChar w:fldCharType="begin"/>
    </w:r>
    <w:r>
      <w:instrText xml:space="preserve"> PAGE   \* MERGEFORMAT </w:instrText>
    </w:r>
    <w:r>
      <w:fldChar w:fldCharType="separate"/>
    </w:r>
    <w:r w:rsidR="00445A72">
      <w:rPr>
        <w:noProof/>
      </w:rPr>
      <w:t>20</w:t>
    </w:r>
    <w:r>
      <w:rPr>
        <w:noProof/>
      </w:rPr>
      <w:fldChar w:fldCharType="end"/>
    </w:r>
  </w:p>
  <w:p w:rsidR="001317C7" w:rsidRPr="00443F86" w:rsidRDefault="00DC33DD" w:rsidP="00032A68">
    <w:pPr>
      <w:pStyle w:val="ac"/>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7C7" w:rsidRPr="00535181" w:rsidRDefault="00DC33DD" w:rsidP="00032A68">
    <w:pPr>
      <w:pStyle w:val="ac"/>
      <w:rPr>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5046614"/>
      <w:docPartObj>
        <w:docPartGallery w:val="Page Numbers (Bottom of Page)"/>
        <w:docPartUnique/>
      </w:docPartObj>
    </w:sdtPr>
    <w:sdtEndPr/>
    <w:sdtContent>
      <w:p w:rsidR="00CB6F59" w:rsidRDefault="00CB6F59">
        <w:pPr>
          <w:pStyle w:val="ac"/>
          <w:jc w:val="center"/>
        </w:pPr>
        <w:r>
          <w:fldChar w:fldCharType="begin"/>
        </w:r>
        <w:r>
          <w:instrText>PAGE   \* MERGEFORMAT</w:instrText>
        </w:r>
        <w:r>
          <w:fldChar w:fldCharType="separate"/>
        </w:r>
        <w:r w:rsidR="00445A72">
          <w:rPr>
            <w:noProof/>
          </w:rPr>
          <w:t>11</w:t>
        </w:r>
        <w:r>
          <w:fldChar w:fldCharType="end"/>
        </w:r>
      </w:p>
    </w:sdtContent>
  </w:sdt>
  <w:p w:rsidR="00CB6F59" w:rsidRDefault="00CB6F59" w:rsidP="002411FD">
    <w:pPr>
      <w:pStyle w:val="ac"/>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3DD" w:rsidRDefault="00DC33DD">
      <w:r>
        <w:separator/>
      </w:r>
    </w:p>
  </w:footnote>
  <w:footnote w:type="continuationSeparator" w:id="0">
    <w:p w:rsidR="00DC33DD" w:rsidRDefault="00DC33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A68" w:rsidRPr="00CE1799" w:rsidRDefault="00DC33DD" w:rsidP="002D379D">
    <w:pPr>
      <w:pStyle w:val="aa"/>
      <w:jc w:val="center"/>
      <w:rPr>
        <w:sz w:val="24"/>
        <w:szCs w:val="24"/>
      </w:rPr>
    </w:pPr>
  </w:p>
  <w:p w:rsidR="00B25A68" w:rsidRDefault="00DC33DD" w:rsidP="002D379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707" w:type="pct"/>
      <w:tblInd w:w="709" w:type="dxa"/>
      <w:shd w:val="clear" w:color="auto" w:fill="1F4E79"/>
      <w:tblCellMar>
        <w:left w:w="115" w:type="dxa"/>
        <w:right w:w="115" w:type="dxa"/>
      </w:tblCellMar>
      <w:tblLook w:val="04A0" w:firstRow="1" w:lastRow="0" w:firstColumn="1" w:lastColumn="0" w:noHBand="0" w:noVBand="1"/>
    </w:tblPr>
    <w:tblGrid>
      <w:gridCol w:w="2877"/>
      <w:gridCol w:w="6815"/>
    </w:tblGrid>
    <w:tr w:rsidR="00B25A68" w:rsidTr="002D379D">
      <w:tc>
        <w:tcPr>
          <w:tcW w:w="1484" w:type="pct"/>
          <w:shd w:val="clear" w:color="auto" w:fill="1F4E79"/>
          <w:vAlign w:val="center"/>
        </w:tcPr>
        <w:p w:rsidR="00B25A68" w:rsidRPr="0077345F" w:rsidRDefault="00DC33DD" w:rsidP="002D379D">
          <w:pPr>
            <w:pStyle w:val="ac"/>
            <w:tabs>
              <w:tab w:val="clear" w:pos="4677"/>
              <w:tab w:val="clear" w:pos="9355"/>
            </w:tabs>
            <w:spacing w:before="80" w:after="80"/>
            <w:jc w:val="both"/>
            <w:rPr>
              <w:caps/>
              <w:color w:val="FFFFFF"/>
              <w:sz w:val="18"/>
              <w:szCs w:val="18"/>
            </w:rPr>
          </w:pPr>
        </w:p>
      </w:tc>
      <w:tc>
        <w:tcPr>
          <w:tcW w:w="3516" w:type="pct"/>
          <w:shd w:val="clear" w:color="auto" w:fill="1F4E79"/>
          <w:vAlign w:val="center"/>
        </w:tcPr>
        <w:p w:rsidR="00B25A68" w:rsidRPr="0077345F" w:rsidRDefault="00FD1134" w:rsidP="002D379D">
          <w:pPr>
            <w:pStyle w:val="ac"/>
            <w:tabs>
              <w:tab w:val="clear" w:pos="4677"/>
              <w:tab w:val="clear" w:pos="9355"/>
            </w:tabs>
            <w:spacing w:before="80" w:after="80"/>
            <w:jc w:val="right"/>
            <w:rPr>
              <w:caps/>
              <w:color w:val="FFFFFF"/>
              <w:spacing w:val="10"/>
            </w:rPr>
          </w:pPr>
          <w:r w:rsidRPr="0077345F">
            <w:rPr>
              <w:color w:val="FFFFFF"/>
              <w:spacing w:val="10"/>
            </w:rPr>
            <w:t>Стратегия. Планирование. Инновации</w:t>
          </w:r>
        </w:p>
      </w:tc>
    </w:tr>
  </w:tbl>
  <w:p w:rsidR="00B25A68" w:rsidRDefault="00DC33DD">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7C7" w:rsidRDefault="00DC33DD" w:rsidP="00032A68">
    <w:pPr>
      <w:pStyle w:val="aa"/>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7C7" w:rsidRPr="00A462C7" w:rsidRDefault="00DC33DD" w:rsidP="00032A68">
    <w:pPr>
      <w:pStyle w:val="aa"/>
      <w:rPr>
        <w:rFonts w:eastAsia="Calibri"/>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F59" w:rsidRDefault="00CB6F59" w:rsidP="008801E4">
    <w:pPr>
      <w:pStyle w:val="aa"/>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F59" w:rsidRPr="002D379D" w:rsidRDefault="00CB6F59" w:rsidP="002D379D">
    <w:pPr>
      <w:jc w:val="right"/>
      <w:rPr>
        <w:rFonts w:eastAsia="Calibri"/>
        <w:sz w:val="36"/>
        <w:szCs w:val="36"/>
      </w:rPr>
    </w:pPr>
    <w:r w:rsidRPr="002D379D">
      <w:rPr>
        <w:rFonts w:eastAsia="Calibri"/>
        <w:noProof/>
        <w:sz w:val="28"/>
        <w:szCs w:val="28"/>
      </w:rPr>
      <w:drawing>
        <wp:anchor distT="0" distB="0" distL="114300" distR="114300" simplePos="0" relativeHeight="251659264" behindDoc="0" locked="0" layoutInCell="1" allowOverlap="1" wp14:anchorId="7DDED4C4" wp14:editId="68955252">
          <wp:simplePos x="0" y="0"/>
          <wp:positionH relativeFrom="column">
            <wp:posOffset>-635</wp:posOffset>
          </wp:positionH>
          <wp:positionV relativeFrom="paragraph">
            <wp:posOffset>-1905</wp:posOffset>
          </wp:positionV>
          <wp:extent cx="1038225" cy="762000"/>
          <wp:effectExtent l="0" t="0" r="9525"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822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379D">
      <w:rPr>
        <w:rFonts w:eastAsia="Calibri"/>
        <w:noProof/>
        <w:sz w:val="28"/>
        <w:szCs w:val="28"/>
      </w:rPr>
      <w:t xml:space="preserve">                                                                    </w:t>
    </w:r>
    <w:r w:rsidRPr="002D379D">
      <w:rPr>
        <w:rFonts w:eastAsia="Calibri"/>
        <w:sz w:val="36"/>
        <w:szCs w:val="36"/>
      </w:rPr>
      <w:t>Российская Федерация</w:t>
    </w:r>
  </w:p>
  <w:p w:rsidR="00CB6F59" w:rsidRPr="002D379D" w:rsidRDefault="00CB6F59" w:rsidP="002D379D">
    <w:pPr>
      <w:jc w:val="right"/>
      <w:rPr>
        <w:rFonts w:eastAsia="Calibri"/>
        <w:b/>
        <w:sz w:val="36"/>
        <w:szCs w:val="36"/>
      </w:rPr>
    </w:pPr>
    <w:r w:rsidRPr="002D379D">
      <w:rPr>
        <w:rFonts w:eastAsia="Calibri"/>
        <w:b/>
        <w:sz w:val="36"/>
        <w:szCs w:val="36"/>
      </w:rPr>
      <w:t>Общество с ограниченной ответственностью</w:t>
    </w:r>
  </w:p>
  <w:p w:rsidR="00CB6F59" w:rsidRPr="002D379D" w:rsidRDefault="00CB6F59" w:rsidP="002D379D">
    <w:pPr>
      <w:jc w:val="right"/>
      <w:rPr>
        <w:rFonts w:eastAsia="Calibri"/>
        <w:b/>
        <w:sz w:val="36"/>
        <w:szCs w:val="36"/>
      </w:rPr>
    </w:pPr>
    <w:r w:rsidRPr="002D379D">
      <w:rPr>
        <w:rFonts w:eastAsia="Calibri"/>
        <w:b/>
        <w:sz w:val="36"/>
        <w:szCs w:val="36"/>
      </w:rPr>
      <w:t>«АЗИМУТ»</w:t>
    </w:r>
  </w:p>
  <w:p w:rsidR="00CB6F59" w:rsidRPr="002D379D" w:rsidRDefault="00CB6F59" w:rsidP="002D379D">
    <w:pPr>
      <w:rPr>
        <w:rFonts w:ascii="Calibri" w:eastAsia="Calibri" w:hAnsi="Calibri"/>
      </w:rPr>
    </w:pPr>
    <w:r w:rsidRPr="002D379D">
      <w:rPr>
        <w:rFonts w:ascii="Calibri" w:eastAsia="Calibri" w:hAnsi="Calibri"/>
      </w:rPr>
      <w:t>_____________________________________________________________________________________</w:t>
    </w:r>
  </w:p>
  <w:p w:rsidR="00CB6F59" w:rsidRPr="002D379D" w:rsidRDefault="00CB6F59" w:rsidP="002D379D">
    <w:pPr>
      <w:jc w:val="both"/>
    </w:pPr>
    <w:r w:rsidRPr="002D379D">
      <w:rPr>
        <w:rFonts w:eastAsia="Calibri"/>
      </w:rPr>
      <w:t xml:space="preserve">Юридический адрес: 454048, г. Челябинск, Свердловский проспект, д. 84Б, офис 7.12, ИНН/КПП 7453341178/745301001, </w:t>
    </w:r>
    <w:proofErr w:type="gramStart"/>
    <w:r w:rsidRPr="002D379D">
      <w:rPr>
        <w:rFonts w:eastAsia="Calibri"/>
      </w:rPr>
      <w:t>Р</w:t>
    </w:r>
    <w:proofErr w:type="gramEnd"/>
    <w:r w:rsidRPr="002D379D">
      <w:rPr>
        <w:rFonts w:eastAsia="Calibri"/>
      </w:rPr>
      <w:t>/счет 40702810901500094517 в ТОЧКА ПАО БАНКА "ФК ОТКРЫТИЕ", г. Москва к/</w:t>
    </w:r>
    <w:proofErr w:type="spellStart"/>
    <w:r w:rsidRPr="002D379D">
      <w:rPr>
        <w:rFonts w:eastAsia="Calibri"/>
      </w:rPr>
      <w:t>сч</w:t>
    </w:r>
    <w:proofErr w:type="spellEnd"/>
    <w:r w:rsidRPr="002D379D">
      <w:rPr>
        <w:rFonts w:eastAsia="Calibri"/>
      </w:rPr>
      <w:t xml:space="preserve">. 30101810845250000999 БИК 044525999 т. </w:t>
    </w:r>
    <w:r w:rsidRPr="002D379D">
      <w:t>89517774770, pc.az@yandex.ru</w:t>
    </w:r>
  </w:p>
  <w:p w:rsidR="00CB6F59" w:rsidRPr="00044F2F" w:rsidRDefault="00CB6F59" w:rsidP="00044F2F">
    <w:pPr>
      <w:pStyle w:val="aa"/>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F59" w:rsidRPr="00CE1799" w:rsidRDefault="00CB6F59" w:rsidP="002D379D">
    <w:pPr>
      <w:pStyle w:val="aa"/>
      <w:jc w:val="center"/>
      <w:rPr>
        <w:sz w:val="24"/>
        <w:szCs w:val="24"/>
      </w:rPr>
    </w:pPr>
  </w:p>
  <w:p w:rsidR="00CB6F59" w:rsidRDefault="00CB6F59" w:rsidP="002D379D">
    <w:pPr>
      <w:pStyle w:val="aa"/>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707" w:type="pct"/>
      <w:tblInd w:w="709" w:type="dxa"/>
      <w:shd w:val="clear" w:color="auto" w:fill="1F4E79"/>
      <w:tblCellMar>
        <w:left w:w="115" w:type="dxa"/>
        <w:right w:w="115" w:type="dxa"/>
      </w:tblCellMar>
      <w:tblLook w:val="04A0" w:firstRow="1" w:lastRow="0" w:firstColumn="1" w:lastColumn="0" w:noHBand="0" w:noVBand="1"/>
    </w:tblPr>
    <w:tblGrid>
      <w:gridCol w:w="2877"/>
      <w:gridCol w:w="6815"/>
    </w:tblGrid>
    <w:tr w:rsidR="00CB6F59" w:rsidTr="002D379D">
      <w:tc>
        <w:tcPr>
          <w:tcW w:w="1484" w:type="pct"/>
          <w:shd w:val="clear" w:color="auto" w:fill="1F4E79"/>
          <w:vAlign w:val="center"/>
        </w:tcPr>
        <w:p w:rsidR="00CB6F59" w:rsidRPr="0077345F" w:rsidRDefault="00CB6F59" w:rsidP="002D379D">
          <w:pPr>
            <w:pStyle w:val="ac"/>
            <w:tabs>
              <w:tab w:val="clear" w:pos="4677"/>
              <w:tab w:val="clear" w:pos="9355"/>
            </w:tabs>
            <w:spacing w:before="80" w:after="80"/>
            <w:jc w:val="both"/>
            <w:rPr>
              <w:caps/>
              <w:color w:val="FFFFFF"/>
              <w:sz w:val="18"/>
              <w:szCs w:val="18"/>
            </w:rPr>
          </w:pPr>
        </w:p>
      </w:tc>
      <w:tc>
        <w:tcPr>
          <w:tcW w:w="3516" w:type="pct"/>
          <w:shd w:val="clear" w:color="auto" w:fill="1F4E79"/>
          <w:vAlign w:val="center"/>
        </w:tcPr>
        <w:p w:rsidR="00CB6F59" w:rsidRPr="0077345F" w:rsidRDefault="00CB6F59" w:rsidP="002D379D">
          <w:pPr>
            <w:pStyle w:val="ac"/>
            <w:tabs>
              <w:tab w:val="clear" w:pos="4677"/>
              <w:tab w:val="clear" w:pos="9355"/>
            </w:tabs>
            <w:spacing w:before="80" w:after="80"/>
            <w:jc w:val="right"/>
            <w:rPr>
              <w:caps/>
              <w:color w:val="FFFFFF"/>
              <w:spacing w:val="10"/>
            </w:rPr>
          </w:pPr>
          <w:r w:rsidRPr="0077345F">
            <w:rPr>
              <w:color w:val="FFFFFF"/>
              <w:spacing w:val="10"/>
            </w:rPr>
            <w:t>Стратегия. Планирование. Инновации</w:t>
          </w:r>
        </w:p>
      </w:tc>
    </w:tr>
  </w:tbl>
  <w:p w:rsidR="00CB6F59" w:rsidRDefault="00CB6F59">
    <w:pPr>
      <w:pStyle w:val="aa"/>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F59" w:rsidRDefault="00CB6F5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9A3009"/>
    <w:multiLevelType w:val="hybridMultilevel"/>
    <w:tmpl w:val="F45639B4"/>
    <w:lvl w:ilvl="0" w:tplc="E6828F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362307A"/>
    <w:multiLevelType w:val="hybridMultilevel"/>
    <w:tmpl w:val="6178A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A56575D"/>
    <w:multiLevelType w:val="hybridMultilevel"/>
    <w:tmpl w:val="8B5A6F36"/>
    <w:lvl w:ilvl="0" w:tplc="9C82B288">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3">
    <w:nsid w:val="75B62034"/>
    <w:multiLevelType w:val="hybridMultilevel"/>
    <w:tmpl w:val="65A867B0"/>
    <w:lvl w:ilvl="0" w:tplc="2696980C">
      <w:start w:val="1"/>
      <w:numFmt w:val="decimal"/>
      <w:lvlText w:val="%1."/>
      <w:lvlJc w:val="left"/>
      <w:pPr>
        <w:ind w:left="1636" w:hanging="360"/>
      </w:pPr>
      <w:rPr>
        <w:rFonts w:hint="default"/>
        <w:i w:val="0"/>
      </w:rPr>
    </w:lvl>
    <w:lvl w:ilvl="1" w:tplc="04190003">
      <w:start w:val="1"/>
      <w:numFmt w:val="bullet"/>
      <w:lvlText w:val="o"/>
      <w:lvlJc w:val="left"/>
      <w:pPr>
        <w:ind w:left="1617" w:hanging="360"/>
      </w:pPr>
      <w:rPr>
        <w:rFonts w:ascii="Courier New" w:hAnsi="Courier New" w:cs="Courier New" w:hint="default"/>
      </w:rPr>
    </w:lvl>
    <w:lvl w:ilvl="2" w:tplc="04190005">
      <w:start w:val="1"/>
      <w:numFmt w:val="bullet"/>
      <w:lvlText w:val=""/>
      <w:lvlJc w:val="left"/>
      <w:pPr>
        <w:ind w:left="2337" w:hanging="360"/>
      </w:pPr>
      <w:rPr>
        <w:rFonts w:ascii="Wingdings" w:hAnsi="Wingdings" w:hint="default"/>
      </w:rPr>
    </w:lvl>
    <w:lvl w:ilvl="3" w:tplc="04190001">
      <w:start w:val="1"/>
      <w:numFmt w:val="bullet"/>
      <w:lvlText w:val=""/>
      <w:lvlJc w:val="left"/>
      <w:pPr>
        <w:ind w:left="3057" w:hanging="360"/>
      </w:pPr>
      <w:rPr>
        <w:rFonts w:ascii="Symbol" w:hAnsi="Symbol" w:hint="default"/>
      </w:rPr>
    </w:lvl>
    <w:lvl w:ilvl="4" w:tplc="04190003">
      <w:start w:val="1"/>
      <w:numFmt w:val="bullet"/>
      <w:lvlText w:val="o"/>
      <w:lvlJc w:val="left"/>
      <w:pPr>
        <w:ind w:left="3777" w:hanging="360"/>
      </w:pPr>
      <w:rPr>
        <w:rFonts w:ascii="Courier New" w:hAnsi="Courier New" w:cs="Courier New" w:hint="default"/>
      </w:rPr>
    </w:lvl>
    <w:lvl w:ilvl="5" w:tplc="04190005">
      <w:start w:val="1"/>
      <w:numFmt w:val="bullet"/>
      <w:lvlText w:val=""/>
      <w:lvlJc w:val="left"/>
      <w:pPr>
        <w:ind w:left="4497" w:hanging="360"/>
      </w:pPr>
      <w:rPr>
        <w:rFonts w:ascii="Wingdings" w:hAnsi="Wingdings" w:hint="default"/>
      </w:rPr>
    </w:lvl>
    <w:lvl w:ilvl="6" w:tplc="04190001">
      <w:start w:val="1"/>
      <w:numFmt w:val="bullet"/>
      <w:lvlText w:val=""/>
      <w:lvlJc w:val="left"/>
      <w:pPr>
        <w:ind w:left="5217" w:hanging="360"/>
      </w:pPr>
      <w:rPr>
        <w:rFonts w:ascii="Symbol" w:hAnsi="Symbol" w:hint="default"/>
      </w:rPr>
    </w:lvl>
    <w:lvl w:ilvl="7" w:tplc="04190003">
      <w:start w:val="1"/>
      <w:numFmt w:val="bullet"/>
      <w:lvlText w:val="o"/>
      <w:lvlJc w:val="left"/>
      <w:pPr>
        <w:ind w:left="5937" w:hanging="360"/>
      </w:pPr>
      <w:rPr>
        <w:rFonts w:ascii="Courier New" w:hAnsi="Courier New" w:cs="Courier New" w:hint="default"/>
      </w:rPr>
    </w:lvl>
    <w:lvl w:ilvl="8" w:tplc="04190005">
      <w:start w:val="1"/>
      <w:numFmt w:val="bullet"/>
      <w:lvlText w:val=""/>
      <w:lvlJc w:val="left"/>
      <w:pPr>
        <w:ind w:left="6657"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F43"/>
    <w:rsid w:val="00024F95"/>
    <w:rsid w:val="000601E2"/>
    <w:rsid w:val="00071F03"/>
    <w:rsid w:val="00077BD6"/>
    <w:rsid w:val="00086CF4"/>
    <w:rsid w:val="000A4B0D"/>
    <w:rsid w:val="000A7956"/>
    <w:rsid w:val="000E4C0F"/>
    <w:rsid w:val="001A6BB8"/>
    <w:rsid w:val="001B2DF7"/>
    <w:rsid w:val="001F252F"/>
    <w:rsid w:val="0020340A"/>
    <w:rsid w:val="0026289D"/>
    <w:rsid w:val="0027261E"/>
    <w:rsid w:val="002C3F11"/>
    <w:rsid w:val="002E55B5"/>
    <w:rsid w:val="00302290"/>
    <w:rsid w:val="00324286"/>
    <w:rsid w:val="0035207C"/>
    <w:rsid w:val="003A3ED0"/>
    <w:rsid w:val="003B3476"/>
    <w:rsid w:val="003C54BD"/>
    <w:rsid w:val="003F71B3"/>
    <w:rsid w:val="00445A72"/>
    <w:rsid w:val="00460255"/>
    <w:rsid w:val="00477A84"/>
    <w:rsid w:val="00485B0A"/>
    <w:rsid w:val="00505A93"/>
    <w:rsid w:val="005227A7"/>
    <w:rsid w:val="00531A86"/>
    <w:rsid w:val="005752CB"/>
    <w:rsid w:val="00576819"/>
    <w:rsid w:val="00585A02"/>
    <w:rsid w:val="005A313C"/>
    <w:rsid w:val="005B07AB"/>
    <w:rsid w:val="005B63A7"/>
    <w:rsid w:val="00604B6B"/>
    <w:rsid w:val="0061061B"/>
    <w:rsid w:val="006135CE"/>
    <w:rsid w:val="006247EF"/>
    <w:rsid w:val="00640C48"/>
    <w:rsid w:val="00672E11"/>
    <w:rsid w:val="00672F4A"/>
    <w:rsid w:val="0072128F"/>
    <w:rsid w:val="007D7CB8"/>
    <w:rsid w:val="00835CDF"/>
    <w:rsid w:val="008C457E"/>
    <w:rsid w:val="00A15F43"/>
    <w:rsid w:val="00A43069"/>
    <w:rsid w:val="00AB37E3"/>
    <w:rsid w:val="00AB6EBF"/>
    <w:rsid w:val="00AC716B"/>
    <w:rsid w:val="00AF6749"/>
    <w:rsid w:val="00B13ADF"/>
    <w:rsid w:val="00B21453"/>
    <w:rsid w:val="00BB28CD"/>
    <w:rsid w:val="00BC0344"/>
    <w:rsid w:val="00BC7A83"/>
    <w:rsid w:val="00C80BB1"/>
    <w:rsid w:val="00CB6F59"/>
    <w:rsid w:val="00D650E6"/>
    <w:rsid w:val="00D86C56"/>
    <w:rsid w:val="00DA1913"/>
    <w:rsid w:val="00DC33DD"/>
    <w:rsid w:val="00DF7457"/>
    <w:rsid w:val="00E26678"/>
    <w:rsid w:val="00EF0723"/>
    <w:rsid w:val="00F013E2"/>
    <w:rsid w:val="00F31CD3"/>
    <w:rsid w:val="00F72279"/>
    <w:rsid w:val="00FD1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F43"/>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Заголовок 1 Знак Знак Знак"/>
    <w:basedOn w:val="a"/>
    <w:next w:val="a"/>
    <w:link w:val="10"/>
    <w:qFormat/>
    <w:rsid w:val="00CB6F59"/>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CB6F59"/>
    <w:pPr>
      <w:keepNext/>
      <w:spacing w:before="240" w:after="60" w:line="276" w:lineRule="auto"/>
      <w:ind w:firstLine="709"/>
      <w:jc w:val="both"/>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B3476"/>
    <w:rPr>
      <w:b/>
      <w:bCs/>
    </w:rPr>
  </w:style>
  <w:style w:type="paragraph" w:styleId="a4">
    <w:name w:val="Subtitle"/>
    <w:basedOn w:val="a"/>
    <w:link w:val="a5"/>
    <w:qFormat/>
    <w:rsid w:val="00485B0A"/>
    <w:pPr>
      <w:tabs>
        <w:tab w:val="left" w:pos="7088"/>
      </w:tabs>
      <w:jc w:val="center"/>
    </w:pPr>
    <w:rPr>
      <w:b/>
      <w:sz w:val="32"/>
      <w:szCs w:val="20"/>
    </w:rPr>
  </w:style>
  <w:style w:type="character" w:customStyle="1" w:styleId="a5">
    <w:name w:val="Подзаголовок Знак"/>
    <w:basedOn w:val="a0"/>
    <w:link w:val="a4"/>
    <w:rsid w:val="00485B0A"/>
    <w:rPr>
      <w:rFonts w:ascii="Times New Roman" w:eastAsia="Times New Roman" w:hAnsi="Times New Roman" w:cs="Times New Roman"/>
      <w:b/>
      <w:sz w:val="32"/>
      <w:szCs w:val="20"/>
      <w:lang w:eastAsia="ru-RU"/>
    </w:rPr>
  </w:style>
  <w:style w:type="paragraph" w:styleId="a6">
    <w:name w:val="List Paragraph"/>
    <w:aliases w:val="мой,Bullet List,FooterText,numbered,List Paragraph1,Абзац списка основной,List Paragraph,Имя рисунка,Введение,Варианты ответов,Второй абзац списка,SL_Абзац списка,Нумерованый список,Paragraphe de liste1,lp1,A_маркированный_список,Bullet 1"/>
    <w:basedOn w:val="a"/>
    <w:uiPriority w:val="34"/>
    <w:qFormat/>
    <w:rsid w:val="001A6BB8"/>
    <w:pPr>
      <w:ind w:left="720"/>
      <w:contextualSpacing/>
    </w:pPr>
  </w:style>
  <w:style w:type="paragraph" w:styleId="a7">
    <w:name w:val="Balloon Text"/>
    <w:basedOn w:val="a"/>
    <w:link w:val="a8"/>
    <w:uiPriority w:val="99"/>
    <w:semiHidden/>
    <w:unhideWhenUsed/>
    <w:rsid w:val="00672F4A"/>
    <w:rPr>
      <w:rFonts w:ascii="Tahoma" w:hAnsi="Tahoma" w:cs="Tahoma"/>
      <w:sz w:val="16"/>
      <w:szCs w:val="16"/>
    </w:rPr>
  </w:style>
  <w:style w:type="character" w:customStyle="1" w:styleId="a8">
    <w:name w:val="Текст выноски Знак"/>
    <w:basedOn w:val="a0"/>
    <w:link w:val="a7"/>
    <w:uiPriority w:val="99"/>
    <w:semiHidden/>
    <w:rsid w:val="00672F4A"/>
    <w:rPr>
      <w:rFonts w:ascii="Tahoma" w:eastAsia="Times New Roman" w:hAnsi="Tahoma" w:cs="Tahoma"/>
      <w:sz w:val="16"/>
      <w:szCs w:val="16"/>
      <w:lang w:eastAsia="ru-RU"/>
    </w:rPr>
  </w:style>
  <w:style w:type="character" w:styleId="a9">
    <w:name w:val="Hyperlink"/>
    <w:basedOn w:val="a0"/>
    <w:uiPriority w:val="99"/>
    <w:unhideWhenUsed/>
    <w:rsid w:val="00BC0344"/>
    <w:rPr>
      <w:color w:val="0000FF" w:themeColor="hyperlink"/>
      <w:u w:val="single"/>
    </w:rPr>
  </w:style>
  <w:style w:type="table" w:customStyle="1" w:styleId="TableNormal">
    <w:name w:val="Table Normal"/>
    <w:uiPriority w:val="2"/>
    <w:semiHidden/>
    <w:unhideWhenUsed/>
    <w:qFormat/>
    <w:rsid w:val="00FD11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a">
    <w:name w:val="header"/>
    <w:aliases w:val=" Знак"/>
    <w:basedOn w:val="a"/>
    <w:link w:val="ab"/>
    <w:uiPriority w:val="99"/>
    <w:unhideWhenUsed/>
    <w:rsid w:val="00FD1134"/>
    <w:pPr>
      <w:widowControl w:val="0"/>
      <w:tabs>
        <w:tab w:val="center" w:pos="4677"/>
        <w:tab w:val="right" w:pos="9355"/>
      </w:tabs>
      <w:autoSpaceDE w:val="0"/>
      <w:autoSpaceDN w:val="0"/>
    </w:pPr>
    <w:rPr>
      <w:sz w:val="22"/>
      <w:szCs w:val="22"/>
      <w:lang w:bidi="ru-RU"/>
    </w:rPr>
  </w:style>
  <w:style w:type="character" w:customStyle="1" w:styleId="ab">
    <w:name w:val="Верхний колонтитул Знак"/>
    <w:aliases w:val=" Знак Знак"/>
    <w:basedOn w:val="a0"/>
    <w:link w:val="aa"/>
    <w:uiPriority w:val="99"/>
    <w:rsid w:val="00FD1134"/>
    <w:rPr>
      <w:rFonts w:ascii="Times New Roman" w:eastAsia="Times New Roman" w:hAnsi="Times New Roman" w:cs="Times New Roman"/>
      <w:lang w:eastAsia="ru-RU" w:bidi="ru-RU"/>
    </w:rPr>
  </w:style>
  <w:style w:type="paragraph" w:styleId="ac">
    <w:name w:val="footer"/>
    <w:basedOn w:val="a"/>
    <w:link w:val="ad"/>
    <w:uiPriority w:val="99"/>
    <w:unhideWhenUsed/>
    <w:rsid w:val="00FD1134"/>
    <w:pPr>
      <w:widowControl w:val="0"/>
      <w:tabs>
        <w:tab w:val="center" w:pos="4677"/>
        <w:tab w:val="right" w:pos="9355"/>
      </w:tabs>
      <w:autoSpaceDE w:val="0"/>
      <w:autoSpaceDN w:val="0"/>
    </w:pPr>
    <w:rPr>
      <w:sz w:val="22"/>
      <w:szCs w:val="22"/>
      <w:lang w:bidi="ru-RU"/>
    </w:rPr>
  </w:style>
  <w:style w:type="character" w:customStyle="1" w:styleId="ad">
    <w:name w:val="Нижний колонтитул Знак"/>
    <w:basedOn w:val="a0"/>
    <w:link w:val="ac"/>
    <w:uiPriority w:val="99"/>
    <w:rsid w:val="00FD1134"/>
    <w:rPr>
      <w:rFonts w:ascii="Times New Roman" w:eastAsia="Times New Roman" w:hAnsi="Times New Roman" w:cs="Times New Roman"/>
      <w:lang w:eastAsia="ru-RU" w:bidi="ru-RU"/>
    </w:rPr>
  </w:style>
  <w:style w:type="table" w:customStyle="1" w:styleId="11">
    <w:name w:val="Сетка таблицы11"/>
    <w:basedOn w:val="a1"/>
    <w:next w:val="ae"/>
    <w:rsid w:val="00FD1134"/>
    <w:pPr>
      <w:spacing w:after="0" w:line="240" w:lineRule="auto"/>
    </w:pPr>
    <w:rPr>
      <w:rFonts w:ascii="Calibri" w:eastAsia="Times New Roman" w:hAnsi="Calibri"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1"/>
    <w:next w:val="ae"/>
    <w:uiPriority w:val="59"/>
    <w:rsid w:val="00FD1134"/>
    <w:pPr>
      <w:spacing w:after="0" w:line="240" w:lineRule="auto"/>
    </w:pPr>
    <w:rPr>
      <w:rFonts w:ascii="Calibri" w:eastAsia="Times New Roman" w:hAnsi="Calibri"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e">
    <w:name w:val="Table Grid"/>
    <w:basedOn w:val="a1"/>
    <w:uiPriority w:val="59"/>
    <w:rsid w:val="00FD1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Заголовок 1 Знак Знак Знак1,Заголовок 1 Знак Знак Знак Знак"/>
    <w:basedOn w:val="a0"/>
    <w:link w:val="1"/>
    <w:rsid w:val="00CB6F5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CB6F59"/>
    <w:rPr>
      <w:rFonts w:ascii="Cambria" w:eastAsia="Times New Roman" w:hAnsi="Cambria" w:cs="Times New Roman"/>
      <w:b/>
      <w:bCs/>
      <w:i/>
      <w:iCs/>
      <w:sz w:val="28"/>
      <w:szCs w:val="28"/>
      <w:lang w:eastAsia="ru-RU"/>
    </w:rPr>
  </w:style>
  <w:style w:type="paragraph" w:customStyle="1" w:styleId="Default">
    <w:name w:val="Default"/>
    <w:rsid w:val="00CB6F59"/>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Body Text"/>
    <w:aliases w:val=" Знак1 Знак,Основной текст11,bt,Знак1 Знак"/>
    <w:basedOn w:val="a"/>
    <w:link w:val="af0"/>
    <w:unhideWhenUsed/>
    <w:rsid w:val="00CB6F59"/>
    <w:pPr>
      <w:spacing w:after="120" w:line="276" w:lineRule="auto"/>
    </w:pPr>
    <w:rPr>
      <w:rFonts w:asciiTheme="minorHAnsi" w:eastAsiaTheme="minorEastAsia" w:hAnsiTheme="minorHAnsi" w:cstheme="minorBidi"/>
      <w:sz w:val="22"/>
      <w:szCs w:val="22"/>
    </w:rPr>
  </w:style>
  <w:style w:type="character" w:customStyle="1" w:styleId="af0">
    <w:name w:val="Основной текст Знак"/>
    <w:aliases w:val=" Знак1 Знак Знак,Основной текст11 Знак,bt Знак,Знак1 Знак Знак"/>
    <w:basedOn w:val="a0"/>
    <w:link w:val="af"/>
    <w:rsid w:val="00CB6F59"/>
    <w:rPr>
      <w:rFonts w:eastAsiaTheme="minorEastAsia"/>
      <w:lang w:eastAsia="ru-RU"/>
    </w:rPr>
  </w:style>
  <w:style w:type="paragraph" w:styleId="af1">
    <w:name w:val="TOC Heading"/>
    <w:basedOn w:val="1"/>
    <w:next w:val="a"/>
    <w:uiPriority w:val="39"/>
    <w:unhideWhenUsed/>
    <w:qFormat/>
    <w:rsid w:val="00CB6F59"/>
    <w:pPr>
      <w:ind w:firstLine="709"/>
      <w:jc w:val="center"/>
      <w:outlineLvl w:val="9"/>
    </w:pPr>
    <w:rPr>
      <w:rFonts w:ascii="Times New Roman" w:eastAsia="Times New Roman" w:hAnsi="Times New Roman" w:cs="Times New Roman"/>
      <w:color w:val="365F91"/>
    </w:rPr>
  </w:style>
  <w:style w:type="paragraph" w:styleId="12">
    <w:name w:val="toc 1"/>
    <w:basedOn w:val="a"/>
    <w:next w:val="a"/>
    <w:autoRedefine/>
    <w:uiPriority w:val="39"/>
    <w:unhideWhenUsed/>
    <w:qFormat/>
    <w:rsid w:val="00CB6F59"/>
    <w:pPr>
      <w:tabs>
        <w:tab w:val="left" w:pos="284"/>
        <w:tab w:val="right" w:leader="dot" w:pos="9922"/>
      </w:tabs>
      <w:spacing w:line="276" w:lineRule="auto"/>
      <w:jc w:val="both"/>
    </w:pPr>
    <w:rPr>
      <w:noProof/>
      <w:sz w:val="28"/>
    </w:rPr>
  </w:style>
  <w:style w:type="paragraph" w:customStyle="1" w:styleId="22">
    <w:name w:val="Заголовок (Уровень 2)"/>
    <w:basedOn w:val="a"/>
    <w:next w:val="af"/>
    <w:link w:val="23"/>
    <w:autoRedefine/>
    <w:qFormat/>
    <w:rsid w:val="00CB6F59"/>
    <w:pPr>
      <w:autoSpaceDE w:val="0"/>
      <w:autoSpaceDN w:val="0"/>
      <w:adjustRightInd w:val="0"/>
      <w:jc w:val="center"/>
      <w:outlineLvl w:val="0"/>
    </w:pPr>
    <w:rPr>
      <w:b/>
      <w:sz w:val="28"/>
      <w:szCs w:val="28"/>
    </w:rPr>
  </w:style>
  <w:style w:type="character" w:customStyle="1" w:styleId="23">
    <w:name w:val="Заголовок (Уровень 2) Знак"/>
    <w:link w:val="22"/>
    <w:rsid w:val="00CB6F59"/>
    <w:rPr>
      <w:rFonts w:ascii="Times New Roman" w:eastAsia="Times New Roman" w:hAnsi="Times New Roman" w:cs="Times New Roman"/>
      <w:b/>
      <w:sz w:val="28"/>
      <w:szCs w:val="28"/>
      <w:lang w:eastAsia="ru-RU"/>
    </w:rPr>
  </w:style>
  <w:style w:type="paragraph" w:customStyle="1" w:styleId="formattext">
    <w:name w:val="formattext"/>
    <w:basedOn w:val="a"/>
    <w:rsid w:val="00CB6F5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F43"/>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Заголовок 1 Знак Знак Знак"/>
    <w:basedOn w:val="a"/>
    <w:next w:val="a"/>
    <w:link w:val="10"/>
    <w:qFormat/>
    <w:rsid w:val="00CB6F59"/>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CB6F59"/>
    <w:pPr>
      <w:keepNext/>
      <w:spacing w:before="240" w:after="60" w:line="276" w:lineRule="auto"/>
      <w:ind w:firstLine="709"/>
      <w:jc w:val="both"/>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B3476"/>
    <w:rPr>
      <w:b/>
      <w:bCs/>
    </w:rPr>
  </w:style>
  <w:style w:type="paragraph" w:styleId="a4">
    <w:name w:val="Subtitle"/>
    <w:basedOn w:val="a"/>
    <w:link w:val="a5"/>
    <w:qFormat/>
    <w:rsid w:val="00485B0A"/>
    <w:pPr>
      <w:tabs>
        <w:tab w:val="left" w:pos="7088"/>
      </w:tabs>
      <w:jc w:val="center"/>
    </w:pPr>
    <w:rPr>
      <w:b/>
      <w:sz w:val="32"/>
      <w:szCs w:val="20"/>
    </w:rPr>
  </w:style>
  <w:style w:type="character" w:customStyle="1" w:styleId="a5">
    <w:name w:val="Подзаголовок Знак"/>
    <w:basedOn w:val="a0"/>
    <w:link w:val="a4"/>
    <w:rsid w:val="00485B0A"/>
    <w:rPr>
      <w:rFonts w:ascii="Times New Roman" w:eastAsia="Times New Roman" w:hAnsi="Times New Roman" w:cs="Times New Roman"/>
      <w:b/>
      <w:sz w:val="32"/>
      <w:szCs w:val="20"/>
      <w:lang w:eastAsia="ru-RU"/>
    </w:rPr>
  </w:style>
  <w:style w:type="paragraph" w:styleId="a6">
    <w:name w:val="List Paragraph"/>
    <w:aliases w:val="мой,Bullet List,FooterText,numbered,List Paragraph1,Абзац списка основной,List Paragraph,Имя рисунка,Введение,Варианты ответов,Второй абзац списка,SL_Абзац списка,Нумерованый список,Paragraphe de liste1,lp1,A_маркированный_список,Bullet 1"/>
    <w:basedOn w:val="a"/>
    <w:uiPriority w:val="34"/>
    <w:qFormat/>
    <w:rsid w:val="001A6BB8"/>
    <w:pPr>
      <w:ind w:left="720"/>
      <w:contextualSpacing/>
    </w:pPr>
  </w:style>
  <w:style w:type="paragraph" w:styleId="a7">
    <w:name w:val="Balloon Text"/>
    <w:basedOn w:val="a"/>
    <w:link w:val="a8"/>
    <w:uiPriority w:val="99"/>
    <w:semiHidden/>
    <w:unhideWhenUsed/>
    <w:rsid w:val="00672F4A"/>
    <w:rPr>
      <w:rFonts w:ascii="Tahoma" w:hAnsi="Tahoma" w:cs="Tahoma"/>
      <w:sz w:val="16"/>
      <w:szCs w:val="16"/>
    </w:rPr>
  </w:style>
  <w:style w:type="character" w:customStyle="1" w:styleId="a8">
    <w:name w:val="Текст выноски Знак"/>
    <w:basedOn w:val="a0"/>
    <w:link w:val="a7"/>
    <w:uiPriority w:val="99"/>
    <w:semiHidden/>
    <w:rsid w:val="00672F4A"/>
    <w:rPr>
      <w:rFonts w:ascii="Tahoma" w:eastAsia="Times New Roman" w:hAnsi="Tahoma" w:cs="Tahoma"/>
      <w:sz w:val="16"/>
      <w:szCs w:val="16"/>
      <w:lang w:eastAsia="ru-RU"/>
    </w:rPr>
  </w:style>
  <w:style w:type="character" w:styleId="a9">
    <w:name w:val="Hyperlink"/>
    <w:basedOn w:val="a0"/>
    <w:uiPriority w:val="99"/>
    <w:unhideWhenUsed/>
    <w:rsid w:val="00BC0344"/>
    <w:rPr>
      <w:color w:val="0000FF" w:themeColor="hyperlink"/>
      <w:u w:val="single"/>
    </w:rPr>
  </w:style>
  <w:style w:type="table" w:customStyle="1" w:styleId="TableNormal">
    <w:name w:val="Table Normal"/>
    <w:uiPriority w:val="2"/>
    <w:semiHidden/>
    <w:unhideWhenUsed/>
    <w:qFormat/>
    <w:rsid w:val="00FD11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a">
    <w:name w:val="header"/>
    <w:aliases w:val=" Знак"/>
    <w:basedOn w:val="a"/>
    <w:link w:val="ab"/>
    <w:uiPriority w:val="99"/>
    <w:unhideWhenUsed/>
    <w:rsid w:val="00FD1134"/>
    <w:pPr>
      <w:widowControl w:val="0"/>
      <w:tabs>
        <w:tab w:val="center" w:pos="4677"/>
        <w:tab w:val="right" w:pos="9355"/>
      </w:tabs>
      <w:autoSpaceDE w:val="0"/>
      <w:autoSpaceDN w:val="0"/>
    </w:pPr>
    <w:rPr>
      <w:sz w:val="22"/>
      <w:szCs w:val="22"/>
      <w:lang w:bidi="ru-RU"/>
    </w:rPr>
  </w:style>
  <w:style w:type="character" w:customStyle="1" w:styleId="ab">
    <w:name w:val="Верхний колонтитул Знак"/>
    <w:aliases w:val=" Знак Знак"/>
    <w:basedOn w:val="a0"/>
    <w:link w:val="aa"/>
    <w:uiPriority w:val="99"/>
    <w:rsid w:val="00FD1134"/>
    <w:rPr>
      <w:rFonts w:ascii="Times New Roman" w:eastAsia="Times New Roman" w:hAnsi="Times New Roman" w:cs="Times New Roman"/>
      <w:lang w:eastAsia="ru-RU" w:bidi="ru-RU"/>
    </w:rPr>
  </w:style>
  <w:style w:type="paragraph" w:styleId="ac">
    <w:name w:val="footer"/>
    <w:basedOn w:val="a"/>
    <w:link w:val="ad"/>
    <w:uiPriority w:val="99"/>
    <w:unhideWhenUsed/>
    <w:rsid w:val="00FD1134"/>
    <w:pPr>
      <w:widowControl w:val="0"/>
      <w:tabs>
        <w:tab w:val="center" w:pos="4677"/>
        <w:tab w:val="right" w:pos="9355"/>
      </w:tabs>
      <w:autoSpaceDE w:val="0"/>
      <w:autoSpaceDN w:val="0"/>
    </w:pPr>
    <w:rPr>
      <w:sz w:val="22"/>
      <w:szCs w:val="22"/>
      <w:lang w:bidi="ru-RU"/>
    </w:rPr>
  </w:style>
  <w:style w:type="character" w:customStyle="1" w:styleId="ad">
    <w:name w:val="Нижний колонтитул Знак"/>
    <w:basedOn w:val="a0"/>
    <w:link w:val="ac"/>
    <w:uiPriority w:val="99"/>
    <w:rsid w:val="00FD1134"/>
    <w:rPr>
      <w:rFonts w:ascii="Times New Roman" w:eastAsia="Times New Roman" w:hAnsi="Times New Roman" w:cs="Times New Roman"/>
      <w:lang w:eastAsia="ru-RU" w:bidi="ru-RU"/>
    </w:rPr>
  </w:style>
  <w:style w:type="table" w:customStyle="1" w:styleId="11">
    <w:name w:val="Сетка таблицы11"/>
    <w:basedOn w:val="a1"/>
    <w:next w:val="ae"/>
    <w:rsid w:val="00FD1134"/>
    <w:pPr>
      <w:spacing w:after="0" w:line="240" w:lineRule="auto"/>
    </w:pPr>
    <w:rPr>
      <w:rFonts w:ascii="Calibri" w:eastAsia="Times New Roman" w:hAnsi="Calibri"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1"/>
    <w:next w:val="ae"/>
    <w:uiPriority w:val="59"/>
    <w:rsid w:val="00FD1134"/>
    <w:pPr>
      <w:spacing w:after="0" w:line="240" w:lineRule="auto"/>
    </w:pPr>
    <w:rPr>
      <w:rFonts w:ascii="Calibri" w:eastAsia="Times New Roman" w:hAnsi="Calibri"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e">
    <w:name w:val="Table Grid"/>
    <w:basedOn w:val="a1"/>
    <w:uiPriority w:val="59"/>
    <w:rsid w:val="00FD1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Заголовок 1 Знак Знак Знак1,Заголовок 1 Знак Знак Знак Знак"/>
    <w:basedOn w:val="a0"/>
    <w:link w:val="1"/>
    <w:rsid w:val="00CB6F5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CB6F59"/>
    <w:rPr>
      <w:rFonts w:ascii="Cambria" w:eastAsia="Times New Roman" w:hAnsi="Cambria" w:cs="Times New Roman"/>
      <w:b/>
      <w:bCs/>
      <w:i/>
      <w:iCs/>
      <w:sz w:val="28"/>
      <w:szCs w:val="28"/>
      <w:lang w:eastAsia="ru-RU"/>
    </w:rPr>
  </w:style>
  <w:style w:type="paragraph" w:customStyle="1" w:styleId="Default">
    <w:name w:val="Default"/>
    <w:rsid w:val="00CB6F59"/>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Body Text"/>
    <w:aliases w:val=" Знак1 Знак,Основной текст11,bt,Знак1 Знак"/>
    <w:basedOn w:val="a"/>
    <w:link w:val="af0"/>
    <w:unhideWhenUsed/>
    <w:rsid w:val="00CB6F59"/>
    <w:pPr>
      <w:spacing w:after="120" w:line="276" w:lineRule="auto"/>
    </w:pPr>
    <w:rPr>
      <w:rFonts w:asciiTheme="minorHAnsi" w:eastAsiaTheme="minorEastAsia" w:hAnsiTheme="minorHAnsi" w:cstheme="minorBidi"/>
      <w:sz w:val="22"/>
      <w:szCs w:val="22"/>
    </w:rPr>
  </w:style>
  <w:style w:type="character" w:customStyle="1" w:styleId="af0">
    <w:name w:val="Основной текст Знак"/>
    <w:aliases w:val=" Знак1 Знак Знак,Основной текст11 Знак,bt Знак,Знак1 Знак Знак"/>
    <w:basedOn w:val="a0"/>
    <w:link w:val="af"/>
    <w:rsid w:val="00CB6F59"/>
    <w:rPr>
      <w:rFonts w:eastAsiaTheme="minorEastAsia"/>
      <w:lang w:eastAsia="ru-RU"/>
    </w:rPr>
  </w:style>
  <w:style w:type="paragraph" w:styleId="af1">
    <w:name w:val="TOC Heading"/>
    <w:basedOn w:val="1"/>
    <w:next w:val="a"/>
    <w:uiPriority w:val="39"/>
    <w:unhideWhenUsed/>
    <w:qFormat/>
    <w:rsid w:val="00CB6F59"/>
    <w:pPr>
      <w:ind w:firstLine="709"/>
      <w:jc w:val="center"/>
      <w:outlineLvl w:val="9"/>
    </w:pPr>
    <w:rPr>
      <w:rFonts w:ascii="Times New Roman" w:eastAsia="Times New Roman" w:hAnsi="Times New Roman" w:cs="Times New Roman"/>
      <w:color w:val="365F91"/>
    </w:rPr>
  </w:style>
  <w:style w:type="paragraph" w:styleId="12">
    <w:name w:val="toc 1"/>
    <w:basedOn w:val="a"/>
    <w:next w:val="a"/>
    <w:autoRedefine/>
    <w:uiPriority w:val="39"/>
    <w:unhideWhenUsed/>
    <w:qFormat/>
    <w:rsid w:val="00CB6F59"/>
    <w:pPr>
      <w:tabs>
        <w:tab w:val="left" w:pos="284"/>
        <w:tab w:val="right" w:leader="dot" w:pos="9922"/>
      </w:tabs>
      <w:spacing w:line="276" w:lineRule="auto"/>
      <w:jc w:val="both"/>
    </w:pPr>
    <w:rPr>
      <w:noProof/>
      <w:sz w:val="28"/>
    </w:rPr>
  </w:style>
  <w:style w:type="paragraph" w:customStyle="1" w:styleId="22">
    <w:name w:val="Заголовок (Уровень 2)"/>
    <w:basedOn w:val="a"/>
    <w:next w:val="af"/>
    <w:link w:val="23"/>
    <w:autoRedefine/>
    <w:qFormat/>
    <w:rsid w:val="00CB6F59"/>
    <w:pPr>
      <w:autoSpaceDE w:val="0"/>
      <w:autoSpaceDN w:val="0"/>
      <w:adjustRightInd w:val="0"/>
      <w:jc w:val="center"/>
      <w:outlineLvl w:val="0"/>
    </w:pPr>
    <w:rPr>
      <w:b/>
      <w:sz w:val="28"/>
      <w:szCs w:val="28"/>
    </w:rPr>
  </w:style>
  <w:style w:type="character" w:customStyle="1" w:styleId="23">
    <w:name w:val="Заголовок (Уровень 2) Знак"/>
    <w:link w:val="22"/>
    <w:rsid w:val="00CB6F59"/>
    <w:rPr>
      <w:rFonts w:ascii="Times New Roman" w:eastAsia="Times New Roman" w:hAnsi="Times New Roman" w:cs="Times New Roman"/>
      <w:b/>
      <w:sz w:val="28"/>
      <w:szCs w:val="28"/>
      <w:lang w:eastAsia="ru-RU"/>
    </w:rPr>
  </w:style>
  <w:style w:type="paragraph" w:customStyle="1" w:styleId="formattext">
    <w:name w:val="formattext"/>
    <w:basedOn w:val="a"/>
    <w:rsid w:val="00CB6F5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header" Target="header7.xml"/><Relationship Id="rId3" Type="http://schemas.microsoft.com/office/2007/relationships/stylesWithEffects" Target="stylesWithEffect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yperlink" Target="https://docs.cntd.ru/document/57311469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4.png"/><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3.xml"/></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TotalTime>
  <Pages>1</Pages>
  <Words>5438</Words>
  <Characters>31001</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44</cp:revision>
  <cp:lastPrinted>2022-04-04T01:17:00Z</cp:lastPrinted>
  <dcterms:created xsi:type="dcterms:W3CDTF">2022-02-10T06:22:00Z</dcterms:created>
  <dcterms:modified xsi:type="dcterms:W3CDTF">2022-04-04T01:18:00Z</dcterms:modified>
</cp:coreProperties>
</file>