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107" w:type="dxa"/>
        <w:tblLayout w:type="fixed"/>
        <w:tblLook w:val="0000"/>
      </w:tblPr>
      <w:tblGrid>
        <w:gridCol w:w="9499"/>
      </w:tblGrid>
      <w:tr w:rsidR="00803FD8" w:rsidRPr="001A5634" w:rsidTr="00A9318B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803FD8" w:rsidRPr="001A5634" w:rsidTr="00A9318B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803FD8" w:rsidRPr="001A5634" w:rsidTr="00A9318B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803FD8" w:rsidRPr="001A5634" w:rsidTr="00A9318B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126FC4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126FC4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803FD8" w:rsidRPr="001A5634" w:rsidTr="00A9318B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A44F9" w:rsidRDefault="00432BF9" w:rsidP="00AA1261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highlight w:val="yellow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12</w:t>
                  </w:r>
                  <w:r w:rsidR="00803FD8" w:rsidRPr="001E38B0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803FD8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AA1261"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  <w:r w:rsidR="00803FD8" w:rsidRPr="001E38B0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803FD8">
                    <w:rPr>
                      <w:rFonts w:ascii="Times New Roman" w:hAnsi="Times New Roman"/>
                      <w:b w:val="0"/>
                      <w:i w:val="0"/>
                    </w:rPr>
                    <w:t>20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Default="00803FD8" w:rsidP="00A9318B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</w:t>
                  </w:r>
                  <w:r w:rsidR="00432BF9">
                    <w:rPr>
                      <w:rFonts w:ascii="Times New Roman" w:hAnsi="Times New Roman"/>
                      <w:b w:val="0"/>
                      <w:i w:val="0"/>
                    </w:rPr>
                    <w:t>№ 151</w:t>
                  </w:r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 xml:space="preserve"> – </w:t>
                  </w:r>
                  <w:proofErr w:type="spellStart"/>
                  <w:proofErr w:type="gramStart"/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  <w:p w:rsidR="00803FD8" w:rsidRPr="00F37ABB" w:rsidRDefault="00803FD8" w:rsidP="00A9318B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803FD8" w:rsidRPr="001A5634" w:rsidRDefault="00803FD8" w:rsidP="00A9318B">
            <w:pPr>
              <w:jc w:val="center"/>
            </w:pPr>
          </w:p>
        </w:tc>
      </w:tr>
      <w:tr w:rsidR="00803FD8" w:rsidRPr="00516CB7" w:rsidTr="00A9318B">
        <w:trPr>
          <w:trHeight w:val="919"/>
        </w:trPr>
        <w:tc>
          <w:tcPr>
            <w:tcW w:w="9499" w:type="dxa"/>
          </w:tcPr>
          <w:p w:rsidR="00803FD8" w:rsidRDefault="00803FD8" w:rsidP="00A9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803FD8" w:rsidRDefault="00803FD8" w:rsidP="00A9318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D8" w:rsidRPr="00516CB7" w:rsidRDefault="00803FD8" w:rsidP="00A9318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803FD8" w:rsidRPr="00516CB7" w:rsidRDefault="00803FD8" w:rsidP="00A931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1.Внести в 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 следующие изменения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1261" w:rsidRPr="007A46C0" w:rsidRDefault="00AA1261" w:rsidP="00AA12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муниципальной программе «Содействие в развитии и поддержка малого и среднего предпринимательства в 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изложить в новой редакции, согласно приложению № 1 к настоящему постановлению;</w:t>
            </w:r>
          </w:p>
          <w:p w:rsidR="00AA1261" w:rsidRPr="007A46C0" w:rsidRDefault="00AA1261" w:rsidP="00AA12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к муниципальной программе «Содействие в развитии и поддержка малого и среднего предпринимательства в 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изложить в новой редакции, согласно приложению № 2 к настоящему постановлению.</w:t>
            </w:r>
          </w:p>
          <w:p w:rsidR="00AA1261" w:rsidRPr="007A46C0" w:rsidRDefault="00AA1261" w:rsidP="00AA12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Н.П.Антипову.</w:t>
            </w:r>
          </w:p>
          <w:p w:rsidR="00AA1261" w:rsidRPr="007A46C0" w:rsidRDefault="00AA1261" w:rsidP="00AA12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3.Опубликовать постановление на официальном сайте муниципального образования 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Pr="007A4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A1261" w:rsidRPr="007A46C0" w:rsidRDefault="00AA1261" w:rsidP="00AA12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A46C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Постановление вступает в силу со дня подписания.</w:t>
            </w:r>
          </w:p>
          <w:p w:rsidR="00AA1261" w:rsidRDefault="00AA1261" w:rsidP="00AA12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61" w:rsidRPr="007A46C0" w:rsidRDefault="00AA1261" w:rsidP="00AA12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D8" w:rsidRPr="00370652" w:rsidRDefault="00AA1261" w:rsidP="00AA1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2BF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 А.Г. 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proofErr w:type="spellEnd"/>
            <w:r w:rsidR="00A3781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03FD8" w:rsidRDefault="00803FD8" w:rsidP="00803FD8">
      <w:pPr>
        <w:spacing w:after="160" w:line="259" w:lineRule="auto"/>
      </w:pPr>
      <w:r>
        <w:br w:type="page"/>
      </w:r>
    </w:p>
    <w:p w:rsidR="006A13CC" w:rsidRDefault="006A13CC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A13CC" w:rsidSect="00605B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47C5" w:rsidRDefault="00B247C5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247C5" w:rsidRDefault="00B247C5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</w:t>
      </w:r>
      <w:r w:rsidR="00432BF9">
        <w:rPr>
          <w:rFonts w:ascii="Times New Roman" w:eastAsia="Times New Roman" w:hAnsi="Times New Roman" w:cs="Times New Roman"/>
          <w:sz w:val="28"/>
          <w:szCs w:val="28"/>
        </w:rPr>
        <w:t>влению администрации района от 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AA126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432BF9">
        <w:rPr>
          <w:rFonts w:ascii="Times New Roman" w:eastAsia="Times New Roman" w:hAnsi="Times New Roman" w:cs="Times New Roman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</w:p>
    <w:p w:rsidR="00B247C5" w:rsidRDefault="00B247C5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Pr="0017259F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A1261" w:rsidRPr="0017259F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                                                                                                                    </w:t>
      </w:r>
    </w:p>
    <w:p w:rsidR="006A13CC" w:rsidRPr="0017259F" w:rsidRDefault="006A13CC" w:rsidP="006A13CC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Pr="0017259F" w:rsidRDefault="00AA1261" w:rsidP="00AA1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  <w:r w:rsidRPr="0017259F">
        <w:rPr>
          <w:rFonts w:ascii="Times New Roman" w:eastAsia="Calibri" w:hAnsi="Times New Roman" w:cs="Times New Roman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6A13CC" w:rsidRPr="0017259F" w:rsidRDefault="006A13CC" w:rsidP="006A1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0A0"/>
      </w:tblPr>
      <w:tblGrid>
        <w:gridCol w:w="581"/>
        <w:gridCol w:w="1419"/>
        <w:gridCol w:w="3544"/>
        <w:gridCol w:w="2126"/>
        <w:gridCol w:w="709"/>
        <w:gridCol w:w="708"/>
        <w:gridCol w:w="993"/>
        <w:gridCol w:w="708"/>
        <w:gridCol w:w="993"/>
        <w:gridCol w:w="992"/>
        <w:gridCol w:w="992"/>
        <w:gridCol w:w="1134"/>
      </w:tblGrid>
      <w:tr w:rsidR="00AA1261" w:rsidRPr="00963DFE" w:rsidTr="00EE6A9A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A1261" w:rsidRPr="00963DFE" w:rsidTr="00EE6A9A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EE6A9A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1261" w:rsidRPr="00963DFE" w:rsidTr="00EE6A9A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29739D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A1261" w:rsidRPr="00963DFE" w:rsidTr="00EE6A9A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EE6A9A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A1261" w:rsidRPr="00963DFE" w:rsidTr="00EE6A9A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Субсидии на возмещение затрат, связанных с уплатой первого взноса (аванса) при заключении договора (договоров) лизинга оборудования </w:t>
            </w:r>
          </w:p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3D68E5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A1261" w:rsidRPr="00963DFE" w:rsidTr="00EE6A9A">
        <w:trPr>
          <w:trHeight w:val="1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EE6A9A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3D68E5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A1261" w:rsidRPr="00963DFE" w:rsidTr="00EE6A9A">
        <w:trPr>
          <w:trHeight w:val="300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3D68E5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A1261" w:rsidRPr="00963DFE" w:rsidTr="00EE6A9A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EE6A9A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261" w:rsidRPr="00963DFE" w:rsidRDefault="003D68E5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6A13CC" w:rsidRDefault="006A13CC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AA1261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</w:t>
      </w:r>
      <w:r w:rsidR="00432BF9">
        <w:rPr>
          <w:rFonts w:ascii="Times New Roman" w:eastAsia="Times New Roman" w:hAnsi="Times New Roman" w:cs="Times New Roman"/>
          <w:sz w:val="28"/>
          <w:szCs w:val="28"/>
        </w:rPr>
        <w:t>страции района от 12.03.2020 № 151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</w:p>
    <w:p w:rsidR="00AA1261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Pr="0017259F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1261" w:rsidRPr="0017259F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  </w:t>
      </w:r>
    </w:p>
    <w:p w:rsidR="00AA1261" w:rsidRPr="0017259F" w:rsidRDefault="00AA1261" w:rsidP="00AA1261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AA1261" w:rsidRPr="0017259F" w:rsidRDefault="00AA1261" w:rsidP="00AA1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AA1261" w:rsidRPr="0017259F" w:rsidRDefault="00AA1261" w:rsidP="00AA1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Идринского района </w:t>
      </w:r>
    </w:p>
    <w:p w:rsidR="00AA1261" w:rsidRPr="0017259F" w:rsidRDefault="00AA1261" w:rsidP="00AA1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1418"/>
        <w:gridCol w:w="3827"/>
        <w:gridCol w:w="3402"/>
        <w:gridCol w:w="1559"/>
        <w:gridCol w:w="1134"/>
        <w:gridCol w:w="1418"/>
        <w:gridCol w:w="1418"/>
      </w:tblGrid>
      <w:tr w:rsidR="00AA1261" w:rsidRPr="00963DFE" w:rsidTr="00302F10">
        <w:trPr>
          <w:trHeight w:val="257"/>
        </w:trPr>
        <w:tc>
          <w:tcPr>
            <w:tcW w:w="582" w:type="dxa"/>
            <w:vMerge w:val="restart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</w:tcPr>
          <w:p w:rsidR="00AA1261" w:rsidRPr="00963DFE" w:rsidRDefault="00AA1261" w:rsidP="00EE6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</w:tcPr>
          <w:p w:rsidR="00AA1261" w:rsidRPr="00963DFE" w:rsidRDefault="00AA1261" w:rsidP="00EE6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8" w:type="dxa"/>
          </w:tcPr>
          <w:p w:rsidR="00AA1261" w:rsidRPr="00963DFE" w:rsidRDefault="00AA1261" w:rsidP="00EE6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18" w:type="dxa"/>
            <w:vMerge w:val="restart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A1261" w:rsidRPr="00963DFE" w:rsidTr="00302F10">
        <w:trPr>
          <w:trHeight w:val="995"/>
        </w:trPr>
        <w:tc>
          <w:tcPr>
            <w:tcW w:w="582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AA1261" w:rsidRPr="00CB70CA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302F10">
        <w:trPr>
          <w:trHeight w:val="105"/>
        </w:trPr>
        <w:tc>
          <w:tcPr>
            <w:tcW w:w="582" w:type="dxa"/>
            <w:vMerge w:val="restart"/>
            <w:vAlign w:val="center"/>
          </w:tcPr>
          <w:p w:rsidR="00AA1261" w:rsidRPr="00963DFE" w:rsidRDefault="00AA1261" w:rsidP="00EE6A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AA1261" w:rsidRPr="00963DFE" w:rsidRDefault="00AA1261" w:rsidP="00EE6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1261" w:rsidRPr="00963DFE" w:rsidRDefault="00AA1261" w:rsidP="00E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noWrap/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  <w:noWrap/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A1261" w:rsidRPr="00963DFE" w:rsidTr="00302F10">
        <w:trPr>
          <w:trHeight w:val="214"/>
        </w:trPr>
        <w:tc>
          <w:tcPr>
            <w:tcW w:w="582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559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302F10">
        <w:trPr>
          <w:trHeight w:val="155"/>
        </w:trPr>
        <w:tc>
          <w:tcPr>
            <w:tcW w:w="582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302F10">
        <w:trPr>
          <w:trHeight w:val="97"/>
        </w:trPr>
        <w:tc>
          <w:tcPr>
            <w:tcW w:w="582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302F10">
        <w:trPr>
          <w:trHeight w:val="245"/>
        </w:trPr>
        <w:tc>
          <w:tcPr>
            <w:tcW w:w="582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1559" w:type="dxa"/>
            <w:noWrap/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  <w:noWrap/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A1261" w:rsidRPr="00963DFE" w:rsidTr="00302F10">
        <w:trPr>
          <w:trHeight w:val="169"/>
        </w:trPr>
        <w:tc>
          <w:tcPr>
            <w:tcW w:w="582" w:type="dxa"/>
            <w:vMerge w:val="restart"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муниципальной программы 1</w:t>
            </w:r>
          </w:p>
        </w:tc>
        <w:tc>
          <w:tcPr>
            <w:tcW w:w="3827" w:type="dxa"/>
            <w:vMerge w:val="restart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Субсидии на возмещение затрат,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связанных с уплатой первого взноса (аванса) при заключении договора (договоров) лизинга оборудования </w:t>
            </w:r>
          </w:p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A1261" w:rsidRPr="00963DFE" w:rsidTr="00302F10">
        <w:trPr>
          <w:trHeight w:val="112"/>
        </w:trPr>
        <w:tc>
          <w:tcPr>
            <w:tcW w:w="582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302F10">
        <w:trPr>
          <w:trHeight w:val="233"/>
        </w:trPr>
        <w:tc>
          <w:tcPr>
            <w:tcW w:w="582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302F10">
        <w:trPr>
          <w:trHeight w:val="175"/>
        </w:trPr>
        <w:tc>
          <w:tcPr>
            <w:tcW w:w="582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302F10">
        <w:trPr>
          <w:trHeight w:val="103"/>
        </w:trPr>
        <w:tc>
          <w:tcPr>
            <w:tcW w:w="582" w:type="dxa"/>
            <w:vMerge/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302F10">
        <w:trPr>
          <w:trHeight w:val="225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муниципальных   образований</w:t>
            </w:r>
          </w:p>
        </w:tc>
        <w:tc>
          <w:tcPr>
            <w:tcW w:w="1559" w:type="dxa"/>
            <w:noWrap/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A126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A1261" w:rsidRPr="00963DFE" w:rsidTr="00302F10">
        <w:trPr>
          <w:trHeight w:val="22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 2</w:t>
            </w:r>
          </w:p>
        </w:tc>
        <w:tc>
          <w:tcPr>
            <w:tcW w:w="3827" w:type="dxa"/>
            <w:vMerge w:val="restart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4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A1261" w:rsidRPr="00963DFE" w:rsidTr="00302F10">
        <w:trPr>
          <w:trHeight w:val="1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302F10">
        <w:trPr>
          <w:trHeight w:val="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559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302F10">
        <w:trPr>
          <w:trHeight w:val="2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559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302F10">
        <w:trPr>
          <w:trHeight w:val="163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261" w:rsidRPr="00963DFE" w:rsidTr="00302F1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1261" w:rsidRPr="00963DFE" w:rsidRDefault="00AA1261" w:rsidP="00E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261" w:rsidRPr="00963DFE" w:rsidRDefault="00AA1261" w:rsidP="00EE6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559" w:type="dxa"/>
            <w:noWrap/>
          </w:tcPr>
          <w:p w:rsidR="00AA1261" w:rsidRPr="00963DFE" w:rsidRDefault="00302F10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1261"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</w:tcPr>
          <w:p w:rsidR="00AA1261" w:rsidRPr="00963DFE" w:rsidRDefault="00AA1261" w:rsidP="00E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4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AA1261" w:rsidRPr="0017259F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Pr="0017259F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Pr="0017259F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Pr="0017259F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261" w:rsidRPr="0017259F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A1261" w:rsidRPr="0017259F" w:rsidSect="00AA12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3FD8"/>
    <w:rsid w:val="00176559"/>
    <w:rsid w:val="001854E9"/>
    <w:rsid w:val="001C2C6F"/>
    <w:rsid w:val="00302F10"/>
    <w:rsid w:val="003D68E5"/>
    <w:rsid w:val="00432BF9"/>
    <w:rsid w:val="00550EDD"/>
    <w:rsid w:val="00605B1A"/>
    <w:rsid w:val="006A13CC"/>
    <w:rsid w:val="006B2952"/>
    <w:rsid w:val="0075118F"/>
    <w:rsid w:val="00797C98"/>
    <w:rsid w:val="00803FD8"/>
    <w:rsid w:val="00A3781B"/>
    <w:rsid w:val="00A450CF"/>
    <w:rsid w:val="00AA1261"/>
    <w:rsid w:val="00B05BF4"/>
    <w:rsid w:val="00B247C5"/>
    <w:rsid w:val="00C17526"/>
    <w:rsid w:val="00C56A01"/>
    <w:rsid w:val="00DC6750"/>
    <w:rsid w:val="00EB61FD"/>
    <w:rsid w:val="00EC1B72"/>
    <w:rsid w:val="00F223E9"/>
    <w:rsid w:val="00F7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D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3FD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D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A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2020-03-16T01:18:00Z</cp:lastPrinted>
  <dcterms:created xsi:type="dcterms:W3CDTF">2020-01-29T08:25:00Z</dcterms:created>
  <dcterms:modified xsi:type="dcterms:W3CDTF">2020-03-16T01:19:00Z</dcterms:modified>
</cp:coreProperties>
</file>