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B7" w:rsidRDefault="006415B7" w:rsidP="006415B7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B7" w:rsidRDefault="006415B7" w:rsidP="006415B7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6415B7" w:rsidRDefault="006415B7" w:rsidP="00641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6415B7" w:rsidRDefault="006415B7" w:rsidP="00641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B7" w:rsidRDefault="006415B7" w:rsidP="00641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415B7" w:rsidRDefault="006415B7" w:rsidP="00641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B7" w:rsidRDefault="006415B7" w:rsidP="00641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Идринское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  № 109-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</w:p>
    <w:p w:rsidR="006415B7" w:rsidRDefault="006415B7" w:rsidP="006415B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6415B7" w:rsidRDefault="006415B7" w:rsidP="006415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>1.Р</w:t>
      </w:r>
      <w:r>
        <w:rPr>
          <w:rFonts w:ascii="Times New Roman" w:hAnsi="Times New Roman" w:cs="Times New Roman"/>
          <w:bCs/>
          <w:sz w:val="28"/>
          <w:szCs w:val="28"/>
        </w:rPr>
        <w:t>уководствуясь статьями 19, 33 Устава Идринского района внести в распоряжение администрации района от 17.03.2020 № 36-р «О создании оперативного штаба по орга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» следующее изменение:</w:t>
      </w:r>
    </w:p>
    <w:p w:rsidR="006415B7" w:rsidRDefault="006415B7" w:rsidP="006415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приложение к распоряжению изложить в новой редакции согласно приложению к настоящему распоряжению.</w:t>
      </w:r>
    </w:p>
    <w:p w:rsidR="006415B7" w:rsidRDefault="006415B7" w:rsidP="006415B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2.Опубликовать распоряжение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rayon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6415B7" w:rsidRDefault="006415B7" w:rsidP="006415B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3.Распоряжение </w:t>
      </w:r>
      <w:r>
        <w:rPr>
          <w:rFonts w:ascii="Times New Roman" w:hAnsi="Times New Roman"/>
          <w:sz w:val="28"/>
          <w:szCs w:val="28"/>
          <w:lang w:eastAsia="ru-RU"/>
        </w:rPr>
        <w:t>вступает в силу со дня подписания.</w:t>
      </w:r>
    </w:p>
    <w:p w:rsidR="006415B7" w:rsidRDefault="006415B7" w:rsidP="006415B7">
      <w:pPr>
        <w:pStyle w:val="ConsPlusNormal"/>
        <w:spacing w:line="360" w:lineRule="auto"/>
        <w:ind w:firstLine="540"/>
        <w:jc w:val="both"/>
        <w:rPr>
          <w:sz w:val="20"/>
          <w:szCs w:val="20"/>
        </w:rPr>
      </w:pPr>
    </w:p>
    <w:p w:rsidR="006415B7" w:rsidRDefault="006415B7" w:rsidP="006415B7">
      <w:pPr>
        <w:pStyle w:val="ConsPlusNormal"/>
        <w:spacing w:line="360" w:lineRule="auto"/>
        <w:ind w:firstLine="540"/>
        <w:jc w:val="both"/>
        <w:rPr>
          <w:sz w:val="20"/>
          <w:szCs w:val="20"/>
        </w:rPr>
      </w:pPr>
    </w:p>
    <w:p w:rsidR="006415B7" w:rsidRDefault="006415B7" w:rsidP="006415B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обязанности</w:t>
      </w:r>
    </w:p>
    <w:p w:rsidR="006415B7" w:rsidRDefault="006415B7" w:rsidP="006415B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главы района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Н.П.Антипова</w:t>
      </w:r>
      <w:proofErr w:type="spellEnd"/>
    </w:p>
    <w:p w:rsidR="006415B7" w:rsidRDefault="006415B7" w:rsidP="006415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5B7" w:rsidRDefault="006415B7" w:rsidP="006415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415B7" w:rsidRDefault="006415B7" w:rsidP="006415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415B7" w:rsidRDefault="006415B7" w:rsidP="006415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6415B7" w:rsidRDefault="006415B7" w:rsidP="006415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</w:t>
      </w:r>
    </w:p>
    <w:p w:rsidR="006415B7" w:rsidRDefault="006415B7" w:rsidP="0064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15.06.2021 № 109-р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5B7" w:rsidRDefault="006415B7" w:rsidP="006415B7">
      <w:pPr>
        <w:spacing w:after="0"/>
        <w:jc w:val="center"/>
        <w:rPr>
          <w:sz w:val="28"/>
          <w:szCs w:val="28"/>
        </w:rPr>
      </w:pPr>
    </w:p>
    <w:p w:rsidR="006415B7" w:rsidRDefault="006415B7" w:rsidP="0064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6415B7" w:rsidRDefault="006415B7" w:rsidP="0064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района</w:t>
      </w:r>
    </w:p>
    <w:p w:rsidR="006415B7" w:rsidRDefault="006415B7" w:rsidP="0064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17.03.2020 №  36-р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5B7" w:rsidRDefault="006415B7" w:rsidP="0064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5B7" w:rsidRDefault="006415B7" w:rsidP="00641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перативный штаб по организации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Букатов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Гаврилович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Безъязыкова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Викторовна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Михеева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Елена Викторовна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Оперативного штаба: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-глава Идринского района, руководитель Оперативного штаба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главы района по социальным вопросам – начальник отдела образования администрации района, заместитель руководителя Оперативного штаба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правового, кадрового обеспечения и делопроизводства администрации района, секретарь  Оперативного штаба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Антипова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Андрей Александрович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з</w:t>
            </w:r>
            <w:r>
              <w:rPr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Гражданцев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по ГО и ЧС администрации района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Евсеенко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культуры, спорта и молодежной политики администрации района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Епифанов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Виктор Васильевич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Кайнов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Юрий Геннадьевич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 председатель Идринского районного Совета депутатов (по согласованию)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 прокурор Идринского района  (по согласованию)</w:t>
            </w:r>
          </w:p>
        </w:tc>
      </w:tr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Колдаев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Анатольевич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51 ПСЧ 6 ПСО ФПС ГПС ГУ МЧС России по Красноярскому краю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Крашникова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Надежда Николаевна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-директор КГБУ СО КЦСОН «Идринский»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Лахаев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Вадим Николаевич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правового, кадрового обеспечения и делопроизводства администрации района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Лисицына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специалист по общественно-политическим вопросам администрации района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ОП МО МВД России «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>» (по согласованию)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Осетрова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территориального отделения КГКУ «Управление социальной защиты населения» по </w:t>
            </w:r>
            <w:proofErr w:type="spellStart"/>
            <w:r>
              <w:rPr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району Красноярского края (по согласованию)</w:t>
            </w:r>
          </w:p>
        </w:tc>
      </w:tr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Седиков</w:t>
            </w:r>
            <w:proofErr w:type="spellEnd"/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  <w:p w:rsidR="006415B7" w:rsidRDefault="006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районам УНД и ПР ГУ МЧС России по Красноярскому краю </w:t>
            </w: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Свиридова 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Ирина Георгиевна</w:t>
            </w:r>
          </w:p>
        </w:tc>
        <w:tc>
          <w:tcPr>
            <w:tcW w:w="5493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редактор газеты «Идринский вестник» (по согласованию)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</w:tr>
      <w:tr w:rsidR="006415B7" w:rsidTr="006415B7">
        <w:tc>
          <w:tcPr>
            <w:tcW w:w="4077" w:type="dxa"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Убиенных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Прохор  Александрович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врач КГБУЗ «Идринская РБ»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Фоменко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 Юрьевич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сельского  хозяйства администрации района</w:t>
            </w:r>
          </w:p>
        </w:tc>
      </w:tr>
      <w:tr w:rsidR="006415B7" w:rsidTr="006415B7">
        <w:tc>
          <w:tcPr>
            <w:tcW w:w="4077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Юсупов</w:t>
            </w:r>
          </w:p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Юрий </w:t>
            </w:r>
            <w:proofErr w:type="spellStart"/>
            <w:r>
              <w:rPr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5493" w:type="dxa"/>
            <w:hideMark/>
          </w:tcPr>
          <w:p w:rsidR="006415B7" w:rsidRDefault="006415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помощник главы района</w:t>
            </w:r>
          </w:p>
        </w:tc>
      </w:tr>
    </w:tbl>
    <w:p w:rsidR="006415B7" w:rsidRDefault="006415B7" w:rsidP="006415B7">
      <w:pPr>
        <w:jc w:val="center"/>
      </w:pPr>
    </w:p>
    <w:p w:rsidR="00315A48" w:rsidRDefault="00315A48" w:rsidP="006415B7">
      <w:pPr>
        <w:jc w:val="center"/>
      </w:pPr>
    </w:p>
    <w:sectPr w:rsidR="0031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98"/>
    <w:rsid w:val="00315A48"/>
    <w:rsid w:val="00622798"/>
    <w:rsid w:val="006415B7"/>
    <w:rsid w:val="00642992"/>
    <w:rsid w:val="00D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5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1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64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5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1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64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2021-06-23T01:50:00Z</cp:lastPrinted>
  <dcterms:created xsi:type="dcterms:W3CDTF">2021-06-16T08:51:00Z</dcterms:created>
  <dcterms:modified xsi:type="dcterms:W3CDTF">2021-06-23T06:13:00Z</dcterms:modified>
</cp:coreProperties>
</file>