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6BF" w:rsidRDefault="00CA7C4E">
      <w:r>
        <w:rPr>
          <w:noProof/>
          <w:lang w:eastAsia="ru-RU"/>
        </w:rPr>
        <w:drawing>
          <wp:inline distT="0" distB="0" distL="0" distR="0">
            <wp:extent cx="5923722" cy="8905461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3722" cy="8905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C4E" w:rsidRDefault="00CA7C4E"/>
    <w:p w:rsidR="00CA7C4E" w:rsidRPr="00CA7C4E" w:rsidRDefault="00CA7C4E" w:rsidP="00CA7C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A7C4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 </w:t>
      </w:r>
    </w:p>
    <w:p w:rsidR="00CA7C4E" w:rsidRPr="00CA7C4E" w:rsidRDefault="00CA7C4E" w:rsidP="00CA7C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A7C4E">
        <w:rPr>
          <w:rFonts w:ascii="Times New Roman" w:eastAsia="Times New Roman" w:hAnsi="Times New Roman" w:cs="Times New Roman"/>
          <w:sz w:val="24"/>
          <w:szCs w:val="24"/>
        </w:rPr>
        <w:t>к постановлению</w:t>
      </w:r>
    </w:p>
    <w:p w:rsidR="00CA7C4E" w:rsidRPr="00CA7C4E" w:rsidRDefault="00CA7C4E" w:rsidP="00CA7C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A7C4E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 района</w:t>
      </w:r>
    </w:p>
    <w:p w:rsidR="00CA7C4E" w:rsidRPr="00CA7C4E" w:rsidRDefault="00CA7C4E" w:rsidP="00CA7C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A7C4E">
        <w:rPr>
          <w:rFonts w:ascii="Times New Roman" w:eastAsia="Times New Roman" w:hAnsi="Times New Roman" w:cs="Times New Roman"/>
          <w:sz w:val="24"/>
          <w:szCs w:val="24"/>
        </w:rPr>
        <w:t>от  10.11.2022 № 654-п</w:t>
      </w:r>
      <w:proofErr w:type="gramEnd"/>
      <w:r w:rsidRPr="00CA7C4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A7C4E" w:rsidRPr="00CA7C4E" w:rsidRDefault="00CA7C4E" w:rsidP="00CA7C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A7C4E">
        <w:rPr>
          <w:rFonts w:ascii="Times New Roman" w:eastAsia="Times New Roman" w:hAnsi="Times New Roman" w:cs="Times New Roman"/>
          <w:sz w:val="24"/>
          <w:szCs w:val="24"/>
        </w:rPr>
        <w:t xml:space="preserve">Приложение  </w:t>
      </w:r>
    </w:p>
    <w:p w:rsidR="00CA7C4E" w:rsidRPr="00CA7C4E" w:rsidRDefault="00CA7C4E" w:rsidP="00CA7C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A7C4E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</w:t>
      </w:r>
    </w:p>
    <w:p w:rsidR="00CA7C4E" w:rsidRPr="00CA7C4E" w:rsidRDefault="00CA7C4E" w:rsidP="00CA7C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A7C4E">
        <w:rPr>
          <w:rFonts w:ascii="Times New Roman" w:eastAsia="Times New Roman" w:hAnsi="Times New Roman" w:cs="Times New Roman"/>
          <w:sz w:val="24"/>
          <w:szCs w:val="24"/>
        </w:rPr>
        <w:t>администрации  района</w:t>
      </w:r>
    </w:p>
    <w:p w:rsidR="00CA7C4E" w:rsidRPr="00CA7C4E" w:rsidRDefault="00CA7C4E" w:rsidP="00CA7C4E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C4E">
        <w:rPr>
          <w:rFonts w:ascii="Times New Roman" w:eastAsia="Times New Roman" w:hAnsi="Times New Roman" w:cs="Times New Roman"/>
          <w:sz w:val="24"/>
          <w:szCs w:val="24"/>
        </w:rPr>
        <w:t>от 10.11.2015 № 466-п</w:t>
      </w:r>
    </w:p>
    <w:p w:rsidR="00CA7C4E" w:rsidRDefault="00CA7C4E" w:rsidP="00CA7C4E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C4E" w:rsidRDefault="00CA7C4E" w:rsidP="00CA7C4E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C4E" w:rsidRPr="00CA7C4E" w:rsidRDefault="00CA7C4E" w:rsidP="00CA7C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C4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CA7C4E" w:rsidRPr="00CA7C4E" w:rsidRDefault="00CA7C4E" w:rsidP="00CA7C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C4E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Идринского района «</w:t>
      </w:r>
      <w:hyperlink r:id="rId7" w:history="1">
        <w:r w:rsidRPr="00CA7C4E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Стимулирование</w:t>
        </w:r>
      </w:hyperlink>
      <w:r w:rsidRPr="00CA7C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жилищного строительства на территории </w:t>
      </w:r>
      <w:r w:rsidRPr="00CA7C4E">
        <w:rPr>
          <w:rFonts w:ascii="Times New Roman" w:eastAsia="Times New Roman" w:hAnsi="Times New Roman" w:cs="Times New Roman"/>
          <w:sz w:val="28"/>
          <w:szCs w:val="28"/>
        </w:rPr>
        <w:t xml:space="preserve">Идринского района» 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6095"/>
      </w:tblGrid>
      <w:tr w:rsidR="00CA7C4E" w:rsidRPr="00CA7C4E" w:rsidTr="00F9516C"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35" w:type="dxa"/>
          </w:tcPr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абзаца паспорта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CA7C4E" w:rsidRPr="00CA7C4E" w:rsidTr="00F9516C">
        <w:trPr>
          <w:trHeight w:val="1032"/>
        </w:trPr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djustRightInd w:val="0"/>
              <w:spacing w:after="0"/>
              <w:ind w:left="884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CA7C4E" w:rsidRPr="00CA7C4E" w:rsidRDefault="00CA7C4E" w:rsidP="00CA7C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CA7C4E" w:rsidRPr="00CA7C4E" w:rsidRDefault="00CA7C4E" w:rsidP="00CA7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 программы</w:t>
            </w:r>
          </w:p>
        </w:tc>
        <w:tc>
          <w:tcPr>
            <w:tcW w:w="6095" w:type="dxa"/>
          </w:tcPr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«Стимулирование жилищного строительства на территории Идринского района» (далее – программа)</w:t>
            </w:r>
          </w:p>
        </w:tc>
      </w:tr>
      <w:tr w:rsidR="00CA7C4E" w:rsidRPr="00CA7C4E" w:rsidTr="00F9516C"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Основание </w:t>
            </w:r>
            <w:proofErr w:type="gramStart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разработки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муниципальной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CA7C4E" w:rsidRPr="00CA7C4E" w:rsidRDefault="00CA7C4E" w:rsidP="00CA7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статья 179 Бюджетного кодекса Российской Федерации; 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 администрации Идринского района от 09.08.2013 № 303-п  «Об утверждении Порядка принятия решений о разработке муниципальных программ Идринского района, их формировании и реализации» (в редакции от 16.03.2018 № 133-п)</w:t>
            </w:r>
          </w:p>
        </w:tc>
      </w:tr>
      <w:tr w:rsidR="00CA7C4E" w:rsidRPr="00CA7C4E" w:rsidTr="00F9516C">
        <w:trPr>
          <w:trHeight w:val="659"/>
        </w:trPr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djustRightInd w:val="0"/>
              <w:spacing w:after="0"/>
              <w:ind w:left="884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Соисполнители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муниципальной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7C4E" w:rsidRPr="00CA7C4E" w:rsidTr="00F9516C">
        <w:trPr>
          <w:trHeight w:val="670"/>
        </w:trPr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исполнитель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муниципальной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CA7C4E" w:rsidRPr="00CA7C4E" w:rsidTr="00F9516C">
        <w:trPr>
          <w:trHeight w:val="670"/>
        </w:trPr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 и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отдельных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мероприятий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муниципальной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программы: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1. Обеспечение жильем молодых семей Идринского района.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2. Разработка программ комплексного развития систем коммунальной, транспортной, социальной инфраструктур.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3. Разработка документов градостроительного зонирования (внесение изменений),  разработка документации по планировке территории.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Разработка документации по планировке территории. </w:t>
            </w:r>
          </w:p>
        </w:tc>
      </w:tr>
      <w:tr w:rsidR="00CA7C4E" w:rsidRPr="00CA7C4E" w:rsidTr="00F9516C"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835" w:type="dxa"/>
          </w:tcPr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Цели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муниципальной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CA7C4E" w:rsidRPr="00CA7C4E" w:rsidRDefault="00CA7C4E" w:rsidP="00CA7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1. Увеличение количества молодых семей Идринского района, обеспеченных жильем. </w:t>
            </w:r>
          </w:p>
          <w:p w:rsidR="00CA7C4E" w:rsidRPr="00CA7C4E" w:rsidRDefault="00CA7C4E" w:rsidP="00CA7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2. Качественное и надежное обеспечение коммунальными, транспортными и социальными  услугами потребителей.</w:t>
            </w:r>
          </w:p>
          <w:p w:rsidR="00CA7C4E" w:rsidRPr="00CA7C4E" w:rsidRDefault="00CA7C4E" w:rsidP="00CA7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3.Приведения правил землепользования и застройки в соответствие с действующим законодательством</w:t>
            </w:r>
          </w:p>
          <w:p w:rsidR="00CA7C4E" w:rsidRPr="00CA7C4E" w:rsidRDefault="00CA7C4E" w:rsidP="00CA7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  <w:r w:rsidRPr="00CA7C4E">
              <w:rPr>
                <w:rFonts w:ascii="Calibri" w:eastAsia="Times New Roman" w:hAnsi="Calibri" w:cs="Times New Roman"/>
              </w:rPr>
              <w:t xml:space="preserve"> </w:t>
            </w: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Рациональное и эффективное использование территории муниципального образования, создание предпосылок для застройки и благоустройства территории  сельского поселения.</w:t>
            </w:r>
          </w:p>
          <w:p w:rsidR="00CA7C4E" w:rsidRPr="00CA7C4E" w:rsidRDefault="00CA7C4E" w:rsidP="00CA7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7C4E" w:rsidRPr="00CA7C4E" w:rsidTr="00F9516C"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муниципальной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CA7C4E" w:rsidRPr="00CA7C4E" w:rsidRDefault="00CA7C4E" w:rsidP="00CA7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 w:rsidRPr="00CA7C4E">
              <w:rPr>
                <w:rFonts w:ascii="Calibri" w:eastAsia="Times New Roman" w:hAnsi="Calibri" w:cs="Times New Roman"/>
                <w:sz w:val="28"/>
                <w:szCs w:val="28"/>
              </w:rPr>
              <w:t xml:space="preserve"> </w:t>
            </w: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и муниципальная поддержка в решении жилищной проблемы молодых семей, признанных в установленном порядке  нуждающихся в улучшении  жилищных условий.</w:t>
            </w:r>
          </w:p>
          <w:p w:rsidR="00CA7C4E" w:rsidRPr="00CA7C4E" w:rsidRDefault="00CA7C4E" w:rsidP="00CA7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2. Разработка программ комплексного развития  коммунальной, транспортной и социальной  инфраструктуры поселения, повышение качества предоставляемых услуг</w:t>
            </w:r>
          </w:p>
          <w:p w:rsidR="00CA7C4E" w:rsidRPr="00CA7C4E" w:rsidRDefault="00CA7C4E" w:rsidP="00CA7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3.  Разработка документов градостроительного зонирования (внесение изменений),  разработка документации по планировке территории.</w:t>
            </w:r>
          </w:p>
          <w:p w:rsidR="00CA7C4E" w:rsidRPr="00CA7C4E" w:rsidRDefault="00CA7C4E" w:rsidP="00CA7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A7C4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4. Разработка документации по планировке территорий </w:t>
            </w:r>
          </w:p>
          <w:p w:rsidR="00CA7C4E" w:rsidRPr="00CA7C4E" w:rsidRDefault="00CA7C4E" w:rsidP="00CA7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7C4E" w:rsidRPr="00CA7C4E" w:rsidTr="00F9516C">
        <w:trPr>
          <w:trHeight w:val="653"/>
        </w:trPr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</w:tcPr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Этапы и сроки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реализации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муниципальной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 программы 2017-2030 годы</w:t>
            </w:r>
          </w:p>
        </w:tc>
      </w:tr>
      <w:tr w:rsidR="00CA7C4E" w:rsidRPr="00CA7C4E" w:rsidTr="00F9516C">
        <w:trPr>
          <w:trHeight w:val="1657"/>
        </w:trPr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</w:t>
            </w:r>
            <w:proofErr w:type="gramStart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целевых</w:t>
            </w:r>
            <w:proofErr w:type="gramEnd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показателей и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показателей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результативности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программы </w:t>
            </w:r>
            <w:proofErr w:type="gramStart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расшифровкой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плановых значений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годам ее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реализации </w:t>
            </w:r>
          </w:p>
        </w:tc>
        <w:tc>
          <w:tcPr>
            <w:tcW w:w="6095" w:type="dxa"/>
          </w:tcPr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результативности представлен в приложениях № 1 к паспорту муниципальной программы.</w:t>
            </w:r>
          </w:p>
        </w:tc>
      </w:tr>
      <w:tr w:rsidR="00CA7C4E" w:rsidRPr="00CA7C4E" w:rsidTr="00F9516C"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Информация по </w:t>
            </w:r>
            <w:proofErr w:type="gramStart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ресурсному</w:t>
            </w:r>
            <w:proofErr w:type="gramEnd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обеспечению </w:t>
            </w:r>
          </w:p>
          <w:p w:rsidR="00CA7C4E" w:rsidRPr="00CA7C4E" w:rsidRDefault="00CA7C4E" w:rsidP="00CA7C4E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095" w:type="dxa"/>
          </w:tcPr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Общий объем финансирования программы-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2017 – 1 085 544,0 р.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2018 – 1 325 997,13р.,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2019 – 1 121 292,00 </w:t>
            </w:r>
            <w:proofErr w:type="gramStart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2020 – 672 775,20 р.;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2021 –2480374,40 р.;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–1267152,00 </w:t>
            </w:r>
            <w:proofErr w:type="gramStart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2023-  870 000 </w:t>
            </w:r>
            <w:proofErr w:type="gramStart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2024- 905 000,0 </w:t>
            </w:r>
            <w:proofErr w:type="gramStart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2025-405 000,00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счет средств федерального бюджета – 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2017 – 236105,82 р.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2018 – 333545,75 р.,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2019 –310707,54р.,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2020 – 93260,09р.,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2021 – 224628,68р.,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2022 – 219861,31р.,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2023 –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- 0 </w:t>
            </w:r>
            <w:proofErr w:type="gramStart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0 р.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За счет сре</w:t>
            </w:r>
            <w:proofErr w:type="gramStart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аевого бюджета –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2017 – 507491,82 р.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 – 704991,13 </w:t>
            </w:r>
            <w:proofErr w:type="gramStart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2019 – 541474,46 р.,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2020 –310405,11.,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2021 – 1328635,72р.,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2022 -610180,69 р</w:t>
            </w:r>
            <w:proofErr w:type="gramStart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2023 -0 </w:t>
            </w:r>
            <w:proofErr w:type="gramStart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2024 -0 </w:t>
            </w:r>
            <w:proofErr w:type="gramStart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2025-0 р.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За счет средств районного бюджета –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</w:t>
            </w:r>
            <w:proofErr w:type="gramStart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2017 – 341946,36 р.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2018 – 287460,25 р.,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2019 – 269110,00 р.;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2020 - 269110,00 </w:t>
            </w:r>
            <w:proofErr w:type="gramStart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2021 –927110,00 </w:t>
            </w:r>
            <w:proofErr w:type="gramStart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2022– 437110,00 р.;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– 870 000,00 </w:t>
            </w:r>
            <w:proofErr w:type="gramStart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– 905 000,00 </w:t>
            </w:r>
            <w:proofErr w:type="gramStart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A7C4E" w:rsidRPr="00CA7C4E" w:rsidRDefault="00CA7C4E" w:rsidP="00CA7C4E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>405 000,00р.</w:t>
            </w:r>
          </w:p>
        </w:tc>
      </w:tr>
    </w:tbl>
    <w:p w:rsidR="00CA7C4E" w:rsidRPr="00CA7C4E" w:rsidRDefault="00CA7C4E" w:rsidP="00CA7C4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A7C4E" w:rsidRPr="00CA7C4E" w:rsidRDefault="00CA7C4E" w:rsidP="00CA7C4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A7C4E" w:rsidRDefault="00CA7C4E"/>
    <w:p w:rsidR="00CA7C4E" w:rsidRDefault="00CA7C4E">
      <w:pPr>
        <w:sectPr w:rsidR="00CA7C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A7C4E" w:rsidRPr="00CA7C4E" w:rsidRDefault="00CA7C4E" w:rsidP="00CA7C4E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C4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№1 </w:t>
      </w:r>
    </w:p>
    <w:p w:rsidR="00CA7C4E" w:rsidRPr="00CA7C4E" w:rsidRDefault="00CA7C4E" w:rsidP="00CA7C4E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C4E">
        <w:rPr>
          <w:rFonts w:ascii="Times New Roman" w:eastAsia="Times New Roman" w:hAnsi="Times New Roman" w:cs="Times New Roman"/>
          <w:sz w:val="28"/>
          <w:szCs w:val="28"/>
        </w:rPr>
        <w:t>к паспорту муниципальной программы Идринского района «</w:t>
      </w:r>
      <w:hyperlink r:id="rId8" w:history="1">
        <w:r w:rsidRPr="00CA7C4E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Стимулирование</w:t>
        </w:r>
      </w:hyperlink>
      <w:r w:rsidRPr="00CA7C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жилищного строительства на территории </w:t>
      </w:r>
      <w:r w:rsidRPr="00CA7C4E">
        <w:rPr>
          <w:rFonts w:ascii="Times New Roman" w:eastAsia="Times New Roman" w:hAnsi="Times New Roman" w:cs="Times New Roman"/>
          <w:sz w:val="28"/>
          <w:szCs w:val="28"/>
        </w:rPr>
        <w:t xml:space="preserve">Идринского района» </w:t>
      </w:r>
    </w:p>
    <w:p w:rsidR="00CA7C4E" w:rsidRPr="00CA7C4E" w:rsidRDefault="00CA7C4E" w:rsidP="00CA7C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C4E" w:rsidRPr="00CA7C4E" w:rsidRDefault="00CA7C4E" w:rsidP="00CA7C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C4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целевых показателей муниципальной программы, с указанием планируемых к достижению значений в результате реализации муниципальной программы «Стимулирование жилищного строительства на территории Идринского района»</w:t>
      </w:r>
    </w:p>
    <w:p w:rsidR="00CA7C4E" w:rsidRPr="00CA7C4E" w:rsidRDefault="00CA7C4E" w:rsidP="00CA7C4E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45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822"/>
        <w:gridCol w:w="992"/>
        <w:gridCol w:w="709"/>
        <w:gridCol w:w="992"/>
        <w:gridCol w:w="709"/>
        <w:gridCol w:w="567"/>
        <w:gridCol w:w="567"/>
        <w:gridCol w:w="567"/>
        <w:gridCol w:w="567"/>
        <w:gridCol w:w="709"/>
        <w:gridCol w:w="567"/>
        <w:gridCol w:w="709"/>
        <w:gridCol w:w="1204"/>
        <w:gridCol w:w="1205"/>
        <w:gridCol w:w="4111"/>
      </w:tblGrid>
      <w:tr w:rsidR="00CA7C4E" w:rsidRPr="00CA7C4E" w:rsidTr="00F9516C">
        <w:tc>
          <w:tcPr>
            <w:tcW w:w="454" w:type="dxa"/>
            <w:vMerge w:val="restart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23" w:type="dxa"/>
            <w:gridSpan w:val="3"/>
            <w:vMerge w:val="restart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Цели, целевые показатели муниципальной программы</w:t>
            </w:r>
          </w:p>
        </w:tc>
        <w:tc>
          <w:tcPr>
            <w:tcW w:w="992" w:type="dxa"/>
            <w:vMerge w:val="restart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773" w:type="dxa"/>
            <w:gridSpan w:val="10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CA7C4E" w:rsidRPr="00CA7C4E" w:rsidTr="00F9516C">
        <w:tc>
          <w:tcPr>
            <w:tcW w:w="454" w:type="dxa"/>
            <w:vMerge/>
          </w:tcPr>
          <w:p w:rsidR="00CA7C4E" w:rsidRPr="00CA7C4E" w:rsidRDefault="00CA7C4E" w:rsidP="00CA7C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gridSpan w:val="3"/>
            <w:vMerge/>
          </w:tcPr>
          <w:p w:rsidR="00CA7C4E" w:rsidRPr="00CA7C4E" w:rsidRDefault="00CA7C4E" w:rsidP="00CA7C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CA7C4E" w:rsidRPr="00CA7C4E" w:rsidRDefault="00CA7C4E" w:rsidP="00CA7C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CA7C4E" w:rsidRPr="00CA7C4E" w:rsidRDefault="00CA7C4E" w:rsidP="00CA7C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567" w:type="dxa"/>
            <w:vMerge w:val="restart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567" w:type="dxa"/>
            <w:vMerge w:val="restart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567" w:type="dxa"/>
            <w:vMerge w:val="restart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09" w:type="dxa"/>
            <w:vMerge w:val="restart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567" w:type="dxa"/>
            <w:vMerge w:val="restart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09" w:type="dxa"/>
            <w:vMerge w:val="restart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4" w:type="dxa"/>
            <w:vMerge w:val="restart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05" w:type="dxa"/>
            <w:vMerge w:val="restart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111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CA7C4E" w:rsidRPr="00CA7C4E" w:rsidTr="00F9516C">
        <w:tc>
          <w:tcPr>
            <w:tcW w:w="454" w:type="dxa"/>
            <w:vMerge/>
          </w:tcPr>
          <w:p w:rsidR="00CA7C4E" w:rsidRPr="00CA7C4E" w:rsidRDefault="00CA7C4E" w:rsidP="00CA7C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gridSpan w:val="3"/>
            <w:vMerge/>
          </w:tcPr>
          <w:p w:rsidR="00CA7C4E" w:rsidRPr="00CA7C4E" w:rsidRDefault="00CA7C4E" w:rsidP="00CA7C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CA7C4E" w:rsidRPr="00CA7C4E" w:rsidRDefault="00CA7C4E" w:rsidP="00CA7C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CA7C4E" w:rsidRPr="00CA7C4E" w:rsidRDefault="00CA7C4E" w:rsidP="00CA7C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CA7C4E" w:rsidRPr="00CA7C4E" w:rsidRDefault="00CA7C4E" w:rsidP="00CA7C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CA7C4E" w:rsidRPr="00CA7C4E" w:rsidRDefault="00CA7C4E" w:rsidP="00CA7C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CA7C4E" w:rsidRPr="00CA7C4E" w:rsidRDefault="00CA7C4E" w:rsidP="00CA7C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CA7C4E" w:rsidRPr="00CA7C4E" w:rsidRDefault="00CA7C4E" w:rsidP="00CA7C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CA7C4E" w:rsidRPr="00CA7C4E" w:rsidRDefault="00CA7C4E" w:rsidP="00CA7C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CA7C4E" w:rsidRPr="00CA7C4E" w:rsidRDefault="00CA7C4E" w:rsidP="00CA7C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CA7C4E" w:rsidRPr="00CA7C4E" w:rsidRDefault="00CA7C4E" w:rsidP="00CA7C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vMerge/>
          </w:tcPr>
          <w:p w:rsidR="00CA7C4E" w:rsidRPr="00CA7C4E" w:rsidRDefault="00CA7C4E" w:rsidP="00CA7C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vMerge/>
          </w:tcPr>
          <w:p w:rsidR="00CA7C4E" w:rsidRPr="00CA7C4E" w:rsidRDefault="00CA7C4E" w:rsidP="00CA7C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CA7C4E" w:rsidRPr="00CA7C4E" w:rsidTr="00F9516C">
        <w:tc>
          <w:tcPr>
            <w:tcW w:w="454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3" w:type="dxa"/>
            <w:gridSpan w:val="3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04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5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11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A7C4E" w:rsidRPr="00CA7C4E" w:rsidTr="00F9516C">
        <w:tc>
          <w:tcPr>
            <w:tcW w:w="1276" w:type="dxa"/>
            <w:gridSpan w:val="2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3" w:type="dxa"/>
            <w:gridSpan w:val="13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Увеличение количества молодых семей Идринского района, обеспеченных жильем.</w:t>
            </w:r>
          </w:p>
        </w:tc>
      </w:tr>
      <w:tr w:rsidR="00CA7C4E" w:rsidRPr="00CA7C4E" w:rsidTr="00F9516C">
        <w:tc>
          <w:tcPr>
            <w:tcW w:w="454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23" w:type="dxa"/>
            <w:gridSpan w:val="3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Кол-во молодых семей, улучшивших жилищные условия</w:t>
            </w:r>
          </w:p>
        </w:tc>
        <w:tc>
          <w:tcPr>
            <w:tcW w:w="992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09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4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A7C4E" w:rsidRPr="00CA7C4E" w:rsidTr="00F9516C">
        <w:tc>
          <w:tcPr>
            <w:tcW w:w="1276" w:type="dxa"/>
            <w:gridSpan w:val="2"/>
          </w:tcPr>
          <w:p w:rsidR="00CA7C4E" w:rsidRPr="00CA7C4E" w:rsidRDefault="00CA7C4E" w:rsidP="00CA7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A7C4E" w:rsidRPr="00CA7C4E" w:rsidRDefault="00CA7C4E" w:rsidP="00CA7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3" w:type="dxa"/>
            <w:gridSpan w:val="13"/>
          </w:tcPr>
          <w:p w:rsidR="00CA7C4E" w:rsidRPr="00CA7C4E" w:rsidRDefault="00CA7C4E" w:rsidP="00CA7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Качественное и надежное обеспечение коммунальными услугами потребителей, обеспечение развития коммунальных систем и объектов в соответствии с потребностями жилищного и промышленного строительства, повышение качества производимых для потребителей коммунальных услуг.</w:t>
            </w:r>
          </w:p>
        </w:tc>
      </w:tr>
      <w:tr w:rsidR="00CA7C4E" w:rsidRPr="00CA7C4E" w:rsidTr="00F9516C">
        <w:tc>
          <w:tcPr>
            <w:tcW w:w="454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23" w:type="dxa"/>
            <w:gridSpan w:val="3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Кол-во подготовленных программ комплексного и устойчивого развития систем коммунальной, транспортной, социальной </w:t>
            </w: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инфраструктуры </w:t>
            </w:r>
          </w:p>
        </w:tc>
        <w:tc>
          <w:tcPr>
            <w:tcW w:w="992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Шт.</w:t>
            </w:r>
          </w:p>
        </w:tc>
        <w:tc>
          <w:tcPr>
            <w:tcW w:w="709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4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5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1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A7C4E" w:rsidRPr="00CA7C4E" w:rsidTr="00F9516C">
        <w:tc>
          <w:tcPr>
            <w:tcW w:w="1276" w:type="dxa"/>
            <w:gridSpan w:val="2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3" w:type="dxa"/>
            <w:gridSpan w:val="13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  <w:r w:rsidRPr="00CA7C4E">
              <w:rPr>
                <w:rFonts w:ascii="Calibri" w:eastAsia="Times New Roman" w:hAnsi="Calibri" w:cs="Times New Roman"/>
              </w:rPr>
              <w:t xml:space="preserve"> </w:t>
            </w:r>
            <w:r w:rsidRPr="00CA7C4E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Приведения правил землепользования и застройки в соответствии с действующим законодательством</w:t>
            </w:r>
          </w:p>
        </w:tc>
      </w:tr>
      <w:tr w:rsidR="00CA7C4E" w:rsidRPr="00CA7C4E" w:rsidTr="00F9516C">
        <w:tc>
          <w:tcPr>
            <w:tcW w:w="454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23" w:type="dxa"/>
            <w:gridSpan w:val="3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Кол-во разработанных проектов внесения изменений в правила землепользования и застройки  и разработанной документации по планировке территории</w:t>
            </w:r>
          </w:p>
        </w:tc>
        <w:tc>
          <w:tcPr>
            <w:tcW w:w="992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09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4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1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A7C4E" w:rsidRPr="00CA7C4E" w:rsidTr="00F9516C">
        <w:tc>
          <w:tcPr>
            <w:tcW w:w="1276" w:type="dxa"/>
            <w:gridSpan w:val="2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0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6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3" w:type="dxa"/>
            <w:gridSpan w:val="13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6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</w:t>
            </w:r>
            <w:r w:rsidRPr="00CA7C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Рациональное и эффективное использование территории, создание предпосылок для застройки и благоустройства территории</w:t>
            </w:r>
          </w:p>
        </w:tc>
      </w:tr>
      <w:tr w:rsidR="00CA7C4E" w:rsidRPr="00CA7C4E" w:rsidTr="00F9516C">
        <w:tc>
          <w:tcPr>
            <w:tcW w:w="454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523" w:type="dxa"/>
            <w:gridSpan w:val="3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Кол-во разработанной документации по планировке территории</w:t>
            </w:r>
          </w:p>
        </w:tc>
        <w:tc>
          <w:tcPr>
            <w:tcW w:w="992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709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4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1" w:type="dxa"/>
          </w:tcPr>
          <w:p w:rsidR="00CA7C4E" w:rsidRPr="00CA7C4E" w:rsidRDefault="00CA7C4E" w:rsidP="00CA7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CA7C4E" w:rsidRPr="00CA7C4E" w:rsidRDefault="00CA7C4E" w:rsidP="00CA7C4E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7C4E" w:rsidRDefault="00CA7C4E"/>
    <w:p w:rsidR="00D21AC1" w:rsidRDefault="00D21AC1"/>
    <w:p w:rsidR="00A6522E" w:rsidRDefault="00A6522E">
      <w:bookmarkStart w:id="0" w:name="_GoBack"/>
      <w:bookmarkEnd w:id="0"/>
    </w:p>
    <w:sectPr w:rsidR="00A6522E" w:rsidSect="00CA7C4E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F5D7C"/>
    <w:multiLevelType w:val="hybridMultilevel"/>
    <w:tmpl w:val="52EC8030"/>
    <w:lvl w:ilvl="0" w:tplc="5E9C10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C4E"/>
    <w:rsid w:val="007056BF"/>
    <w:rsid w:val="00A6522E"/>
    <w:rsid w:val="00CA7C4E"/>
    <w:rsid w:val="00D2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7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7C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7AB5FE7E7FC6AC5AFF1C56F30233C5310F8A22AF3E861BEADBDB83BDD2CB55E553C15BF08E0763E7DDDCDDj3gCD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27AB5FE7E7FC6AC5AFF1C56F30233C5310F8A22AF3E861BEADBDB83BDD2CB55E553C15BF08E0763E7DDDCDDj3gC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1158</Words>
  <Characters>6601</Characters>
  <Application>Microsoft Office Word</Application>
  <DocSecurity>0</DocSecurity>
  <Lines>55</Lines>
  <Paragraphs>15</Paragraphs>
  <ScaleCrop>false</ScaleCrop>
  <Company/>
  <LinksUpToDate>false</LinksUpToDate>
  <CharactersWithSpaces>7744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2022-11-11T07:01:00Z</dcterms:created>
  <dcterms:modified xsi:type="dcterms:W3CDTF">2022-11-13T06:56:00Z</dcterms:modified>
</cp:coreProperties>
</file>