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B8" w:rsidRPr="008157F9" w:rsidRDefault="00D53736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362E7C">
        <w:rPr>
          <w:sz w:val="24"/>
          <w:szCs w:val="24"/>
          <w:lang w:val="en-US"/>
        </w:rPr>
        <w:t xml:space="preserve">                                                     </w:t>
      </w:r>
      <w:r w:rsidR="006638B8">
        <w:rPr>
          <w:sz w:val="24"/>
          <w:szCs w:val="24"/>
        </w:rPr>
        <w:t>КРАСНОЯРСКИЙ КРАЙ</w:t>
      </w:r>
    </w:p>
    <w:p w:rsidR="006638B8" w:rsidRPr="008157F9" w:rsidRDefault="006638B8" w:rsidP="00362E7C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8157F9">
        <w:rPr>
          <w:sz w:val="24"/>
          <w:szCs w:val="24"/>
        </w:rPr>
        <w:t>ИДРИНСКИЙ РАЙОН</w:t>
      </w:r>
    </w:p>
    <w:p w:rsidR="006638B8" w:rsidRPr="008157F9" w:rsidRDefault="006638B8" w:rsidP="00362E7C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ФИНАНСОВОЕ УПРАВЛЕНИЕ</w:t>
      </w:r>
      <w:r w:rsidRPr="008157F9">
        <w:rPr>
          <w:sz w:val="24"/>
          <w:szCs w:val="24"/>
        </w:rPr>
        <w:br/>
        <w:t>АДМИНИСТРАЦИИ ИДРИНСКОГО РАЙОНА</w:t>
      </w:r>
    </w:p>
    <w:p w:rsidR="006638B8" w:rsidRPr="008157F9" w:rsidRDefault="006638B8" w:rsidP="006638B8">
      <w:pPr>
        <w:pStyle w:val="ConsPlusTitle"/>
        <w:widowControl/>
        <w:tabs>
          <w:tab w:val="left" w:pos="12420"/>
        </w:tabs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ПРИКАЗ</w:t>
      </w: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с.</w:t>
      </w:r>
      <w:r w:rsidR="00362E7C" w:rsidRPr="00DD1920">
        <w:rPr>
          <w:sz w:val="24"/>
          <w:szCs w:val="24"/>
        </w:rPr>
        <w:t xml:space="preserve"> </w:t>
      </w:r>
      <w:r w:rsidRPr="008157F9">
        <w:rPr>
          <w:sz w:val="24"/>
          <w:szCs w:val="24"/>
        </w:rPr>
        <w:t>Идринское</w:t>
      </w:r>
    </w:p>
    <w:p w:rsidR="006638B8" w:rsidRPr="00313328" w:rsidRDefault="004D6B45" w:rsidP="006638B8">
      <w:pPr>
        <w:pStyle w:val="ConsPlusTitle"/>
        <w:widowControl/>
        <w:ind w:left="1418" w:hanging="141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15</w:t>
      </w:r>
      <w:r w:rsidR="006638B8">
        <w:rPr>
          <w:sz w:val="24"/>
          <w:szCs w:val="24"/>
        </w:rPr>
        <w:t>.</w:t>
      </w:r>
      <w:r w:rsidR="00A30B28">
        <w:rPr>
          <w:sz w:val="24"/>
          <w:szCs w:val="24"/>
          <w:lang w:val="en-US"/>
        </w:rPr>
        <w:t>0</w:t>
      </w:r>
      <w:r w:rsidR="00E06255">
        <w:rPr>
          <w:sz w:val="24"/>
          <w:szCs w:val="24"/>
          <w:lang w:val="en-US"/>
        </w:rPr>
        <w:t>2</w:t>
      </w:r>
      <w:r w:rsidR="006638B8" w:rsidRPr="008157F9">
        <w:rPr>
          <w:sz w:val="24"/>
          <w:szCs w:val="24"/>
        </w:rPr>
        <w:t>.201</w:t>
      </w:r>
      <w:r w:rsidR="00A30B28">
        <w:rPr>
          <w:sz w:val="24"/>
          <w:szCs w:val="24"/>
          <w:lang w:val="en-US"/>
        </w:rPr>
        <w:t>6</w:t>
      </w:r>
      <w:r w:rsidR="006638B8" w:rsidRPr="008157F9">
        <w:rPr>
          <w:sz w:val="24"/>
          <w:szCs w:val="24"/>
        </w:rPr>
        <w:t xml:space="preserve"> г</w:t>
      </w:r>
      <w:r w:rsidR="006638B8">
        <w:rPr>
          <w:sz w:val="24"/>
          <w:szCs w:val="24"/>
        </w:rPr>
        <w:t>.</w:t>
      </w:r>
      <w:r w:rsidR="006638B8" w:rsidRPr="008157F9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638B8">
        <w:rPr>
          <w:sz w:val="24"/>
          <w:szCs w:val="24"/>
        </w:rPr>
        <w:t>№</w:t>
      </w:r>
      <w:r w:rsidR="00A2000C" w:rsidRPr="00DD1920">
        <w:rPr>
          <w:sz w:val="24"/>
          <w:szCs w:val="24"/>
        </w:rPr>
        <w:t xml:space="preserve"> </w:t>
      </w:r>
      <w:r w:rsidR="00E06255">
        <w:rPr>
          <w:sz w:val="24"/>
          <w:szCs w:val="24"/>
          <w:lang w:val="en-US"/>
        </w:rPr>
        <w:t>3</w:t>
      </w:r>
      <w:r>
        <w:rPr>
          <w:sz w:val="24"/>
          <w:szCs w:val="24"/>
          <w:lang w:val="en-US"/>
        </w:rPr>
        <w:t>9</w:t>
      </w:r>
    </w:p>
    <w:p w:rsidR="006638B8" w:rsidRPr="008157F9" w:rsidRDefault="006638B8" w:rsidP="006638B8">
      <w:pPr>
        <w:pStyle w:val="ConsPlusTitle"/>
        <w:widowControl/>
        <w:ind w:left="1418" w:hanging="1418"/>
        <w:rPr>
          <w:sz w:val="24"/>
          <w:szCs w:val="24"/>
        </w:rPr>
      </w:pPr>
    </w:p>
    <w:p w:rsidR="00B20884" w:rsidRPr="00AB4012" w:rsidRDefault="00DD1920" w:rsidP="00B2088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</w:t>
      </w:r>
      <w:r w:rsidR="00AB4012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П</w:t>
      </w:r>
      <w:r w:rsidR="008130CA" w:rsidRPr="00B20884">
        <w:rPr>
          <w:rFonts w:ascii="Times New Roman" w:hAnsi="Times New Roman" w:cs="Times New Roman"/>
          <w:b w:val="0"/>
          <w:sz w:val="28"/>
          <w:szCs w:val="28"/>
        </w:rPr>
        <w:t>ереч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е</w:t>
      </w:r>
      <w:r w:rsidR="008130CA" w:rsidRPr="00B20884">
        <w:rPr>
          <w:rFonts w:ascii="Times New Roman" w:hAnsi="Times New Roman" w:cs="Times New Roman"/>
          <w:b w:val="0"/>
          <w:sz w:val="28"/>
          <w:szCs w:val="28"/>
        </w:rPr>
        <w:t>н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ь</w:t>
      </w:r>
    </w:p>
    <w:p w:rsidR="008130CA" w:rsidRDefault="008130CA" w:rsidP="00B2088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B20884">
        <w:rPr>
          <w:rFonts w:ascii="Times New Roman" w:hAnsi="Times New Roman" w:cs="Times New Roman"/>
          <w:b w:val="0"/>
          <w:sz w:val="28"/>
          <w:szCs w:val="28"/>
        </w:rPr>
        <w:t>главных</w:t>
      </w:r>
      <w:r w:rsidR="002A7EC7" w:rsidRPr="00B20884">
        <w:rPr>
          <w:rFonts w:ascii="Times New Roman" w:hAnsi="Times New Roman" w:cs="Times New Roman"/>
          <w:b w:val="0"/>
          <w:sz w:val="28"/>
          <w:szCs w:val="28"/>
        </w:rPr>
        <w:t xml:space="preserve"> администратор</w:t>
      </w:r>
      <w:r w:rsidRPr="00B20884">
        <w:rPr>
          <w:rFonts w:ascii="Times New Roman" w:hAnsi="Times New Roman" w:cs="Times New Roman"/>
          <w:b w:val="0"/>
          <w:sz w:val="28"/>
          <w:szCs w:val="28"/>
        </w:rPr>
        <w:t>ов</w:t>
      </w:r>
      <w:r w:rsidR="002A7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EC7" w:rsidRDefault="002A7EC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доходов</w:t>
      </w:r>
      <w:r w:rsidR="008130CA">
        <w:rPr>
          <w:rFonts w:ascii="Times New Roman" w:hAnsi="Times New Roman" w:cs="Times New Roman"/>
          <w:sz w:val="28"/>
          <w:szCs w:val="28"/>
        </w:rPr>
        <w:t xml:space="preserve"> районного бюджета</w:t>
      </w:r>
      <w:r w:rsidR="00AB4012">
        <w:rPr>
          <w:rFonts w:ascii="Times New Roman" w:hAnsi="Times New Roman" w:cs="Times New Roman"/>
          <w:sz w:val="28"/>
          <w:szCs w:val="28"/>
        </w:rPr>
        <w:t>»</w:t>
      </w:r>
    </w:p>
    <w:p w:rsidR="00086027" w:rsidRDefault="0008602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1920" w:rsidRDefault="00DD1920" w:rsidP="006E1229">
      <w:pPr>
        <w:pStyle w:val="ConsPlusNormal"/>
        <w:widowControl/>
        <w:tabs>
          <w:tab w:val="left" w:pos="1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20 Бюджетного кодекса Российской Федерации, подпунктом 3.1.1 пункта 3.1 раздела 3 Положения о </w:t>
      </w:r>
      <w:r w:rsidR="002455D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инансовом управлении администрации Идринского района, утвержденного Постановлением администрации Идринского района от </w:t>
      </w:r>
      <w:r w:rsidR="007114AC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14A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7114A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114AC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7-п, приказываю:</w:t>
      </w:r>
    </w:p>
    <w:p w:rsidR="006E24B3" w:rsidRDefault="00DD1920" w:rsidP="006E24B3">
      <w:pPr>
        <w:pStyle w:val="ConsPlusNormal"/>
        <w:widowControl/>
        <w:numPr>
          <w:ilvl w:val="0"/>
          <w:numId w:val="2"/>
        </w:numPr>
        <w:tabs>
          <w:tab w:val="left" w:pos="122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4B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20884" w:rsidRPr="006E24B3">
        <w:rPr>
          <w:rFonts w:ascii="Times New Roman" w:hAnsi="Times New Roman" w:cs="Times New Roman"/>
          <w:sz w:val="28"/>
          <w:szCs w:val="28"/>
        </w:rPr>
        <w:t xml:space="preserve">в </w:t>
      </w:r>
      <w:r w:rsidR="00AB4012" w:rsidRPr="006E24B3">
        <w:rPr>
          <w:rFonts w:ascii="Times New Roman" w:hAnsi="Times New Roman" w:cs="Times New Roman"/>
          <w:sz w:val="28"/>
          <w:szCs w:val="28"/>
        </w:rPr>
        <w:t>«</w:t>
      </w:r>
      <w:r w:rsidR="001B17A9" w:rsidRPr="006E24B3">
        <w:rPr>
          <w:rFonts w:ascii="Times New Roman" w:hAnsi="Times New Roman" w:cs="Times New Roman"/>
          <w:sz w:val="28"/>
          <w:szCs w:val="28"/>
        </w:rPr>
        <w:t>П</w:t>
      </w:r>
      <w:r w:rsidR="008130CA" w:rsidRPr="006E24B3">
        <w:rPr>
          <w:rFonts w:ascii="Times New Roman" w:hAnsi="Times New Roman" w:cs="Times New Roman"/>
          <w:sz w:val="28"/>
          <w:szCs w:val="28"/>
        </w:rPr>
        <w:t>ереч</w:t>
      </w:r>
      <w:r w:rsidR="001B17A9" w:rsidRPr="006E24B3">
        <w:rPr>
          <w:rFonts w:ascii="Times New Roman" w:hAnsi="Times New Roman" w:cs="Times New Roman"/>
          <w:sz w:val="28"/>
          <w:szCs w:val="28"/>
        </w:rPr>
        <w:t>е</w:t>
      </w:r>
      <w:r w:rsidR="008130CA" w:rsidRPr="006E24B3">
        <w:rPr>
          <w:rFonts w:ascii="Times New Roman" w:hAnsi="Times New Roman" w:cs="Times New Roman"/>
          <w:sz w:val="28"/>
          <w:szCs w:val="28"/>
        </w:rPr>
        <w:t>н</w:t>
      </w:r>
      <w:r w:rsidR="001B17A9" w:rsidRPr="006E24B3">
        <w:rPr>
          <w:rFonts w:ascii="Times New Roman" w:hAnsi="Times New Roman" w:cs="Times New Roman"/>
          <w:sz w:val="28"/>
          <w:szCs w:val="28"/>
        </w:rPr>
        <w:t>ь</w:t>
      </w:r>
      <w:r w:rsidR="008130CA" w:rsidRPr="006E24B3">
        <w:rPr>
          <w:rFonts w:ascii="Times New Roman" w:hAnsi="Times New Roman" w:cs="Times New Roman"/>
          <w:sz w:val="28"/>
          <w:szCs w:val="28"/>
        </w:rPr>
        <w:t xml:space="preserve"> главных ад</w:t>
      </w:r>
      <w:r w:rsidR="006E24B3">
        <w:rPr>
          <w:rFonts w:ascii="Times New Roman" w:hAnsi="Times New Roman" w:cs="Times New Roman"/>
          <w:sz w:val="28"/>
          <w:szCs w:val="28"/>
        </w:rPr>
        <w:t>министраторов доходов районного</w:t>
      </w:r>
    </w:p>
    <w:p w:rsidR="006E24B3" w:rsidRPr="006E24B3" w:rsidRDefault="008130CA" w:rsidP="006E24B3">
      <w:pPr>
        <w:pStyle w:val="ConsPlusNormal"/>
        <w:widowControl/>
        <w:tabs>
          <w:tab w:val="left" w:pos="122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B3">
        <w:rPr>
          <w:rFonts w:ascii="Times New Roman" w:hAnsi="Times New Roman" w:cs="Times New Roman"/>
          <w:sz w:val="28"/>
          <w:szCs w:val="28"/>
        </w:rPr>
        <w:t>бюджета</w:t>
      </w:r>
      <w:r w:rsidR="00AB4012" w:rsidRPr="006E24B3">
        <w:rPr>
          <w:rFonts w:ascii="Times New Roman" w:hAnsi="Times New Roman" w:cs="Times New Roman"/>
          <w:sz w:val="28"/>
          <w:szCs w:val="28"/>
        </w:rPr>
        <w:t>»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A361F2">
        <w:rPr>
          <w:rFonts w:ascii="Times New Roman" w:hAnsi="Times New Roman" w:cs="Times New Roman"/>
          <w:sz w:val="28"/>
          <w:szCs w:val="28"/>
        </w:rPr>
        <w:t>ый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</w:t>
      </w:r>
      <w:r w:rsidR="006E24B3">
        <w:rPr>
          <w:rFonts w:ascii="Times New Roman" w:hAnsi="Times New Roman" w:cs="Times New Roman"/>
          <w:sz w:val="28"/>
          <w:szCs w:val="28"/>
        </w:rPr>
        <w:t>решением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Идринского районного Совета депутатов </w:t>
      </w:r>
    </w:p>
    <w:p w:rsidR="006E24B3" w:rsidRDefault="006E24B3" w:rsidP="006E24B3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районном бюджете на 201</w:t>
      </w:r>
      <w:r w:rsidRPr="002A5F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Pr="002A5F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Pr="002A5F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6638B8" w:rsidRDefault="006E24B3" w:rsidP="006E24B3">
      <w:pPr>
        <w:pStyle w:val="ConsPlusNormal"/>
        <w:widowControl/>
        <w:tabs>
          <w:tab w:val="left" w:pos="122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Pr="00D263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Pr="00D263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№ 3-</w:t>
      </w:r>
      <w:r w:rsidRPr="00D263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3-р</w:t>
      </w:r>
      <w:r w:rsidRPr="006E24B3">
        <w:rPr>
          <w:rFonts w:ascii="Times New Roman" w:hAnsi="Times New Roman" w:cs="Times New Roman"/>
          <w:sz w:val="28"/>
          <w:szCs w:val="28"/>
        </w:rPr>
        <w:t xml:space="preserve"> </w:t>
      </w:r>
      <w:r w:rsidR="00DD1920" w:rsidRPr="00B2088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6638B8" w:rsidRPr="00B20884">
        <w:rPr>
          <w:rFonts w:ascii="Times New Roman" w:hAnsi="Times New Roman" w:cs="Times New Roman"/>
          <w:sz w:val="28"/>
          <w:szCs w:val="28"/>
        </w:rPr>
        <w:t>:</w:t>
      </w:r>
    </w:p>
    <w:p w:rsidR="0054047E" w:rsidRPr="007A10F2" w:rsidRDefault="00B20884" w:rsidP="00B20884">
      <w:pPr>
        <w:pStyle w:val="ConsPlusNormal"/>
        <w:widowControl/>
        <w:tabs>
          <w:tab w:val="left" w:pos="1220"/>
        </w:tabs>
        <w:spacing w:line="276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</w:t>
      </w:r>
      <w:r w:rsidRPr="006E1229">
        <w:rPr>
          <w:rFonts w:ascii="Times New Roman" w:hAnsi="Times New Roman"/>
          <w:sz w:val="28"/>
          <w:szCs w:val="28"/>
        </w:rPr>
        <w:t xml:space="preserve"> строки </w:t>
      </w:r>
      <w:r w:rsidR="004265E8" w:rsidRPr="004265E8">
        <w:rPr>
          <w:rFonts w:ascii="Times New Roman" w:hAnsi="Times New Roman"/>
          <w:sz w:val="28"/>
          <w:szCs w:val="28"/>
        </w:rPr>
        <w:t>11</w:t>
      </w:r>
      <w:r w:rsidR="00F866B5">
        <w:rPr>
          <w:rFonts w:ascii="Times New Roman" w:hAnsi="Times New Roman"/>
          <w:sz w:val="28"/>
          <w:szCs w:val="28"/>
        </w:rPr>
        <w:t>.1</w:t>
      </w:r>
      <w:r w:rsidR="004265E8" w:rsidRPr="004265E8">
        <w:rPr>
          <w:rFonts w:ascii="Times New Roman" w:hAnsi="Times New Roman"/>
          <w:sz w:val="28"/>
          <w:szCs w:val="28"/>
        </w:rPr>
        <w:t xml:space="preserve"> </w:t>
      </w:r>
      <w:r w:rsidRPr="006E1229">
        <w:rPr>
          <w:rFonts w:ascii="Times New Roman" w:hAnsi="Times New Roman"/>
          <w:sz w:val="28"/>
          <w:szCs w:val="28"/>
        </w:rPr>
        <w:t>дополнить строкой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4265E8" w:rsidRPr="008F014C">
        <w:rPr>
          <w:rFonts w:ascii="Times New Roman" w:hAnsi="Times New Roman"/>
          <w:sz w:val="28"/>
          <w:szCs w:val="28"/>
        </w:rPr>
        <w:t>11.</w:t>
      </w:r>
      <w:r w:rsidR="00F866B5">
        <w:rPr>
          <w:rFonts w:ascii="Times New Roman" w:hAnsi="Times New Roman"/>
          <w:sz w:val="28"/>
          <w:szCs w:val="28"/>
        </w:rPr>
        <w:t>2</w:t>
      </w:r>
      <w:r w:rsidR="004265E8" w:rsidRPr="008F01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следующего содержания: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567"/>
        <w:gridCol w:w="2268"/>
        <w:gridCol w:w="6662"/>
      </w:tblGrid>
      <w:tr w:rsidR="008F014C" w:rsidRPr="007706B6" w:rsidTr="0039376C">
        <w:trPr>
          <w:trHeight w:val="19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4C" w:rsidRPr="008F014C" w:rsidRDefault="008F014C" w:rsidP="00884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1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014C" w:rsidRPr="008F014C" w:rsidRDefault="008F014C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4C" w:rsidRPr="008F014C" w:rsidRDefault="008F014C" w:rsidP="00530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</w:t>
            </w:r>
            <w:r w:rsidRPr="008F01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="00530D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7393</w:t>
            </w: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4C" w:rsidRPr="008F014C" w:rsidRDefault="008F014C" w:rsidP="0039376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0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</w:t>
            </w:r>
            <w:r w:rsidR="00005520">
              <w:rPr>
                <w:rFonts w:ascii="Times New Roman" w:hAnsi="Times New Roman"/>
                <w:sz w:val="24"/>
                <w:szCs w:val="24"/>
              </w:rPr>
              <w:t>с</w:t>
            </w:r>
            <w:r w:rsidR="00005520" w:rsidRPr="00E917AB">
              <w:rPr>
                <w:rFonts w:ascii="Times New Roman" w:hAnsi="Times New Roman"/>
                <w:sz w:val="24"/>
                <w:szCs w:val="24"/>
              </w:rPr>
              <w:t xml:space="preserve">убсидии бюджетам муниципальных </w:t>
            </w:r>
            <w:r w:rsidR="00005520">
              <w:rPr>
                <w:rFonts w:ascii="Times New Roman" w:hAnsi="Times New Roman"/>
                <w:sz w:val="24"/>
                <w:szCs w:val="24"/>
              </w:rPr>
              <w:t>районов</w:t>
            </w:r>
            <w:r w:rsidR="00005520" w:rsidRPr="00E917AB">
              <w:rPr>
                <w:rFonts w:ascii="Times New Roman" w:hAnsi="Times New Roman"/>
                <w:sz w:val="24"/>
                <w:szCs w:val="24"/>
              </w:rPr>
              <w:t xml:space="preserve">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</w:t>
            </w:r>
            <w:r w:rsidR="00005520" w:rsidRPr="00E91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005520" w:rsidRPr="00E917AB">
              <w:rPr>
                <w:rFonts w:ascii="Times New Roman" w:hAnsi="Times New Roman"/>
                <w:sz w:val="24"/>
                <w:szCs w:val="24"/>
              </w:rPr>
              <w:t>Дороги Красноярья</w:t>
            </w:r>
            <w:r w:rsidR="00005520" w:rsidRPr="00E91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  <w:r w:rsidR="00005520" w:rsidRPr="00E917AB">
              <w:rPr>
                <w:rFonts w:ascii="Times New Roman" w:hAnsi="Times New Roman"/>
                <w:sz w:val="24"/>
                <w:szCs w:val="24"/>
              </w:rPr>
              <w:t xml:space="preserve">государственной программы Красноярского края </w:t>
            </w:r>
            <w:r w:rsidR="00005520" w:rsidRPr="00E91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005520" w:rsidRPr="00E917AB">
              <w:rPr>
                <w:rFonts w:ascii="Times New Roman" w:hAnsi="Times New Roman"/>
                <w:sz w:val="24"/>
                <w:szCs w:val="24"/>
              </w:rPr>
              <w:t>Развитие транспортной системы</w:t>
            </w:r>
            <w:r w:rsidR="00005520" w:rsidRPr="00E91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8213C0" w:rsidRPr="007706B6" w:rsidTr="004623F1">
        <w:trPr>
          <w:trHeight w:val="535"/>
        </w:trPr>
        <w:tc>
          <w:tcPr>
            <w:tcW w:w="1022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13C0" w:rsidRPr="001B1E6E" w:rsidRDefault="008213C0" w:rsidP="00F866B5">
            <w:pPr>
              <w:pStyle w:val="ConsPlusNormal"/>
              <w:widowControl/>
              <w:tabs>
                <w:tab w:val="left" w:pos="1220"/>
              </w:tabs>
              <w:spacing w:line="276" w:lineRule="auto"/>
              <w:ind w:firstLine="6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</w:t>
            </w:r>
            <w:r w:rsidRPr="006E1229">
              <w:rPr>
                <w:rFonts w:ascii="Times New Roman" w:hAnsi="Times New Roman"/>
                <w:sz w:val="28"/>
                <w:szCs w:val="28"/>
              </w:rPr>
              <w:t xml:space="preserve"> строки </w:t>
            </w:r>
            <w:r w:rsidR="00C06662" w:rsidRPr="00C06662">
              <w:rPr>
                <w:rFonts w:ascii="Times New Roman" w:hAnsi="Times New Roman"/>
                <w:sz w:val="28"/>
                <w:szCs w:val="28"/>
              </w:rPr>
              <w:t>12</w:t>
            </w:r>
            <w:r w:rsidR="00F866B5">
              <w:rPr>
                <w:rFonts w:ascii="Times New Roman" w:hAnsi="Times New Roman"/>
                <w:sz w:val="28"/>
                <w:szCs w:val="28"/>
              </w:rPr>
              <w:t>.1</w:t>
            </w:r>
            <w:r w:rsidRPr="00B93F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1229">
              <w:rPr>
                <w:rFonts w:ascii="Times New Roman" w:hAnsi="Times New Roman"/>
                <w:sz w:val="28"/>
                <w:szCs w:val="28"/>
              </w:rPr>
              <w:t>дополнить строкой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6662" w:rsidRPr="00C06662">
              <w:rPr>
                <w:rFonts w:ascii="Times New Roman" w:hAnsi="Times New Roman"/>
                <w:sz w:val="28"/>
                <w:szCs w:val="28"/>
              </w:rPr>
              <w:t>12.</w:t>
            </w:r>
            <w:r w:rsidR="00F866B5">
              <w:rPr>
                <w:rFonts w:ascii="Times New Roman" w:hAnsi="Times New Roman"/>
                <w:sz w:val="28"/>
                <w:szCs w:val="28"/>
              </w:rPr>
              <w:t>2</w:t>
            </w:r>
            <w:r w:rsidR="00A747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следующего содержания:</w:t>
            </w:r>
          </w:p>
        </w:tc>
      </w:tr>
      <w:tr w:rsidR="00C06662" w:rsidRPr="007706B6" w:rsidTr="000578B4">
        <w:trPr>
          <w:trHeight w:val="5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662" w:rsidRPr="00925F21" w:rsidRDefault="00C06662" w:rsidP="00884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662" w:rsidRPr="00C06662" w:rsidRDefault="00C06662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6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662" w:rsidRPr="00C06662" w:rsidRDefault="00C06662" w:rsidP="00F479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6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</w:t>
            </w:r>
            <w:r w:rsidR="00F479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</w:t>
            </w:r>
            <w:r w:rsidRPr="00C066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662" w:rsidRPr="00C06662" w:rsidRDefault="00C06662" w:rsidP="003937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6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</w:t>
            </w:r>
            <w:r w:rsidR="0039376C">
              <w:rPr>
                <w:rFonts w:ascii="Times New Roman" w:hAnsi="Times New Roman"/>
                <w:sz w:val="24"/>
                <w:szCs w:val="24"/>
              </w:rPr>
              <w:t>с</w:t>
            </w:r>
            <w:r w:rsidR="00F479B4" w:rsidRPr="00E917AB">
              <w:rPr>
                <w:rFonts w:ascii="Times New Roman" w:hAnsi="Times New Roman"/>
                <w:sz w:val="24"/>
                <w:szCs w:val="24"/>
              </w:rPr>
              <w:t xml:space="preserve">убсидии бюджетам муниципальных </w:t>
            </w:r>
            <w:r w:rsidR="00F479B4">
              <w:rPr>
                <w:rFonts w:ascii="Times New Roman" w:hAnsi="Times New Roman"/>
                <w:sz w:val="24"/>
                <w:szCs w:val="24"/>
              </w:rPr>
              <w:t>районов</w:t>
            </w:r>
            <w:r w:rsidR="00F479B4" w:rsidRPr="00E917AB">
              <w:rPr>
                <w:rFonts w:ascii="Times New Roman" w:hAnsi="Times New Roman"/>
                <w:sz w:val="24"/>
                <w:szCs w:val="24"/>
              </w:rPr>
              <w:t xml:space="preserve"> на обустройство пешеходных переходов и нанесение дорожной разметки на автомобильных дорогах общего пользования местного значения в рамках подпрограммы </w:t>
            </w:r>
            <w:r w:rsidR="00F479B4" w:rsidRPr="00E91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F479B4" w:rsidRPr="00E917AB">
              <w:rPr>
                <w:rFonts w:ascii="Times New Roman" w:hAnsi="Times New Roman"/>
                <w:sz w:val="24"/>
                <w:szCs w:val="24"/>
              </w:rPr>
              <w:t>Повышение безопасности дорожного движения в Красноярском крае</w:t>
            </w:r>
            <w:r w:rsidR="00F479B4" w:rsidRPr="00E91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F479B4" w:rsidRPr="00E917AB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="00F479B4" w:rsidRPr="00E91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F479B4" w:rsidRPr="00E917AB">
              <w:rPr>
                <w:rFonts w:ascii="Times New Roman" w:hAnsi="Times New Roman"/>
                <w:sz w:val="24"/>
                <w:szCs w:val="24"/>
              </w:rPr>
              <w:t>Развитие транспортной системы</w:t>
            </w:r>
            <w:r w:rsidR="00F479B4" w:rsidRPr="00E91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</w:tbl>
    <w:p w:rsidR="00B90CD5" w:rsidRDefault="00B90CD5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27F" w:rsidRPr="0054047E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2.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Опубликовать Приказ на «Официальном сайте Идринского района</w:t>
      </w:r>
      <w:r w:rsidR="00037A71">
        <w:rPr>
          <w:rFonts w:ascii="Times New Roman" w:hAnsi="Times New Roman"/>
          <w:sz w:val="28"/>
          <w:szCs w:val="28"/>
        </w:rPr>
        <w:t>»</w:t>
      </w:r>
      <w:r w:rsidRPr="00B96374">
        <w:rPr>
          <w:rFonts w:ascii="Times New Roman" w:hAnsi="Times New Roman"/>
          <w:sz w:val="28"/>
          <w:szCs w:val="28"/>
        </w:rPr>
        <w:t xml:space="preserve"> </w:t>
      </w:r>
      <w:r w:rsidR="00362E7C" w:rsidRPr="00B96374">
        <w:rPr>
          <w:rFonts w:ascii="Times New Roman" w:hAnsi="Times New Roman"/>
          <w:sz w:val="28"/>
          <w:szCs w:val="28"/>
        </w:rPr>
        <w:t>(</w:t>
      </w:r>
      <w:hyperlink r:id="rId7" w:history="1"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://www.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idra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org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B96374">
        <w:rPr>
          <w:rFonts w:ascii="Times New Roman" w:hAnsi="Times New Roman"/>
          <w:sz w:val="28"/>
          <w:szCs w:val="28"/>
        </w:rPr>
        <w:t>)</w:t>
      </w: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3.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Приказ вступает в силу в день, следующий за днем его официального опубликования.</w:t>
      </w:r>
    </w:p>
    <w:p w:rsidR="00D1327F" w:rsidRPr="00A0035C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10F2" w:rsidRPr="00A0035C" w:rsidRDefault="007A10F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327F" w:rsidRPr="00B96374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96374">
        <w:rPr>
          <w:rFonts w:ascii="Times New Roman" w:hAnsi="Times New Roman" w:cs="Times New Roman"/>
          <w:sz w:val="28"/>
          <w:szCs w:val="28"/>
        </w:rPr>
        <w:t>Руководитель финансово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го </w:t>
      </w:r>
      <w:r w:rsidR="00633ADB" w:rsidRPr="00B96374">
        <w:rPr>
          <w:rFonts w:ascii="Times New Roman" w:hAnsi="Times New Roman" w:cs="Times New Roman"/>
          <w:sz w:val="28"/>
          <w:szCs w:val="28"/>
        </w:rPr>
        <w:t>управления</w:t>
      </w:r>
      <w:r w:rsidRPr="00B96374">
        <w:rPr>
          <w:rFonts w:ascii="Times New Roman" w:hAnsi="Times New Roman" w:cs="Times New Roman"/>
          <w:sz w:val="28"/>
          <w:szCs w:val="28"/>
        </w:rPr>
        <w:t xml:space="preserve">   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96374">
        <w:rPr>
          <w:rFonts w:ascii="Times New Roman" w:hAnsi="Times New Roman" w:cs="Times New Roman"/>
          <w:sz w:val="28"/>
          <w:szCs w:val="28"/>
        </w:rPr>
        <w:t xml:space="preserve">     Н.П.</w:t>
      </w:r>
      <w:r w:rsidR="00633ADB"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Антипова</w:t>
      </w:r>
    </w:p>
    <w:p w:rsidR="00D1327F" w:rsidRDefault="00D1327F" w:rsidP="007D3F78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</w:pPr>
      <w:r w:rsidRPr="00B96374">
        <w:rPr>
          <w:rFonts w:ascii="Times New Roman" w:hAnsi="Times New Roman" w:cs="Times New Roman"/>
          <w:sz w:val="28"/>
          <w:szCs w:val="28"/>
        </w:rPr>
        <w:t>администрации Идринского</w:t>
      </w:r>
      <w:r w:rsidR="00B96374"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района</w:t>
      </w:r>
    </w:p>
    <w:sectPr w:rsidR="00D1327F" w:rsidSect="00D1327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02478"/>
    <w:multiLevelType w:val="hybridMultilevel"/>
    <w:tmpl w:val="2DDA7326"/>
    <w:lvl w:ilvl="0" w:tplc="88E2AD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26132E"/>
    <w:multiLevelType w:val="hybridMultilevel"/>
    <w:tmpl w:val="62524DC6"/>
    <w:lvl w:ilvl="0" w:tplc="E9EEEDF4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8C"/>
    <w:rsid w:val="00005520"/>
    <w:rsid w:val="00037A71"/>
    <w:rsid w:val="000578B4"/>
    <w:rsid w:val="00086027"/>
    <w:rsid w:val="000976BD"/>
    <w:rsid w:val="000B1E0E"/>
    <w:rsid w:val="000D2B8D"/>
    <w:rsid w:val="000E7589"/>
    <w:rsid w:val="0013523A"/>
    <w:rsid w:val="00137AC9"/>
    <w:rsid w:val="00157F13"/>
    <w:rsid w:val="001B17A9"/>
    <w:rsid w:val="001B1E6E"/>
    <w:rsid w:val="001C0F71"/>
    <w:rsid w:val="002219CD"/>
    <w:rsid w:val="002235F7"/>
    <w:rsid w:val="002455D2"/>
    <w:rsid w:val="002625B7"/>
    <w:rsid w:val="00285B67"/>
    <w:rsid w:val="002A3EDB"/>
    <w:rsid w:val="002A497D"/>
    <w:rsid w:val="002A7EC7"/>
    <w:rsid w:val="002B5C51"/>
    <w:rsid w:val="002B614D"/>
    <w:rsid w:val="002C53DD"/>
    <w:rsid w:val="00305088"/>
    <w:rsid w:val="00313328"/>
    <w:rsid w:val="003300A3"/>
    <w:rsid w:val="00342A2E"/>
    <w:rsid w:val="00362E7C"/>
    <w:rsid w:val="0037173B"/>
    <w:rsid w:val="003850D5"/>
    <w:rsid w:val="0039376C"/>
    <w:rsid w:val="00396B64"/>
    <w:rsid w:val="003B2D3D"/>
    <w:rsid w:val="003C3D26"/>
    <w:rsid w:val="003E4489"/>
    <w:rsid w:val="003F4F6B"/>
    <w:rsid w:val="0040599E"/>
    <w:rsid w:val="004265E8"/>
    <w:rsid w:val="004623F1"/>
    <w:rsid w:val="00482812"/>
    <w:rsid w:val="004D6B45"/>
    <w:rsid w:val="00511056"/>
    <w:rsid w:val="00530D7E"/>
    <w:rsid w:val="0054047E"/>
    <w:rsid w:val="0056522F"/>
    <w:rsid w:val="00572BE1"/>
    <w:rsid w:val="005829AE"/>
    <w:rsid w:val="00591EAC"/>
    <w:rsid w:val="005B37FF"/>
    <w:rsid w:val="005E4404"/>
    <w:rsid w:val="0060473C"/>
    <w:rsid w:val="006123B9"/>
    <w:rsid w:val="00633ADB"/>
    <w:rsid w:val="006411C1"/>
    <w:rsid w:val="0065644A"/>
    <w:rsid w:val="006638B8"/>
    <w:rsid w:val="0068670D"/>
    <w:rsid w:val="006E1229"/>
    <w:rsid w:val="006E24B3"/>
    <w:rsid w:val="006E795C"/>
    <w:rsid w:val="006F52DB"/>
    <w:rsid w:val="007114AC"/>
    <w:rsid w:val="00722F8C"/>
    <w:rsid w:val="00725C47"/>
    <w:rsid w:val="00741A29"/>
    <w:rsid w:val="007508C5"/>
    <w:rsid w:val="0076124E"/>
    <w:rsid w:val="007706B6"/>
    <w:rsid w:val="00776E9D"/>
    <w:rsid w:val="007A10F2"/>
    <w:rsid w:val="007A2B3D"/>
    <w:rsid w:val="007D3F78"/>
    <w:rsid w:val="008130CA"/>
    <w:rsid w:val="008139A2"/>
    <w:rsid w:val="008213C0"/>
    <w:rsid w:val="00825D96"/>
    <w:rsid w:val="008366B2"/>
    <w:rsid w:val="00843FCF"/>
    <w:rsid w:val="00860891"/>
    <w:rsid w:val="008848FB"/>
    <w:rsid w:val="008C30D9"/>
    <w:rsid w:val="008D024D"/>
    <w:rsid w:val="008E1C67"/>
    <w:rsid w:val="008F014C"/>
    <w:rsid w:val="00915E64"/>
    <w:rsid w:val="00965688"/>
    <w:rsid w:val="00997F73"/>
    <w:rsid w:val="009A5EF4"/>
    <w:rsid w:val="009B1ACD"/>
    <w:rsid w:val="009B1F69"/>
    <w:rsid w:val="009D1EF6"/>
    <w:rsid w:val="00A0035C"/>
    <w:rsid w:val="00A2000C"/>
    <w:rsid w:val="00A309EF"/>
    <w:rsid w:val="00A30B28"/>
    <w:rsid w:val="00A361F2"/>
    <w:rsid w:val="00A6142C"/>
    <w:rsid w:val="00A7475D"/>
    <w:rsid w:val="00A96A16"/>
    <w:rsid w:val="00AB1A6E"/>
    <w:rsid w:val="00AB1FFA"/>
    <w:rsid w:val="00AB4012"/>
    <w:rsid w:val="00AD073C"/>
    <w:rsid w:val="00AD6A80"/>
    <w:rsid w:val="00AF1337"/>
    <w:rsid w:val="00B04078"/>
    <w:rsid w:val="00B20884"/>
    <w:rsid w:val="00B22D81"/>
    <w:rsid w:val="00B63B34"/>
    <w:rsid w:val="00B679CC"/>
    <w:rsid w:val="00B90CD5"/>
    <w:rsid w:val="00B93F97"/>
    <w:rsid w:val="00B96374"/>
    <w:rsid w:val="00BF5639"/>
    <w:rsid w:val="00C06662"/>
    <w:rsid w:val="00C31CCC"/>
    <w:rsid w:val="00C57728"/>
    <w:rsid w:val="00C828E0"/>
    <w:rsid w:val="00CE2F8C"/>
    <w:rsid w:val="00D05C04"/>
    <w:rsid w:val="00D1327F"/>
    <w:rsid w:val="00D27AB4"/>
    <w:rsid w:val="00D53736"/>
    <w:rsid w:val="00D63D38"/>
    <w:rsid w:val="00D97B36"/>
    <w:rsid w:val="00DD1920"/>
    <w:rsid w:val="00E06255"/>
    <w:rsid w:val="00E45E42"/>
    <w:rsid w:val="00E552CE"/>
    <w:rsid w:val="00E55EDB"/>
    <w:rsid w:val="00EB3D0C"/>
    <w:rsid w:val="00ED5C6B"/>
    <w:rsid w:val="00EF10F8"/>
    <w:rsid w:val="00EF3B4E"/>
    <w:rsid w:val="00F0019A"/>
    <w:rsid w:val="00F13BAB"/>
    <w:rsid w:val="00F479B4"/>
    <w:rsid w:val="00F62A24"/>
    <w:rsid w:val="00F64CCC"/>
    <w:rsid w:val="00F72C7F"/>
    <w:rsid w:val="00F866B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D53736"/>
    <w:rPr>
      <w:rFonts w:ascii="Tahoma" w:hAnsi="Tahoma" w:cs="Tahoma"/>
      <w:sz w:val="16"/>
      <w:szCs w:val="16"/>
    </w:rPr>
  </w:style>
  <w:style w:type="character" w:styleId="a4">
    <w:name w:val="Hyperlink"/>
    <w:uiPriority w:val="99"/>
    <w:unhideWhenUsed/>
    <w:rsid w:val="005404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D53736"/>
    <w:rPr>
      <w:rFonts w:ascii="Tahoma" w:hAnsi="Tahoma" w:cs="Tahoma"/>
      <w:sz w:val="16"/>
      <w:szCs w:val="16"/>
    </w:rPr>
  </w:style>
  <w:style w:type="character" w:styleId="a4">
    <w:name w:val="Hyperlink"/>
    <w:uiPriority w:val="99"/>
    <w:unhideWhenUsed/>
    <w:rsid w:val="005404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225A6-C60A-435B-8872-CB9FCE24C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2106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2016-01-11T04:04:00Z</cp:lastPrinted>
  <dcterms:created xsi:type="dcterms:W3CDTF">2016-07-08T01:53:00Z</dcterms:created>
  <dcterms:modified xsi:type="dcterms:W3CDTF">2016-07-08T01:53:00Z</dcterms:modified>
</cp:coreProperties>
</file>