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8C" w:rsidRPr="00025C2E" w:rsidRDefault="00925860" w:rsidP="007C668C">
      <w:pPr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668C" w:rsidRPr="00350D70">
        <w:rPr>
          <w:rFonts w:eastAsia="Calibri"/>
          <w:noProof/>
          <w:sz w:val="22"/>
          <w:szCs w:val="22"/>
        </w:rPr>
        <w:pict>
          <v:rect id="Прямоугольник 2" o:spid="_x0000_s1026" style="position:absolute;left:0;text-align:left;margin-left:548.7pt;margin-top:3.65pt;width:153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476BC4" w:rsidRPr="00025C2E" w:rsidRDefault="00476BC4" w:rsidP="007C668C"/>
              </w:txbxContent>
            </v:textbox>
          </v:rect>
        </w:pict>
      </w:r>
    </w:p>
    <w:p w:rsidR="007C668C" w:rsidRPr="00484C78" w:rsidRDefault="007C668C" w:rsidP="007C668C">
      <w:pPr>
        <w:jc w:val="center"/>
        <w:rPr>
          <w:sz w:val="28"/>
        </w:rPr>
      </w:pPr>
      <w:r w:rsidRPr="00484C78">
        <w:rPr>
          <w:sz w:val="28"/>
        </w:rPr>
        <w:t>КРАСНОЯРСКИЙ КРАЙ</w:t>
      </w:r>
    </w:p>
    <w:p w:rsidR="007C668C" w:rsidRPr="00484C78" w:rsidRDefault="007C668C" w:rsidP="007C668C">
      <w:pPr>
        <w:jc w:val="center"/>
        <w:rPr>
          <w:sz w:val="28"/>
        </w:rPr>
      </w:pPr>
      <w:r w:rsidRPr="00484C78">
        <w:rPr>
          <w:sz w:val="28"/>
        </w:rPr>
        <w:t>ИДРИНСКИЙ РАЙОННЫЙ СОВЕТ ДЕПУТАТОВ</w:t>
      </w:r>
    </w:p>
    <w:p w:rsidR="00C76AA8" w:rsidRPr="00484C78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5C303B">
        <w:rPr>
          <w:szCs w:val="28"/>
        </w:rPr>
        <w:t xml:space="preserve"> </w:t>
      </w:r>
      <w:r>
        <w:rPr>
          <w:szCs w:val="28"/>
        </w:rPr>
        <w:t>Е</w:t>
      </w:r>
      <w:r w:rsidR="005C303B">
        <w:rPr>
          <w:szCs w:val="28"/>
        </w:rPr>
        <w:t xml:space="preserve"> </w:t>
      </w:r>
      <w:r>
        <w:rPr>
          <w:szCs w:val="28"/>
        </w:rPr>
        <w:t>Ш</w:t>
      </w:r>
      <w:r w:rsidR="005C303B">
        <w:rPr>
          <w:szCs w:val="28"/>
        </w:rPr>
        <w:t xml:space="preserve"> </w:t>
      </w:r>
      <w:r>
        <w:rPr>
          <w:szCs w:val="28"/>
        </w:rPr>
        <w:t>Е</w:t>
      </w:r>
      <w:r w:rsidR="005C303B">
        <w:rPr>
          <w:szCs w:val="28"/>
        </w:rPr>
        <w:t xml:space="preserve"> </w:t>
      </w:r>
      <w:r>
        <w:rPr>
          <w:szCs w:val="28"/>
        </w:rPr>
        <w:t>Н</w:t>
      </w:r>
      <w:r w:rsidR="005C303B">
        <w:rPr>
          <w:szCs w:val="28"/>
        </w:rPr>
        <w:t xml:space="preserve"> </w:t>
      </w:r>
      <w:r>
        <w:rPr>
          <w:szCs w:val="28"/>
        </w:rPr>
        <w:t>И</w:t>
      </w:r>
      <w:r w:rsidR="005C303B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5C303B" w:rsidP="005C3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126B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  <w:r w:rsidR="002126BE">
              <w:rPr>
                <w:sz w:val="28"/>
                <w:szCs w:val="28"/>
              </w:rPr>
              <w:t>.201</w:t>
            </w:r>
            <w:r w:rsidR="009B5EE7"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5C303B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A4AB3"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5C3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5C303B">
              <w:rPr>
                <w:sz w:val="28"/>
                <w:szCs w:val="28"/>
              </w:rPr>
              <w:t xml:space="preserve">27 – 210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A45B2C" w:rsidRDefault="00A45B2C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A45B2C" w:rsidRDefault="000F2318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5B2C">
        <w:rPr>
          <w:sz w:val="28"/>
          <w:szCs w:val="28"/>
        </w:rPr>
        <w:t xml:space="preserve"> решение районного Совета депутатов</w:t>
      </w:r>
    </w:p>
    <w:p w:rsidR="003D5235" w:rsidRPr="003D5235" w:rsidRDefault="00A45B2C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6473B"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 w:rsidR="00D6473B"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 w:rsidR="00D6473B"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9B5EE7">
        <w:rPr>
          <w:sz w:val="28"/>
          <w:szCs w:val="28"/>
        </w:rPr>
        <w:t>9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9B5EE7">
        <w:rPr>
          <w:sz w:val="28"/>
          <w:szCs w:val="28"/>
        </w:rPr>
        <w:t>20</w:t>
      </w:r>
      <w:r w:rsidR="00BC534A">
        <w:rPr>
          <w:sz w:val="28"/>
          <w:szCs w:val="28"/>
        </w:rPr>
        <w:t>-20</w:t>
      </w:r>
      <w:r w:rsidR="00C871A7">
        <w:rPr>
          <w:sz w:val="28"/>
          <w:szCs w:val="28"/>
        </w:rPr>
        <w:t>2</w:t>
      </w:r>
      <w:r w:rsidR="009B5EE7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A45B2C">
        <w:rPr>
          <w:sz w:val="28"/>
          <w:szCs w:val="28"/>
        </w:rPr>
        <w:t>»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5C303B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AD6275" w:rsidRDefault="00C53B64" w:rsidP="00E311B0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</w:t>
      </w:r>
      <w:r w:rsidR="00AD6275">
        <w:rPr>
          <w:sz w:val="28"/>
          <w:szCs w:val="28"/>
        </w:rPr>
        <w:t>Внести в решение районного Совета депутатов от 1</w:t>
      </w:r>
      <w:r w:rsidR="009B5EE7">
        <w:rPr>
          <w:sz w:val="28"/>
          <w:szCs w:val="28"/>
        </w:rPr>
        <w:t>2</w:t>
      </w:r>
      <w:r w:rsidR="00AD6275">
        <w:rPr>
          <w:sz w:val="28"/>
          <w:szCs w:val="28"/>
        </w:rPr>
        <w:t>.12.201</w:t>
      </w:r>
      <w:r w:rsidR="009B5EE7">
        <w:rPr>
          <w:sz w:val="28"/>
          <w:szCs w:val="28"/>
        </w:rPr>
        <w:t>8</w:t>
      </w:r>
      <w:r w:rsidR="00AD6275">
        <w:rPr>
          <w:sz w:val="28"/>
          <w:szCs w:val="28"/>
        </w:rPr>
        <w:t xml:space="preserve"> № </w:t>
      </w:r>
      <w:r w:rsidR="009B5EE7">
        <w:rPr>
          <w:sz w:val="28"/>
          <w:szCs w:val="28"/>
        </w:rPr>
        <w:t>23</w:t>
      </w:r>
      <w:r w:rsidR="00AD6275">
        <w:rPr>
          <w:sz w:val="28"/>
          <w:szCs w:val="28"/>
        </w:rPr>
        <w:t>-1</w:t>
      </w:r>
      <w:r w:rsidR="009B5EE7">
        <w:rPr>
          <w:sz w:val="28"/>
          <w:szCs w:val="28"/>
        </w:rPr>
        <w:t>82</w:t>
      </w:r>
      <w:r w:rsidR="00AD6275">
        <w:rPr>
          <w:sz w:val="28"/>
          <w:szCs w:val="28"/>
        </w:rPr>
        <w:t>-р «О районном бюджете на 201</w:t>
      </w:r>
      <w:r w:rsidR="009B5EE7">
        <w:rPr>
          <w:sz w:val="28"/>
          <w:szCs w:val="28"/>
        </w:rPr>
        <w:t>9</w:t>
      </w:r>
      <w:r w:rsidR="00AD6275">
        <w:rPr>
          <w:sz w:val="28"/>
          <w:szCs w:val="28"/>
        </w:rPr>
        <w:t xml:space="preserve"> год и плановый период 20</w:t>
      </w:r>
      <w:r w:rsidR="009B5EE7">
        <w:rPr>
          <w:sz w:val="28"/>
          <w:szCs w:val="28"/>
        </w:rPr>
        <w:t>20</w:t>
      </w:r>
      <w:r w:rsidR="00AD6275">
        <w:rPr>
          <w:sz w:val="28"/>
          <w:szCs w:val="28"/>
        </w:rPr>
        <w:t>-20</w:t>
      </w:r>
      <w:r w:rsidR="00B4586A">
        <w:rPr>
          <w:sz w:val="28"/>
          <w:szCs w:val="28"/>
        </w:rPr>
        <w:t>2</w:t>
      </w:r>
      <w:r w:rsidR="009B5EE7">
        <w:rPr>
          <w:sz w:val="28"/>
          <w:szCs w:val="28"/>
        </w:rPr>
        <w:t>1</w:t>
      </w:r>
      <w:r w:rsidR="00AD6275">
        <w:rPr>
          <w:sz w:val="28"/>
          <w:szCs w:val="28"/>
        </w:rPr>
        <w:t xml:space="preserve"> годов» следующие изменения:</w:t>
      </w:r>
    </w:p>
    <w:p w:rsidR="00056CA1" w:rsidRDefault="00056CA1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1 Решения изложить в следующей редакции:</w:t>
      </w:r>
    </w:p>
    <w:p w:rsidR="00056CA1" w:rsidRDefault="00056CA1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районного бюджета на 201</w:t>
      </w:r>
      <w:r w:rsidR="009B5EE7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C53B64" w:rsidRPr="002A1998" w:rsidRDefault="00AD6275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51ED"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ED6687">
        <w:rPr>
          <w:sz w:val="28"/>
          <w:szCs w:val="28"/>
        </w:rPr>
        <w:t>735 821 778,95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ED6687">
        <w:rPr>
          <w:sz w:val="28"/>
          <w:szCs w:val="28"/>
        </w:rPr>
        <w:t>736 698 488,41</w:t>
      </w:r>
      <w:r w:rsidR="00AC0B6C">
        <w:rPr>
          <w:sz w:val="28"/>
          <w:szCs w:val="28"/>
        </w:rPr>
        <w:t xml:space="preserve"> рубл</w:t>
      </w:r>
      <w:r w:rsidR="00ED6687">
        <w:rPr>
          <w:sz w:val="28"/>
          <w:szCs w:val="28"/>
        </w:rPr>
        <w:t>ей</w:t>
      </w:r>
      <w:r w:rsidR="00AC0B6C">
        <w:rPr>
          <w:sz w:val="28"/>
          <w:szCs w:val="28"/>
        </w:rPr>
        <w:t>;</w:t>
      </w:r>
    </w:p>
    <w:p w:rsidR="00C53B64" w:rsidRPr="002A1998" w:rsidRDefault="002A51ED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ED6687">
        <w:rPr>
          <w:sz w:val="28"/>
          <w:szCs w:val="28"/>
        </w:rPr>
        <w:t>876 709,46</w:t>
      </w:r>
      <w:r w:rsidR="00AC0B6C">
        <w:rPr>
          <w:sz w:val="28"/>
          <w:szCs w:val="28"/>
        </w:rPr>
        <w:t xml:space="preserve"> рубл</w:t>
      </w:r>
      <w:r w:rsidR="00ED6687">
        <w:rPr>
          <w:sz w:val="28"/>
          <w:szCs w:val="28"/>
        </w:rPr>
        <w:t>ей</w:t>
      </w:r>
      <w:r w:rsidR="00C53B64" w:rsidRPr="00F47605">
        <w:rPr>
          <w:sz w:val="28"/>
          <w:szCs w:val="28"/>
        </w:rPr>
        <w:t>;</w:t>
      </w:r>
    </w:p>
    <w:p w:rsidR="0098066E" w:rsidRDefault="002A51ED" w:rsidP="00E311B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ED6687">
        <w:rPr>
          <w:sz w:val="28"/>
          <w:szCs w:val="28"/>
        </w:rPr>
        <w:t>876 709,46</w:t>
      </w:r>
      <w:r w:rsidR="00056CA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ED6687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  <w:r w:rsidR="00056CA1">
        <w:rPr>
          <w:sz w:val="28"/>
          <w:szCs w:val="28"/>
        </w:rPr>
        <w:t>»</w:t>
      </w:r>
    </w:p>
    <w:p w:rsidR="00CB0308" w:rsidRDefault="00CB0308" w:rsidP="00E311B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2 Решения изложить в следующей редакции:</w:t>
      </w:r>
    </w:p>
    <w:p w:rsidR="00CB0308" w:rsidRPr="002A1998" w:rsidRDefault="00CB0308" w:rsidP="00CB0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>
        <w:rPr>
          <w:sz w:val="28"/>
          <w:szCs w:val="28"/>
        </w:rPr>
        <w:t xml:space="preserve">2020 </w:t>
      </w:r>
      <w:r w:rsidRPr="002A1998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2021 год:</w:t>
      </w:r>
    </w:p>
    <w:p w:rsidR="00CB0308" w:rsidRPr="002A1998" w:rsidRDefault="00CB0308" w:rsidP="00CB0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прогнозируемый общий объем доходов районного </w:t>
      </w:r>
      <w:r>
        <w:rPr>
          <w:sz w:val="28"/>
          <w:szCs w:val="28"/>
        </w:rPr>
        <w:t>бюджета на 2020 год в сумме 630 729 405 рублей и</w:t>
      </w:r>
      <w:r w:rsidRPr="002A199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2021 год </w:t>
      </w:r>
      <w:r w:rsidRPr="002A199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638 329 215 рублей</w:t>
      </w:r>
      <w:r w:rsidRPr="002A1998">
        <w:rPr>
          <w:sz w:val="28"/>
          <w:szCs w:val="28"/>
        </w:rPr>
        <w:t>;</w:t>
      </w:r>
    </w:p>
    <w:p w:rsidR="00CB0308" w:rsidRPr="002A1998" w:rsidRDefault="00CB0308" w:rsidP="00CB0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общий объем расходов районного бюджета на </w:t>
      </w:r>
      <w:r>
        <w:rPr>
          <w:sz w:val="28"/>
          <w:szCs w:val="28"/>
        </w:rPr>
        <w:t>2020</w:t>
      </w:r>
      <w:r w:rsidRPr="002A1998">
        <w:rPr>
          <w:sz w:val="28"/>
          <w:szCs w:val="28"/>
        </w:rPr>
        <w:t xml:space="preserve"> год в сумм</w:t>
      </w:r>
      <w:r>
        <w:rPr>
          <w:sz w:val="28"/>
          <w:szCs w:val="28"/>
        </w:rPr>
        <w:t>е 630 829 405 рублей</w:t>
      </w:r>
      <w:r w:rsidRPr="002A1998">
        <w:rPr>
          <w:sz w:val="28"/>
          <w:szCs w:val="28"/>
        </w:rPr>
        <w:t>, в том числе услов</w:t>
      </w:r>
      <w:r>
        <w:rPr>
          <w:sz w:val="28"/>
          <w:szCs w:val="28"/>
        </w:rPr>
        <w:t>но утвержденные расходы в сумме 7 822 893</w:t>
      </w:r>
      <w:r w:rsidRPr="008B39AB">
        <w:rPr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r w:rsidRPr="002A1998">
        <w:rPr>
          <w:sz w:val="28"/>
          <w:szCs w:val="28"/>
        </w:rPr>
        <w:t xml:space="preserve">, и на </w:t>
      </w:r>
      <w:r>
        <w:rPr>
          <w:sz w:val="28"/>
          <w:szCs w:val="28"/>
        </w:rPr>
        <w:t>2021 год в сумме 638 429 215 рублей</w:t>
      </w:r>
      <w:r w:rsidRPr="008104F8">
        <w:rPr>
          <w:sz w:val="28"/>
          <w:szCs w:val="28"/>
        </w:rPr>
        <w:t>,</w:t>
      </w:r>
      <w:r w:rsidRPr="002A1998">
        <w:rPr>
          <w:sz w:val="28"/>
          <w:szCs w:val="28"/>
        </w:rPr>
        <w:t xml:space="preserve"> в том числе условно утвержденные расходы в сумме</w:t>
      </w:r>
      <w:r>
        <w:rPr>
          <w:sz w:val="28"/>
          <w:szCs w:val="28"/>
        </w:rPr>
        <w:t xml:space="preserve"> 15 626 996 рублей</w:t>
      </w:r>
      <w:r w:rsidRPr="002A1998">
        <w:rPr>
          <w:sz w:val="28"/>
          <w:szCs w:val="28"/>
        </w:rPr>
        <w:t>;</w:t>
      </w:r>
    </w:p>
    <w:p w:rsidR="00CB0308" w:rsidRPr="002A1998" w:rsidRDefault="00CB0308" w:rsidP="00CB0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дефицит районного бюджета</w:t>
      </w:r>
      <w:r>
        <w:rPr>
          <w:sz w:val="28"/>
          <w:szCs w:val="28"/>
        </w:rPr>
        <w:t xml:space="preserve"> на 2020-2021 годы в сумме 100 000 рублей ежегодно;</w:t>
      </w:r>
    </w:p>
    <w:p w:rsidR="00CB0308" w:rsidRPr="002A1998" w:rsidRDefault="00CB0308" w:rsidP="00CB0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A1998">
        <w:rPr>
          <w:sz w:val="28"/>
          <w:szCs w:val="28"/>
        </w:rPr>
        <w:t xml:space="preserve"> источники внутреннего финансирования дефицита районного бюджета</w:t>
      </w:r>
      <w:r>
        <w:rPr>
          <w:sz w:val="28"/>
          <w:szCs w:val="28"/>
        </w:rPr>
        <w:t xml:space="preserve"> на 2020-2021 годы</w:t>
      </w:r>
      <w:r w:rsidRPr="00140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100 000 рублей ежегодно </w:t>
      </w:r>
      <w:r w:rsidRPr="002A1998">
        <w:rPr>
          <w:sz w:val="28"/>
          <w:szCs w:val="28"/>
        </w:rPr>
        <w:t xml:space="preserve">согласно приложению 1 к настоящему </w:t>
      </w:r>
      <w:r>
        <w:rPr>
          <w:sz w:val="28"/>
          <w:szCs w:val="28"/>
        </w:rPr>
        <w:t>Решению</w:t>
      </w:r>
      <w:r w:rsidRPr="002A1998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056CA1" w:rsidRDefault="00CB0308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CA1">
        <w:rPr>
          <w:sz w:val="28"/>
          <w:szCs w:val="28"/>
        </w:rPr>
        <w:t>)</w:t>
      </w:r>
      <w:r w:rsidR="00913C5D">
        <w:rPr>
          <w:sz w:val="28"/>
          <w:szCs w:val="28"/>
        </w:rPr>
        <w:t xml:space="preserve"> </w:t>
      </w:r>
      <w:r w:rsidR="000F4271">
        <w:rPr>
          <w:sz w:val="28"/>
          <w:szCs w:val="28"/>
        </w:rPr>
        <w:t>в пункте 14 Решения:</w:t>
      </w:r>
    </w:p>
    <w:p w:rsidR="001007E6" w:rsidRDefault="000F4271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D0084F">
        <w:rPr>
          <w:sz w:val="28"/>
          <w:szCs w:val="28"/>
        </w:rPr>
        <w:t>63 703 685</w:t>
      </w:r>
      <w:r>
        <w:rPr>
          <w:sz w:val="28"/>
          <w:szCs w:val="28"/>
        </w:rPr>
        <w:t>» заменить цифрами «</w:t>
      </w:r>
      <w:r w:rsidR="00D0084F">
        <w:rPr>
          <w:sz w:val="28"/>
          <w:szCs w:val="28"/>
        </w:rPr>
        <w:t>91 687 077</w:t>
      </w:r>
      <w:r>
        <w:rPr>
          <w:sz w:val="28"/>
          <w:szCs w:val="28"/>
        </w:rPr>
        <w:t>»;</w:t>
      </w:r>
    </w:p>
    <w:p w:rsidR="000F4271" w:rsidRDefault="00CB0308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4271">
        <w:rPr>
          <w:sz w:val="28"/>
          <w:szCs w:val="28"/>
        </w:rPr>
        <w:t>) пункт 17 Решения дополнить подпунктами 4,5,6,7,8</w:t>
      </w:r>
      <w:r w:rsidR="00D0084F">
        <w:rPr>
          <w:sz w:val="28"/>
          <w:szCs w:val="28"/>
        </w:rPr>
        <w:t>,9,10,11,12,13,14</w:t>
      </w:r>
      <w:r w:rsidR="000F4271">
        <w:rPr>
          <w:sz w:val="28"/>
          <w:szCs w:val="28"/>
        </w:rPr>
        <w:t xml:space="preserve"> следующего содержания:</w:t>
      </w:r>
    </w:p>
    <w:p w:rsidR="000F4271" w:rsidRDefault="000F4271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</w:t>
      </w:r>
      <w:r w:rsidR="00FA3D4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F4271">
        <w:rPr>
          <w:sz w:val="28"/>
          <w:szCs w:val="28"/>
        </w:rPr>
        <w:t>ные межбюджетные трансферты бюджетам поселений на</w:t>
      </w:r>
      <w:r w:rsidRPr="000F4271">
        <w:t xml:space="preserve"> </w:t>
      </w:r>
      <w:r w:rsidRPr="000F4271">
        <w:rPr>
          <w:sz w:val="28"/>
          <w:szCs w:val="28"/>
        </w:rPr>
        <w:t>обеспечение первичных мер пожарной безопасности</w:t>
      </w:r>
      <w:r>
        <w:rPr>
          <w:sz w:val="28"/>
          <w:szCs w:val="28"/>
        </w:rPr>
        <w:t xml:space="preserve"> на 201</w:t>
      </w:r>
      <w:r w:rsidR="00ED6687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0084F">
        <w:rPr>
          <w:sz w:val="28"/>
          <w:szCs w:val="28"/>
        </w:rPr>
        <w:t xml:space="preserve"> и плановый период 2020-2021 годов</w:t>
      </w:r>
      <w:r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20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0F4271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F63DEE">
        <w:rPr>
          <w:sz w:val="28"/>
          <w:szCs w:val="28"/>
        </w:rPr>
        <w:t>)</w:t>
      </w:r>
      <w:r w:rsidR="00D0084F" w:rsidRPr="00D0084F">
        <w:rPr>
          <w:sz w:val="28"/>
        </w:rPr>
        <w:t xml:space="preserve"> </w:t>
      </w:r>
      <w:r w:rsidR="00D0084F">
        <w:rPr>
          <w:sz w:val="28"/>
        </w:rPr>
        <w:t>и</w:t>
      </w:r>
      <w:r w:rsidR="00D0084F" w:rsidRPr="001644FA">
        <w:rPr>
          <w:sz w:val="28"/>
        </w:rPr>
        <w:t>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201</w:t>
      </w:r>
      <w:r w:rsidR="00D0084F">
        <w:rPr>
          <w:sz w:val="28"/>
        </w:rPr>
        <w:t>9</w:t>
      </w:r>
      <w:r w:rsidR="00D0084F" w:rsidRPr="001644FA">
        <w:rPr>
          <w:sz w:val="28"/>
        </w:rPr>
        <w:t xml:space="preserve"> год </w:t>
      </w:r>
      <w:r w:rsidR="00D0084F">
        <w:rPr>
          <w:sz w:val="28"/>
        </w:rPr>
        <w:t>согласно приложению 21 к настоящему Решению;</w:t>
      </w:r>
    </w:p>
    <w:p w:rsidR="000F4271" w:rsidRDefault="000F4271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6) </w:t>
      </w:r>
      <w:r w:rsidR="00D0084F">
        <w:rPr>
          <w:sz w:val="28"/>
        </w:rPr>
        <w:t>и</w:t>
      </w:r>
      <w:r w:rsidR="00D0084F" w:rsidRPr="00D0084F">
        <w:rPr>
          <w:sz w:val="28"/>
        </w:rPr>
        <w:t xml:space="preserve">ные межбюджетные трансферты бюджетам поселений на капитальный ремонт и </w:t>
      </w:r>
      <w:r w:rsidR="00F61E67" w:rsidRPr="00D0084F">
        <w:rPr>
          <w:sz w:val="28"/>
        </w:rPr>
        <w:t>ремонт автомобильных</w:t>
      </w:r>
      <w:r w:rsidR="00D0084F" w:rsidRPr="00D0084F">
        <w:rPr>
          <w:sz w:val="28"/>
        </w:rPr>
        <w:t xml:space="preserve"> дорог общего пользования местного значения за счет средств дорожного фонда Красноярского края на 2019 год</w:t>
      </w:r>
      <w:r w:rsidR="00D0084F">
        <w:rPr>
          <w:sz w:val="28"/>
        </w:rPr>
        <w:t xml:space="preserve"> </w:t>
      </w:r>
      <w:r w:rsidR="001644FA">
        <w:rPr>
          <w:sz w:val="28"/>
        </w:rPr>
        <w:t>согласно приложению 22 к настоящему Решению;</w:t>
      </w:r>
    </w:p>
    <w:p w:rsidR="001644FA" w:rsidRDefault="001644FA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B17A94">
        <w:rPr>
          <w:sz w:val="28"/>
        </w:rPr>
        <w:t>)</w:t>
      </w:r>
      <w:r w:rsidR="00D0084F" w:rsidRPr="00D0084F">
        <w:rPr>
          <w:sz w:val="28"/>
        </w:rPr>
        <w:t xml:space="preserve"> </w:t>
      </w:r>
      <w:r w:rsidR="00D0084F">
        <w:rPr>
          <w:sz w:val="28"/>
        </w:rPr>
        <w:t>и</w:t>
      </w:r>
      <w:r w:rsidR="00D0084F" w:rsidRPr="001644FA">
        <w:rPr>
          <w:sz w:val="28"/>
        </w:rPr>
        <w:t>ные межбюджетные трансферты бюджетам поселений на повышение безопасности дорожного движения на 201</w:t>
      </w:r>
      <w:r w:rsidR="00D0084F">
        <w:rPr>
          <w:sz w:val="28"/>
        </w:rPr>
        <w:t>9</w:t>
      </w:r>
      <w:r w:rsidR="00D0084F" w:rsidRPr="001644FA">
        <w:rPr>
          <w:sz w:val="28"/>
        </w:rPr>
        <w:t xml:space="preserve"> год </w:t>
      </w:r>
      <w:r w:rsidR="00D0084F">
        <w:rPr>
          <w:sz w:val="28"/>
        </w:rPr>
        <w:t>согласно приложению 23 к настоящему Решению</w:t>
      </w:r>
      <w:r>
        <w:rPr>
          <w:sz w:val="28"/>
        </w:rPr>
        <w:t>;</w:t>
      </w:r>
    </w:p>
    <w:p w:rsidR="00D0084F" w:rsidRDefault="001644FA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 w:rsidR="00D0084F" w:rsidRPr="00D0084F">
        <w:t xml:space="preserve"> </w:t>
      </w:r>
      <w:r w:rsidR="00D0084F">
        <w:rPr>
          <w:sz w:val="28"/>
          <w:szCs w:val="28"/>
        </w:rPr>
        <w:t>и</w:t>
      </w:r>
      <w:r w:rsidR="00D0084F" w:rsidRPr="00D0084F">
        <w:rPr>
          <w:sz w:val="28"/>
        </w:rPr>
        <w:t xml:space="preserve">ные межбюджетные трансферты бюджетам поселений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</w:t>
      </w:r>
      <w:r w:rsidR="00F61E67" w:rsidRPr="00D0084F">
        <w:rPr>
          <w:sz w:val="28"/>
        </w:rPr>
        <w:t>поселения, на</w:t>
      </w:r>
      <w:r w:rsidR="00D0084F" w:rsidRPr="00D0084F">
        <w:rPr>
          <w:sz w:val="28"/>
        </w:rPr>
        <w:t xml:space="preserve"> 2019 год и плановый период 2020 - 2021 годов </w:t>
      </w:r>
      <w:r w:rsidR="00D0084F">
        <w:rPr>
          <w:sz w:val="28"/>
        </w:rPr>
        <w:t>согласно приложению 2</w:t>
      </w:r>
      <w:r w:rsidR="00476BC4">
        <w:rPr>
          <w:sz w:val="28"/>
        </w:rPr>
        <w:t>4</w:t>
      </w:r>
      <w:r w:rsidR="00D0084F">
        <w:rPr>
          <w:sz w:val="28"/>
        </w:rPr>
        <w:t xml:space="preserve"> к настоящему Решению;</w:t>
      </w:r>
    </w:p>
    <w:p w:rsidR="00D0084F" w:rsidRDefault="00D0084F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 w:rsidRPr="00D0084F">
        <w:rPr>
          <w:sz w:val="28"/>
        </w:rPr>
        <w:t xml:space="preserve"> </w:t>
      </w:r>
      <w:r w:rsidR="00476BC4">
        <w:rPr>
          <w:sz w:val="28"/>
        </w:rPr>
        <w:t>и</w:t>
      </w:r>
      <w:r w:rsidR="00476BC4" w:rsidRPr="00476BC4">
        <w:rPr>
          <w:sz w:val="28"/>
        </w:rPr>
        <w:t>ные межбюджетные трансферты бюджетам поселений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 на 2019 год и плановый период 2020 - 2021 годов</w:t>
      </w:r>
      <w:r w:rsidR="00476BC4">
        <w:rPr>
          <w:sz w:val="28"/>
        </w:rPr>
        <w:t xml:space="preserve"> </w:t>
      </w:r>
      <w:r>
        <w:rPr>
          <w:sz w:val="28"/>
        </w:rPr>
        <w:t>согласно приложению 2</w:t>
      </w:r>
      <w:r w:rsidR="00476BC4"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:rsidR="00D0084F" w:rsidRDefault="00D0084F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 w:rsidRPr="00D0084F">
        <w:rPr>
          <w:sz w:val="28"/>
        </w:rPr>
        <w:t xml:space="preserve"> </w:t>
      </w:r>
      <w:r w:rsidR="00476BC4">
        <w:rPr>
          <w:sz w:val="28"/>
        </w:rPr>
        <w:t>и</w:t>
      </w:r>
      <w:r w:rsidR="00476BC4" w:rsidRPr="00476BC4">
        <w:rPr>
          <w:sz w:val="28"/>
        </w:rPr>
        <w:t>ные межбюджетные трансферты бюджетам поселений для реализации проектов по решению вопросов местного значения сельских поселений на 2019 год и плановый период 2020 - 2021 годов</w:t>
      </w:r>
      <w:r w:rsidR="00476BC4">
        <w:rPr>
          <w:sz w:val="28"/>
        </w:rPr>
        <w:t xml:space="preserve"> </w:t>
      </w:r>
      <w:r>
        <w:rPr>
          <w:sz w:val="28"/>
        </w:rPr>
        <w:t>согласно приложению 2</w:t>
      </w:r>
      <w:r w:rsidR="00476BC4">
        <w:rPr>
          <w:sz w:val="28"/>
        </w:rPr>
        <w:t>6</w:t>
      </w:r>
      <w:r>
        <w:rPr>
          <w:sz w:val="28"/>
        </w:rPr>
        <w:t xml:space="preserve"> к настоящему Решению;</w:t>
      </w:r>
    </w:p>
    <w:p w:rsidR="00D0084F" w:rsidRDefault="00D0084F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11)</w:t>
      </w:r>
      <w:r w:rsidRPr="00D0084F">
        <w:rPr>
          <w:sz w:val="28"/>
        </w:rPr>
        <w:t xml:space="preserve"> </w:t>
      </w:r>
      <w:r w:rsidR="00476BC4">
        <w:rPr>
          <w:sz w:val="28"/>
        </w:rPr>
        <w:t>и</w:t>
      </w:r>
      <w:r w:rsidR="00476BC4" w:rsidRPr="00476BC4">
        <w:rPr>
          <w:sz w:val="28"/>
        </w:rPr>
        <w:t xml:space="preserve">ные межбюджетные трансферты бюджетам поселений   </w:t>
      </w:r>
      <w:r w:rsidR="005C303B" w:rsidRPr="00476BC4">
        <w:rPr>
          <w:sz w:val="28"/>
        </w:rPr>
        <w:t>для формирование</w:t>
      </w:r>
      <w:r w:rsidR="00476BC4" w:rsidRPr="00476BC4">
        <w:rPr>
          <w:sz w:val="28"/>
        </w:rPr>
        <w:t xml:space="preserve"> современной городской среды (благоустройство дворовых и общественных территорий) на 2019 год и плановый период 2020 - 2021 годов</w:t>
      </w:r>
      <w:r w:rsidR="00476BC4">
        <w:rPr>
          <w:sz w:val="28"/>
        </w:rPr>
        <w:t xml:space="preserve"> </w:t>
      </w:r>
      <w:r>
        <w:rPr>
          <w:sz w:val="28"/>
        </w:rPr>
        <w:t>согласно приложению 2</w:t>
      </w:r>
      <w:r w:rsidR="00476BC4">
        <w:rPr>
          <w:sz w:val="28"/>
        </w:rPr>
        <w:t>7</w:t>
      </w:r>
      <w:r>
        <w:rPr>
          <w:sz w:val="28"/>
        </w:rPr>
        <w:t xml:space="preserve"> к настоящему Решению;</w:t>
      </w:r>
    </w:p>
    <w:p w:rsidR="00D0084F" w:rsidRDefault="00D0084F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12)</w:t>
      </w:r>
      <w:r w:rsidRPr="00D0084F">
        <w:rPr>
          <w:sz w:val="28"/>
        </w:rPr>
        <w:t xml:space="preserve"> </w:t>
      </w:r>
      <w:r w:rsidR="00476BC4">
        <w:rPr>
          <w:sz w:val="28"/>
        </w:rPr>
        <w:t>и</w:t>
      </w:r>
      <w:r w:rsidR="00476BC4" w:rsidRPr="00476BC4">
        <w:rPr>
          <w:sz w:val="28"/>
        </w:rPr>
        <w:t>ные межбюджетные трансферты бюджетам поселений   на организацию (строительство) мест (площадок) накопления отходов потребления и приобретение контейнерного оборудования на 2019 год и плановый период 2020 - 2021 годов</w:t>
      </w:r>
      <w:r w:rsidR="00476BC4">
        <w:rPr>
          <w:sz w:val="28"/>
        </w:rPr>
        <w:t xml:space="preserve"> </w:t>
      </w:r>
      <w:r>
        <w:rPr>
          <w:sz w:val="28"/>
        </w:rPr>
        <w:t>согласно приложению 2</w:t>
      </w:r>
      <w:r w:rsidR="00476BC4">
        <w:rPr>
          <w:sz w:val="28"/>
        </w:rPr>
        <w:t>8</w:t>
      </w:r>
      <w:r>
        <w:rPr>
          <w:sz w:val="28"/>
        </w:rPr>
        <w:t xml:space="preserve"> к настоящему Решению;</w:t>
      </w:r>
    </w:p>
    <w:p w:rsidR="00D0084F" w:rsidRDefault="00D0084F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13)</w:t>
      </w:r>
      <w:r w:rsidRPr="00D0084F">
        <w:rPr>
          <w:sz w:val="28"/>
        </w:rPr>
        <w:t xml:space="preserve"> </w:t>
      </w:r>
      <w:r w:rsidR="00476BC4">
        <w:rPr>
          <w:sz w:val="28"/>
        </w:rPr>
        <w:t>и</w:t>
      </w:r>
      <w:r w:rsidR="00476BC4" w:rsidRPr="00476BC4">
        <w:rPr>
          <w:sz w:val="28"/>
        </w:rPr>
        <w:t xml:space="preserve">ные межбюджетные трансферты бюджетам поселений на расходы, направленные на реализацию мероприятий по поддержке местных </w:t>
      </w:r>
      <w:r w:rsidR="005C303B" w:rsidRPr="00476BC4">
        <w:rPr>
          <w:sz w:val="28"/>
        </w:rPr>
        <w:t>инициатив на</w:t>
      </w:r>
      <w:r w:rsidR="00476BC4" w:rsidRPr="00476BC4">
        <w:rPr>
          <w:sz w:val="28"/>
        </w:rPr>
        <w:t xml:space="preserve"> 2019 год и плановый период 2020-2021 годов</w:t>
      </w:r>
      <w:r w:rsidR="00476BC4">
        <w:rPr>
          <w:sz w:val="28"/>
        </w:rPr>
        <w:t xml:space="preserve"> </w:t>
      </w:r>
      <w:r>
        <w:rPr>
          <w:sz w:val="28"/>
        </w:rPr>
        <w:t>согласно приложению 2</w:t>
      </w:r>
      <w:r w:rsidR="00476BC4">
        <w:rPr>
          <w:sz w:val="28"/>
        </w:rPr>
        <w:t>9</w:t>
      </w:r>
      <w:r>
        <w:rPr>
          <w:sz w:val="28"/>
        </w:rPr>
        <w:t xml:space="preserve"> к настоящему Решению;</w:t>
      </w:r>
    </w:p>
    <w:p w:rsidR="001644FA" w:rsidRDefault="00D0084F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14) </w:t>
      </w:r>
      <w:r w:rsidR="00476BC4">
        <w:rPr>
          <w:sz w:val="28"/>
        </w:rPr>
        <w:t>и</w:t>
      </w:r>
      <w:r w:rsidR="00476BC4" w:rsidRPr="00476BC4">
        <w:rPr>
          <w:sz w:val="28"/>
        </w:rPr>
        <w:t xml:space="preserve">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</w:t>
      </w:r>
      <w:r w:rsidR="005C303B" w:rsidRPr="00476BC4">
        <w:rPr>
          <w:sz w:val="28"/>
        </w:rPr>
        <w:t>труда) на</w:t>
      </w:r>
      <w:r w:rsidR="00476BC4" w:rsidRPr="00476BC4">
        <w:rPr>
          <w:sz w:val="28"/>
        </w:rPr>
        <w:t xml:space="preserve"> 2019 год и плановый период 2020-2021 годов</w:t>
      </w:r>
      <w:r w:rsidR="00476BC4">
        <w:rPr>
          <w:sz w:val="28"/>
        </w:rPr>
        <w:t xml:space="preserve"> </w:t>
      </w:r>
      <w:r>
        <w:rPr>
          <w:sz w:val="28"/>
        </w:rPr>
        <w:t>согласно при</w:t>
      </w:r>
      <w:r w:rsidR="00476BC4">
        <w:rPr>
          <w:sz w:val="28"/>
        </w:rPr>
        <w:t>ложению 30 к настоящему Решению</w:t>
      </w:r>
      <w:r w:rsidR="001644FA">
        <w:rPr>
          <w:sz w:val="28"/>
        </w:rPr>
        <w:t>.»</w:t>
      </w:r>
    </w:p>
    <w:p w:rsidR="00D0084F" w:rsidRDefault="00CB0308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476BC4">
        <w:rPr>
          <w:sz w:val="28"/>
        </w:rPr>
        <w:t>) дополнить пунктом 20.1 следующего содержания:</w:t>
      </w:r>
    </w:p>
    <w:p w:rsidR="00D0084F" w:rsidRDefault="00476BC4" w:rsidP="00E311B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22444">
        <w:rPr>
          <w:sz w:val="28"/>
          <w:szCs w:val="28"/>
        </w:rPr>
        <w:t xml:space="preserve">«20.1 </w:t>
      </w:r>
      <w:r w:rsidR="00D0084F" w:rsidRPr="00B22444">
        <w:rPr>
          <w:sz w:val="28"/>
          <w:szCs w:val="28"/>
        </w:rPr>
        <w:t xml:space="preserve">Установить, что субсидии юридическим лицам (за исключением субсидий </w:t>
      </w:r>
      <w:r w:rsidRPr="00B22444">
        <w:rPr>
          <w:sz w:val="28"/>
          <w:szCs w:val="28"/>
        </w:rPr>
        <w:t>районным муниципальным</w:t>
      </w:r>
      <w:r w:rsidR="00D0084F" w:rsidRPr="00B22444">
        <w:rPr>
          <w:sz w:val="28"/>
          <w:szCs w:val="28"/>
        </w:rPr>
        <w:t xml:space="preserve"> учреждениям), индивидуальным предпринимателям, а также физическим лицам - производителям товаров, работ, услуг, предусмотренные настоящим </w:t>
      </w:r>
      <w:r w:rsidRPr="00B22444">
        <w:rPr>
          <w:sz w:val="28"/>
          <w:szCs w:val="28"/>
        </w:rPr>
        <w:t>Решением</w:t>
      </w:r>
      <w:r w:rsidR="00D0084F" w:rsidRPr="00B22444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Pr="00B22444">
        <w:rPr>
          <w:sz w:val="28"/>
          <w:szCs w:val="28"/>
        </w:rPr>
        <w:t>администрации Идринского района</w:t>
      </w:r>
      <w:r w:rsidR="00D0084F" w:rsidRPr="00B22444">
        <w:rPr>
          <w:sz w:val="28"/>
          <w:szCs w:val="28"/>
        </w:rPr>
        <w:t xml:space="preserve">, в том числе принимаемыми в соответствии с </w:t>
      </w:r>
      <w:r w:rsidR="00B22444" w:rsidRPr="00B22444">
        <w:rPr>
          <w:sz w:val="28"/>
          <w:szCs w:val="28"/>
        </w:rPr>
        <w:t>нормативно правовыми актами района</w:t>
      </w:r>
      <w:r w:rsidR="00D0084F" w:rsidRPr="00B22444">
        <w:rPr>
          <w:sz w:val="28"/>
          <w:szCs w:val="28"/>
        </w:rPr>
        <w:t xml:space="preserve">, регулирующими отношения по предоставлению из </w:t>
      </w:r>
      <w:r w:rsidRPr="00B22444">
        <w:rPr>
          <w:sz w:val="28"/>
          <w:szCs w:val="28"/>
        </w:rPr>
        <w:t>районн</w:t>
      </w:r>
      <w:r w:rsidR="00D0084F" w:rsidRPr="00B22444">
        <w:rPr>
          <w:sz w:val="28"/>
          <w:szCs w:val="28"/>
        </w:rPr>
        <w:t xml:space="preserve">ого бюджета средств </w:t>
      </w:r>
      <w:r w:rsidRPr="00B22444">
        <w:rPr>
          <w:sz w:val="28"/>
          <w:szCs w:val="28"/>
        </w:rPr>
        <w:t>муниципаль</w:t>
      </w:r>
      <w:r w:rsidR="00D0084F" w:rsidRPr="00B22444">
        <w:rPr>
          <w:sz w:val="28"/>
          <w:szCs w:val="28"/>
        </w:rPr>
        <w:t>ной поддержки (субсидий) в соответствующей сфере экономической деятельности.</w:t>
      </w:r>
      <w:r w:rsidRPr="00B22444">
        <w:rPr>
          <w:sz w:val="28"/>
          <w:szCs w:val="28"/>
        </w:rPr>
        <w:t>»</w:t>
      </w:r>
    </w:p>
    <w:p w:rsidR="001644FA" w:rsidRDefault="00CB0308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1644FA">
        <w:rPr>
          <w:sz w:val="28"/>
        </w:rPr>
        <w:t>) в пункте 23 Решения:</w:t>
      </w:r>
    </w:p>
    <w:p w:rsidR="001644FA" w:rsidRDefault="001644FA" w:rsidP="00E311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абзаце </w:t>
      </w:r>
      <w:r w:rsidR="00B22444">
        <w:rPr>
          <w:sz w:val="28"/>
        </w:rPr>
        <w:t>пятом</w:t>
      </w:r>
      <w:r>
        <w:rPr>
          <w:sz w:val="28"/>
        </w:rPr>
        <w:t xml:space="preserve"> цифры «</w:t>
      </w:r>
      <w:r w:rsidR="00B22444">
        <w:rPr>
          <w:sz w:val="28"/>
        </w:rPr>
        <w:t>22 214 414</w:t>
      </w:r>
      <w:r>
        <w:rPr>
          <w:sz w:val="28"/>
        </w:rPr>
        <w:t>» заменить цитрами «</w:t>
      </w:r>
      <w:r w:rsidR="00B22444">
        <w:rPr>
          <w:sz w:val="28"/>
        </w:rPr>
        <w:t>22 248 190</w:t>
      </w:r>
      <w:r>
        <w:rPr>
          <w:sz w:val="28"/>
        </w:rPr>
        <w:t xml:space="preserve">» </w:t>
      </w:r>
    </w:p>
    <w:p w:rsidR="001644FA" w:rsidRDefault="00CB0308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644FA">
        <w:rPr>
          <w:sz w:val="28"/>
          <w:szCs w:val="28"/>
        </w:rPr>
        <w:t>) Приложения 1, 4, 5, 6, 7, 1</w:t>
      </w:r>
      <w:r w:rsidR="00B22444">
        <w:rPr>
          <w:sz w:val="28"/>
          <w:szCs w:val="28"/>
        </w:rPr>
        <w:t>0</w:t>
      </w:r>
      <w:r w:rsidR="001644FA">
        <w:rPr>
          <w:sz w:val="28"/>
          <w:szCs w:val="28"/>
        </w:rPr>
        <w:t>, 1</w:t>
      </w:r>
      <w:r w:rsidR="00B22444">
        <w:rPr>
          <w:sz w:val="28"/>
          <w:szCs w:val="28"/>
        </w:rPr>
        <w:t>2</w:t>
      </w:r>
      <w:r w:rsidR="001644FA">
        <w:rPr>
          <w:sz w:val="28"/>
          <w:szCs w:val="28"/>
        </w:rPr>
        <w:t xml:space="preserve"> к Решению изложить в новой редакции согласно приложениям 1-7.</w:t>
      </w:r>
    </w:p>
    <w:p w:rsidR="001644FA" w:rsidRDefault="00CB0308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644FA">
        <w:rPr>
          <w:sz w:val="28"/>
          <w:szCs w:val="28"/>
        </w:rPr>
        <w:t>) Дополнить Решение приложениями 20, 21, 22, 23, 24</w:t>
      </w:r>
      <w:r w:rsidR="00B22444">
        <w:rPr>
          <w:sz w:val="28"/>
          <w:szCs w:val="28"/>
        </w:rPr>
        <w:t>, 25, 26, 27, 28, 29, 30</w:t>
      </w:r>
      <w:r w:rsidR="001644FA">
        <w:rPr>
          <w:sz w:val="28"/>
          <w:szCs w:val="28"/>
        </w:rPr>
        <w:t xml:space="preserve"> согласно приложениям 8-1</w:t>
      </w:r>
      <w:r w:rsidR="00B22444">
        <w:rPr>
          <w:sz w:val="28"/>
          <w:szCs w:val="28"/>
        </w:rPr>
        <w:t>8</w:t>
      </w:r>
      <w:r w:rsidR="001644FA">
        <w:rPr>
          <w:sz w:val="28"/>
          <w:szCs w:val="28"/>
        </w:rPr>
        <w:t xml:space="preserve"> к настоящему решению.</w:t>
      </w:r>
    </w:p>
    <w:p w:rsidR="00C53B64" w:rsidRDefault="00335719" w:rsidP="00E311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</w:t>
      </w:r>
      <w:r w:rsidR="001644FA">
        <w:rPr>
          <w:sz w:val="28"/>
          <w:szCs w:val="28"/>
        </w:rPr>
        <w:t xml:space="preserve">со </w:t>
      </w:r>
      <w:r w:rsidR="00C53B64" w:rsidRPr="002A1998">
        <w:rPr>
          <w:sz w:val="28"/>
          <w:szCs w:val="28"/>
        </w:rPr>
        <w:t>дня его официального опубликования.</w:t>
      </w: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311B0" w:rsidRPr="00FF6E0F" w:rsidRDefault="00E311B0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5C303B" w:rsidRDefault="005C303B" w:rsidP="005C30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</w:p>
          <w:p w:rsidR="00E47D1E" w:rsidRDefault="00E47D1E" w:rsidP="005C30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5C303B" w:rsidRPr="00AA7147" w:rsidRDefault="005C303B" w:rsidP="005C30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D1E" w:rsidRPr="00AA7147" w:rsidRDefault="005C303B" w:rsidP="005C30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В.В. Гевель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5C303B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Исполняющий обязанности            </w:t>
            </w:r>
            <w:r w:rsidR="00E47D1E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главы Идринского района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</w:p>
          <w:p w:rsidR="00E47D1E" w:rsidRPr="00AA7147" w:rsidRDefault="005C303B" w:rsidP="006A3F6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Орешков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B22444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7C0E91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grammar="clean"/>
  <w:stylePaneFormatFilter w:val="3F01"/>
  <w:defaultTabStop w:val="708"/>
  <w:noPunctuationKerning/>
  <w:characterSpacingControl w:val="doNotCompress"/>
  <w:compat/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56CA1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2318"/>
    <w:rsid w:val="000F4271"/>
    <w:rsid w:val="000F4D3C"/>
    <w:rsid w:val="000F5178"/>
    <w:rsid w:val="001007E6"/>
    <w:rsid w:val="0011230C"/>
    <w:rsid w:val="00114835"/>
    <w:rsid w:val="00117869"/>
    <w:rsid w:val="001230C2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BFE"/>
    <w:rsid w:val="00156D9B"/>
    <w:rsid w:val="001630B6"/>
    <w:rsid w:val="00164008"/>
    <w:rsid w:val="001640C0"/>
    <w:rsid w:val="001644FA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76BC4"/>
    <w:rsid w:val="00480109"/>
    <w:rsid w:val="00480D56"/>
    <w:rsid w:val="00481A3C"/>
    <w:rsid w:val="00483F20"/>
    <w:rsid w:val="00484C78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C303B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618A1"/>
    <w:rsid w:val="00663067"/>
    <w:rsid w:val="00664A16"/>
    <w:rsid w:val="00671B67"/>
    <w:rsid w:val="006775BF"/>
    <w:rsid w:val="00683978"/>
    <w:rsid w:val="00685FA2"/>
    <w:rsid w:val="006945D7"/>
    <w:rsid w:val="00694A97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52B1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25860"/>
    <w:rsid w:val="009318FA"/>
    <w:rsid w:val="00931BF1"/>
    <w:rsid w:val="00942644"/>
    <w:rsid w:val="009439E6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5EE7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B2C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F44"/>
    <w:rsid w:val="00A8235E"/>
    <w:rsid w:val="00A82CC7"/>
    <w:rsid w:val="00A92470"/>
    <w:rsid w:val="00A92774"/>
    <w:rsid w:val="00A96B24"/>
    <w:rsid w:val="00A97678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6275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2444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4586A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0308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F3348"/>
    <w:rsid w:val="00CF62FD"/>
    <w:rsid w:val="00CF69A3"/>
    <w:rsid w:val="00D0048D"/>
    <w:rsid w:val="00D0084F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11B0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0BB4"/>
    <w:rsid w:val="00ED17E6"/>
    <w:rsid w:val="00ED1FCE"/>
    <w:rsid w:val="00ED2807"/>
    <w:rsid w:val="00ED668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1E67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EEF3C-6994-4289-BAC2-5880861C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2019-06-14T03:59:00Z</cp:lastPrinted>
  <dcterms:created xsi:type="dcterms:W3CDTF">2019-07-08T03:16:00Z</dcterms:created>
  <dcterms:modified xsi:type="dcterms:W3CDTF">2019-07-08T03:16:00Z</dcterms:modified>
</cp:coreProperties>
</file>